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90C" w:rsidRPr="00F1050F" w:rsidRDefault="00C4290C" w:rsidP="00C4290C">
      <w:pPr>
        <w:spacing w:line="360" w:lineRule="auto"/>
        <w:ind w:firstLine="708"/>
        <w:jc w:val="both"/>
        <w:rPr>
          <w:b/>
          <w:bCs/>
          <w:sz w:val="22"/>
          <w:szCs w:val="22"/>
        </w:rPr>
      </w:pPr>
      <w:r w:rsidRPr="00F1050F">
        <w:rPr>
          <w:b/>
          <w:bCs/>
          <w:sz w:val="22"/>
          <w:szCs w:val="22"/>
        </w:rPr>
        <w:t>REPUBLICAÇÃO</w:t>
      </w:r>
    </w:p>
    <w:p w:rsidR="009B549A" w:rsidRPr="00F1050F" w:rsidRDefault="00D33B4A" w:rsidP="00C4290C">
      <w:pPr>
        <w:spacing w:line="360" w:lineRule="auto"/>
        <w:ind w:firstLine="708"/>
        <w:jc w:val="both"/>
        <w:rPr>
          <w:b/>
          <w:bCs/>
          <w:sz w:val="22"/>
          <w:szCs w:val="22"/>
        </w:rPr>
      </w:pPr>
      <w:r w:rsidRPr="00F1050F">
        <w:rPr>
          <w:b/>
          <w:bCs/>
          <w:sz w:val="22"/>
          <w:szCs w:val="22"/>
        </w:rPr>
        <w:t>CHAMAMENTO</w:t>
      </w:r>
      <w:r w:rsidR="009B549A" w:rsidRPr="00F1050F">
        <w:rPr>
          <w:b/>
          <w:bCs/>
          <w:sz w:val="22"/>
          <w:szCs w:val="22"/>
        </w:rPr>
        <w:t xml:space="preserve"> PÚBLIC</w:t>
      </w:r>
      <w:r w:rsidRPr="00F1050F">
        <w:rPr>
          <w:b/>
          <w:bCs/>
          <w:sz w:val="22"/>
          <w:szCs w:val="22"/>
        </w:rPr>
        <w:t>O</w:t>
      </w:r>
      <w:r w:rsidR="009B549A" w:rsidRPr="00F1050F">
        <w:rPr>
          <w:b/>
          <w:bCs/>
          <w:sz w:val="22"/>
          <w:szCs w:val="22"/>
        </w:rPr>
        <w:t xml:space="preserve"> N° </w:t>
      </w:r>
      <w:r w:rsidR="003D6D18" w:rsidRPr="00F1050F">
        <w:rPr>
          <w:b/>
          <w:bCs/>
          <w:sz w:val="22"/>
          <w:szCs w:val="22"/>
        </w:rPr>
        <w:t>0</w:t>
      </w:r>
      <w:r w:rsidR="00FB2761">
        <w:rPr>
          <w:b/>
          <w:bCs/>
          <w:sz w:val="22"/>
          <w:szCs w:val="22"/>
        </w:rPr>
        <w:t>01</w:t>
      </w:r>
      <w:r w:rsidR="009B549A" w:rsidRPr="00F1050F">
        <w:rPr>
          <w:b/>
          <w:bCs/>
          <w:sz w:val="22"/>
          <w:szCs w:val="22"/>
        </w:rPr>
        <w:t>/20</w:t>
      </w:r>
      <w:r w:rsidR="00236D72" w:rsidRPr="00F1050F">
        <w:rPr>
          <w:b/>
          <w:bCs/>
          <w:sz w:val="22"/>
          <w:szCs w:val="22"/>
        </w:rPr>
        <w:t>2</w:t>
      </w:r>
      <w:r w:rsidRPr="00F1050F">
        <w:rPr>
          <w:b/>
          <w:bCs/>
          <w:sz w:val="22"/>
          <w:szCs w:val="22"/>
        </w:rPr>
        <w:t>1</w:t>
      </w:r>
    </w:p>
    <w:p w:rsidR="009B549A" w:rsidRPr="00F1050F" w:rsidRDefault="009B549A" w:rsidP="00513A80">
      <w:pPr>
        <w:spacing w:line="360" w:lineRule="auto"/>
        <w:jc w:val="both"/>
        <w:rPr>
          <w:b/>
          <w:bCs/>
          <w:sz w:val="22"/>
          <w:szCs w:val="22"/>
        </w:rPr>
      </w:pPr>
    </w:p>
    <w:p w:rsidR="009B549A" w:rsidRPr="009F1AF1" w:rsidRDefault="009B549A" w:rsidP="00513A80">
      <w:pPr>
        <w:spacing w:line="360" w:lineRule="auto"/>
        <w:jc w:val="both"/>
        <w:rPr>
          <w:b/>
          <w:bCs/>
          <w:sz w:val="22"/>
          <w:szCs w:val="22"/>
        </w:rPr>
      </w:pPr>
      <w:r w:rsidRPr="009F1AF1">
        <w:rPr>
          <w:b/>
          <w:bCs/>
          <w:sz w:val="22"/>
          <w:szCs w:val="22"/>
        </w:rPr>
        <w:t>PROCEDIMENTOS PARA INSCRIÇÃO E SELEÇÃODOS MEMBROS DA SUBCOMISSÃO TÉCNICA</w:t>
      </w:r>
    </w:p>
    <w:p w:rsidR="009B549A" w:rsidRPr="009F1AF1" w:rsidRDefault="009B549A" w:rsidP="00513A80">
      <w:pPr>
        <w:spacing w:line="360" w:lineRule="auto"/>
        <w:jc w:val="both"/>
        <w:rPr>
          <w:sz w:val="22"/>
          <w:szCs w:val="22"/>
        </w:rPr>
      </w:pPr>
    </w:p>
    <w:p w:rsidR="009B549A" w:rsidRPr="009F1AF1" w:rsidRDefault="009B549A" w:rsidP="00EE41E0">
      <w:pPr>
        <w:spacing w:line="360" w:lineRule="auto"/>
        <w:ind w:firstLine="708"/>
        <w:jc w:val="both"/>
        <w:rPr>
          <w:sz w:val="22"/>
          <w:szCs w:val="22"/>
        </w:rPr>
      </w:pPr>
      <w:r w:rsidRPr="0020393A">
        <w:rPr>
          <w:b/>
          <w:bCs/>
          <w:sz w:val="22"/>
          <w:szCs w:val="22"/>
        </w:rPr>
        <w:t>O MUNICÍPIO DE BONITO/MS</w:t>
      </w:r>
      <w:r w:rsidRPr="0020393A">
        <w:rPr>
          <w:sz w:val="22"/>
          <w:szCs w:val="22"/>
        </w:rPr>
        <w:t xml:space="preserve">, através da </w:t>
      </w:r>
      <w:r w:rsidRPr="0020393A">
        <w:rPr>
          <w:b/>
          <w:bCs/>
          <w:sz w:val="22"/>
          <w:szCs w:val="22"/>
        </w:rPr>
        <w:t>Secretaria Municipal de Administração e Finanças</w:t>
      </w:r>
      <w:r w:rsidRPr="009F1AF1">
        <w:rPr>
          <w:sz w:val="22"/>
          <w:szCs w:val="22"/>
        </w:rPr>
        <w:t xml:space="preserve"> O Município de </w:t>
      </w:r>
      <w:r>
        <w:rPr>
          <w:sz w:val="22"/>
          <w:szCs w:val="22"/>
        </w:rPr>
        <w:t>Bonito</w:t>
      </w:r>
      <w:r w:rsidRPr="009F1AF1">
        <w:rPr>
          <w:sz w:val="22"/>
          <w:szCs w:val="22"/>
        </w:rPr>
        <w:t xml:space="preserve"> – MS, pessoa jurídica de direito público, com sede à Rua </w:t>
      </w:r>
      <w:proofErr w:type="spellStart"/>
      <w:r>
        <w:rPr>
          <w:sz w:val="22"/>
          <w:szCs w:val="22"/>
        </w:rPr>
        <w:t>Pilad</w:t>
      </w:r>
      <w:proofErr w:type="spellEnd"/>
      <w:r>
        <w:rPr>
          <w:sz w:val="22"/>
          <w:szCs w:val="22"/>
        </w:rPr>
        <w:t xml:space="preserve"> </w:t>
      </w:r>
      <w:proofErr w:type="spellStart"/>
      <w:r>
        <w:rPr>
          <w:sz w:val="22"/>
          <w:szCs w:val="22"/>
        </w:rPr>
        <w:t>Rebuá</w:t>
      </w:r>
      <w:proofErr w:type="spellEnd"/>
      <w:r w:rsidRPr="009F1AF1">
        <w:rPr>
          <w:sz w:val="22"/>
          <w:szCs w:val="22"/>
        </w:rPr>
        <w:t xml:space="preserve">, </w:t>
      </w:r>
      <w:r>
        <w:rPr>
          <w:sz w:val="22"/>
          <w:szCs w:val="22"/>
        </w:rPr>
        <w:t>1.780</w:t>
      </w:r>
      <w:r w:rsidRPr="009F1AF1">
        <w:rPr>
          <w:sz w:val="22"/>
          <w:szCs w:val="22"/>
        </w:rPr>
        <w:t xml:space="preserve"> – Centro, inscrita no CNPJ nº </w:t>
      </w:r>
      <w:r>
        <w:rPr>
          <w:sz w:val="22"/>
          <w:szCs w:val="22"/>
        </w:rPr>
        <w:t>03.073.673/0001-60</w:t>
      </w:r>
      <w:r w:rsidRPr="009F1AF1">
        <w:rPr>
          <w:sz w:val="22"/>
          <w:szCs w:val="22"/>
        </w:rPr>
        <w:t xml:space="preserve">, representada neste ato pelo Prefeito Municipal, no uso de suas prerrogativas legais e considerando o disposto no art. 10, §1°, da Lei Federal n° 12.232/2010, torna público para conhecimento dos interessados, que estão abertas as inscrições de profissionais formados em comunicação, publicidade ou marketing, ou que atuem em umas dessas áreas para integrar a Subcomissão Técnica, com intuito de constituir a subcomissão técnica para julgamento da Concorrência para contratação de agência de publicidade, do tipo </w:t>
      </w:r>
      <w:r w:rsidRPr="002843DF">
        <w:rPr>
          <w:sz w:val="22"/>
          <w:szCs w:val="22"/>
        </w:rPr>
        <w:t xml:space="preserve">técnica e preço. </w:t>
      </w:r>
      <w:r w:rsidR="00BD3B6B">
        <w:rPr>
          <w:sz w:val="22"/>
          <w:szCs w:val="22"/>
        </w:rPr>
        <w:t xml:space="preserve">Período para inscrições: </w:t>
      </w:r>
      <w:r w:rsidRPr="002843DF">
        <w:rPr>
          <w:sz w:val="22"/>
          <w:szCs w:val="22"/>
        </w:rPr>
        <w:t xml:space="preserve">de </w:t>
      </w:r>
      <w:r w:rsidR="006F6E6E" w:rsidRPr="000A2EFC">
        <w:rPr>
          <w:b/>
          <w:sz w:val="22"/>
          <w:szCs w:val="22"/>
        </w:rPr>
        <w:t>30/</w:t>
      </w:r>
      <w:r w:rsidR="00983496" w:rsidRPr="000A2EFC">
        <w:rPr>
          <w:b/>
          <w:sz w:val="22"/>
          <w:szCs w:val="22"/>
        </w:rPr>
        <w:t>0</w:t>
      </w:r>
      <w:r w:rsidR="006F6E6E" w:rsidRPr="000A2EFC">
        <w:rPr>
          <w:b/>
          <w:sz w:val="22"/>
          <w:szCs w:val="22"/>
        </w:rPr>
        <w:t>8</w:t>
      </w:r>
      <w:r w:rsidRPr="000A2EFC">
        <w:rPr>
          <w:b/>
          <w:sz w:val="22"/>
          <w:szCs w:val="22"/>
        </w:rPr>
        <w:t>/20</w:t>
      </w:r>
      <w:r w:rsidR="00236D72" w:rsidRPr="000A2EFC">
        <w:rPr>
          <w:b/>
          <w:sz w:val="22"/>
          <w:szCs w:val="22"/>
        </w:rPr>
        <w:t>2</w:t>
      </w:r>
      <w:r w:rsidR="006F6E6E" w:rsidRPr="000A2EFC">
        <w:rPr>
          <w:b/>
          <w:sz w:val="22"/>
          <w:szCs w:val="22"/>
        </w:rPr>
        <w:t>1</w:t>
      </w:r>
      <w:r w:rsidRPr="000A2EFC">
        <w:rPr>
          <w:b/>
          <w:sz w:val="22"/>
          <w:szCs w:val="22"/>
        </w:rPr>
        <w:t xml:space="preserve"> a </w:t>
      </w:r>
      <w:r w:rsidR="006F6E6E" w:rsidRPr="000A2EFC">
        <w:rPr>
          <w:b/>
          <w:sz w:val="22"/>
          <w:szCs w:val="22"/>
        </w:rPr>
        <w:t>0</w:t>
      </w:r>
      <w:r w:rsidR="00247D20" w:rsidRPr="000A2EFC">
        <w:rPr>
          <w:b/>
          <w:sz w:val="22"/>
          <w:szCs w:val="22"/>
        </w:rPr>
        <w:t>8</w:t>
      </w:r>
      <w:r w:rsidRPr="000A2EFC">
        <w:rPr>
          <w:b/>
          <w:sz w:val="22"/>
          <w:szCs w:val="22"/>
        </w:rPr>
        <w:t>/</w:t>
      </w:r>
      <w:r w:rsidR="00983496" w:rsidRPr="000A2EFC">
        <w:rPr>
          <w:b/>
          <w:sz w:val="22"/>
          <w:szCs w:val="22"/>
        </w:rPr>
        <w:t>0</w:t>
      </w:r>
      <w:r w:rsidR="006F6E6E" w:rsidRPr="000A2EFC">
        <w:rPr>
          <w:b/>
          <w:sz w:val="22"/>
          <w:szCs w:val="22"/>
        </w:rPr>
        <w:t>9</w:t>
      </w:r>
      <w:r w:rsidRPr="000A2EFC">
        <w:rPr>
          <w:b/>
          <w:sz w:val="22"/>
          <w:szCs w:val="22"/>
        </w:rPr>
        <w:t>/20</w:t>
      </w:r>
      <w:r w:rsidR="00236D72" w:rsidRPr="000A2EFC">
        <w:rPr>
          <w:b/>
          <w:sz w:val="22"/>
          <w:szCs w:val="22"/>
        </w:rPr>
        <w:t>2</w:t>
      </w:r>
      <w:r w:rsidR="006F6E6E" w:rsidRPr="000A2EFC">
        <w:rPr>
          <w:b/>
          <w:sz w:val="22"/>
          <w:szCs w:val="22"/>
        </w:rPr>
        <w:t>1</w:t>
      </w:r>
      <w:r w:rsidRPr="000A2EFC">
        <w:rPr>
          <w:b/>
          <w:sz w:val="22"/>
          <w:szCs w:val="22"/>
        </w:rPr>
        <w:t xml:space="preserve">, das </w:t>
      </w:r>
      <w:r w:rsidR="0017433F" w:rsidRPr="000A2EFC">
        <w:rPr>
          <w:b/>
          <w:sz w:val="22"/>
          <w:szCs w:val="22"/>
        </w:rPr>
        <w:t>07h00min</w:t>
      </w:r>
      <w:r w:rsidRPr="000A2EFC">
        <w:rPr>
          <w:b/>
          <w:sz w:val="22"/>
          <w:szCs w:val="22"/>
        </w:rPr>
        <w:t xml:space="preserve"> às </w:t>
      </w:r>
      <w:r w:rsidR="0017433F" w:rsidRPr="000A2EFC">
        <w:rPr>
          <w:b/>
          <w:sz w:val="22"/>
          <w:szCs w:val="22"/>
        </w:rPr>
        <w:t>13h00min</w:t>
      </w:r>
      <w:r w:rsidRPr="000A2EFC">
        <w:rPr>
          <w:b/>
          <w:sz w:val="22"/>
          <w:szCs w:val="22"/>
        </w:rPr>
        <w:t xml:space="preserve"> </w:t>
      </w:r>
      <w:r w:rsidRPr="000A2EFC">
        <w:rPr>
          <w:sz w:val="22"/>
          <w:szCs w:val="22"/>
        </w:rPr>
        <w:t>de segunda a sexta-feira, na</w:t>
      </w:r>
      <w:r w:rsidRPr="002843DF">
        <w:rPr>
          <w:sz w:val="22"/>
          <w:szCs w:val="22"/>
        </w:rPr>
        <w:t xml:space="preserve"> sede da Prefeitura de Bonito/MS, no Setor de Licitações e Contratos, situado à Rua Coronel </w:t>
      </w:r>
      <w:proofErr w:type="spellStart"/>
      <w:r w:rsidRPr="002843DF">
        <w:rPr>
          <w:sz w:val="22"/>
          <w:szCs w:val="22"/>
        </w:rPr>
        <w:t>Pilad</w:t>
      </w:r>
      <w:proofErr w:type="spellEnd"/>
      <w:r w:rsidRPr="002843DF">
        <w:rPr>
          <w:sz w:val="22"/>
          <w:szCs w:val="22"/>
        </w:rPr>
        <w:t xml:space="preserve"> </w:t>
      </w:r>
      <w:proofErr w:type="spellStart"/>
      <w:r w:rsidRPr="002843DF">
        <w:rPr>
          <w:sz w:val="22"/>
          <w:szCs w:val="22"/>
        </w:rPr>
        <w:t>Rebua</w:t>
      </w:r>
      <w:proofErr w:type="spellEnd"/>
      <w:r w:rsidRPr="002843DF">
        <w:rPr>
          <w:sz w:val="22"/>
          <w:szCs w:val="22"/>
        </w:rPr>
        <w:t xml:space="preserve"> nº 1780, Centro, </w:t>
      </w:r>
      <w:r w:rsidR="000A2EFC" w:rsidRPr="005963B6">
        <w:rPr>
          <w:sz w:val="22"/>
          <w:szCs w:val="22"/>
        </w:rPr>
        <w:t xml:space="preserve">ou </w:t>
      </w:r>
      <w:r w:rsidR="000A2EFC" w:rsidRPr="000C2370">
        <w:rPr>
          <w:sz w:val="22"/>
          <w:szCs w:val="22"/>
        </w:rPr>
        <w:t>através do email</w:t>
      </w:r>
      <w:r w:rsidR="000A2EFC" w:rsidRPr="005963B6">
        <w:rPr>
          <w:color w:val="FF0000"/>
          <w:sz w:val="22"/>
          <w:szCs w:val="22"/>
        </w:rPr>
        <w:t xml:space="preserve"> </w:t>
      </w:r>
      <w:hyperlink r:id="rId7" w:history="1">
        <w:r w:rsidR="000A2EFC" w:rsidRPr="005963B6">
          <w:rPr>
            <w:rStyle w:val="Hyperlink"/>
            <w:sz w:val="22"/>
            <w:szCs w:val="22"/>
          </w:rPr>
          <w:t>licitação@bonito.ms.gov.br</w:t>
        </w:r>
      </w:hyperlink>
      <w:r w:rsidRPr="002843DF">
        <w:rPr>
          <w:sz w:val="22"/>
          <w:szCs w:val="22"/>
        </w:rPr>
        <w:t>.</w:t>
      </w:r>
    </w:p>
    <w:p w:rsidR="009B549A" w:rsidRPr="009F1AF1" w:rsidRDefault="009B549A" w:rsidP="00EE41E0">
      <w:pPr>
        <w:spacing w:line="360" w:lineRule="auto"/>
        <w:ind w:firstLine="708"/>
        <w:jc w:val="both"/>
        <w:rPr>
          <w:sz w:val="22"/>
          <w:szCs w:val="22"/>
        </w:rPr>
      </w:pPr>
      <w:r w:rsidRPr="009F1AF1">
        <w:rPr>
          <w:sz w:val="22"/>
          <w:szCs w:val="22"/>
        </w:rPr>
        <w:t xml:space="preserve">A relação dos profissionais inscritos, bem como a data da sessão pública para sorteio dos nomes, será publicada, oportunamente, na imprensa oficial do Município, conforme estabelece o art. 10, §4°, da Lei Federal n° 12.232/2010. </w:t>
      </w:r>
    </w:p>
    <w:p w:rsidR="009B549A" w:rsidRPr="009F1AF1" w:rsidRDefault="009B549A" w:rsidP="00513A80">
      <w:pPr>
        <w:spacing w:line="360" w:lineRule="auto"/>
        <w:jc w:val="both"/>
        <w:rPr>
          <w:sz w:val="22"/>
          <w:szCs w:val="22"/>
        </w:rPr>
      </w:pPr>
    </w:p>
    <w:p w:rsidR="00C17773" w:rsidRPr="00C17773" w:rsidRDefault="00272DBA" w:rsidP="00513A80">
      <w:pPr>
        <w:spacing w:line="360" w:lineRule="auto"/>
        <w:jc w:val="both"/>
        <w:rPr>
          <w:b/>
          <w:bCs/>
          <w:sz w:val="22"/>
          <w:szCs w:val="22"/>
        </w:rPr>
      </w:pPr>
      <w:r>
        <w:rPr>
          <w:b/>
          <w:bCs/>
          <w:sz w:val="22"/>
          <w:szCs w:val="22"/>
        </w:rPr>
        <w:t>1.</w:t>
      </w:r>
      <w:r>
        <w:rPr>
          <w:b/>
          <w:bCs/>
          <w:sz w:val="22"/>
          <w:szCs w:val="22"/>
        </w:rPr>
        <w:tab/>
        <w:t>DO OBJETIVO DO</w:t>
      </w:r>
      <w:r w:rsidR="009B549A" w:rsidRPr="00332297">
        <w:rPr>
          <w:b/>
          <w:bCs/>
          <w:sz w:val="22"/>
          <w:szCs w:val="22"/>
        </w:rPr>
        <w:t xml:space="preserve"> CHAMA</w:t>
      </w:r>
      <w:r>
        <w:rPr>
          <w:b/>
          <w:bCs/>
          <w:sz w:val="22"/>
          <w:szCs w:val="22"/>
        </w:rPr>
        <w:t>MENTO</w:t>
      </w:r>
      <w:r w:rsidR="009B549A" w:rsidRPr="00332297">
        <w:rPr>
          <w:b/>
          <w:bCs/>
          <w:sz w:val="22"/>
          <w:szCs w:val="22"/>
        </w:rPr>
        <w:t xml:space="preserve"> PARA COMPOR A SUBCOMISSÃO TÉCNICA </w:t>
      </w:r>
    </w:p>
    <w:p w:rsidR="00EE41E0" w:rsidRDefault="009B549A" w:rsidP="00513A80">
      <w:pPr>
        <w:spacing w:line="360" w:lineRule="auto"/>
        <w:jc w:val="both"/>
        <w:rPr>
          <w:sz w:val="22"/>
          <w:szCs w:val="22"/>
        </w:rPr>
      </w:pPr>
      <w:r w:rsidRPr="009F1AF1">
        <w:rPr>
          <w:sz w:val="22"/>
          <w:szCs w:val="22"/>
        </w:rPr>
        <w:t>1.1.</w:t>
      </w:r>
      <w:r w:rsidRPr="009F1AF1">
        <w:rPr>
          <w:sz w:val="22"/>
          <w:szCs w:val="22"/>
        </w:rPr>
        <w:tab/>
        <w:t xml:space="preserve">Sortear os profissionais que irão atuar na subcomissão técnica, com o objetivo de julgar as propostas técnicas que compõem o plano de comunicação publicitária.  Consoante o art. 10, §1° da Lei Federal n° 12.232/2010, as propostas técnicas apresentadas pelas licitantes serão analisadas e julgadas por subcomissão técnica, constituída por, pelo menos, </w:t>
      </w:r>
      <w:proofErr w:type="gramStart"/>
      <w:r w:rsidRPr="009F1AF1">
        <w:rPr>
          <w:sz w:val="22"/>
          <w:szCs w:val="22"/>
        </w:rPr>
        <w:t>3</w:t>
      </w:r>
      <w:proofErr w:type="gramEnd"/>
      <w:r w:rsidRPr="009F1AF1">
        <w:rPr>
          <w:sz w:val="22"/>
          <w:szCs w:val="22"/>
        </w:rPr>
        <w:t xml:space="preserve"> (três) membros que deverão ser formados em comunicação, publicidade ou marketing, ou que atuem em uma dessas áreas, sendo que, pelos menos 1/3 (um terço) deles não poderão manter nenhum vínculo funcional ou contratual, direto ou indireto, com o Município de </w:t>
      </w:r>
      <w:r>
        <w:rPr>
          <w:sz w:val="22"/>
          <w:szCs w:val="22"/>
        </w:rPr>
        <w:t>Bonito – MS.</w:t>
      </w:r>
    </w:p>
    <w:p w:rsidR="009B549A" w:rsidRDefault="009B549A" w:rsidP="00513A80">
      <w:pPr>
        <w:spacing w:line="360" w:lineRule="auto"/>
        <w:jc w:val="both"/>
        <w:rPr>
          <w:sz w:val="22"/>
          <w:szCs w:val="22"/>
        </w:rPr>
      </w:pPr>
      <w:r w:rsidRPr="009F1AF1">
        <w:rPr>
          <w:sz w:val="22"/>
          <w:szCs w:val="22"/>
        </w:rPr>
        <w:t>1.2.</w:t>
      </w:r>
      <w:r w:rsidRPr="009F1AF1">
        <w:rPr>
          <w:sz w:val="22"/>
          <w:szCs w:val="22"/>
        </w:rPr>
        <w:tab/>
        <w:t xml:space="preserve">A escolha dos membros da subcomissão técnica dar-se-á por sorteio, em sessão pública, entre os nomes de uma relação que terá, no mínimo, o triplo do número de integrantes da subcomissão, previamente cadastrados. </w:t>
      </w:r>
    </w:p>
    <w:p w:rsidR="00EE41E0" w:rsidRPr="009F1AF1" w:rsidRDefault="00EE41E0" w:rsidP="00513A80">
      <w:pPr>
        <w:spacing w:line="360" w:lineRule="auto"/>
        <w:jc w:val="both"/>
        <w:rPr>
          <w:sz w:val="22"/>
          <w:szCs w:val="22"/>
        </w:rPr>
      </w:pPr>
    </w:p>
    <w:p w:rsidR="009B549A" w:rsidRPr="00EE41E0" w:rsidRDefault="009B549A" w:rsidP="00513A80">
      <w:pPr>
        <w:spacing w:line="360" w:lineRule="auto"/>
        <w:jc w:val="both"/>
        <w:rPr>
          <w:b/>
          <w:bCs/>
          <w:sz w:val="22"/>
          <w:szCs w:val="22"/>
        </w:rPr>
      </w:pPr>
      <w:r w:rsidRPr="00332297">
        <w:rPr>
          <w:b/>
          <w:bCs/>
          <w:sz w:val="22"/>
          <w:szCs w:val="22"/>
        </w:rPr>
        <w:t>2.</w:t>
      </w:r>
      <w:r w:rsidRPr="00332297">
        <w:rPr>
          <w:b/>
          <w:bCs/>
          <w:sz w:val="22"/>
          <w:szCs w:val="22"/>
        </w:rPr>
        <w:tab/>
        <w:t>DAS CONDIÇÕES DA INSCRIÇÃO</w:t>
      </w:r>
    </w:p>
    <w:p w:rsidR="009B549A" w:rsidRPr="009F1AF1" w:rsidRDefault="009B549A" w:rsidP="00513A80">
      <w:pPr>
        <w:spacing w:line="360" w:lineRule="auto"/>
        <w:jc w:val="both"/>
        <w:rPr>
          <w:sz w:val="22"/>
          <w:szCs w:val="22"/>
        </w:rPr>
      </w:pPr>
      <w:r w:rsidRPr="009F1AF1">
        <w:rPr>
          <w:sz w:val="22"/>
          <w:szCs w:val="22"/>
        </w:rPr>
        <w:lastRenderedPageBreak/>
        <w:t>2.1.</w:t>
      </w:r>
      <w:r w:rsidRPr="009F1AF1">
        <w:rPr>
          <w:sz w:val="22"/>
          <w:szCs w:val="22"/>
        </w:rPr>
        <w:tab/>
        <w:t xml:space="preserve">A inscrição do profissional formado em comunicação, publicidade ou </w:t>
      </w:r>
      <w:proofErr w:type="spellStart"/>
      <w:r w:rsidRPr="009F1AF1">
        <w:rPr>
          <w:sz w:val="22"/>
          <w:szCs w:val="22"/>
        </w:rPr>
        <w:t>markenting</w:t>
      </w:r>
      <w:proofErr w:type="spellEnd"/>
      <w:r w:rsidRPr="009F1AF1">
        <w:rPr>
          <w:sz w:val="22"/>
          <w:szCs w:val="22"/>
        </w:rPr>
        <w:t>, para integrar a subcomissão técnica será efetivada no prazo, horário e local definidos no preâmbulo deste Edital, mediante a apresentação dos seguintes documentos:</w:t>
      </w:r>
    </w:p>
    <w:p w:rsidR="009B549A" w:rsidRPr="009F1AF1" w:rsidRDefault="00133EDE" w:rsidP="00513A80">
      <w:pPr>
        <w:spacing w:line="360" w:lineRule="auto"/>
        <w:jc w:val="both"/>
        <w:rPr>
          <w:sz w:val="22"/>
          <w:szCs w:val="22"/>
        </w:rPr>
      </w:pPr>
      <w:proofErr w:type="gramStart"/>
      <w:r>
        <w:rPr>
          <w:sz w:val="22"/>
          <w:szCs w:val="22"/>
        </w:rPr>
        <w:t>a</w:t>
      </w:r>
      <w:proofErr w:type="gramEnd"/>
      <w:r>
        <w:rPr>
          <w:sz w:val="22"/>
          <w:szCs w:val="22"/>
        </w:rPr>
        <w:t>)</w:t>
      </w:r>
      <w:r w:rsidR="009B549A" w:rsidRPr="009F1AF1">
        <w:rPr>
          <w:sz w:val="22"/>
          <w:szCs w:val="22"/>
        </w:rPr>
        <w:tab/>
        <w:t>Ficha de inscrição, contendo declaração de que mantém ou não mantém vínculo funcional ou contratual, direto ou indireto, com o Município (Anexo I);</w:t>
      </w:r>
    </w:p>
    <w:p w:rsidR="009B549A" w:rsidRPr="002843DF" w:rsidRDefault="00133EDE" w:rsidP="00513A80">
      <w:pPr>
        <w:spacing w:line="360" w:lineRule="auto"/>
        <w:jc w:val="both"/>
        <w:rPr>
          <w:sz w:val="22"/>
          <w:szCs w:val="22"/>
        </w:rPr>
      </w:pPr>
      <w:proofErr w:type="gramStart"/>
      <w:r>
        <w:rPr>
          <w:sz w:val="22"/>
          <w:szCs w:val="22"/>
        </w:rPr>
        <w:t>b)</w:t>
      </w:r>
      <w:proofErr w:type="gramEnd"/>
      <w:r w:rsidR="009B549A" w:rsidRPr="002843DF">
        <w:rPr>
          <w:sz w:val="22"/>
          <w:szCs w:val="22"/>
        </w:rPr>
        <w:tab/>
        <w:t>Diploma devidamente registrado, de conclusão de curso de graduação na área de comunicação, publicidade ou marketing, fornecido por instituição de ensino superior reconhecido pelo Ministério da Educação ou comprovação através de vínculo empregatício de que comprove a experiência em uma dessas áreas;</w:t>
      </w:r>
    </w:p>
    <w:p w:rsidR="009B549A" w:rsidRPr="002843DF" w:rsidRDefault="00133EDE" w:rsidP="00513A80">
      <w:pPr>
        <w:spacing w:line="360" w:lineRule="auto"/>
        <w:jc w:val="both"/>
        <w:rPr>
          <w:sz w:val="22"/>
          <w:szCs w:val="22"/>
        </w:rPr>
      </w:pPr>
      <w:proofErr w:type="gramStart"/>
      <w:r>
        <w:rPr>
          <w:sz w:val="22"/>
          <w:szCs w:val="22"/>
        </w:rPr>
        <w:t>c)</w:t>
      </w:r>
      <w:proofErr w:type="gramEnd"/>
      <w:r w:rsidR="009B549A" w:rsidRPr="002843DF">
        <w:rPr>
          <w:sz w:val="22"/>
          <w:szCs w:val="22"/>
        </w:rPr>
        <w:tab/>
        <w:t>Cédula de Identidade ou documento equivalente com foto;</w:t>
      </w:r>
    </w:p>
    <w:p w:rsidR="009B549A" w:rsidRPr="002843DF" w:rsidRDefault="00133EDE" w:rsidP="00513A80">
      <w:pPr>
        <w:spacing w:line="360" w:lineRule="auto"/>
        <w:jc w:val="both"/>
        <w:rPr>
          <w:sz w:val="22"/>
          <w:szCs w:val="22"/>
        </w:rPr>
      </w:pPr>
      <w:proofErr w:type="gramStart"/>
      <w:r>
        <w:rPr>
          <w:sz w:val="22"/>
          <w:szCs w:val="22"/>
        </w:rPr>
        <w:t>d)</w:t>
      </w:r>
      <w:proofErr w:type="gramEnd"/>
      <w:r w:rsidR="009B549A" w:rsidRPr="002843DF">
        <w:rPr>
          <w:sz w:val="22"/>
          <w:szCs w:val="22"/>
        </w:rPr>
        <w:tab/>
        <w:t>Comprovante de inscrição no Cadastro de Pessoas Físicas – CPF;</w:t>
      </w:r>
    </w:p>
    <w:p w:rsidR="005E2623" w:rsidRPr="00EE41E0" w:rsidRDefault="009B549A" w:rsidP="00513A80">
      <w:pPr>
        <w:spacing w:line="360" w:lineRule="auto"/>
        <w:jc w:val="both"/>
        <w:rPr>
          <w:sz w:val="22"/>
          <w:szCs w:val="22"/>
        </w:rPr>
      </w:pPr>
      <w:r w:rsidRPr="00254546">
        <w:rPr>
          <w:sz w:val="22"/>
          <w:szCs w:val="22"/>
        </w:rPr>
        <w:t>2.2..</w:t>
      </w:r>
      <w:r w:rsidRPr="00254546">
        <w:rPr>
          <w:sz w:val="22"/>
          <w:szCs w:val="22"/>
        </w:rPr>
        <w:tab/>
        <w:t>O protocolo de inscrição e da entrega dos documentos definidos neste Edital deverá ser feito no setor de Protocolo da Prefeitura Municipal de Bonito/MS</w:t>
      </w:r>
      <w:r w:rsidR="00BD3B6B" w:rsidRPr="00254546">
        <w:rPr>
          <w:sz w:val="22"/>
          <w:szCs w:val="22"/>
        </w:rPr>
        <w:t xml:space="preserve"> ou através do email</w:t>
      </w:r>
      <w:r w:rsidR="00BD3B6B" w:rsidRPr="00BD3B6B">
        <w:rPr>
          <w:color w:val="FF0000"/>
          <w:sz w:val="22"/>
          <w:szCs w:val="22"/>
        </w:rPr>
        <w:t xml:space="preserve"> </w:t>
      </w:r>
      <w:hyperlink r:id="rId8" w:history="1">
        <w:r w:rsidR="005E2623" w:rsidRPr="007D3B44">
          <w:rPr>
            <w:rStyle w:val="Hyperlink"/>
            <w:sz w:val="22"/>
            <w:szCs w:val="22"/>
          </w:rPr>
          <w:t>licitação@bonito.ms.gov.br</w:t>
        </w:r>
      </w:hyperlink>
      <w:r w:rsidR="005E2623">
        <w:rPr>
          <w:sz w:val="22"/>
          <w:szCs w:val="22"/>
        </w:rPr>
        <w:t>.</w:t>
      </w:r>
    </w:p>
    <w:p w:rsidR="00BD3B6B" w:rsidRPr="009F1AF1" w:rsidRDefault="00BD3B6B" w:rsidP="00EE41E0">
      <w:pPr>
        <w:spacing w:line="360" w:lineRule="auto"/>
        <w:ind w:left="567"/>
        <w:jc w:val="both"/>
        <w:rPr>
          <w:sz w:val="22"/>
          <w:szCs w:val="22"/>
        </w:rPr>
      </w:pPr>
      <w:r w:rsidRPr="00254546">
        <w:rPr>
          <w:sz w:val="22"/>
          <w:szCs w:val="22"/>
        </w:rPr>
        <w:t>2.2.1. Antes da sessão de julgamento a ser realizado pela subcomissão técnica, os inscritos deverão apresentar os documentos originais para conferência com as cópias enviadas por email</w:t>
      </w:r>
      <w:r>
        <w:rPr>
          <w:color w:val="FF0000"/>
          <w:sz w:val="22"/>
          <w:szCs w:val="22"/>
        </w:rPr>
        <w:t xml:space="preserve"> </w:t>
      </w:r>
      <w:hyperlink r:id="rId9" w:history="1">
        <w:r w:rsidR="005E2623" w:rsidRPr="007D3B44">
          <w:rPr>
            <w:rStyle w:val="Hyperlink"/>
            <w:sz w:val="22"/>
            <w:szCs w:val="22"/>
          </w:rPr>
          <w:t>licitação@bonito.ms.gov.br</w:t>
        </w:r>
      </w:hyperlink>
      <w:r w:rsidR="005E2623">
        <w:rPr>
          <w:sz w:val="22"/>
          <w:szCs w:val="22"/>
        </w:rPr>
        <w:t>.</w:t>
      </w:r>
    </w:p>
    <w:p w:rsidR="009B549A" w:rsidRPr="009F1AF1" w:rsidRDefault="009B549A" w:rsidP="00513A80">
      <w:pPr>
        <w:spacing w:line="360" w:lineRule="auto"/>
        <w:jc w:val="both"/>
        <w:rPr>
          <w:sz w:val="22"/>
          <w:szCs w:val="22"/>
        </w:rPr>
      </w:pPr>
    </w:p>
    <w:p w:rsidR="009B549A" w:rsidRPr="00EE41E0" w:rsidRDefault="009B549A" w:rsidP="00513A80">
      <w:pPr>
        <w:spacing w:line="360" w:lineRule="auto"/>
        <w:jc w:val="both"/>
        <w:rPr>
          <w:b/>
          <w:bCs/>
          <w:sz w:val="22"/>
          <w:szCs w:val="22"/>
        </w:rPr>
      </w:pPr>
      <w:r w:rsidRPr="00332297">
        <w:rPr>
          <w:b/>
          <w:bCs/>
          <w:sz w:val="22"/>
          <w:szCs w:val="22"/>
        </w:rPr>
        <w:t>3.</w:t>
      </w:r>
      <w:r w:rsidRPr="00332297">
        <w:rPr>
          <w:b/>
          <w:bCs/>
          <w:sz w:val="22"/>
          <w:szCs w:val="22"/>
        </w:rPr>
        <w:tab/>
        <w:t>DA ESCOLHA DOS MEMBROS DA SUBCOMISSÃO TÉCNICA</w:t>
      </w:r>
    </w:p>
    <w:p w:rsidR="009B549A" w:rsidRPr="009F1AF1" w:rsidRDefault="009B549A" w:rsidP="00513A80">
      <w:pPr>
        <w:spacing w:line="360" w:lineRule="auto"/>
        <w:jc w:val="both"/>
        <w:rPr>
          <w:sz w:val="22"/>
          <w:szCs w:val="22"/>
        </w:rPr>
      </w:pPr>
      <w:r w:rsidRPr="009F1AF1">
        <w:rPr>
          <w:sz w:val="22"/>
          <w:szCs w:val="22"/>
        </w:rPr>
        <w:t>3.1.</w:t>
      </w:r>
      <w:r w:rsidRPr="009F1AF1">
        <w:rPr>
          <w:sz w:val="22"/>
          <w:szCs w:val="22"/>
        </w:rPr>
        <w:tab/>
        <w:t>A escolha dos membros da subcomissão técnica dar-se-á por sorteio, em sessão pública com data, horário e local, oportunamente divulgados na imprensa oficial do Município.</w:t>
      </w:r>
    </w:p>
    <w:p w:rsidR="009B549A" w:rsidRPr="009F1AF1" w:rsidRDefault="009B549A" w:rsidP="00513A80">
      <w:pPr>
        <w:spacing w:line="360" w:lineRule="auto"/>
        <w:jc w:val="both"/>
        <w:rPr>
          <w:sz w:val="22"/>
          <w:szCs w:val="22"/>
        </w:rPr>
      </w:pPr>
      <w:r w:rsidRPr="009F1AF1">
        <w:rPr>
          <w:sz w:val="22"/>
          <w:szCs w:val="22"/>
        </w:rPr>
        <w:t>3.2.</w:t>
      </w:r>
      <w:r w:rsidRPr="009F1AF1">
        <w:rPr>
          <w:sz w:val="22"/>
          <w:szCs w:val="22"/>
        </w:rPr>
        <w:tab/>
        <w:t xml:space="preserve">Após o término do prazo de inscrição, a relação dos profissionais inscritos será publicada na </w:t>
      </w:r>
      <w:r w:rsidRPr="002843DF">
        <w:rPr>
          <w:sz w:val="22"/>
          <w:szCs w:val="22"/>
        </w:rPr>
        <w:t>imprensa oficial e no site www.bonito.ms.gov.br, em prazo não</w:t>
      </w:r>
      <w:r w:rsidRPr="009F1AF1">
        <w:rPr>
          <w:sz w:val="22"/>
          <w:szCs w:val="22"/>
        </w:rPr>
        <w:t xml:space="preserve"> inferior a 10 (dez) dias da data em que será realizada a sessão pública marcada para o sorteio. </w:t>
      </w:r>
    </w:p>
    <w:p w:rsidR="009B549A" w:rsidRPr="009F1AF1" w:rsidRDefault="009B549A" w:rsidP="00513A80">
      <w:pPr>
        <w:spacing w:line="360" w:lineRule="auto"/>
        <w:jc w:val="both"/>
        <w:rPr>
          <w:sz w:val="22"/>
          <w:szCs w:val="22"/>
        </w:rPr>
      </w:pPr>
      <w:r w:rsidRPr="009F1AF1">
        <w:rPr>
          <w:sz w:val="22"/>
          <w:szCs w:val="22"/>
        </w:rPr>
        <w:t>3.3.</w:t>
      </w:r>
      <w:r w:rsidRPr="009F1AF1">
        <w:rPr>
          <w:sz w:val="22"/>
          <w:szCs w:val="22"/>
        </w:rPr>
        <w:tab/>
        <w:t>Até 48 (quarenta e oito) horas antes da sessão pública destinada ao sorteio, qualquer interessado poderá impugnar pessoal integrante da relação a que se refere o subitem 3.2., mediante fundamentos jurídicos plausíveis;</w:t>
      </w:r>
    </w:p>
    <w:p w:rsidR="009B549A" w:rsidRPr="009F1AF1" w:rsidRDefault="009B549A" w:rsidP="00513A80">
      <w:pPr>
        <w:spacing w:line="360" w:lineRule="auto"/>
        <w:jc w:val="both"/>
        <w:rPr>
          <w:sz w:val="22"/>
          <w:szCs w:val="22"/>
        </w:rPr>
      </w:pPr>
      <w:r w:rsidRPr="009F1AF1">
        <w:rPr>
          <w:sz w:val="22"/>
          <w:szCs w:val="22"/>
        </w:rPr>
        <w:t>3.4.</w:t>
      </w:r>
      <w:r w:rsidRPr="009F1AF1">
        <w:rPr>
          <w:sz w:val="22"/>
          <w:szCs w:val="22"/>
        </w:rPr>
        <w:tab/>
        <w:t>Admitida à impugnação, o impugnado terá o direito de abster-se de atuar na subcomissão técnica, declarando-se impedido ou suspeito, antes da decisão da autoridade competente;</w:t>
      </w:r>
    </w:p>
    <w:p w:rsidR="009B549A" w:rsidRPr="009F1AF1" w:rsidRDefault="009B549A" w:rsidP="00513A80">
      <w:pPr>
        <w:spacing w:line="360" w:lineRule="auto"/>
        <w:jc w:val="both"/>
        <w:rPr>
          <w:sz w:val="22"/>
          <w:szCs w:val="22"/>
        </w:rPr>
      </w:pPr>
      <w:r w:rsidRPr="009F1AF1">
        <w:rPr>
          <w:sz w:val="22"/>
          <w:szCs w:val="22"/>
        </w:rPr>
        <w:t>3.5.</w:t>
      </w:r>
      <w:r w:rsidRPr="009F1AF1">
        <w:rPr>
          <w:sz w:val="22"/>
          <w:szCs w:val="22"/>
        </w:rPr>
        <w:tab/>
        <w:t xml:space="preserve">A abstenção do impugnado ou o acolhimento da impugnação, mediante decisão fundamentada da autoridade competente, implicará, se necessário, a elaboração e a publicação de nova lista, sem o nome do impugnado, respeitado o disposto no art. 10 da Lei Federal n° 12.232/2010. </w:t>
      </w:r>
    </w:p>
    <w:p w:rsidR="009B549A" w:rsidRPr="009F1AF1" w:rsidRDefault="009B549A" w:rsidP="00513A80">
      <w:pPr>
        <w:spacing w:line="360" w:lineRule="auto"/>
        <w:jc w:val="both"/>
        <w:rPr>
          <w:sz w:val="22"/>
          <w:szCs w:val="22"/>
        </w:rPr>
      </w:pPr>
      <w:r w:rsidRPr="003B7F88">
        <w:rPr>
          <w:sz w:val="22"/>
          <w:szCs w:val="22"/>
        </w:rPr>
        <w:lastRenderedPageBreak/>
        <w:t>3.6.</w:t>
      </w:r>
      <w:r w:rsidRPr="003B7F88">
        <w:rPr>
          <w:sz w:val="22"/>
          <w:szCs w:val="22"/>
        </w:rPr>
        <w:tab/>
        <w:t>A impugnação poderá ser protocolado no Setor Protocolo da Prefeitura Municipal de Bonito/</w:t>
      </w:r>
      <w:proofErr w:type="gramStart"/>
      <w:r w:rsidRPr="003B7F88">
        <w:rPr>
          <w:sz w:val="22"/>
          <w:szCs w:val="22"/>
        </w:rPr>
        <w:t>MS</w:t>
      </w:r>
      <w:r w:rsidR="00BD3B6B" w:rsidRPr="003B7F88">
        <w:rPr>
          <w:sz w:val="22"/>
          <w:szCs w:val="22"/>
        </w:rPr>
        <w:t xml:space="preserve"> ou enviada através do email</w:t>
      </w:r>
      <w:proofErr w:type="gramEnd"/>
      <w:r w:rsidR="00BD3B6B" w:rsidRPr="00BD3B6B">
        <w:rPr>
          <w:color w:val="FF0000"/>
          <w:sz w:val="22"/>
          <w:szCs w:val="22"/>
        </w:rPr>
        <w:t xml:space="preserve"> </w:t>
      </w:r>
      <w:hyperlink r:id="rId10" w:history="1">
        <w:r w:rsidR="003B7F88" w:rsidRPr="007D3B44">
          <w:rPr>
            <w:rStyle w:val="Hyperlink"/>
            <w:sz w:val="22"/>
            <w:szCs w:val="22"/>
          </w:rPr>
          <w:t>licitação@bonito.ms.gov.br</w:t>
        </w:r>
      </w:hyperlink>
      <w:r w:rsidR="003B7F88">
        <w:rPr>
          <w:sz w:val="22"/>
          <w:szCs w:val="22"/>
        </w:rPr>
        <w:t>.</w:t>
      </w:r>
    </w:p>
    <w:p w:rsidR="00EE41E0" w:rsidRDefault="00EE41E0" w:rsidP="00513A80">
      <w:pPr>
        <w:spacing w:line="360" w:lineRule="auto"/>
        <w:jc w:val="both"/>
        <w:rPr>
          <w:b/>
          <w:bCs/>
          <w:sz w:val="22"/>
          <w:szCs w:val="22"/>
        </w:rPr>
      </w:pPr>
    </w:p>
    <w:p w:rsidR="009B549A" w:rsidRPr="00B24D47" w:rsidRDefault="009B549A" w:rsidP="00513A80">
      <w:pPr>
        <w:spacing w:line="360" w:lineRule="auto"/>
        <w:jc w:val="both"/>
        <w:rPr>
          <w:b/>
          <w:bCs/>
          <w:sz w:val="22"/>
          <w:szCs w:val="22"/>
        </w:rPr>
      </w:pPr>
      <w:r w:rsidRPr="00332297">
        <w:rPr>
          <w:b/>
          <w:bCs/>
          <w:sz w:val="22"/>
          <w:szCs w:val="22"/>
        </w:rPr>
        <w:t>4.</w:t>
      </w:r>
      <w:r w:rsidRPr="00332297">
        <w:rPr>
          <w:b/>
          <w:bCs/>
          <w:sz w:val="22"/>
          <w:szCs w:val="22"/>
        </w:rPr>
        <w:tab/>
        <w:t>SORTEIO</w:t>
      </w:r>
    </w:p>
    <w:p w:rsidR="009B549A" w:rsidRPr="009F1AF1" w:rsidRDefault="009B549A" w:rsidP="00513A80">
      <w:pPr>
        <w:spacing w:line="360" w:lineRule="auto"/>
        <w:jc w:val="both"/>
        <w:rPr>
          <w:sz w:val="22"/>
          <w:szCs w:val="22"/>
        </w:rPr>
      </w:pPr>
      <w:r w:rsidRPr="009F1AF1">
        <w:rPr>
          <w:sz w:val="22"/>
          <w:szCs w:val="22"/>
        </w:rPr>
        <w:t>4.1.</w:t>
      </w:r>
      <w:r w:rsidRPr="009F1AF1">
        <w:rPr>
          <w:sz w:val="22"/>
          <w:szCs w:val="22"/>
        </w:rPr>
        <w:tab/>
        <w:t xml:space="preserve">A sessão pública para sorteio dos nomes que irão compor a subcomissão técnica será realizada após a decisão motivada de eventual impugnação, em data previamente designada, atendido o §4° do art. 10 da Lei Federal n° 10.232/2010 garantida </w:t>
      </w:r>
      <w:r w:rsidR="00EB0AB5" w:rsidRPr="009F1AF1">
        <w:rPr>
          <w:sz w:val="22"/>
          <w:szCs w:val="22"/>
        </w:rPr>
        <w:t>à</w:t>
      </w:r>
      <w:r w:rsidRPr="009F1AF1">
        <w:rPr>
          <w:sz w:val="22"/>
          <w:szCs w:val="22"/>
        </w:rPr>
        <w:t xml:space="preserve"> possibilidade de fiscalização do sorteio por qualquer interessado.</w:t>
      </w:r>
    </w:p>
    <w:p w:rsidR="009B549A" w:rsidRPr="009F1AF1" w:rsidRDefault="009B549A" w:rsidP="00513A80">
      <w:pPr>
        <w:spacing w:line="360" w:lineRule="auto"/>
        <w:jc w:val="both"/>
        <w:rPr>
          <w:sz w:val="22"/>
          <w:szCs w:val="22"/>
        </w:rPr>
      </w:pPr>
      <w:r w:rsidRPr="009F1AF1">
        <w:rPr>
          <w:sz w:val="22"/>
          <w:szCs w:val="22"/>
        </w:rPr>
        <w:t>4.2.</w:t>
      </w:r>
      <w:r w:rsidRPr="009F1AF1">
        <w:rPr>
          <w:sz w:val="22"/>
          <w:szCs w:val="22"/>
        </w:rPr>
        <w:tab/>
        <w:t xml:space="preserve">O sorteio será processado de modo a garantir o preenchimento das vagas da subcomissão técnica, de </w:t>
      </w:r>
      <w:r w:rsidR="00EB0AB5">
        <w:rPr>
          <w:sz w:val="22"/>
          <w:szCs w:val="22"/>
        </w:rPr>
        <w:t xml:space="preserve">acordo com a proporcionalidade </w:t>
      </w:r>
      <w:r w:rsidRPr="009F1AF1">
        <w:rPr>
          <w:sz w:val="22"/>
          <w:szCs w:val="22"/>
        </w:rPr>
        <w:t>do número de membros definidos no art. 10, §1°, da Lei n° 12.232/2010, sendo dois membros que mantenham vínculo funcional ou contratual, direto ou</w:t>
      </w:r>
      <w:r>
        <w:rPr>
          <w:sz w:val="22"/>
          <w:szCs w:val="22"/>
        </w:rPr>
        <w:t xml:space="preserve"> indireto, com a Prefeitura Municipal de Bonito/MS</w:t>
      </w:r>
      <w:r w:rsidRPr="009F1AF1">
        <w:rPr>
          <w:sz w:val="22"/>
          <w:szCs w:val="22"/>
        </w:rPr>
        <w:t xml:space="preserve">, e um membro que não mantenha vínculo funcional ou contratual, direto ou indireto, a Prefeitura Municipal de </w:t>
      </w:r>
      <w:r>
        <w:rPr>
          <w:sz w:val="22"/>
          <w:szCs w:val="22"/>
        </w:rPr>
        <w:t>Bonito/MS</w:t>
      </w:r>
      <w:r w:rsidRPr="009F1AF1">
        <w:rPr>
          <w:sz w:val="22"/>
          <w:szCs w:val="22"/>
        </w:rPr>
        <w:t xml:space="preserve">. </w:t>
      </w:r>
    </w:p>
    <w:p w:rsidR="009B549A" w:rsidRPr="009F1AF1" w:rsidRDefault="009B549A" w:rsidP="00513A80">
      <w:pPr>
        <w:spacing w:line="360" w:lineRule="auto"/>
        <w:jc w:val="both"/>
        <w:rPr>
          <w:sz w:val="22"/>
          <w:szCs w:val="22"/>
        </w:rPr>
      </w:pPr>
      <w:r w:rsidRPr="009F1AF1">
        <w:rPr>
          <w:sz w:val="22"/>
          <w:szCs w:val="22"/>
        </w:rPr>
        <w:t>4.3.</w:t>
      </w:r>
      <w:r w:rsidRPr="009F1AF1">
        <w:rPr>
          <w:sz w:val="22"/>
          <w:szCs w:val="22"/>
        </w:rPr>
        <w:tab/>
        <w:t>Ao final do sorteio será lavrada a ata com a designação dos integrantes da subcomissão.</w:t>
      </w:r>
    </w:p>
    <w:p w:rsidR="009B549A" w:rsidRPr="009F1AF1" w:rsidRDefault="009B549A" w:rsidP="00513A80">
      <w:pPr>
        <w:spacing w:line="360" w:lineRule="auto"/>
        <w:jc w:val="both"/>
        <w:rPr>
          <w:sz w:val="22"/>
          <w:szCs w:val="22"/>
        </w:rPr>
      </w:pPr>
      <w:r w:rsidRPr="009F1AF1">
        <w:rPr>
          <w:sz w:val="22"/>
          <w:szCs w:val="22"/>
        </w:rPr>
        <w:t>4.4.</w:t>
      </w:r>
      <w:r w:rsidRPr="009F1AF1">
        <w:rPr>
          <w:sz w:val="22"/>
          <w:szCs w:val="22"/>
        </w:rPr>
        <w:tab/>
        <w:t xml:space="preserve">O resultado do sorteio será </w:t>
      </w:r>
      <w:r w:rsidRPr="009C4E14">
        <w:rPr>
          <w:sz w:val="22"/>
          <w:szCs w:val="22"/>
        </w:rPr>
        <w:t>publicado na imprensa oficial do Município e no site www.bonito.ms.gov.br.</w:t>
      </w:r>
    </w:p>
    <w:p w:rsidR="009B549A" w:rsidRPr="009F1AF1" w:rsidRDefault="009B549A" w:rsidP="00513A80">
      <w:pPr>
        <w:spacing w:line="360" w:lineRule="auto"/>
        <w:jc w:val="both"/>
        <w:rPr>
          <w:sz w:val="22"/>
          <w:szCs w:val="22"/>
        </w:rPr>
      </w:pPr>
    </w:p>
    <w:p w:rsidR="009B549A" w:rsidRPr="00EE41E0" w:rsidRDefault="009B549A" w:rsidP="00513A80">
      <w:pPr>
        <w:spacing w:line="360" w:lineRule="auto"/>
        <w:jc w:val="both"/>
        <w:rPr>
          <w:b/>
          <w:bCs/>
          <w:sz w:val="22"/>
          <w:szCs w:val="22"/>
        </w:rPr>
      </w:pPr>
      <w:r w:rsidRPr="00332297">
        <w:rPr>
          <w:b/>
          <w:bCs/>
          <w:sz w:val="22"/>
          <w:szCs w:val="22"/>
        </w:rPr>
        <w:t>5.</w:t>
      </w:r>
      <w:r w:rsidRPr="00332297">
        <w:rPr>
          <w:b/>
          <w:bCs/>
          <w:sz w:val="22"/>
          <w:szCs w:val="22"/>
        </w:rPr>
        <w:tab/>
        <w:t>DISPOSIÇÕES FINAIS</w:t>
      </w:r>
    </w:p>
    <w:p w:rsidR="009B549A" w:rsidRPr="009F1AF1" w:rsidRDefault="009B549A" w:rsidP="00513A80">
      <w:pPr>
        <w:spacing w:line="360" w:lineRule="auto"/>
        <w:jc w:val="both"/>
        <w:rPr>
          <w:sz w:val="22"/>
          <w:szCs w:val="22"/>
        </w:rPr>
      </w:pPr>
      <w:r w:rsidRPr="009F1AF1">
        <w:rPr>
          <w:sz w:val="22"/>
          <w:szCs w:val="22"/>
        </w:rPr>
        <w:t>5.1.</w:t>
      </w:r>
      <w:r w:rsidRPr="009F1AF1">
        <w:rPr>
          <w:sz w:val="22"/>
          <w:szCs w:val="22"/>
        </w:rPr>
        <w:tab/>
        <w:t>Os membros da subcomissão técnica não serão remunerados.</w:t>
      </w:r>
    </w:p>
    <w:p w:rsidR="009B549A" w:rsidRPr="009F1AF1" w:rsidRDefault="009B549A" w:rsidP="00513A80">
      <w:pPr>
        <w:spacing w:line="360" w:lineRule="auto"/>
        <w:jc w:val="both"/>
        <w:rPr>
          <w:sz w:val="22"/>
          <w:szCs w:val="22"/>
        </w:rPr>
      </w:pPr>
      <w:r w:rsidRPr="009F1AF1">
        <w:rPr>
          <w:sz w:val="22"/>
          <w:szCs w:val="22"/>
        </w:rPr>
        <w:t>5.2.</w:t>
      </w:r>
      <w:r w:rsidRPr="009F1AF1">
        <w:rPr>
          <w:sz w:val="22"/>
          <w:szCs w:val="22"/>
        </w:rPr>
        <w:tab/>
        <w:t>Todas as condições deste edital serão processadas em conformidade com a Lei Federal n° 12.232/2010, aplicando-se subsidiariamente a</w:t>
      </w:r>
      <w:r>
        <w:rPr>
          <w:sz w:val="22"/>
          <w:szCs w:val="22"/>
        </w:rPr>
        <w:t>s</w:t>
      </w:r>
      <w:r w:rsidRPr="009F1AF1">
        <w:rPr>
          <w:sz w:val="22"/>
          <w:szCs w:val="22"/>
        </w:rPr>
        <w:t xml:space="preserve"> Leis Federais </w:t>
      </w:r>
      <w:proofErr w:type="spellStart"/>
      <w:r w:rsidRPr="009F1AF1">
        <w:rPr>
          <w:sz w:val="22"/>
          <w:szCs w:val="22"/>
        </w:rPr>
        <w:t>n°s</w:t>
      </w:r>
      <w:proofErr w:type="spellEnd"/>
      <w:r w:rsidRPr="009F1AF1">
        <w:rPr>
          <w:sz w:val="22"/>
          <w:szCs w:val="22"/>
        </w:rPr>
        <w:t xml:space="preserve"> 4.680/65 e 8.666/1993. </w:t>
      </w:r>
    </w:p>
    <w:p w:rsidR="009B549A" w:rsidRPr="009F1AF1" w:rsidRDefault="009B549A" w:rsidP="00513A80">
      <w:pPr>
        <w:spacing w:line="360" w:lineRule="auto"/>
        <w:jc w:val="both"/>
        <w:rPr>
          <w:sz w:val="22"/>
          <w:szCs w:val="22"/>
        </w:rPr>
      </w:pPr>
      <w:r w:rsidRPr="009F1AF1">
        <w:rPr>
          <w:sz w:val="22"/>
          <w:szCs w:val="22"/>
        </w:rPr>
        <w:t>5.3.</w:t>
      </w:r>
      <w:r w:rsidRPr="009F1AF1">
        <w:rPr>
          <w:sz w:val="22"/>
          <w:szCs w:val="22"/>
        </w:rPr>
        <w:tab/>
        <w:t xml:space="preserve">Os casos omissos serão resolvidos pelo Presidente da Comissão Permanente, responsável pela execução do procedimento licitatório para contratação de serviços de publicidade. </w:t>
      </w:r>
    </w:p>
    <w:p w:rsidR="009B549A" w:rsidRPr="009F1AF1" w:rsidRDefault="009B549A" w:rsidP="00513A80">
      <w:pPr>
        <w:spacing w:line="360" w:lineRule="auto"/>
        <w:jc w:val="both"/>
        <w:rPr>
          <w:sz w:val="22"/>
          <w:szCs w:val="22"/>
        </w:rPr>
      </w:pPr>
    </w:p>
    <w:p w:rsidR="009B549A" w:rsidRPr="009F1AF1" w:rsidRDefault="009B549A" w:rsidP="00513A80">
      <w:pPr>
        <w:spacing w:line="360" w:lineRule="auto"/>
        <w:jc w:val="both"/>
        <w:rPr>
          <w:sz w:val="22"/>
          <w:szCs w:val="22"/>
        </w:rPr>
      </w:pPr>
      <w:r w:rsidRPr="00F804EC">
        <w:rPr>
          <w:sz w:val="22"/>
          <w:szCs w:val="22"/>
        </w:rPr>
        <w:t xml:space="preserve">Bonito/MS, </w:t>
      </w:r>
      <w:r w:rsidR="00EE41E0" w:rsidRPr="00F804EC">
        <w:rPr>
          <w:sz w:val="22"/>
          <w:szCs w:val="22"/>
        </w:rPr>
        <w:t>26</w:t>
      </w:r>
      <w:r w:rsidRPr="00F804EC">
        <w:rPr>
          <w:sz w:val="22"/>
          <w:szCs w:val="22"/>
        </w:rPr>
        <w:t xml:space="preserve"> de </w:t>
      </w:r>
      <w:r w:rsidR="00EE41E0" w:rsidRPr="00F804EC">
        <w:rPr>
          <w:sz w:val="22"/>
          <w:szCs w:val="22"/>
        </w:rPr>
        <w:t>agosto</w:t>
      </w:r>
      <w:r w:rsidR="00EB0AB5" w:rsidRPr="00F804EC">
        <w:rPr>
          <w:sz w:val="22"/>
          <w:szCs w:val="22"/>
        </w:rPr>
        <w:t xml:space="preserve"> de 202</w:t>
      </w:r>
      <w:r w:rsidR="00EE41E0" w:rsidRPr="00F804EC">
        <w:rPr>
          <w:sz w:val="22"/>
          <w:szCs w:val="22"/>
        </w:rPr>
        <w:t>1</w:t>
      </w:r>
      <w:r w:rsidR="00EB0AB5" w:rsidRPr="00F804EC">
        <w:rPr>
          <w:sz w:val="22"/>
          <w:szCs w:val="22"/>
        </w:rPr>
        <w:t>.</w:t>
      </w:r>
    </w:p>
    <w:p w:rsidR="009B549A" w:rsidRDefault="009B549A" w:rsidP="00513A80">
      <w:pPr>
        <w:spacing w:line="360" w:lineRule="auto"/>
        <w:jc w:val="both"/>
        <w:rPr>
          <w:sz w:val="22"/>
          <w:szCs w:val="22"/>
        </w:rPr>
      </w:pPr>
    </w:p>
    <w:p w:rsidR="009B549A" w:rsidRPr="009F1AF1" w:rsidRDefault="009B549A" w:rsidP="00513A80">
      <w:pPr>
        <w:spacing w:line="360" w:lineRule="auto"/>
        <w:jc w:val="both"/>
        <w:rPr>
          <w:sz w:val="22"/>
          <w:szCs w:val="22"/>
        </w:rPr>
      </w:pPr>
    </w:p>
    <w:p w:rsidR="009B549A" w:rsidRPr="00655458" w:rsidRDefault="00EE41E0" w:rsidP="000D7380">
      <w:pPr>
        <w:jc w:val="center"/>
        <w:rPr>
          <w:b/>
          <w:bCs/>
          <w:sz w:val="22"/>
          <w:szCs w:val="22"/>
        </w:rPr>
      </w:pPr>
      <w:proofErr w:type="spellStart"/>
      <w:r>
        <w:rPr>
          <w:b/>
          <w:bCs/>
          <w:sz w:val="22"/>
          <w:szCs w:val="22"/>
        </w:rPr>
        <w:t>Josmail</w:t>
      </w:r>
      <w:proofErr w:type="spellEnd"/>
      <w:r>
        <w:rPr>
          <w:b/>
          <w:bCs/>
          <w:sz w:val="22"/>
          <w:szCs w:val="22"/>
        </w:rPr>
        <w:t xml:space="preserve"> Rodrigues</w:t>
      </w:r>
      <w:r w:rsidR="009B549A" w:rsidRPr="00655458">
        <w:rPr>
          <w:b/>
          <w:bCs/>
          <w:sz w:val="22"/>
          <w:szCs w:val="22"/>
        </w:rPr>
        <w:t>,</w:t>
      </w:r>
    </w:p>
    <w:p w:rsidR="009B549A" w:rsidRDefault="009B549A" w:rsidP="000D7380">
      <w:pPr>
        <w:jc w:val="center"/>
        <w:rPr>
          <w:sz w:val="22"/>
          <w:szCs w:val="22"/>
        </w:rPr>
      </w:pPr>
      <w:r>
        <w:rPr>
          <w:sz w:val="22"/>
          <w:szCs w:val="22"/>
        </w:rPr>
        <w:t>Prefeito Municipal</w:t>
      </w:r>
      <w:r w:rsidRPr="00655458">
        <w:rPr>
          <w:sz w:val="22"/>
          <w:szCs w:val="22"/>
        </w:rPr>
        <w:t>.</w:t>
      </w:r>
    </w:p>
    <w:p w:rsidR="009B549A" w:rsidRDefault="009B549A" w:rsidP="000D7380">
      <w:pPr>
        <w:jc w:val="center"/>
        <w:rPr>
          <w:sz w:val="22"/>
          <w:szCs w:val="22"/>
        </w:rPr>
      </w:pPr>
    </w:p>
    <w:p w:rsidR="00EE41E0" w:rsidRDefault="00EE41E0" w:rsidP="00513A80">
      <w:pPr>
        <w:spacing w:line="360" w:lineRule="auto"/>
        <w:jc w:val="both"/>
        <w:rPr>
          <w:b/>
          <w:bCs/>
          <w:sz w:val="22"/>
          <w:szCs w:val="22"/>
        </w:rPr>
      </w:pPr>
    </w:p>
    <w:p w:rsidR="00EE41E0" w:rsidRDefault="00EE41E0" w:rsidP="00513A80">
      <w:pPr>
        <w:spacing w:line="360" w:lineRule="auto"/>
        <w:jc w:val="both"/>
        <w:rPr>
          <w:b/>
          <w:bCs/>
          <w:sz w:val="22"/>
          <w:szCs w:val="22"/>
        </w:rPr>
      </w:pPr>
    </w:p>
    <w:p w:rsidR="00EE41E0" w:rsidRDefault="00EE41E0" w:rsidP="00513A80">
      <w:pPr>
        <w:spacing w:line="360" w:lineRule="auto"/>
        <w:jc w:val="both"/>
        <w:rPr>
          <w:b/>
          <w:bCs/>
          <w:sz w:val="22"/>
          <w:szCs w:val="22"/>
        </w:rPr>
      </w:pPr>
    </w:p>
    <w:p w:rsidR="00EE41E0" w:rsidRDefault="00EE41E0" w:rsidP="00513A80">
      <w:pPr>
        <w:spacing w:line="360" w:lineRule="auto"/>
        <w:jc w:val="both"/>
        <w:rPr>
          <w:b/>
          <w:bCs/>
          <w:sz w:val="22"/>
          <w:szCs w:val="22"/>
        </w:rPr>
      </w:pPr>
    </w:p>
    <w:p w:rsidR="009B549A" w:rsidRPr="0032056F" w:rsidRDefault="009B549A" w:rsidP="009009BF">
      <w:pPr>
        <w:pBdr>
          <w:top w:val="single" w:sz="4" w:space="1" w:color="auto"/>
          <w:left w:val="single" w:sz="4" w:space="4" w:color="auto"/>
          <w:bottom w:val="single" w:sz="4" w:space="1" w:color="auto"/>
          <w:right w:val="single" w:sz="4" w:space="4" w:color="auto"/>
        </w:pBdr>
        <w:shd w:val="clear" w:color="auto" w:fill="CCCCCC"/>
        <w:spacing w:line="360" w:lineRule="auto"/>
        <w:jc w:val="center"/>
        <w:rPr>
          <w:b/>
          <w:bCs/>
        </w:rPr>
      </w:pPr>
      <w:r w:rsidRPr="0032056F">
        <w:rPr>
          <w:b/>
          <w:bCs/>
        </w:rPr>
        <w:t>Parec</w:t>
      </w:r>
      <w:r w:rsidR="00EE41E0">
        <w:rPr>
          <w:b/>
          <w:bCs/>
        </w:rPr>
        <w:t>er Jurídico do Edital do Chamamento</w:t>
      </w:r>
      <w:r w:rsidRPr="0032056F">
        <w:rPr>
          <w:b/>
          <w:bCs/>
        </w:rPr>
        <w:t xml:space="preserve"> Públic</w:t>
      </w:r>
      <w:r w:rsidR="00EE41E0">
        <w:rPr>
          <w:b/>
          <w:bCs/>
        </w:rPr>
        <w:t>o</w:t>
      </w:r>
      <w:r w:rsidRPr="0032056F">
        <w:rPr>
          <w:b/>
          <w:bCs/>
        </w:rPr>
        <w:t xml:space="preserve"> – Subcomissão Técnica</w:t>
      </w:r>
    </w:p>
    <w:p w:rsidR="00EE41E0" w:rsidRDefault="00EE41E0" w:rsidP="00EE41E0">
      <w:pPr>
        <w:jc w:val="both"/>
        <w:rPr>
          <w:b/>
          <w:bCs/>
        </w:rPr>
      </w:pPr>
    </w:p>
    <w:p w:rsidR="00EE41E0" w:rsidRDefault="00EE41E0" w:rsidP="009009BF">
      <w:pPr>
        <w:spacing w:line="360" w:lineRule="auto"/>
        <w:jc w:val="both"/>
        <w:rPr>
          <w:b/>
          <w:bCs/>
          <w:sz w:val="22"/>
          <w:szCs w:val="22"/>
        </w:rPr>
      </w:pPr>
    </w:p>
    <w:p w:rsidR="009B549A" w:rsidRDefault="00EE41E0" w:rsidP="00EE41E0">
      <w:pPr>
        <w:spacing w:line="360" w:lineRule="auto"/>
        <w:jc w:val="both"/>
        <w:rPr>
          <w:b/>
          <w:bCs/>
          <w:sz w:val="22"/>
          <w:szCs w:val="22"/>
        </w:rPr>
      </w:pPr>
      <w:r w:rsidRPr="00EE41E0">
        <w:rPr>
          <w:b/>
          <w:bCs/>
          <w:sz w:val="22"/>
          <w:szCs w:val="22"/>
        </w:rPr>
        <w:t xml:space="preserve">Chamamento Público </w:t>
      </w:r>
      <w:r w:rsidR="009B549A" w:rsidRPr="00EE41E0">
        <w:rPr>
          <w:b/>
          <w:bCs/>
          <w:sz w:val="22"/>
          <w:szCs w:val="22"/>
        </w:rPr>
        <w:t>nº 0</w:t>
      </w:r>
      <w:r w:rsidR="00F804EC">
        <w:rPr>
          <w:b/>
          <w:bCs/>
          <w:sz w:val="22"/>
          <w:szCs w:val="22"/>
        </w:rPr>
        <w:t>1</w:t>
      </w:r>
      <w:r w:rsidR="009B549A" w:rsidRPr="00EE41E0">
        <w:rPr>
          <w:b/>
          <w:bCs/>
          <w:sz w:val="22"/>
          <w:szCs w:val="22"/>
        </w:rPr>
        <w:t>/</w:t>
      </w:r>
      <w:r w:rsidRPr="00EE41E0">
        <w:rPr>
          <w:b/>
          <w:bCs/>
          <w:sz w:val="22"/>
          <w:szCs w:val="22"/>
        </w:rPr>
        <w:t>2021</w:t>
      </w:r>
    </w:p>
    <w:p w:rsidR="00EE41E0" w:rsidRPr="00EE41E0" w:rsidRDefault="00EE41E0" w:rsidP="00EE41E0">
      <w:pPr>
        <w:spacing w:line="360" w:lineRule="auto"/>
        <w:jc w:val="both"/>
        <w:rPr>
          <w:b/>
          <w:bCs/>
          <w:sz w:val="22"/>
          <w:szCs w:val="22"/>
        </w:rPr>
      </w:pPr>
    </w:p>
    <w:p w:rsidR="00EE41E0" w:rsidRPr="00EE41E0" w:rsidRDefault="009B549A" w:rsidP="00EE41E0">
      <w:pPr>
        <w:spacing w:line="360" w:lineRule="auto"/>
        <w:jc w:val="both"/>
        <w:rPr>
          <w:sz w:val="22"/>
          <w:szCs w:val="22"/>
        </w:rPr>
      </w:pPr>
      <w:r w:rsidRPr="00EE41E0">
        <w:rPr>
          <w:b/>
          <w:bCs/>
          <w:sz w:val="22"/>
          <w:szCs w:val="22"/>
        </w:rPr>
        <w:t>Assunto:</w:t>
      </w:r>
      <w:r w:rsidRPr="00EE41E0">
        <w:rPr>
          <w:sz w:val="22"/>
          <w:szCs w:val="22"/>
        </w:rPr>
        <w:t xml:space="preserve"> Anális</w:t>
      </w:r>
      <w:r w:rsidR="00EB0AB5" w:rsidRPr="00EE41E0">
        <w:rPr>
          <w:sz w:val="22"/>
          <w:szCs w:val="22"/>
        </w:rPr>
        <w:t>e do Edital d</w:t>
      </w:r>
      <w:r w:rsidR="00EE41E0" w:rsidRPr="00EE41E0">
        <w:rPr>
          <w:sz w:val="22"/>
          <w:szCs w:val="22"/>
        </w:rPr>
        <w:t>o</w:t>
      </w:r>
      <w:r w:rsidR="00EB0AB5" w:rsidRPr="00EE41E0">
        <w:rPr>
          <w:sz w:val="22"/>
          <w:szCs w:val="22"/>
        </w:rPr>
        <w:t xml:space="preserve"> </w:t>
      </w:r>
      <w:r w:rsidR="00EE41E0" w:rsidRPr="00EE41E0">
        <w:rPr>
          <w:b/>
          <w:bCs/>
          <w:sz w:val="22"/>
          <w:szCs w:val="22"/>
        </w:rPr>
        <w:t xml:space="preserve">Chamamento Público </w:t>
      </w:r>
      <w:r w:rsidRPr="00EE41E0">
        <w:rPr>
          <w:b/>
          <w:sz w:val="22"/>
          <w:szCs w:val="22"/>
        </w:rPr>
        <w:t>nº 0</w:t>
      </w:r>
      <w:r w:rsidR="00F804EC">
        <w:rPr>
          <w:b/>
          <w:sz w:val="22"/>
          <w:szCs w:val="22"/>
        </w:rPr>
        <w:t>1</w:t>
      </w:r>
      <w:r w:rsidRPr="00EE41E0">
        <w:rPr>
          <w:b/>
          <w:sz w:val="22"/>
          <w:szCs w:val="22"/>
        </w:rPr>
        <w:t>/</w:t>
      </w:r>
      <w:r w:rsidR="00EE41E0" w:rsidRPr="00EE41E0">
        <w:rPr>
          <w:b/>
          <w:sz w:val="22"/>
          <w:szCs w:val="22"/>
        </w:rPr>
        <w:t>2021</w:t>
      </w:r>
      <w:r w:rsidRPr="00EE41E0">
        <w:rPr>
          <w:sz w:val="22"/>
          <w:szCs w:val="22"/>
        </w:rPr>
        <w:t xml:space="preserve">, com a finalidade de compor a Subcomissão Técnica que julgará </w:t>
      </w:r>
      <w:proofErr w:type="gramStart"/>
      <w:r w:rsidRPr="00EE41E0">
        <w:rPr>
          <w:sz w:val="22"/>
          <w:szCs w:val="22"/>
        </w:rPr>
        <w:t>o Plano Comunicação</w:t>
      </w:r>
      <w:proofErr w:type="gramEnd"/>
      <w:r w:rsidRPr="00EE41E0">
        <w:rPr>
          <w:sz w:val="22"/>
          <w:szCs w:val="22"/>
        </w:rPr>
        <w:t xml:space="preserve"> apresentado pelas empresas.</w:t>
      </w:r>
    </w:p>
    <w:p w:rsidR="009B549A" w:rsidRPr="00EE41E0" w:rsidRDefault="009B549A" w:rsidP="00EE41E0">
      <w:pPr>
        <w:spacing w:line="360" w:lineRule="auto"/>
        <w:jc w:val="both"/>
        <w:rPr>
          <w:sz w:val="22"/>
          <w:szCs w:val="22"/>
        </w:rPr>
      </w:pPr>
    </w:p>
    <w:p w:rsidR="009B549A" w:rsidRDefault="009B549A" w:rsidP="00EE41E0">
      <w:pPr>
        <w:spacing w:line="360" w:lineRule="auto"/>
        <w:jc w:val="both"/>
        <w:rPr>
          <w:sz w:val="22"/>
          <w:szCs w:val="22"/>
        </w:rPr>
      </w:pPr>
      <w:r w:rsidRPr="00EE41E0">
        <w:rPr>
          <w:sz w:val="22"/>
          <w:szCs w:val="22"/>
        </w:rPr>
        <w:t xml:space="preserve">Com o intuito de dar transparência aos atos referente </w:t>
      </w:r>
      <w:proofErr w:type="gramStart"/>
      <w:r w:rsidRPr="00EE41E0">
        <w:rPr>
          <w:sz w:val="22"/>
          <w:szCs w:val="22"/>
        </w:rPr>
        <w:t>a</w:t>
      </w:r>
      <w:proofErr w:type="gramEnd"/>
      <w:r w:rsidRPr="00EE41E0">
        <w:rPr>
          <w:sz w:val="22"/>
          <w:szCs w:val="22"/>
        </w:rPr>
        <w:t xml:space="preserve"> contratação de agência de publicidade e em atendimento ao art. 10, §1° da Lei Federal n° 12.232/2010, onde estabelece que as propostas técnicas a serem apresentadas pelas licitantes serão analisadas e julgadas por subcomissão técnica, constituída por, pelo menos, 3 (três) membros que deverão ser formados em comunicação, publicidade ou marketing, ou que atuem em uma dessas áreas, sendo que, pelos menos 1/3 (um terço) deles não poderão manter nenhum vínculo funcional ou contratual, direto ou indireto, com o Município de Bonito-MS . </w:t>
      </w:r>
    </w:p>
    <w:p w:rsidR="00EE41E0" w:rsidRPr="00EE41E0" w:rsidRDefault="00EE41E0" w:rsidP="00EE41E0">
      <w:pPr>
        <w:spacing w:line="360" w:lineRule="auto"/>
        <w:jc w:val="both"/>
        <w:rPr>
          <w:sz w:val="22"/>
          <w:szCs w:val="22"/>
        </w:rPr>
      </w:pPr>
    </w:p>
    <w:p w:rsidR="009B549A" w:rsidRPr="00EE41E0" w:rsidRDefault="009B549A" w:rsidP="00EE41E0">
      <w:pPr>
        <w:spacing w:line="360" w:lineRule="auto"/>
        <w:jc w:val="both"/>
        <w:rPr>
          <w:sz w:val="22"/>
          <w:szCs w:val="22"/>
        </w:rPr>
      </w:pPr>
      <w:r w:rsidRPr="00EE41E0">
        <w:rPr>
          <w:sz w:val="22"/>
          <w:szCs w:val="22"/>
        </w:rPr>
        <w:t xml:space="preserve">Desta forma, está sendo aberto o procedimento de </w:t>
      </w:r>
      <w:r w:rsidR="00EE41E0" w:rsidRPr="00EE41E0">
        <w:rPr>
          <w:b/>
          <w:bCs/>
          <w:sz w:val="22"/>
          <w:szCs w:val="22"/>
        </w:rPr>
        <w:t xml:space="preserve">Chamamento Público </w:t>
      </w:r>
      <w:r w:rsidR="00EE41E0" w:rsidRPr="00EE41E0">
        <w:rPr>
          <w:b/>
          <w:sz w:val="22"/>
          <w:szCs w:val="22"/>
        </w:rPr>
        <w:t>nº 0</w:t>
      </w:r>
      <w:r w:rsidR="00F804EC">
        <w:rPr>
          <w:b/>
          <w:sz w:val="22"/>
          <w:szCs w:val="22"/>
        </w:rPr>
        <w:t>1</w:t>
      </w:r>
      <w:r w:rsidR="00EE41E0" w:rsidRPr="00EE41E0">
        <w:rPr>
          <w:b/>
          <w:sz w:val="22"/>
          <w:szCs w:val="22"/>
        </w:rPr>
        <w:t>/2021</w:t>
      </w:r>
      <w:r w:rsidRPr="00EE41E0">
        <w:rPr>
          <w:sz w:val="22"/>
          <w:szCs w:val="22"/>
        </w:rPr>
        <w:t xml:space="preserve">, com o intuito de receber as inscrições das pessoas interessadas em compor a Subcomissão técnica e posteriormente efetuar o sorteio público dos profissionais que se inscreverem para atuar na subcomissão técnica. </w:t>
      </w:r>
    </w:p>
    <w:p w:rsidR="009B549A" w:rsidRPr="00EE41E0" w:rsidRDefault="009B549A" w:rsidP="00EE41E0">
      <w:pPr>
        <w:spacing w:line="360" w:lineRule="auto"/>
        <w:jc w:val="both"/>
        <w:rPr>
          <w:sz w:val="22"/>
          <w:szCs w:val="22"/>
        </w:rPr>
      </w:pPr>
    </w:p>
    <w:p w:rsidR="009B549A" w:rsidRPr="00EE41E0" w:rsidRDefault="009B549A" w:rsidP="00EE41E0">
      <w:pPr>
        <w:spacing w:line="360" w:lineRule="auto"/>
        <w:jc w:val="both"/>
        <w:rPr>
          <w:sz w:val="22"/>
          <w:szCs w:val="22"/>
        </w:rPr>
      </w:pPr>
      <w:r w:rsidRPr="00EE41E0">
        <w:rPr>
          <w:sz w:val="22"/>
          <w:szCs w:val="22"/>
        </w:rPr>
        <w:t xml:space="preserve">Da análise do edital, concluo que o mesmo encontra-se revestido das formalidades legais, consubstanciadas na Lei nº 12.232/10 c/c a Lei nº 8/666/93. </w:t>
      </w:r>
    </w:p>
    <w:p w:rsidR="009B549A" w:rsidRPr="00EE41E0" w:rsidRDefault="009B549A" w:rsidP="00EE41E0">
      <w:pPr>
        <w:spacing w:line="360" w:lineRule="auto"/>
        <w:jc w:val="both"/>
        <w:rPr>
          <w:sz w:val="22"/>
          <w:szCs w:val="22"/>
        </w:rPr>
      </w:pPr>
    </w:p>
    <w:p w:rsidR="00BD3B6B" w:rsidRPr="00F804EC" w:rsidRDefault="00BD3B6B" w:rsidP="00EE41E0">
      <w:pPr>
        <w:spacing w:line="360" w:lineRule="auto"/>
        <w:jc w:val="both"/>
        <w:rPr>
          <w:sz w:val="22"/>
          <w:szCs w:val="22"/>
        </w:rPr>
      </w:pPr>
      <w:r w:rsidRPr="00F804EC">
        <w:rPr>
          <w:sz w:val="22"/>
          <w:szCs w:val="22"/>
        </w:rPr>
        <w:t>Observe-se que o edital de chamamento foi alterado de acordo com o Despach</w:t>
      </w:r>
      <w:r w:rsidR="00EE41E0" w:rsidRPr="00F804EC">
        <w:rPr>
          <w:sz w:val="22"/>
          <w:szCs w:val="22"/>
        </w:rPr>
        <w:t xml:space="preserve">o DSP – </w:t>
      </w:r>
      <w:proofErr w:type="spellStart"/>
      <w:r w:rsidR="00EE41E0" w:rsidRPr="00F804EC">
        <w:rPr>
          <w:sz w:val="22"/>
          <w:szCs w:val="22"/>
        </w:rPr>
        <w:t>G.RC</w:t>
      </w:r>
      <w:proofErr w:type="spellEnd"/>
      <w:r w:rsidR="00EE41E0" w:rsidRPr="00F804EC">
        <w:rPr>
          <w:sz w:val="22"/>
          <w:szCs w:val="22"/>
        </w:rPr>
        <w:t xml:space="preserve"> – 13352/2021, para</w:t>
      </w:r>
      <w:r w:rsidRPr="00F804EC">
        <w:rPr>
          <w:sz w:val="22"/>
          <w:szCs w:val="22"/>
        </w:rPr>
        <w:t>: a) excluir a necessidade de exigência de comparecimento pessoal para retirada do edital e para realização de inscrição do processo de chamamento público; b) possibilitar impugnação por meios eletrônicos:</w:t>
      </w:r>
    </w:p>
    <w:p w:rsidR="00BD3B6B" w:rsidRPr="00F804EC" w:rsidRDefault="00BD3B6B" w:rsidP="00EE41E0">
      <w:pPr>
        <w:spacing w:line="360" w:lineRule="auto"/>
        <w:jc w:val="both"/>
        <w:rPr>
          <w:sz w:val="22"/>
          <w:szCs w:val="22"/>
        </w:rPr>
      </w:pPr>
    </w:p>
    <w:p w:rsidR="00BD3B6B" w:rsidRPr="00F804EC" w:rsidRDefault="00BD3B6B" w:rsidP="00EE41E0">
      <w:pPr>
        <w:spacing w:line="360" w:lineRule="auto"/>
        <w:jc w:val="both"/>
        <w:rPr>
          <w:sz w:val="22"/>
          <w:szCs w:val="22"/>
        </w:rPr>
      </w:pPr>
      <w:bookmarkStart w:id="0" w:name="_Hlk80041818"/>
      <w:r w:rsidRPr="00F804EC">
        <w:rPr>
          <w:sz w:val="22"/>
          <w:szCs w:val="22"/>
        </w:rPr>
        <w:t xml:space="preserve">Caso não sejam </w:t>
      </w:r>
      <w:r w:rsidR="00EE41E0" w:rsidRPr="00F804EC">
        <w:rPr>
          <w:sz w:val="22"/>
          <w:szCs w:val="22"/>
        </w:rPr>
        <w:t>realizadas</w:t>
      </w:r>
      <w:r w:rsidRPr="00F804EC">
        <w:rPr>
          <w:sz w:val="22"/>
          <w:szCs w:val="22"/>
        </w:rPr>
        <w:t xml:space="preserve"> novas inscrições, deverá ser republicada a relação dos nomes dos interessados inscritos para permitir a impugnação dos referidos profissionais por email, convalidando-se </w:t>
      </w:r>
      <w:proofErr w:type="gramStart"/>
      <w:r w:rsidRPr="00F804EC">
        <w:rPr>
          <w:sz w:val="22"/>
          <w:szCs w:val="22"/>
        </w:rPr>
        <w:t>o atos</w:t>
      </w:r>
      <w:proofErr w:type="gramEnd"/>
      <w:r w:rsidRPr="00F804EC">
        <w:rPr>
          <w:sz w:val="22"/>
          <w:szCs w:val="22"/>
        </w:rPr>
        <w:t xml:space="preserve"> praticados.</w:t>
      </w:r>
    </w:p>
    <w:bookmarkEnd w:id="0"/>
    <w:p w:rsidR="00BD3B6B" w:rsidRPr="00EE41E0" w:rsidRDefault="00BD3B6B" w:rsidP="00EE41E0">
      <w:pPr>
        <w:spacing w:line="360" w:lineRule="auto"/>
        <w:jc w:val="both"/>
        <w:rPr>
          <w:sz w:val="22"/>
          <w:szCs w:val="22"/>
        </w:rPr>
      </w:pPr>
    </w:p>
    <w:p w:rsidR="009B549A" w:rsidRPr="00EE41E0" w:rsidRDefault="009B549A" w:rsidP="00EE41E0">
      <w:pPr>
        <w:spacing w:line="360" w:lineRule="auto"/>
        <w:jc w:val="both"/>
        <w:rPr>
          <w:sz w:val="22"/>
          <w:szCs w:val="22"/>
        </w:rPr>
      </w:pPr>
      <w:proofErr w:type="gramStart"/>
      <w:r w:rsidRPr="00F804EC">
        <w:rPr>
          <w:sz w:val="22"/>
          <w:szCs w:val="22"/>
        </w:rPr>
        <w:lastRenderedPageBreak/>
        <w:t>Isto posto</w:t>
      </w:r>
      <w:proofErr w:type="gramEnd"/>
      <w:r w:rsidRPr="00F804EC">
        <w:rPr>
          <w:sz w:val="22"/>
          <w:szCs w:val="22"/>
        </w:rPr>
        <w:t xml:space="preserve">, opino no sentido de que o presente edital, sob o aspecto legal, está em condições de ser </w:t>
      </w:r>
      <w:r w:rsidR="00BD3B6B" w:rsidRPr="00F804EC">
        <w:rPr>
          <w:sz w:val="22"/>
          <w:szCs w:val="22"/>
        </w:rPr>
        <w:t>re</w:t>
      </w:r>
      <w:r w:rsidRPr="00F804EC">
        <w:rPr>
          <w:sz w:val="22"/>
          <w:szCs w:val="22"/>
        </w:rPr>
        <w:t>publicado o aviso</w:t>
      </w:r>
      <w:r w:rsidR="00EE41E0" w:rsidRPr="00F804EC">
        <w:rPr>
          <w:sz w:val="22"/>
          <w:szCs w:val="22"/>
        </w:rPr>
        <w:t xml:space="preserve"> do</w:t>
      </w:r>
      <w:r w:rsidRPr="00F804EC">
        <w:rPr>
          <w:sz w:val="22"/>
          <w:szCs w:val="22"/>
        </w:rPr>
        <w:t xml:space="preserve"> </w:t>
      </w:r>
      <w:r w:rsidR="00EE41E0" w:rsidRPr="00F804EC">
        <w:rPr>
          <w:b/>
          <w:bCs/>
          <w:sz w:val="22"/>
          <w:szCs w:val="22"/>
        </w:rPr>
        <w:t xml:space="preserve">Chamamento Público </w:t>
      </w:r>
      <w:r w:rsidRPr="00F804EC">
        <w:rPr>
          <w:sz w:val="22"/>
          <w:szCs w:val="22"/>
        </w:rPr>
        <w:t>na imprensa oficial</w:t>
      </w:r>
      <w:r w:rsidRPr="00EE41E0">
        <w:rPr>
          <w:sz w:val="22"/>
          <w:szCs w:val="22"/>
        </w:rPr>
        <w:t xml:space="preserve"> do Município. </w:t>
      </w:r>
    </w:p>
    <w:p w:rsidR="009B549A" w:rsidRPr="00EE41E0" w:rsidRDefault="009B549A" w:rsidP="00EE41E0">
      <w:pPr>
        <w:spacing w:line="360" w:lineRule="auto"/>
        <w:jc w:val="both"/>
        <w:rPr>
          <w:sz w:val="22"/>
          <w:szCs w:val="22"/>
        </w:rPr>
      </w:pPr>
    </w:p>
    <w:p w:rsidR="009B549A" w:rsidRPr="00EE41E0" w:rsidRDefault="009B549A" w:rsidP="00EE41E0">
      <w:pPr>
        <w:pStyle w:val="Recuodecorpodetexto"/>
        <w:ind w:firstLine="0"/>
        <w:rPr>
          <w:sz w:val="22"/>
          <w:szCs w:val="22"/>
        </w:rPr>
      </w:pPr>
      <w:r w:rsidRPr="00EE41E0">
        <w:rPr>
          <w:sz w:val="22"/>
          <w:szCs w:val="22"/>
        </w:rPr>
        <w:t>É o parecer.</w:t>
      </w:r>
    </w:p>
    <w:p w:rsidR="009B549A" w:rsidRPr="00EE41E0" w:rsidRDefault="009B549A" w:rsidP="00EE41E0">
      <w:pPr>
        <w:pStyle w:val="Recuodecorpodetexto"/>
        <w:ind w:firstLine="0"/>
        <w:rPr>
          <w:sz w:val="22"/>
          <w:szCs w:val="22"/>
        </w:rPr>
      </w:pPr>
    </w:p>
    <w:p w:rsidR="009B549A" w:rsidRPr="00EE41E0" w:rsidRDefault="009B549A" w:rsidP="00EE41E0">
      <w:pPr>
        <w:pStyle w:val="Recuodecorpodetexto"/>
        <w:ind w:firstLine="0"/>
        <w:rPr>
          <w:sz w:val="22"/>
          <w:szCs w:val="22"/>
        </w:rPr>
      </w:pPr>
      <w:r w:rsidRPr="00EE41E0">
        <w:rPr>
          <w:sz w:val="22"/>
          <w:szCs w:val="22"/>
        </w:rPr>
        <w:t xml:space="preserve">Bonito/MS, </w:t>
      </w:r>
      <w:r w:rsidR="00EE41E0">
        <w:rPr>
          <w:sz w:val="22"/>
          <w:szCs w:val="22"/>
        </w:rPr>
        <w:t>26</w:t>
      </w:r>
      <w:r w:rsidRPr="00EE41E0">
        <w:rPr>
          <w:sz w:val="22"/>
          <w:szCs w:val="22"/>
        </w:rPr>
        <w:t xml:space="preserve"> de </w:t>
      </w:r>
      <w:r w:rsidR="00EE41E0">
        <w:rPr>
          <w:sz w:val="22"/>
          <w:szCs w:val="22"/>
        </w:rPr>
        <w:t>agosto</w:t>
      </w:r>
      <w:r w:rsidRPr="00EE41E0">
        <w:rPr>
          <w:sz w:val="22"/>
          <w:szCs w:val="22"/>
        </w:rPr>
        <w:t xml:space="preserve"> de </w:t>
      </w:r>
      <w:r w:rsidR="00EE41E0" w:rsidRPr="00EE41E0">
        <w:rPr>
          <w:sz w:val="22"/>
          <w:szCs w:val="22"/>
        </w:rPr>
        <w:t>2021</w:t>
      </w:r>
      <w:r w:rsidRPr="00EE41E0">
        <w:rPr>
          <w:sz w:val="22"/>
          <w:szCs w:val="22"/>
        </w:rPr>
        <w:t>.</w:t>
      </w:r>
    </w:p>
    <w:p w:rsidR="009B549A" w:rsidRPr="00EE41E0" w:rsidRDefault="009B549A" w:rsidP="00EE41E0">
      <w:pPr>
        <w:spacing w:line="360" w:lineRule="auto"/>
        <w:rPr>
          <w:b/>
          <w:bCs/>
          <w:sz w:val="22"/>
          <w:szCs w:val="22"/>
          <w:highlight w:val="yellow"/>
        </w:rPr>
      </w:pPr>
    </w:p>
    <w:p w:rsidR="009B549A" w:rsidRPr="00EE41E0" w:rsidRDefault="009B549A" w:rsidP="00EE41E0">
      <w:pPr>
        <w:spacing w:line="360" w:lineRule="auto"/>
        <w:rPr>
          <w:b/>
          <w:bCs/>
          <w:sz w:val="22"/>
          <w:szCs w:val="22"/>
          <w:highlight w:val="yellow"/>
        </w:rPr>
      </w:pPr>
    </w:p>
    <w:p w:rsidR="00EE41E0" w:rsidRPr="004E25BF" w:rsidRDefault="00EE41E0" w:rsidP="00EE41E0">
      <w:pPr>
        <w:spacing w:line="360" w:lineRule="auto"/>
        <w:rPr>
          <w:b/>
          <w:sz w:val="22"/>
          <w:szCs w:val="22"/>
        </w:rPr>
      </w:pPr>
      <w:r w:rsidRPr="004E25BF">
        <w:rPr>
          <w:b/>
          <w:sz w:val="22"/>
          <w:szCs w:val="22"/>
        </w:rPr>
        <w:t>IZABELLE MARQUES CASTILHO</w:t>
      </w:r>
    </w:p>
    <w:p w:rsidR="00EE41E0" w:rsidRPr="004E25BF" w:rsidRDefault="00EE41E0" w:rsidP="00EE41E0">
      <w:pPr>
        <w:spacing w:line="360" w:lineRule="auto"/>
        <w:rPr>
          <w:i/>
          <w:sz w:val="22"/>
          <w:szCs w:val="22"/>
        </w:rPr>
      </w:pPr>
      <w:r w:rsidRPr="004E25BF">
        <w:rPr>
          <w:i/>
          <w:sz w:val="22"/>
          <w:szCs w:val="22"/>
        </w:rPr>
        <w:t xml:space="preserve"> Assessora Jurídica – OAB/MS 17.564-B</w:t>
      </w:r>
    </w:p>
    <w:p w:rsidR="00EE41E0" w:rsidRPr="004E25BF" w:rsidRDefault="00EE41E0" w:rsidP="00EE41E0">
      <w:pPr>
        <w:spacing w:line="360" w:lineRule="auto"/>
        <w:rPr>
          <w:sz w:val="22"/>
          <w:szCs w:val="22"/>
        </w:rPr>
      </w:pPr>
    </w:p>
    <w:p w:rsidR="00BD3B6B" w:rsidRPr="00EE41E0" w:rsidRDefault="00BD3B6B" w:rsidP="00EE41E0">
      <w:pPr>
        <w:spacing w:line="360" w:lineRule="auto"/>
        <w:rPr>
          <w:sz w:val="22"/>
          <w:szCs w:val="22"/>
        </w:rPr>
      </w:pPr>
    </w:p>
    <w:p w:rsidR="00BD3B6B" w:rsidRPr="00EE41E0" w:rsidRDefault="00BD3B6B" w:rsidP="006222AB">
      <w:pPr>
        <w:rPr>
          <w:sz w:val="22"/>
          <w:szCs w:val="22"/>
        </w:rPr>
      </w:pPr>
    </w:p>
    <w:p w:rsidR="00BD3B6B" w:rsidRPr="00EE41E0" w:rsidRDefault="00BD3B6B" w:rsidP="006222AB">
      <w:pPr>
        <w:rPr>
          <w:sz w:val="22"/>
          <w:szCs w:val="22"/>
        </w:rPr>
      </w:pPr>
    </w:p>
    <w:p w:rsidR="00BD3B6B" w:rsidRDefault="00BD3B6B" w:rsidP="006222AB"/>
    <w:p w:rsidR="00BD3B6B" w:rsidRDefault="00BD3B6B" w:rsidP="006222AB"/>
    <w:p w:rsidR="00BD3B6B" w:rsidRDefault="00BD3B6B" w:rsidP="006222AB"/>
    <w:p w:rsidR="00BD3B6B" w:rsidRDefault="00BD3B6B" w:rsidP="006222AB"/>
    <w:p w:rsidR="00BD3B6B" w:rsidRDefault="00BD3B6B" w:rsidP="006222AB"/>
    <w:p w:rsidR="00BD3B6B" w:rsidRDefault="00BD3B6B" w:rsidP="006222AB"/>
    <w:p w:rsidR="00BD3B6B" w:rsidRDefault="00BD3B6B" w:rsidP="006222AB"/>
    <w:p w:rsidR="00BD3B6B" w:rsidRDefault="00BD3B6B" w:rsidP="006222AB"/>
    <w:p w:rsidR="00BD3B6B" w:rsidRDefault="00BD3B6B" w:rsidP="006222AB"/>
    <w:p w:rsidR="00BD3B6B" w:rsidRDefault="00BD3B6B" w:rsidP="006222AB"/>
    <w:p w:rsidR="00BD3B6B" w:rsidRDefault="00BD3B6B" w:rsidP="006222AB"/>
    <w:p w:rsidR="00BD3B6B" w:rsidRDefault="00BD3B6B" w:rsidP="006222AB"/>
    <w:p w:rsidR="00BD3B6B" w:rsidRDefault="00BD3B6B" w:rsidP="006222AB"/>
    <w:p w:rsidR="00BD3B6B" w:rsidRDefault="00BD3B6B" w:rsidP="006222AB"/>
    <w:p w:rsidR="00BD3B6B" w:rsidRDefault="00BD3B6B" w:rsidP="006222AB"/>
    <w:p w:rsidR="00BD3B6B" w:rsidRDefault="00BD3B6B" w:rsidP="006222AB"/>
    <w:p w:rsidR="00BD3B6B" w:rsidRDefault="00BD3B6B" w:rsidP="006222AB"/>
    <w:p w:rsidR="00BD3B6B" w:rsidRDefault="00BD3B6B" w:rsidP="006222AB"/>
    <w:p w:rsidR="00BD3B6B" w:rsidRDefault="00BD3B6B" w:rsidP="006222AB"/>
    <w:p w:rsidR="00BD3B6B" w:rsidRDefault="00BD3B6B" w:rsidP="006222AB"/>
    <w:p w:rsidR="00BD3B6B" w:rsidRDefault="00BD3B6B" w:rsidP="006222AB"/>
    <w:p w:rsidR="00BD3B6B" w:rsidRDefault="00BD3B6B" w:rsidP="006222AB"/>
    <w:p w:rsidR="00BD3B6B" w:rsidRDefault="00BD3B6B" w:rsidP="006222AB"/>
    <w:p w:rsidR="00BD3B6B" w:rsidRDefault="00BD3B6B" w:rsidP="006222AB"/>
    <w:p w:rsidR="00BD3B6B" w:rsidRDefault="00BD3B6B" w:rsidP="006222AB"/>
    <w:p w:rsidR="00BD3B6B" w:rsidRDefault="00BD3B6B" w:rsidP="006222AB"/>
    <w:p w:rsidR="00BD3B6B" w:rsidRDefault="00BD3B6B" w:rsidP="006222AB"/>
    <w:p w:rsidR="00BD3B6B" w:rsidRDefault="00BD3B6B" w:rsidP="006222AB"/>
    <w:p w:rsidR="00BD3B6B" w:rsidRDefault="00BD3B6B" w:rsidP="006222AB"/>
    <w:p w:rsidR="009B549A" w:rsidRDefault="009B549A" w:rsidP="00513A80">
      <w:pPr>
        <w:spacing w:line="360" w:lineRule="auto"/>
        <w:jc w:val="both"/>
        <w:rPr>
          <w:b/>
          <w:bCs/>
          <w:sz w:val="22"/>
          <w:szCs w:val="22"/>
        </w:rPr>
      </w:pPr>
    </w:p>
    <w:p w:rsidR="009B549A" w:rsidRPr="00953493" w:rsidRDefault="009B549A" w:rsidP="00953493">
      <w:pPr>
        <w:pBdr>
          <w:top w:val="single" w:sz="4" w:space="1" w:color="auto"/>
          <w:left w:val="single" w:sz="4" w:space="4" w:color="auto"/>
          <w:bottom w:val="single" w:sz="4" w:space="1" w:color="auto"/>
          <w:right w:val="single" w:sz="4" w:space="4" w:color="auto"/>
        </w:pBdr>
        <w:shd w:val="clear" w:color="auto" w:fill="CCCCCC"/>
        <w:spacing w:line="360" w:lineRule="auto"/>
        <w:jc w:val="center"/>
        <w:rPr>
          <w:b/>
          <w:bCs/>
          <w:sz w:val="22"/>
          <w:szCs w:val="22"/>
        </w:rPr>
      </w:pPr>
      <w:r w:rsidRPr="00953493">
        <w:rPr>
          <w:b/>
          <w:bCs/>
          <w:sz w:val="22"/>
          <w:szCs w:val="22"/>
        </w:rPr>
        <w:t>ANEXO I</w:t>
      </w:r>
    </w:p>
    <w:p w:rsidR="009B549A" w:rsidRDefault="009B549A" w:rsidP="00513A80">
      <w:pPr>
        <w:spacing w:line="360" w:lineRule="auto"/>
        <w:jc w:val="both"/>
        <w:rPr>
          <w:sz w:val="22"/>
          <w:szCs w:val="22"/>
        </w:rPr>
      </w:pPr>
    </w:p>
    <w:p w:rsidR="009B549A" w:rsidRPr="009F1AF1" w:rsidRDefault="009B549A" w:rsidP="00513A80">
      <w:pPr>
        <w:spacing w:line="360" w:lineRule="auto"/>
        <w:jc w:val="both"/>
        <w:rPr>
          <w:sz w:val="22"/>
          <w:szCs w:val="22"/>
        </w:rPr>
      </w:pPr>
      <w:r w:rsidRPr="009F1AF1">
        <w:rPr>
          <w:sz w:val="22"/>
          <w:szCs w:val="22"/>
        </w:rPr>
        <w:t xml:space="preserve">FICHA DE INSCRIÇÃO </w:t>
      </w:r>
    </w:p>
    <w:p w:rsidR="009B549A" w:rsidRPr="009F1AF1" w:rsidRDefault="009B549A" w:rsidP="00513A80">
      <w:pPr>
        <w:spacing w:line="360" w:lineRule="auto"/>
        <w:jc w:val="both"/>
        <w:rPr>
          <w:sz w:val="22"/>
          <w:szCs w:val="22"/>
        </w:rPr>
      </w:pPr>
      <w:r w:rsidRPr="009F1AF1">
        <w:rPr>
          <w:sz w:val="22"/>
          <w:szCs w:val="22"/>
        </w:rPr>
        <w:t>NOME: _________________________________________________________________________</w:t>
      </w:r>
    </w:p>
    <w:p w:rsidR="009B549A" w:rsidRPr="009F1AF1" w:rsidRDefault="009B549A" w:rsidP="00513A80">
      <w:pPr>
        <w:spacing w:line="360" w:lineRule="auto"/>
        <w:jc w:val="both"/>
        <w:rPr>
          <w:sz w:val="22"/>
          <w:szCs w:val="22"/>
        </w:rPr>
      </w:pPr>
      <w:r w:rsidRPr="009F1AF1">
        <w:rPr>
          <w:sz w:val="22"/>
          <w:szCs w:val="22"/>
        </w:rPr>
        <w:t>NACIONALIDADE: _______________________________________________________________</w:t>
      </w:r>
    </w:p>
    <w:p w:rsidR="009B549A" w:rsidRDefault="009B549A" w:rsidP="00513A80">
      <w:pPr>
        <w:spacing w:line="360" w:lineRule="auto"/>
        <w:jc w:val="both"/>
        <w:rPr>
          <w:sz w:val="22"/>
          <w:szCs w:val="22"/>
        </w:rPr>
      </w:pPr>
      <w:r>
        <w:rPr>
          <w:sz w:val="22"/>
          <w:szCs w:val="22"/>
        </w:rPr>
        <w:t xml:space="preserve">ESTADO </w:t>
      </w:r>
      <w:r w:rsidRPr="009F1AF1">
        <w:rPr>
          <w:sz w:val="22"/>
          <w:szCs w:val="22"/>
        </w:rPr>
        <w:t xml:space="preserve">CIVIL: </w:t>
      </w:r>
    </w:p>
    <w:p w:rsidR="009B549A" w:rsidRPr="009F1AF1" w:rsidRDefault="009B549A" w:rsidP="00513A80">
      <w:pPr>
        <w:spacing w:line="360" w:lineRule="auto"/>
        <w:jc w:val="both"/>
        <w:rPr>
          <w:sz w:val="22"/>
          <w:szCs w:val="22"/>
        </w:rPr>
      </w:pPr>
      <w:r w:rsidRPr="009F1AF1">
        <w:rPr>
          <w:sz w:val="22"/>
          <w:szCs w:val="22"/>
        </w:rPr>
        <w:t>__________________________________________________________________</w:t>
      </w:r>
    </w:p>
    <w:p w:rsidR="009B549A" w:rsidRPr="009F1AF1" w:rsidRDefault="009B549A" w:rsidP="00513A80">
      <w:pPr>
        <w:spacing w:line="360" w:lineRule="auto"/>
        <w:jc w:val="both"/>
        <w:rPr>
          <w:sz w:val="22"/>
          <w:szCs w:val="22"/>
        </w:rPr>
      </w:pPr>
      <w:r w:rsidRPr="009F1AF1">
        <w:rPr>
          <w:sz w:val="22"/>
          <w:szCs w:val="22"/>
        </w:rPr>
        <w:t>PROFISSÃO: ____________________________________________________________________</w:t>
      </w:r>
    </w:p>
    <w:p w:rsidR="009B549A" w:rsidRDefault="009B549A" w:rsidP="00513A80">
      <w:pPr>
        <w:spacing w:line="360" w:lineRule="auto"/>
        <w:jc w:val="both"/>
        <w:rPr>
          <w:sz w:val="22"/>
          <w:szCs w:val="22"/>
        </w:rPr>
      </w:pPr>
      <w:r>
        <w:rPr>
          <w:sz w:val="22"/>
          <w:szCs w:val="22"/>
        </w:rPr>
        <w:t>RG:</w:t>
      </w:r>
      <w:r w:rsidRPr="009F1AF1">
        <w:rPr>
          <w:sz w:val="22"/>
          <w:szCs w:val="22"/>
        </w:rPr>
        <w:t xml:space="preserve">_____________________________  </w:t>
      </w:r>
    </w:p>
    <w:p w:rsidR="009B549A" w:rsidRPr="009F1AF1" w:rsidRDefault="009B549A" w:rsidP="00513A80">
      <w:pPr>
        <w:spacing w:line="360" w:lineRule="auto"/>
        <w:jc w:val="both"/>
        <w:rPr>
          <w:sz w:val="22"/>
          <w:szCs w:val="22"/>
        </w:rPr>
      </w:pPr>
      <w:r w:rsidRPr="009F1AF1">
        <w:rPr>
          <w:sz w:val="22"/>
          <w:szCs w:val="22"/>
        </w:rPr>
        <w:t>CPF: _________________________________________</w:t>
      </w:r>
    </w:p>
    <w:p w:rsidR="009B549A" w:rsidRPr="009F1AF1" w:rsidRDefault="009B549A" w:rsidP="00513A80">
      <w:pPr>
        <w:spacing w:line="360" w:lineRule="auto"/>
        <w:jc w:val="both"/>
        <w:rPr>
          <w:sz w:val="22"/>
          <w:szCs w:val="22"/>
        </w:rPr>
      </w:pPr>
      <w:r w:rsidRPr="009F1AF1">
        <w:rPr>
          <w:sz w:val="22"/>
          <w:szCs w:val="22"/>
        </w:rPr>
        <w:t>ENDEREÇO: _________________________________________________________________</w:t>
      </w:r>
    </w:p>
    <w:p w:rsidR="009B549A" w:rsidRDefault="009B549A" w:rsidP="00513A80">
      <w:pPr>
        <w:spacing w:line="360" w:lineRule="auto"/>
        <w:jc w:val="both"/>
        <w:rPr>
          <w:sz w:val="22"/>
          <w:szCs w:val="22"/>
        </w:rPr>
      </w:pPr>
      <w:r w:rsidRPr="009F1AF1">
        <w:rPr>
          <w:sz w:val="22"/>
          <w:szCs w:val="22"/>
        </w:rPr>
        <w:t xml:space="preserve">TELEFONE: ______________________________ </w:t>
      </w:r>
    </w:p>
    <w:p w:rsidR="009B549A" w:rsidRPr="009F1AF1" w:rsidRDefault="009B549A" w:rsidP="00513A80">
      <w:pPr>
        <w:spacing w:line="360" w:lineRule="auto"/>
        <w:jc w:val="both"/>
        <w:rPr>
          <w:sz w:val="22"/>
          <w:szCs w:val="22"/>
        </w:rPr>
      </w:pPr>
      <w:r w:rsidRPr="009F1AF1">
        <w:rPr>
          <w:sz w:val="22"/>
          <w:szCs w:val="22"/>
        </w:rPr>
        <w:t>EMAIL: _______________________________</w:t>
      </w:r>
    </w:p>
    <w:p w:rsidR="009B549A" w:rsidRPr="009F1AF1" w:rsidRDefault="009B549A" w:rsidP="00513A80">
      <w:pPr>
        <w:spacing w:line="360" w:lineRule="auto"/>
        <w:jc w:val="both"/>
        <w:rPr>
          <w:sz w:val="22"/>
          <w:szCs w:val="22"/>
        </w:rPr>
      </w:pPr>
    </w:p>
    <w:p w:rsidR="009B549A" w:rsidRPr="009F1AF1" w:rsidRDefault="009B549A" w:rsidP="00513A80">
      <w:pPr>
        <w:spacing w:line="360" w:lineRule="auto"/>
        <w:jc w:val="both"/>
        <w:rPr>
          <w:sz w:val="22"/>
          <w:szCs w:val="22"/>
        </w:rPr>
      </w:pPr>
      <w:r w:rsidRPr="009F1AF1">
        <w:rPr>
          <w:sz w:val="22"/>
          <w:szCs w:val="22"/>
        </w:rPr>
        <w:t>Solicito minha inscrição com intuito de participar</w:t>
      </w:r>
      <w:proofErr w:type="gramStart"/>
      <w:r w:rsidRPr="009F1AF1">
        <w:rPr>
          <w:sz w:val="22"/>
          <w:szCs w:val="22"/>
        </w:rPr>
        <w:t xml:space="preserve">  </w:t>
      </w:r>
      <w:proofErr w:type="gramEnd"/>
      <w:r w:rsidRPr="009F1AF1">
        <w:rPr>
          <w:sz w:val="22"/>
          <w:szCs w:val="22"/>
        </w:rPr>
        <w:t xml:space="preserve">do sorteio para integrar a subcomissão técnica, a qual será responsável pela análise e julgamento das propostas técnicas que serão apresentadas  na licitação na modalidade Concorrência, tipo técnica e preço, objetivando a contratação de agência de Publicidade para prestação de serviços de publicidade, no termo do art. 10 da Lei Federal n° 12.232/2010. </w:t>
      </w:r>
    </w:p>
    <w:p w:rsidR="009B549A" w:rsidRPr="009F1AF1" w:rsidRDefault="009B549A" w:rsidP="00513A80">
      <w:pPr>
        <w:spacing w:line="360" w:lineRule="auto"/>
        <w:jc w:val="both"/>
        <w:rPr>
          <w:sz w:val="22"/>
          <w:szCs w:val="22"/>
        </w:rPr>
      </w:pPr>
    </w:p>
    <w:p w:rsidR="009B549A" w:rsidRPr="009F1AF1" w:rsidRDefault="009B549A" w:rsidP="00513A80">
      <w:pPr>
        <w:spacing w:line="360" w:lineRule="auto"/>
        <w:jc w:val="both"/>
        <w:rPr>
          <w:sz w:val="22"/>
          <w:szCs w:val="22"/>
        </w:rPr>
      </w:pPr>
      <w:r w:rsidRPr="009F1AF1">
        <w:rPr>
          <w:sz w:val="22"/>
          <w:szCs w:val="22"/>
        </w:rPr>
        <w:t xml:space="preserve">Declaro, para os devidos fins a que se destina, e para efetivo atendimento do que dispõe os §§1° e 9° do art. 10 da Lei Federal n° 12.232/2010, que </w:t>
      </w:r>
      <w:r w:rsidRPr="00332297">
        <w:rPr>
          <w:sz w:val="22"/>
          <w:szCs w:val="22"/>
        </w:rPr>
        <w:t xml:space="preserve">___________________ </w:t>
      </w:r>
      <w:r w:rsidRPr="00332297">
        <w:rPr>
          <w:color w:val="FF0000"/>
          <w:sz w:val="22"/>
          <w:szCs w:val="22"/>
        </w:rPr>
        <w:t>(mantenho/não mantenho)</w:t>
      </w:r>
      <w:r w:rsidRPr="009F1AF1">
        <w:rPr>
          <w:sz w:val="22"/>
          <w:szCs w:val="22"/>
        </w:rPr>
        <w:t xml:space="preserve"> vínculo funcional ou contratual, direto ou indireto, com o Município de </w:t>
      </w:r>
      <w:r>
        <w:rPr>
          <w:sz w:val="22"/>
          <w:szCs w:val="22"/>
        </w:rPr>
        <w:t>Bonito - MS</w:t>
      </w:r>
    </w:p>
    <w:p w:rsidR="009B549A" w:rsidRPr="009F1AF1" w:rsidRDefault="009B549A" w:rsidP="00513A80">
      <w:pPr>
        <w:spacing w:line="360" w:lineRule="auto"/>
        <w:jc w:val="both"/>
        <w:rPr>
          <w:sz w:val="22"/>
          <w:szCs w:val="22"/>
        </w:rPr>
      </w:pPr>
    </w:p>
    <w:p w:rsidR="009B549A" w:rsidRPr="009F1AF1" w:rsidRDefault="009B549A" w:rsidP="00513A80">
      <w:pPr>
        <w:spacing w:line="360" w:lineRule="auto"/>
        <w:jc w:val="both"/>
        <w:rPr>
          <w:sz w:val="22"/>
          <w:szCs w:val="22"/>
        </w:rPr>
      </w:pPr>
      <w:proofErr w:type="gramStart"/>
      <w:r w:rsidRPr="009F1AF1">
        <w:rPr>
          <w:sz w:val="22"/>
          <w:szCs w:val="22"/>
        </w:rPr>
        <w:t>....................................</w:t>
      </w:r>
      <w:proofErr w:type="gramEnd"/>
      <w:r w:rsidRPr="009F1AF1">
        <w:rPr>
          <w:sz w:val="22"/>
          <w:szCs w:val="22"/>
        </w:rPr>
        <w:t xml:space="preserve">, ......... </w:t>
      </w:r>
      <w:proofErr w:type="gramStart"/>
      <w:r w:rsidRPr="009F1AF1">
        <w:rPr>
          <w:sz w:val="22"/>
          <w:szCs w:val="22"/>
        </w:rPr>
        <w:t>de</w:t>
      </w:r>
      <w:proofErr w:type="gramEnd"/>
      <w:r w:rsidRPr="009F1AF1">
        <w:rPr>
          <w:sz w:val="22"/>
          <w:szCs w:val="22"/>
        </w:rPr>
        <w:t xml:space="preserve"> ......................................... </w:t>
      </w:r>
      <w:proofErr w:type="gramStart"/>
      <w:r w:rsidRPr="009F1AF1">
        <w:rPr>
          <w:sz w:val="22"/>
          <w:szCs w:val="22"/>
        </w:rPr>
        <w:t>de</w:t>
      </w:r>
      <w:proofErr w:type="gramEnd"/>
      <w:r w:rsidRPr="009F1AF1">
        <w:rPr>
          <w:sz w:val="22"/>
          <w:szCs w:val="22"/>
        </w:rPr>
        <w:t xml:space="preserve"> </w:t>
      </w:r>
      <w:r w:rsidR="00EE41E0">
        <w:rPr>
          <w:sz w:val="22"/>
          <w:szCs w:val="22"/>
        </w:rPr>
        <w:t>2021</w:t>
      </w:r>
      <w:r w:rsidRPr="009F1AF1">
        <w:rPr>
          <w:sz w:val="22"/>
          <w:szCs w:val="22"/>
        </w:rPr>
        <w:t xml:space="preserve">. </w:t>
      </w:r>
    </w:p>
    <w:p w:rsidR="009B549A" w:rsidRPr="009F1AF1" w:rsidRDefault="009B549A" w:rsidP="00513A80">
      <w:pPr>
        <w:spacing w:line="360" w:lineRule="auto"/>
        <w:jc w:val="both"/>
        <w:rPr>
          <w:sz w:val="22"/>
          <w:szCs w:val="22"/>
        </w:rPr>
      </w:pPr>
    </w:p>
    <w:p w:rsidR="009B549A" w:rsidRPr="009F1AF1" w:rsidRDefault="009B549A" w:rsidP="00513A80">
      <w:pPr>
        <w:spacing w:line="360" w:lineRule="auto"/>
        <w:jc w:val="both"/>
        <w:rPr>
          <w:sz w:val="22"/>
          <w:szCs w:val="22"/>
        </w:rPr>
      </w:pPr>
      <w:r w:rsidRPr="009F1AF1">
        <w:rPr>
          <w:sz w:val="22"/>
          <w:szCs w:val="22"/>
        </w:rPr>
        <w:t xml:space="preserve">__________________________________________________  </w:t>
      </w:r>
    </w:p>
    <w:p w:rsidR="009B549A" w:rsidRPr="009F1AF1" w:rsidRDefault="009B549A" w:rsidP="00513A80">
      <w:pPr>
        <w:spacing w:line="360" w:lineRule="auto"/>
        <w:jc w:val="both"/>
        <w:rPr>
          <w:sz w:val="22"/>
          <w:szCs w:val="22"/>
        </w:rPr>
      </w:pPr>
      <w:r w:rsidRPr="009F1AF1">
        <w:rPr>
          <w:sz w:val="22"/>
          <w:szCs w:val="22"/>
        </w:rPr>
        <w:t xml:space="preserve">                                            (Assinatura)</w:t>
      </w:r>
    </w:p>
    <w:p w:rsidR="009B549A" w:rsidRDefault="009B549A" w:rsidP="00513A80"/>
    <w:p w:rsidR="00E73C30" w:rsidRDefault="00E73C30" w:rsidP="00513A80"/>
    <w:p w:rsidR="00E73C30" w:rsidRDefault="00E73C30" w:rsidP="00513A80"/>
    <w:sectPr w:rsidR="00E73C30" w:rsidSect="00DB7169">
      <w:headerReference w:type="even" r:id="rId11"/>
      <w:headerReference w:type="default" r:id="rId12"/>
      <w:footerReference w:type="default" r:id="rId13"/>
      <w:pgSz w:w="11907" w:h="16840" w:code="9"/>
      <w:pgMar w:top="1134" w:right="851" w:bottom="1134" w:left="1701" w:header="454" w:footer="794"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D20" w:rsidRDefault="00247D20">
      <w:r>
        <w:separator/>
      </w:r>
    </w:p>
  </w:endnote>
  <w:endnote w:type="continuationSeparator" w:id="1">
    <w:p w:rsidR="00247D20" w:rsidRDefault="00247D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D20" w:rsidRPr="00666C58" w:rsidRDefault="00247D20" w:rsidP="004E64D4">
    <w:pPr>
      <w:pStyle w:val="Rodap"/>
      <w:jc w:val="center"/>
      <w:rPr>
        <w:sz w:val="18"/>
        <w:szCs w:val="18"/>
      </w:rPr>
    </w:pPr>
    <w:r w:rsidRPr="00666C58">
      <w:rPr>
        <w:sz w:val="18"/>
        <w:szCs w:val="18"/>
      </w:rPr>
      <w:t xml:space="preserve">Rua Cel. </w:t>
    </w:r>
    <w:proofErr w:type="spellStart"/>
    <w:r w:rsidRPr="00666C58">
      <w:rPr>
        <w:sz w:val="18"/>
        <w:szCs w:val="18"/>
      </w:rPr>
      <w:t>Pilad</w:t>
    </w:r>
    <w:proofErr w:type="spellEnd"/>
    <w:r w:rsidRPr="00666C58">
      <w:rPr>
        <w:sz w:val="18"/>
        <w:szCs w:val="18"/>
      </w:rPr>
      <w:t xml:space="preserve"> </w:t>
    </w:r>
    <w:proofErr w:type="spellStart"/>
    <w:r w:rsidRPr="00666C58">
      <w:rPr>
        <w:sz w:val="18"/>
        <w:szCs w:val="18"/>
      </w:rPr>
      <w:t>Rebuá</w:t>
    </w:r>
    <w:proofErr w:type="spellEnd"/>
    <w:r w:rsidRPr="00666C58">
      <w:rPr>
        <w:sz w:val="18"/>
        <w:szCs w:val="18"/>
      </w:rPr>
      <w:t xml:space="preserve"> n° 1.780 – Centro – Bonito / MS – Fone/Fax: (67) 3255 1351</w:t>
    </w:r>
  </w:p>
  <w:p w:rsidR="00247D20" w:rsidRPr="00666C58" w:rsidRDefault="00247D20" w:rsidP="004E64D4">
    <w:pPr>
      <w:pStyle w:val="Rodap"/>
      <w:jc w:val="center"/>
    </w:pPr>
    <w:r w:rsidRPr="00666C58">
      <w:rPr>
        <w:sz w:val="18"/>
        <w:szCs w:val="18"/>
      </w:rPr>
      <w:t>CEP 79 290 000 – CNPJ: 03.073.673/0001-60</w:t>
    </w:r>
  </w:p>
  <w:p w:rsidR="00247D20" w:rsidRPr="006B68E4" w:rsidRDefault="00247D20" w:rsidP="006B68E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D20" w:rsidRDefault="00247D20">
      <w:r>
        <w:separator/>
      </w:r>
    </w:p>
  </w:footnote>
  <w:footnote w:type="continuationSeparator" w:id="1">
    <w:p w:rsidR="00247D20" w:rsidRDefault="00247D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30" w:rsidRDefault="00216392">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D20" w:rsidRDefault="00CE1E30" w:rsidP="00EE41E0">
    <w:pPr>
      <w:rPr>
        <w:b/>
        <w:bCs/>
        <w:sz w:val="28"/>
        <w:szCs w:val="28"/>
      </w:rPr>
    </w:pPr>
    <w:r w:rsidRPr="00CE1E3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98.75pt;margin-top:-6.1pt;width:69.6pt;height:49.3pt;z-index:-251658240;visibility:visible" wrapcoords="-232 0 -232 21273 21600 21273 21600 0 -232 0">
          <v:imagedata r:id="rId1" o:title=""/>
          <w10:wrap type="through"/>
        </v:shape>
        <o:OLEObject Type="Embed" ProgID="Word.Picture.8" ShapeID="_x0000_s2049" DrawAspect="Content" ObjectID="_1691825626" r:id="rId2"/>
      </w:pict>
    </w:r>
  </w:p>
  <w:p w:rsidR="00247D20" w:rsidRDefault="00247D20" w:rsidP="006B68E4">
    <w:pPr>
      <w:jc w:val="center"/>
      <w:rPr>
        <w:b/>
        <w:bCs/>
        <w:sz w:val="28"/>
        <w:szCs w:val="28"/>
      </w:rPr>
    </w:pPr>
  </w:p>
  <w:p w:rsidR="00247D20" w:rsidRDefault="00CE1E30" w:rsidP="00EE41E0">
    <w:pPr>
      <w:tabs>
        <w:tab w:val="left" w:pos="8385"/>
      </w:tabs>
      <w:rPr>
        <w:b/>
        <w:bCs/>
        <w:sz w:val="22"/>
        <w:szCs w:val="22"/>
      </w:rPr>
    </w:pPr>
    <w:r w:rsidRPr="00CE1E30">
      <w:rPr>
        <w:noProof/>
      </w:rPr>
      <w:pict>
        <v:group id="Group 2" o:spid="_x0000_s2050" style="position:absolute;margin-left:401.75pt;margin-top:-34.2pt;width:48.75pt;height:45pt;z-index:251657216"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">
          <v:shapetype id="_x0000_t202" coordsize="21600,21600" o:spt="202" path="m,l,21600r21600,l21600,xe">
            <v:stroke joinstyle="miter"/>
            <v:path gradientshapeok="t" o:connecttype="rect"/>
          </v:shapetype>
          <v:shape id="Text Box 3" o:spid="_x0000_s2053" type="#_x0000_t202" style="position:absolute;left:10161;top:441;width:900;height: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247D20" w:rsidRDefault="00247D20" w:rsidP="00F73366">
                  <w:pPr>
                    <w:rPr>
                      <w:sz w:val="14"/>
                      <w:szCs w:val="14"/>
                    </w:rPr>
                  </w:pPr>
                </w:p>
                <w:p w:rsidR="00247D20" w:rsidRDefault="00247D20" w:rsidP="00F73366">
                  <w:pPr>
                    <w:rPr>
                      <w:sz w:val="14"/>
                      <w:szCs w:val="14"/>
                    </w:rPr>
                  </w:pPr>
                </w:p>
              </w:txbxContent>
            </v:textbox>
          </v:shape>
          <v:shape id="Text Box 4" o:spid="_x0000_s2052" type="#_x0000_t202" style="position:absolute;left:10086;top:441;width:72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247D20" w:rsidRPr="00013A82" w:rsidRDefault="00247D20" w:rsidP="00F73366">
                  <w:pPr>
                    <w:rPr>
                      <w:b/>
                      <w:bCs/>
                      <w:sz w:val="17"/>
                      <w:szCs w:val="17"/>
                    </w:rPr>
                  </w:pPr>
                  <w:r w:rsidRPr="00013A82">
                    <w:rPr>
                      <w:b/>
                      <w:bCs/>
                      <w:sz w:val="17"/>
                      <w:szCs w:val="17"/>
                    </w:rPr>
                    <w:t>FLS</w:t>
                  </w:r>
                </w:p>
              </w:txbxContent>
            </v:textbox>
          </v:shape>
          <v:line id="Line 5" o:spid="_x0000_s2051" style="position:absolute;visibility:visibl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w:pict>
    </w:r>
    <w:r w:rsidR="00247D20">
      <w:rPr>
        <w:b/>
        <w:bCs/>
        <w:sz w:val="22"/>
        <w:szCs w:val="22"/>
      </w:rPr>
      <w:tab/>
    </w:r>
  </w:p>
  <w:p w:rsidR="00247D20" w:rsidRPr="00CA7FEC" w:rsidRDefault="00247D20" w:rsidP="006B68E4">
    <w:pPr>
      <w:jc w:val="center"/>
      <w:rPr>
        <w:b/>
        <w:bCs/>
        <w:sz w:val="22"/>
        <w:szCs w:val="22"/>
      </w:rPr>
    </w:pPr>
    <w:r w:rsidRPr="00CA7FEC">
      <w:rPr>
        <w:b/>
        <w:bCs/>
        <w:sz w:val="22"/>
        <w:szCs w:val="22"/>
      </w:rPr>
      <w:t>ESTADO DE MATO GROSSO DO SUL</w:t>
    </w:r>
  </w:p>
  <w:p w:rsidR="00247D20" w:rsidRPr="00CA7FEC" w:rsidRDefault="00247D20" w:rsidP="006B68E4">
    <w:pPr>
      <w:jc w:val="center"/>
      <w:rPr>
        <w:b/>
        <w:bCs/>
        <w:sz w:val="22"/>
        <w:szCs w:val="22"/>
      </w:rPr>
    </w:pPr>
    <w:r w:rsidRPr="00CA7FEC">
      <w:rPr>
        <w:b/>
        <w:bCs/>
        <w:sz w:val="22"/>
        <w:szCs w:val="22"/>
      </w:rPr>
      <w:t>MUNICÍPIO DE BONITO</w:t>
    </w:r>
  </w:p>
  <w:p w:rsidR="00247D20" w:rsidRPr="008C5E82" w:rsidRDefault="00247D20" w:rsidP="000C67E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4C2D174"/>
    <w:lvl w:ilvl="0">
      <w:start w:val="1"/>
      <w:numFmt w:val="bullet"/>
      <w:lvlText w:val=""/>
      <w:lvlJc w:val="left"/>
      <w:pPr>
        <w:tabs>
          <w:tab w:val="num" w:pos="360"/>
        </w:tabs>
        <w:ind w:left="360" w:hanging="360"/>
      </w:pPr>
      <w:rPr>
        <w:rFonts w:ascii="Symbol" w:hAnsi="Symbol" w:cs="Symbol" w:hint="default"/>
      </w:rPr>
    </w:lvl>
  </w:abstractNum>
  <w:abstractNum w:abstractNumId="1">
    <w:nsid w:val="038D70FD"/>
    <w:multiLevelType w:val="hybridMultilevel"/>
    <w:tmpl w:val="CE84306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
    <w:nsid w:val="0DA23CB1"/>
    <w:multiLevelType w:val="multilevel"/>
    <w:tmpl w:val="B01A82C2"/>
    <w:lvl w:ilvl="0">
      <w:start w:val="1"/>
      <w:numFmt w:val="decimal"/>
      <w:lvlText w:val="%1"/>
      <w:lvlJc w:val="left"/>
      <w:pPr>
        <w:tabs>
          <w:tab w:val="num" w:pos="360"/>
        </w:tabs>
        <w:ind w:left="360" w:hanging="360"/>
      </w:pPr>
      <w:rPr>
        <w:rFonts w:hint="default"/>
      </w:rPr>
    </w:lvl>
    <w:lvl w:ilvl="1">
      <w:start w:val="1"/>
      <w:numFmt w:val="decimal"/>
      <w:pStyle w:val="NormalArial"/>
      <w:lvlText w:val="%1.%2"/>
      <w:lvlJc w:val="left"/>
      <w:pPr>
        <w:tabs>
          <w:tab w:val="num" w:pos="1800"/>
        </w:tabs>
        <w:ind w:left="1800" w:hanging="360"/>
      </w:pPr>
      <w:rPr>
        <w:rFonts w:hint="default"/>
        <w:b w:val="0"/>
        <w:bCs w:val="0"/>
        <w:i w:val="0"/>
        <w:iCs w:val="0"/>
      </w:rPr>
    </w:lvl>
    <w:lvl w:ilvl="2">
      <w:start w:val="1"/>
      <w:numFmt w:val="upperRoman"/>
      <w:lvlText w:val="%3."/>
      <w:lvlJc w:val="right"/>
      <w:pPr>
        <w:tabs>
          <w:tab w:val="num" w:pos="1590"/>
        </w:tabs>
        <w:ind w:left="1590" w:hanging="18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540"/>
        </w:tabs>
        <w:ind w:left="3540" w:hanging="72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310"/>
        </w:tabs>
        <w:ind w:left="5310" w:hanging="1080"/>
      </w:pPr>
      <w:rPr>
        <w:rFonts w:hint="default"/>
      </w:rPr>
    </w:lvl>
    <w:lvl w:ilvl="7">
      <w:start w:val="1"/>
      <w:numFmt w:val="decimal"/>
      <w:lvlText w:val="%1.%2.%3.%4.%5.%6.%7.%8"/>
      <w:lvlJc w:val="left"/>
      <w:pPr>
        <w:tabs>
          <w:tab w:val="num" w:pos="6015"/>
        </w:tabs>
        <w:ind w:left="6015" w:hanging="1080"/>
      </w:pPr>
      <w:rPr>
        <w:rFonts w:hint="default"/>
      </w:rPr>
    </w:lvl>
    <w:lvl w:ilvl="8">
      <w:start w:val="1"/>
      <w:numFmt w:val="decimal"/>
      <w:lvlText w:val="%1.%2.%3.%4.%5.%6.%7.%8.%9"/>
      <w:lvlJc w:val="left"/>
      <w:pPr>
        <w:tabs>
          <w:tab w:val="num" w:pos="7080"/>
        </w:tabs>
        <w:ind w:left="7080" w:hanging="1440"/>
      </w:pPr>
      <w:rPr>
        <w:rFonts w:hint="default"/>
      </w:rPr>
    </w:lvl>
  </w:abstractNum>
  <w:abstractNum w:abstractNumId="3">
    <w:nsid w:val="12493EDE"/>
    <w:multiLevelType w:val="hybridMultilevel"/>
    <w:tmpl w:val="0E60FC5A"/>
    <w:lvl w:ilvl="0" w:tplc="04160001">
      <w:start w:val="1"/>
      <w:numFmt w:val="bullet"/>
      <w:lvlText w:val=""/>
      <w:lvlJc w:val="left"/>
      <w:pPr>
        <w:tabs>
          <w:tab w:val="num" w:pos="612"/>
        </w:tabs>
        <w:ind w:left="612" w:hanging="360"/>
      </w:pPr>
      <w:rPr>
        <w:rFonts w:ascii="Symbol" w:hAnsi="Symbol" w:cs="Symbol" w:hint="default"/>
      </w:rPr>
    </w:lvl>
    <w:lvl w:ilvl="1" w:tplc="04160003">
      <w:start w:val="1"/>
      <w:numFmt w:val="bullet"/>
      <w:lvlText w:val="o"/>
      <w:lvlJc w:val="left"/>
      <w:pPr>
        <w:tabs>
          <w:tab w:val="num" w:pos="1332"/>
        </w:tabs>
        <w:ind w:left="1332" w:hanging="360"/>
      </w:pPr>
      <w:rPr>
        <w:rFonts w:ascii="Courier New" w:hAnsi="Courier New" w:cs="Courier New" w:hint="default"/>
      </w:rPr>
    </w:lvl>
    <w:lvl w:ilvl="2" w:tplc="04160005">
      <w:start w:val="1"/>
      <w:numFmt w:val="bullet"/>
      <w:lvlText w:val=""/>
      <w:lvlJc w:val="left"/>
      <w:pPr>
        <w:tabs>
          <w:tab w:val="num" w:pos="2052"/>
        </w:tabs>
        <w:ind w:left="2052" w:hanging="360"/>
      </w:pPr>
      <w:rPr>
        <w:rFonts w:ascii="Wingdings" w:hAnsi="Wingdings" w:cs="Wingdings" w:hint="default"/>
      </w:rPr>
    </w:lvl>
    <w:lvl w:ilvl="3" w:tplc="04160001">
      <w:start w:val="1"/>
      <w:numFmt w:val="bullet"/>
      <w:lvlText w:val=""/>
      <w:lvlJc w:val="left"/>
      <w:pPr>
        <w:tabs>
          <w:tab w:val="num" w:pos="2772"/>
        </w:tabs>
        <w:ind w:left="2772" w:hanging="360"/>
      </w:pPr>
      <w:rPr>
        <w:rFonts w:ascii="Symbol" w:hAnsi="Symbol" w:cs="Symbol" w:hint="default"/>
      </w:rPr>
    </w:lvl>
    <w:lvl w:ilvl="4" w:tplc="04160003">
      <w:start w:val="1"/>
      <w:numFmt w:val="bullet"/>
      <w:lvlText w:val="o"/>
      <w:lvlJc w:val="left"/>
      <w:pPr>
        <w:tabs>
          <w:tab w:val="num" w:pos="3492"/>
        </w:tabs>
        <w:ind w:left="3492" w:hanging="360"/>
      </w:pPr>
      <w:rPr>
        <w:rFonts w:ascii="Courier New" w:hAnsi="Courier New" w:cs="Courier New" w:hint="default"/>
      </w:rPr>
    </w:lvl>
    <w:lvl w:ilvl="5" w:tplc="04160005">
      <w:start w:val="1"/>
      <w:numFmt w:val="bullet"/>
      <w:lvlText w:val=""/>
      <w:lvlJc w:val="left"/>
      <w:pPr>
        <w:tabs>
          <w:tab w:val="num" w:pos="4212"/>
        </w:tabs>
        <w:ind w:left="4212" w:hanging="360"/>
      </w:pPr>
      <w:rPr>
        <w:rFonts w:ascii="Wingdings" w:hAnsi="Wingdings" w:cs="Wingdings" w:hint="default"/>
      </w:rPr>
    </w:lvl>
    <w:lvl w:ilvl="6" w:tplc="04160001">
      <w:start w:val="1"/>
      <w:numFmt w:val="bullet"/>
      <w:lvlText w:val=""/>
      <w:lvlJc w:val="left"/>
      <w:pPr>
        <w:tabs>
          <w:tab w:val="num" w:pos="4932"/>
        </w:tabs>
        <w:ind w:left="4932" w:hanging="360"/>
      </w:pPr>
      <w:rPr>
        <w:rFonts w:ascii="Symbol" w:hAnsi="Symbol" w:cs="Symbol" w:hint="default"/>
      </w:rPr>
    </w:lvl>
    <w:lvl w:ilvl="7" w:tplc="04160003">
      <w:start w:val="1"/>
      <w:numFmt w:val="bullet"/>
      <w:lvlText w:val="o"/>
      <w:lvlJc w:val="left"/>
      <w:pPr>
        <w:tabs>
          <w:tab w:val="num" w:pos="5652"/>
        </w:tabs>
        <w:ind w:left="5652" w:hanging="360"/>
      </w:pPr>
      <w:rPr>
        <w:rFonts w:ascii="Courier New" w:hAnsi="Courier New" w:cs="Courier New" w:hint="default"/>
      </w:rPr>
    </w:lvl>
    <w:lvl w:ilvl="8" w:tplc="04160005">
      <w:start w:val="1"/>
      <w:numFmt w:val="bullet"/>
      <w:lvlText w:val=""/>
      <w:lvlJc w:val="left"/>
      <w:pPr>
        <w:tabs>
          <w:tab w:val="num" w:pos="6372"/>
        </w:tabs>
        <w:ind w:left="6372" w:hanging="360"/>
      </w:pPr>
      <w:rPr>
        <w:rFonts w:ascii="Wingdings" w:hAnsi="Wingdings" w:cs="Wingdings" w:hint="default"/>
      </w:rPr>
    </w:lvl>
  </w:abstractNum>
  <w:abstractNum w:abstractNumId="4">
    <w:nsid w:val="16741C98"/>
    <w:multiLevelType w:val="hybridMultilevel"/>
    <w:tmpl w:val="231C603E"/>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5">
    <w:nsid w:val="220A14A9"/>
    <w:multiLevelType w:val="hybridMultilevel"/>
    <w:tmpl w:val="B1A4946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6">
    <w:nsid w:val="24173C65"/>
    <w:multiLevelType w:val="hybridMultilevel"/>
    <w:tmpl w:val="77A8D46C"/>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7">
    <w:nsid w:val="266E76FF"/>
    <w:multiLevelType w:val="hybridMultilevel"/>
    <w:tmpl w:val="ED38132E"/>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8">
    <w:nsid w:val="32356671"/>
    <w:multiLevelType w:val="hybridMultilevel"/>
    <w:tmpl w:val="8D22EDA2"/>
    <w:lvl w:ilvl="0" w:tplc="04160001">
      <w:start w:val="1"/>
      <w:numFmt w:val="bullet"/>
      <w:lvlText w:val=""/>
      <w:lvlJc w:val="left"/>
      <w:pPr>
        <w:tabs>
          <w:tab w:val="num" w:pos="645"/>
        </w:tabs>
        <w:ind w:left="645"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9">
    <w:nsid w:val="42F56C48"/>
    <w:multiLevelType w:val="hybridMultilevel"/>
    <w:tmpl w:val="B3A68EE0"/>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0">
    <w:nsid w:val="4C0F2554"/>
    <w:multiLevelType w:val="hybridMultilevel"/>
    <w:tmpl w:val="A1548786"/>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1">
    <w:nsid w:val="4DB2635C"/>
    <w:multiLevelType w:val="hybridMultilevel"/>
    <w:tmpl w:val="290C264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2">
    <w:nsid w:val="573B3E93"/>
    <w:multiLevelType w:val="hybridMultilevel"/>
    <w:tmpl w:val="7700B9FA"/>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58D70682"/>
    <w:multiLevelType w:val="hybridMultilevel"/>
    <w:tmpl w:val="9D4612C0"/>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4">
    <w:nsid w:val="66C85C86"/>
    <w:multiLevelType w:val="hybridMultilevel"/>
    <w:tmpl w:val="7732150E"/>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5">
    <w:nsid w:val="727077AD"/>
    <w:multiLevelType w:val="hybridMultilevel"/>
    <w:tmpl w:val="061E2190"/>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76B26315"/>
    <w:multiLevelType w:val="multilevel"/>
    <w:tmpl w:val="C592E48A"/>
    <w:lvl w:ilvl="0">
      <w:start w:val="1"/>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502"/>
        </w:tabs>
        <w:ind w:left="502" w:hanging="360"/>
      </w:pPr>
      <w:rPr>
        <w:rFonts w:hint="default"/>
        <w:b w:val="0"/>
        <w:bCs w:val="0"/>
      </w:rPr>
    </w:lvl>
    <w:lvl w:ilvl="2">
      <w:start w:val="1"/>
      <w:numFmt w:val="decimal"/>
      <w:lvlText w:val="%1.%2.%3"/>
      <w:lvlJc w:val="left"/>
      <w:pPr>
        <w:tabs>
          <w:tab w:val="num" w:pos="1004"/>
        </w:tabs>
        <w:ind w:left="1004" w:hanging="720"/>
      </w:pPr>
      <w:rPr>
        <w:rFonts w:hint="default"/>
        <w:b w:val="0"/>
        <w:bCs w:val="0"/>
      </w:rPr>
    </w:lvl>
    <w:lvl w:ilvl="3">
      <w:start w:val="1"/>
      <w:numFmt w:val="decimal"/>
      <w:lvlText w:val="%1.%2.%3.%4"/>
      <w:lvlJc w:val="left"/>
      <w:pPr>
        <w:tabs>
          <w:tab w:val="num" w:pos="1146"/>
        </w:tabs>
        <w:ind w:left="1146" w:hanging="720"/>
      </w:pPr>
      <w:rPr>
        <w:rFonts w:hint="default"/>
        <w:b w:val="0"/>
        <w:bCs w:val="0"/>
      </w:rPr>
    </w:lvl>
    <w:lvl w:ilvl="4">
      <w:start w:val="1"/>
      <w:numFmt w:val="decimal"/>
      <w:lvlText w:val="%1.%2.%3.%4.%5"/>
      <w:lvlJc w:val="left"/>
      <w:pPr>
        <w:tabs>
          <w:tab w:val="num" w:pos="1648"/>
        </w:tabs>
        <w:ind w:left="1648" w:hanging="1080"/>
      </w:pPr>
      <w:rPr>
        <w:rFonts w:hint="default"/>
        <w:b w:val="0"/>
        <w:bCs w:val="0"/>
      </w:rPr>
    </w:lvl>
    <w:lvl w:ilvl="5">
      <w:start w:val="1"/>
      <w:numFmt w:val="decimal"/>
      <w:lvlText w:val="%1.%2.%3.%4.%5.%6"/>
      <w:lvlJc w:val="left"/>
      <w:pPr>
        <w:tabs>
          <w:tab w:val="num" w:pos="1790"/>
        </w:tabs>
        <w:ind w:left="1790" w:hanging="1080"/>
      </w:pPr>
      <w:rPr>
        <w:rFonts w:hint="default"/>
        <w:b w:val="0"/>
        <w:bCs w:val="0"/>
      </w:rPr>
    </w:lvl>
    <w:lvl w:ilvl="6">
      <w:start w:val="1"/>
      <w:numFmt w:val="decimal"/>
      <w:lvlText w:val="%1.%2.%3.%4.%5.%6.%7"/>
      <w:lvlJc w:val="left"/>
      <w:pPr>
        <w:tabs>
          <w:tab w:val="num" w:pos="2292"/>
        </w:tabs>
        <w:ind w:left="2292" w:hanging="1440"/>
      </w:pPr>
      <w:rPr>
        <w:rFonts w:hint="default"/>
        <w:b w:val="0"/>
        <w:bCs w:val="0"/>
      </w:rPr>
    </w:lvl>
    <w:lvl w:ilvl="7">
      <w:start w:val="1"/>
      <w:numFmt w:val="decimal"/>
      <w:lvlText w:val="%1.%2.%3.%4.%5.%6.%7.%8"/>
      <w:lvlJc w:val="left"/>
      <w:pPr>
        <w:tabs>
          <w:tab w:val="num" w:pos="2434"/>
        </w:tabs>
        <w:ind w:left="2434" w:hanging="1440"/>
      </w:pPr>
      <w:rPr>
        <w:rFonts w:hint="default"/>
        <w:b w:val="0"/>
        <w:bCs w:val="0"/>
      </w:rPr>
    </w:lvl>
    <w:lvl w:ilvl="8">
      <w:start w:val="1"/>
      <w:numFmt w:val="decimal"/>
      <w:lvlText w:val="%1.%2.%3.%4.%5.%6.%7.%8.%9"/>
      <w:lvlJc w:val="left"/>
      <w:pPr>
        <w:tabs>
          <w:tab w:val="num" w:pos="2936"/>
        </w:tabs>
        <w:ind w:left="2936" w:hanging="1800"/>
      </w:pPr>
      <w:rPr>
        <w:rFonts w:hint="default"/>
        <w:b w:val="0"/>
        <w:bCs w:val="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2"/>
  </w:num>
  <w:num w:numId="14">
    <w:abstractNumId w:val="12"/>
  </w:num>
  <w:num w:numId="15">
    <w:abstractNumId w:val="13"/>
  </w:num>
  <w:num w:numId="16">
    <w:abstractNumId w:val="8"/>
  </w:num>
  <w:num w:numId="17">
    <w:abstractNumId w:val="1"/>
  </w:num>
  <w:num w:numId="18">
    <w:abstractNumId w:val="5"/>
  </w:num>
  <w:num w:numId="19">
    <w:abstractNumId w:val="9"/>
  </w:num>
  <w:num w:numId="20">
    <w:abstractNumId w:val="7"/>
  </w:num>
  <w:num w:numId="21">
    <w:abstractNumId w:val="15"/>
  </w:num>
  <w:num w:numId="22">
    <w:abstractNumId w:val="11"/>
  </w:num>
  <w:num w:numId="23">
    <w:abstractNumId w:val="3"/>
  </w:num>
  <w:num w:numId="24">
    <w:abstractNumId w:val="10"/>
  </w:num>
  <w:num w:numId="25">
    <w:abstractNumId w:val="14"/>
  </w:num>
  <w:num w:numId="26">
    <w:abstractNumId w:val="6"/>
  </w:num>
  <w:num w:numId="27">
    <w:abstractNumId w:val="16"/>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5"/>
    <o:shapelayout v:ext="edit">
      <o:idmap v:ext="edit" data="2"/>
    </o:shapelayout>
  </w:hdrShapeDefaults>
  <w:footnotePr>
    <w:footnote w:id="0"/>
    <w:footnote w:id="1"/>
  </w:footnotePr>
  <w:endnotePr>
    <w:endnote w:id="0"/>
    <w:endnote w:id="1"/>
  </w:endnotePr>
  <w:compat/>
  <w:rsids>
    <w:rsidRoot w:val="00BB1D28"/>
    <w:rsid w:val="0000028D"/>
    <w:rsid w:val="00000DD2"/>
    <w:rsid w:val="000014E4"/>
    <w:rsid w:val="00001B94"/>
    <w:rsid w:val="000048AC"/>
    <w:rsid w:val="000075B9"/>
    <w:rsid w:val="0000770E"/>
    <w:rsid w:val="00007789"/>
    <w:rsid w:val="00010D97"/>
    <w:rsid w:val="00013033"/>
    <w:rsid w:val="00013A82"/>
    <w:rsid w:val="00014510"/>
    <w:rsid w:val="00014D25"/>
    <w:rsid w:val="0001585B"/>
    <w:rsid w:val="0002083E"/>
    <w:rsid w:val="000227D6"/>
    <w:rsid w:val="0002386F"/>
    <w:rsid w:val="00026359"/>
    <w:rsid w:val="0002789F"/>
    <w:rsid w:val="00027D3B"/>
    <w:rsid w:val="00030EDD"/>
    <w:rsid w:val="00031874"/>
    <w:rsid w:val="00032FD6"/>
    <w:rsid w:val="00033278"/>
    <w:rsid w:val="00033886"/>
    <w:rsid w:val="000341A5"/>
    <w:rsid w:val="00034212"/>
    <w:rsid w:val="00035060"/>
    <w:rsid w:val="00035C7B"/>
    <w:rsid w:val="00043B11"/>
    <w:rsid w:val="0004463C"/>
    <w:rsid w:val="00045C81"/>
    <w:rsid w:val="00047CD1"/>
    <w:rsid w:val="00050690"/>
    <w:rsid w:val="00051247"/>
    <w:rsid w:val="0005253E"/>
    <w:rsid w:val="00052BB7"/>
    <w:rsid w:val="00053117"/>
    <w:rsid w:val="000535DB"/>
    <w:rsid w:val="0005382C"/>
    <w:rsid w:val="00054DBA"/>
    <w:rsid w:val="0005652A"/>
    <w:rsid w:val="00057364"/>
    <w:rsid w:val="00060596"/>
    <w:rsid w:val="000605EE"/>
    <w:rsid w:val="00061921"/>
    <w:rsid w:val="00064757"/>
    <w:rsid w:val="00065198"/>
    <w:rsid w:val="000659AD"/>
    <w:rsid w:val="00066784"/>
    <w:rsid w:val="00067165"/>
    <w:rsid w:val="00070471"/>
    <w:rsid w:val="0007066D"/>
    <w:rsid w:val="000719E4"/>
    <w:rsid w:val="000721E4"/>
    <w:rsid w:val="0007226A"/>
    <w:rsid w:val="00076037"/>
    <w:rsid w:val="00077179"/>
    <w:rsid w:val="000809E3"/>
    <w:rsid w:val="00081518"/>
    <w:rsid w:val="000819A3"/>
    <w:rsid w:val="000825E2"/>
    <w:rsid w:val="0008269A"/>
    <w:rsid w:val="000847E8"/>
    <w:rsid w:val="00084F9F"/>
    <w:rsid w:val="0008632A"/>
    <w:rsid w:val="00090EF5"/>
    <w:rsid w:val="0009283A"/>
    <w:rsid w:val="00093FAC"/>
    <w:rsid w:val="00094050"/>
    <w:rsid w:val="0009489A"/>
    <w:rsid w:val="000953F4"/>
    <w:rsid w:val="00096908"/>
    <w:rsid w:val="000970A0"/>
    <w:rsid w:val="000A054B"/>
    <w:rsid w:val="000A0670"/>
    <w:rsid w:val="000A2EFC"/>
    <w:rsid w:val="000A30B8"/>
    <w:rsid w:val="000A5DCE"/>
    <w:rsid w:val="000B15AC"/>
    <w:rsid w:val="000B193C"/>
    <w:rsid w:val="000B412D"/>
    <w:rsid w:val="000B5E77"/>
    <w:rsid w:val="000B672A"/>
    <w:rsid w:val="000C0F22"/>
    <w:rsid w:val="000C1FD4"/>
    <w:rsid w:val="000C231C"/>
    <w:rsid w:val="000C2370"/>
    <w:rsid w:val="000C56BD"/>
    <w:rsid w:val="000C5C62"/>
    <w:rsid w:val="000C67E5"/>
    <w:rsid w:val="000C71D0"/>
    <w:rsid w:val="000C76E1"/>
    <w:rsid w:val="000D12A7"/>
    <w:rsid w:val="000D24CB"/>
    <w:rsid w:val="000D4BF9"/>
    <w:rsid w:val="000D7380"/>
    <w:rsid w:val="000D7906"/>
    <w:rsid w:val="000E363D"/>
    <w:rsid w:val="000E6360"/>
    <w:rsid w:val="000E732E"/>
    <w:rsid w:val="000F0B53"/>
    <w:rsid w:val="000F0E56"/>
    <w:rsid w:val="000F2DA9"/>
    <w:rsid w:val="000F331D"/>
    <w:rsid w:val="000F6BFE"/>
    <w:rsid w:val="000F7387"/>
    <w:rsid w:val="000F789E"/>
    <w:rsid w:val="000F7DBC"/>
    <w:rsid w:val="0010045D"/>
    <w:rsid w:val="001008EC"/>
    <w:rsid w:val="00101A98"/>
    <w:rsid w:val="00105DC0"/>
    <w:rsid w:val="001068CF"/>
    <w:rsid w:val="00107BE1"/>
    <w:rsid w:val="001111EA"/>
    <w:rsid w:val="00111E32"/>
    <w:rsid w:val="00112716"/>
    <w:rsid w:val="00112A74"/>
    <w:rsid w:val="00112B92"/>
    <w:rsid w:val="00113104"/>
    <w:rsid w:val="00114BE2"/>
    <w:rsid w:val="0011560B"/>
    <w:rsid w:val="001214AA"/>
    <w:rsid w:val="00125358"/>
    <w:rsid w:val="00125573"/>
    <w:rsid w:val="00125A63"/>
    <w:rsid w:val="00125CA7"/>
    <w:rsid w:val="00125E0B"/>
    <w:rsid w:val="00125EB8"/>
    <w:rsid w:val="00126D38"/>
    <w:rsid w:val="00127F34"/>
    <w:rsid w:val="00130EF1"/>
    <w:rsid w:val="0013267D"/>
    <w:rsid w:val="00133100"/>
    <w:rsid w:val="00133EDE"/>
    <w:rsid w:val="001358FB"/>
    <w:rsid w:val="00136AE7"/>
    <w:rsid w:val="00136C2A"/>
    <w:rsid w:val="0013774A"/>
    <w:rsid w:val="00140F77"/>
    <w:rsid w:val="00141179"/>
    <w:rsid w:val="00141706"/>
    <w:rsid w:val="00141B32"/>
    <w:rsid w:val="0014292D"/>
    <w:rsid w:val="00147825"/>
    <w:rsid w:val="001510F6"/>
    <w:rsid w:val="00151D1B"/>
    <w:rsid w:val="00152F14"/>
    <w:rsid w:val="00153977"/>
    <w:rsid w:val="00154D14"/>
    <w:rsid w:val="00157097"/>
    <w:rsid w:val="001571AA"/>
    <w:rsid w:val="0016102C"/>
    <w:rsid w:val="00161BEC"/>
    <w:rsid w:val="00162BE3"/>
    <w:rsid w:val="00163978"/>
    <w:rsid w:val="00165F21"/>
    <w:rsid w:val="00166A45"/>
    <w:rsid w:val="00167EF6"/>
    <w:rsid w:val="00172895"/>
    <w:rsid w:val="00172A22"/>
    <w:rsid w:val="001738FD"/>
    <w:rsid w:val="00173F38"/>
    <w:rsid w:val="0017433F"/>
    <w:rsid w:val="00176544"/>
    <w:rsid w:val="00176606"/>
    <w:rsid w:val="00176B7A"/>
    <w:rsid w:val="001807EC"/>
    <w:rsid w:val="00186842"/>
    <w:rsid w:val="00187DAF"/>
    <w:rsid w:val="00190098"/>
    <w:rsid w:val="00194951"/>
    <w:rsid w:val="001960E9"/>
    <w:rsid w:val="00196A62"/>
    <w:rsid w:val="00197B14"/>
    <w:rsid w:val="001A0E22"/>
    <w:rsid w:val="001A21D9"/>
    <w:rsid w:val="001A35FF"/>
    <w:rsid w:val="001A5836"/>
    <w:rsid w:val="001A6616"/>
    <w:rsid w:val="001A74E6"/>
    <w:rsid w:val="001B118E"/>
    <w:rsid w:val="001B2187"/>
    <w:rsid w:val="001B38DD"/>
    <w:rsid w:val="001B7E9D"/>
    <w:rsid w:val="001C1685"/>
    <w:rsid w:val="001C2426"/>
    <w:rsid w:val="001C37F9"/>
    <w:rsid w:val="001C4B2C"/>
    <w:rsid w:val="001C4B77"/>
    <w:rsid w:val="001C6580"/>
    <w:rsid w:val="001C750E"/>
    <w:rsid w:val="001D054D"/>
    <w:rsid w:val="001D08B7"/>
    <w:rsid w:val="001D1B70"/>
    <w:rsid w:val="001D273F"/>
    <w:rsid w:val="001D5246"/>
    <w:rsid w:val="001D55A7"/>
    <w:rsid w:val="001D6E57"/>
    <w:rsid w:val="001D721F"/>
    <w:rsid w:val="001D7A5D"/>
    <w:rsid w:val="001D7BB2"/>
    <w:rsid w:val="001D7D6E"/>
    <w:rsid w:val="001E0A48"/>
    <w:rsid w:val="001E1430"/>
    <w:rsid w:val="001E29DB"/>
    <w:rsid w:val="001E56FA"/>
    <w:rsid w:val="001E5817"/>
    <w:rsid w:val="001E6DCF"/>
    <w:rsid w:val="001E74E4"/>
    <w:rsid w:val="001F18C8"/>
    <w:rsid w:val="001F1F7A"/>
    <w:rsid w:val="001F227B"/>
    <w:rsid w:val="001F2C99"/>
    <w:rsid w:val="001F31FF"/>
    <w:rsid w:val="001F3F26"/>
    <w:rsid w:val="001F56DE"/>
    <w:rsid w:val="001F639E"/>
    <w:rsid w:val="0020393A"/>
    <w:rsid w:val="00206C87"/>
    <w:rsid w:val="002108B3"/>
    <w:rsid w:val="0021097D"/>
    <w:rsid w:val="00210F15"/>
    <w:rsid w:val="0021237E"/>
    <w:rsid w:val="00213571"/>
    <w:rsid w:val="00213680"/>
    <w:rsid w:val="00216392"/>
    <w:rsid w:val="00216483"/>
    <w:rsid w:val="00216AB1"/>
    <w:rsid w:val="00217098"/>
    <w:rsid w:val="00221D84"/>
    <w:rsid w:val="00222CA9"/>
    <w:rsid w:val="00223940"/>
    <w:rsid w:val="0022523B"/>
    <w:rsid w:val="0022577E"/>
    <w:rsid w:val="002260C7"/>
    <w:rsid w:val="002260D2"/>
    <w:rsid w:val="002261B4"/>
    <w:rsid w:val="0022623D"/>
    <w:rsid w:val="002267D6"/>
    <w:rsid w:val="002270A7"/>
    <w:rsid w:val="00230B43"/>
    <w:rsid w:val="002340AA"/>
    <w:rsid w:val="0023417C"/>
    <w:rsid w:val="00234525"/>
    <w:rsid w:val="00236D72"/>
    <w:rsid w:val="00237C79"/>
    <w:rsid w:val="00240B07"/>
    <w:rsid w:val="00243AB6"/>
    <w:rsid w:val="00243BB6"/>
    <w:rsid w:val="002458ED"/>
    <w:rsid w:val="00245A14"/>
    <w:rsid w:val="00245EB3"/>
    <w:rsid w:val="0024642C"/>
    <w:rsid w:val="00246B98"/>
    <w:rsid w:val="00247D20"/>
    <w:rsid w:val="00253687"/>
    <w:rsid w:val="00254546"/>
    <w:rsid w:val="00257B5F"/>
    <w:rsid w:val="00261C54"/>
    <w:rsid w:val="002621C8"/>
    <w:rsid w:val="00264381"/>
    <w:rsid w:val="002648EF"/>
    <w:rsid w:val="002654EB"/>
    <w:rsid w:val="00265A82"/>
    <w:rsid w:val="00265EB5"/>
    <w:rsid w:val="00266ADD"/>
    <w:rsid w:val="00271156"/>
    <w:rsid w:val="002719F8"/>
    <w:rsid w:val="0027260C"/>
    <w:rsid w:val="00272DBA"/>
    <w:rsid w:val="002737B3"/>
    <w:rsid w:val="00274704"/>
    <w:rsid w:val="00276AD6"/>
    <w:rsid w:val="00277E5B"/>
    <w:rsid w:val="002808D3"/>
    <w:rsid w:val="002843DF"/>
    <w:rsid w:val="0028496C"/>
    <w:rsid w:val="00284CBF"/>
    <w:rsid w:val="002878F5"/>
    <w:rsid w:val="00293972"/>
    <w:rsid w:val="002946BD"/>
    <w:rsid w:val="00295C84"/>
    <w:rsid w:val="00296062"/>
    <w:rsid w:val="00296B5E"/>
    <w:rsid w:val="002974EA"/>
    <w:rsid w:val="002A1F4B"/>
    <w:rsid w:val="002A2311"/>
    <w:rsid w:val="002A28DC"/>
    <w:rsid w:val="002A3159"/>
    <w:rsid w:val="002A48F2"/>
    <w:rsid w:val="002A539F"/>
    <w:rsid w:val="002A5979"/>
    <w:rsid w:val="002A5F4B"/>
    <w:rsid w:val="002A6481"/>
    <w:rsid w:val="002B253A"/>
    <w:rsid w:val="002B3962"/>
    <w:rsid w:val="002B3F43"/>
    <w:rsid w:val="002B454F"/>
    <w:rsid w:val="002B7D9C"/>
    <w:rsid w:val="002C1758"/>
    <w:rsid w:val="002C1916"/>
    <w:rsid w:val="002C1D88"/>
    <w:rsid w:val="002C1E63"/>
    <w:rsid w:val="002C3A34"/>
    <w:rsid w:val="002C4944"/>
    <w:rsid w:val="002C611D"/>
    <w:rsid w:val="002C783C"/>
    <w:rsid w:val="002C78C9"/>
    <w:rsid w:val="002D0E2F"/>
    <w:rsid w:val="002D1C24"/>
    <w:rsid w:val="002D1D33"/>
    <w:rsid w:val="002D23B7"/>
    <w:rsid w:val="002D2D41"/>
    <w:rsid w:val="002D3AD1"/>
    <w:rsid w:val="002D4A20"/>
    <w:rsid w:val="002D4B86"/>
    <w:rsid w:val="002D513E"/>
    <w:rsid w:val="002D51F9"/>
    <w:rsid w:val="002D5AAF"/>
    <w:rsid w:val="002D6181"/>
    <w:rsid w:val="002E3543"/>
    <w:rsid w:val="002E3952"/>
    <w:rsid w:val="002E4093"/>
    <w:rsid w:val="002E66F4"/>
    <w:rsid w:val="002E7CB6"/>
    <w:rsid w:val="002E7FC3"/>
    <w:rsid w:val="002F0980"/>
    <w:rsid w:val="002F2D58"/>
    <w:rsid w:val="002F47CF"/>
    <w:rsid w:val="002F5882"/>
    <w:rsid w:val="002F7101"/>
    <w:rsid w:val="00300256"/>
    <w:rsid w:val="00300E7B"/>
    <w:rsid w:val="00301183"/>
    <w:rsid w:val="00301B75"/>
    <w:rsid w:val="00302480"/>
    <w:rsid w:val="00304C11"/>
    <w:rsid w:val="00305016"/>
    <w:rsid w:val="00306564"/>
    <w:rsid w:val="00307C60"/>
    <w:rsid w:val="00311AAD"/>
    <w:rsid w:val="00312B9E"/>
    <w:rsid w:val="003137C4"/>
    <w:rsid w:val="00313A54"/>
    <w:rsid w:val="00314489"/>
    <w:rsid w:val="003148D8"/>
    <w:rsid w:val="0031509C"/>
    <w:rsid w:val="003156F0"/>
    <w:rsid w:val="00315EE7"/>
    <w:rsid w:val="003161D1"/>
    <w:rsid w:val="00316660"/>
    <w:rsid w:val="0032056F"/>
    <w:rsid w:val="003208D5"/>
    <w:rsid w:val="00321952"/>
    <w:rsid w:val="00322DD1"/>
    <w:rsid w:val="0032442E"/>
    <w:rsid w:val="003244F5"/>
    <w:rsid w:val="00327547"/>
    <w:rsid w:val="003315D2"/>
    <w:rsid w:val="00331F4F"/>
    <w:rsid w:val="00332297"/>
    <w:rsid w:val="0033329D"/>
    <w:rsid w:val="00333CA1"/>
    <w:rsid w:val="00334297"/>
    <w:rsid w:val="0033444F"/>
    <w:rsid w:val="003351B5"/>
    <w:rsid w:val="00337036"/>
    <w:rsid w:val="00337334"/>
    <w:rsid w:val="00337435"/>
    <w:rsid w:val="00337EB5"/>
    <w:rsid w:val="0034119E"/>
    <w:rsid w:val="003412CA"/>
    <w:rsid w:val="00342170"/>
    <w:rsid w:val="0034285E"/>
    <w:rsid w:val="00345645"/>
    <w:rsid w:val="00350B7F"/>
    <w:rsid w:val="00350EB5"/>
    <w:rsid w:val="003510E8"/>
    <w:rsid w:val="00353225"/>
    <w:rsid w:val="00353840"/>
    <w:rsid w:val="00353EC2"/>
    <w:rsid w:val="0035424B"/>
    <w:rsid w:val="00356224"/>
    <w:rsid w:val="003570F1"/>
    <w:rsid w:val="00357E34"/>
    <w:rsid w:val="0036064A"/>
    <w:rsid w:val="003606EA"/>
    <w:rsid w:val="0036122D"/>
    <w:rsid w:val="00361FF2"/>
    <w:rsid w:val="003623FB"/>
    <w:rsid w:val="00362CE2"/>
    <w:rsid w:val="00364571"/>
    <w:rsid w:val="00365014"/>
    <w:rsid w:val="003678D7"/>
    <w:rsid w:val="00370341"/>
    <w:rsid w:val="00374A57"/>
    <w:rsid w:val="00374DF7"/>
    <w:rsid w:val="0037525C"/>
    <w:rsid w:val="003810BA"/>
    <w:rsid w:val="0038291E"/>
    <w:rsid w:val="00384DFE"/>
    <w:rsid w:val="00387614"/>
    <w:rsid w:val="00387E1A"/>
    <w:rsid w:val="00390232"/>
    <w:rsid w:val="00390330"/>
    <w:rsid w:val="00391C0B"/>
    <w:rsid w:val="003930B3"/>
    <w:rsid w:val="00393AB8"/>
    <w:rsid w:val="00394E63"/>
    <w:rsid w:val="00396A85"/>
    <w:rsid w:val="003975EE"/>
    <w:rsid w:val="003A0FDF"/>
    <w:rsid w:val="003A16AC"/>
    <w:rsid w:val="003A19A1"/>
    <w:rsid w:val="003A2B77"/>
    <w:rsid w:val="003A2CEE"/>
    <w:rsid w:val="003A33A1"/>
    <w:rsid w:val="003A5EF1"/>
    <w:rsid w:val="003B0572"/>
    <w:rsid w:val="003B149C"/>
    <w:rsid w:val="003B1816"/>
    <w:rsid w:val="003B1AC8"/>
    <w:rsid w:val="003B3D51"/>
    <w:rsid w:val="003B6266"/>
    <w:rsid w:val="003B6BF8"/>
    <w:rsid w:val="003B7F88"/>
    <w:rsid w:val="003C0EDD"/>
    <w:rsid w:val="003C12A9"/>
    <w:rsid w:val="003C15EB"/>
    <w:rsid w:val="003C2930"/>
    <w:rsid w:val="003C2C75"/>
    <w:rsid w:val="003C2CBC"/>
    <w:rsid w:val="003C37F6"/>
    <w:rsid w:val="003C4129"/>
    <w:rsid w:val="003C44B4"/>
    <w:rsid w:val="003C541F"/>
    <w:rsid w:val="003C5948"/>
    <w:rsid w:val="003C5DA6"/>
    <w:rsid w:val="003C6153"/>
    <w:rsid w:val="003C7AD1"/>
    <w:rsid w:val="003C7B8E"/>
    <w:rsid w:val="003D6D18"/>
    <w:rsid w:val="003D7E34"/>
    <w:rsid w:val="003D7E50"/>
    <w:rsid w:val="003E10B4"/>
    <w:rsid w:val="003E2E7C"/>
    <w:rsid w:val="003E3D71"/>
    <w:rsid w:val="003E471D"/>
    <w:rsid w:val="003E4CA5"/>
    <w:rsid w:val="003E4E9A"/>
    <w:rsid w:val="003E5B6A"/>
    <w:rsid w:val="003E63DF"/>
    <w:rsid w:val="003E6E4E"/>
    <w:rsid w:val="003F0129"/>
    <w:rsid w:val="003F02F3"/>
    <w:rsid w:val="003F0406"/>
    <w:rsid w:val="003F1978"/>
    <w:rsid w:val="003F1F6A"/>
    <w:rsid w:val="003F2049"/>
    <w:rsid w:val="003F2150"/>
    <w:rsid w:val="003F2BAB"/>
    <w:rsid w:val="003F3963"/>
    <w:rsid w:val="003F3A0A"/>
    <w:rsid w:val="003F4102"/>
    <w:rsid w:val="003F4E89"/>
    <w:rsid w:val="003F5560"/>
    <w:rsid w:val="003F66BA"/>
    <w:rsid w:val="003F7101"/>
    <w:rsid w:val="00400695"/>
    <w:rsid w:val="00400F41"/>
    <w:rsid w:val="00401A88"/>
    <w:rsid w:val="00401D86"/>
    <w:rsid w:val="00401FA1"/>
    <w:rsid w:val="0040431F"/>
    <w:rsid w:val="004068D1"/>
    <w:rsid w:val="00407937"/>
    <w:rsid w:val="00407E0A"/>
    <w:rsid w:val="004116E1"/>
    <w:rsid w:val="0041230B"/>
    <w:rsid w:val="004138CA"/>
    <w:rsid w:val="0041406F"/>
    <w:rsid w:val="00416C81"/>
    <w:rsid w:val="00416ECE"/>
    <w:rsid w:val="00420F86"/>
    <w:rsid w:val="004210E2"/>
    <w:rsid w:val="0042192E"/>
    <w:rsid w:val="00422AE1"/>
    <w:rsid w:val="0042351F"/>
    <w:rsid w:val="004245D6"/>
    <w:rsid w:val="00424924"/>
    <w:rsid w:val="00425017"/>
    <w:rsid w:val="00425480"/>
    <w:rsid w:val="00427056"/>
    <w:rsid w:val="00430D4F"/>
    <w:rsid w:val="004312CE"/>
    <w:rsid w:val="0043143B"/>
    <w:rsid w:val="00431779"/>
    <w:rsid w:val="00431F4F"/>
    <w:rsid w:val="00433C0F"/>
    <w:rsid w:val="00434C79"/>
    <w:rsid w:val="00435215"/>
    <w:rsid w:val="00435B60"/>
    <w:rsid w:val="00435BDE"/>
    <w:rsid w:val="00437C74"/>
    <w:rsid w:val="00437CA0"/>
    <w:rsid w:val="0044122A"/>
    <w:rsid w:val="00441492"/>
    <w:rsid w:val="00445986"/>
    <w:rsid w:val="00452B77"/>
    <w:rsid w:val="004533F7"/>
    <w:rsid w:val="004537BC"/>
    <w:rsid w:val="00453D52"/>
    <w:rsid w:val="004572E4"/>
    <w:rsid w:val="00460064"/>
    <w:rsid w:val="00460B18"/>
    <w:rsid w:val="00461070"/>
    <w:rsid w:val="00461CCB"/>
    <w:rsid w:val="00462B04"/>
    <w:rsid w:val="004630ED"/>
    <w:rsid w:val="00463F22"/>
    <w:rsid w:val="00464162"/>
    <w:rsid w:val="00464CF0"/>
    <w:rsid w:val="0046637A"/>
    <w:rsid w:val="00466CED"/>
    <w:rsid w:val="00470C30"/>
    <w:rsid w:val="00470E32"/>
    <w:rsid w:val="00471283"/>
    <w:rsid w:val="004721E9"/>
    <w:rsid w:val="004727F3"/>
    <w:rsid w:val="0047315D"/>
    <w:rsid w:val="00474B0A"/>
    <w:rsid w:val="0047536E"/>
    <w:rsid w:val="004776D4"/>
    <w:rsid w:val="00477E24"/>
    <w:rsid w:val="004804ED"/>
    <w:rsid w:val="00481205"/>
    <w:rsid w:val="00483047"/>
    <w:rsid w:val="00483D2E"/>
    <w:rsid w:val="00484AAA"/>
    <w:rsid w:val="00485C4A"/>
    <w:rsid w:val="00485C8A"/>
    <w:rsid w:val="00487470"/>
    <w:rsid w:val="00487C75"/>
    <w:rsid w:val="00492188"/>
    <w:rsid w:val="0049294E"/>
    <w:rsid w:val="0049328B"/>
    <w:rsid w:val="00494C2A"/>
    <w:rsid w:val="004A0D2F"/>
    <w:rsid w:val="004A1C06"/>
    <w:rsid w:val="004A2196"/>
    <w:rsid w:val="004A254A"/>
    <w:rsid w:val="004A3694"/>
    <w:rsid w:val="004A36FF"/>
    <w:rsid w:val="004A40E8"/>
    <w:rsid w:val="004A61AF"/>
    <w:rsid w:val="004A7231"/>
    <w:rsid w:val="004A78B5"/>
    <w:rsid w:val="004B07F3"/>
    <w:rsid w:val="004B3EA8"/>
    <w:rsid w:val="004B428F"/>
    <w:rsid w:val="004B59A5"/>
    <w:rsid w:val="004B5A85"/>
    <w:rsid w:val="004B5E24"/>
    <w:rsid w:val="004B7EB4"/>
    <w:rsid w:val="004C3571"/>
    <w:rsid w:val="004C454E"/>
    <w:rsid w:val="004C457D"/>
    <w:rsid w:val="004C5B81"/>
    <w:rsid w:val="004C621C"/>
    <w:rsid w:val="004C7D9C"/>
    <w:rsid w:val="004D068E"/>
    <w:rsid w:val="004D1150"/>
    <w:rsid w:val="004D151E"/>
    <w:rsid w:val="004D18C2"/>
    <w:rsid w:val="004D28BF"/>
    <w:rsid w:val="004D2C2B"/>
    <w:rsid w:val="004D3E4F"/>
    <w:rsid w:val="004D4000"/>
    <w:rsid w:val="004D407D"/>
    <w:rsid w:val="004D44D4"/>
    <w:rsid w:val="004D4D0C"/>
    <w:rsid w:val="004D6342"/>
    <w:rsid w:val="004E1439"/>
    <w:rsid w:val="004E185A"/>
    <w:rsid w:val="004E1D75"/>
    <w:rsid w:val="004E1F80"/>
    <w:rsid w:val="004E2830"/>
    <w:rsid w:val="004E35DD"/>
    <w:rsid w:val="004E43F5"/>
    <w:rsid w:val="004E4638"/>
    <w:rsid w:val="004E54A0"/>
    <w:rsid w:val="004E6343"/>
    <w:rsid w:val="004E64D4"/>
    <w:rsid w:val="004F69FA"/>
    <w:rsid w:val="004F718A"/>
    <w:rsid w:val="00500353"/>
    <w:rsid w:val="00500602"/>
    <w:rsid w:val="00501913"/>
    <w:rsid w:val="00503473"/>
    <w:rsid w:val="00503D2D"/>
    <w:rsid w:val="00504BB2"/>
    <w:rsid w:val="00505D7E"/>
    <w:rsid w:val="005065E3"/>
    <w:rsid w:val="00506801"/>
    <w:rsid w:val="00506E1E"/>
    <w:rsid w:val="0050728A"/>
    <w:rsid w:val="005103B3"/>
    <w:rsid w:val="0051345C"/>
    <w:rsid w:val="0051380E"/>
    <w:rsid w:val="00513A80"/>
    <w:rsid w:val="00514211"/>
    <w:rsid w:val="005144B5"/>
    <w:rsid w:val="00515493"/>
    <w:rsid w:val="0051661D"/>
    <w:rsid w:val="00517B02"/>
    <w:rsid w:val="00521FCD"/>
    <w:rsid w:val="005224D8"/>
    <w:rsid w:val="0052270C"/>
    <w:rsid w:val="00522806"/>
    <w:rsid w:val="00524F45"/>
    <w:rsid w:val="005255F9"/>
    <w:rsid w:val="005262DC"/>
    <w:rsid w:val="00527EFE"/>
    <w:rsid w:val="00530F0A"/>
    <w:rsid w:val="005319F1"/>
    <w:rsid w:val="00531D42"/>
    <w:rsid w:val="00531F7E"/>
    <w:rsid w:val="00540FCC"/>
    <w:rsid w:val="00541E9C"/>
    <w:rsid w:val="00543B4F"/>
    <w:rsid w:val="00546354"/>
    <w:rsid w:val="0054760B"/>
    <w:rsid w:val="00553493"/>
    <w:rsid w:val="005538B6"/>
    <w:rsid w:val="00553940"/>
    <w:rsid w:val="00553DD6"/>
    <w:rsid w:val="0055443F"/>
    <w:rsid w:val="005547C7"/>
    <w:rsid w:val="005563ED"/>
    <w:rsid w:val="005575D0"/>
    <w:rsid w:val="00557BCA"/>
    <w:rsid w:val="005611B5"/>
    <w:rsid w:val="00561704"/>
    <w:rsid w:val="00561911"/>
    <w:rsid w:val="00563CD0"/>
    <w:rsid w:val="00566225"/>
    <w:rsid w:val="00567FEC"/>
    <w:rsid w:val="0057084D"/>
    <w:rsid w:val="0057332A"/>
    <w:rsid w:val="00573E1A"/>
    <w:rsid w:val="005741B2"/>
    <w:rsid w:val="005746F7"/>
    <w:rsid w:val="00574FEB"/>
    <w:rsid w:val="005777BE"/>
    <w:rsid w:val="005779F3"/>
    <w:rsid w:val="00580E81"/>
    <w:rsid w:val="005831BD"/>
    <w:rsid w:val="0058375C"/>
    <w:rsid w:val="005914C6"/>
    <w:rsid w:val="00592406"/>
    <w:rsid w:val="0059497B"/>
    <w:rsid w:val="005963B6"/>
    <w:rsid w:val="00596EBD"/>
    <w:rsid w:val="00597CA1"/>
    <w:rsid w:val="005A0495"/>
    <w:rsid w:val="005A5D8F"/>
    <w:rsid w:val="005A7907"/>
    <w:rsid w:val="005A7B32"/>
    <w:rsid w:val="005B0DB6"/>
    <w:rsid w:val="005B17C7"/>
    <w:rsid w:val="005B1F8E"/>
    <w:rsid w:val="005B22F3"/>
    <w:rsid w:val="005B39BA"/>
    <w:rsid w:val="005B54C2"/>
    <w:rsid w:val="005B62D7"/>
    <w:rsid w:val="005B67A4"/>
    <w:rsid w:val="005B686D"/>
    <w:rsid w:val="005B6936"/>
    <w:rsid w:val="005C146D"/>
    <w:rsid w:val="005C1F7A"/>
    <w:rsid w:val="005C244B"/>
    <w:rsid w:val="005C3251"/>
    <w:rsid w:val="005C3431"/>
    <w:rsid w:val="005C3DC6"/>
    <w:rsid w:val="005C523D"/>
    <w:rsid w:val="005C57C9"/>
    <w:rsid w:val="005D1186"/>
    <w:rsid w:val="005D1B65"/>
    <w:rsid w:val="005D2B35"/>
    <w:rsid w:val="005D343A"/>
    <w:rsid w:val="005D4044"/>
    <w:rsid w:val="005D4312"/>
    <w:rsid w:val="005D4CF6"/>
    <w:rsid w:val="005D4F7D"/>
    <w:rsid w:val="005D52C0"/>
    <w:rsid w:val="005D6737"/>
    <w:rsid w:val="005D67B1"/>
    <w:rsid w:val="005D6951"/>
    <w:rsid w:val="005E08B1"/>
    <w:rsid w:val="005E0A8B"/>
    <w:rsid w:val="005E2182"/>
    <w:rsid w:val="005E2623"/>
    <w:rsid w:val="005E3244"/>
    <w:rsid w:val="005E426A"/>
    <w:rsid w:val="005E483C"/>
    <w:rsid w:val="005E4A03"/>
    <w:rsid w:val="005E5B65"/>
    <w:rsid w:val="005E6035"/>
    <w:rsid w:val="005F0C81"/>
    <w:rsid w:val="005F10F0"/>
    <w:rsid w:val="005F1D3A"/>
    <w:rsid w:val="005F2243"/>
    <w:rsid w:val="005F26CA"/>
    <w:rsid w:val="005F2AE0"/>
    <w:rsid w:val="005F3B03"/>
    <w:rsid w:val="005F3FEE"/>
    <w:rsid w:val="005F4E0A"/>
    <w:rsid w:val="005F7421"/>
    <w:rsid w:val="005F7A82"/>
    <w:rsid w:val="005F7FF8"/>
    <w:rsid w:val="006006B6"/>
    <w:rsid w:val="00600BE3"/>
    <w:rsid w:val="00601129"/>
    <w:rsid w:val="00601261"/>
    <w:rsid w:val="0060174A"/>
    <w:rsid w:val="006018DD"/>
    <w:rsid w:val="00601B97"/>
    <w:rsid w:val="00602724"/>
    <w:rsid w:val="006033B0"/>
    <w:rsid w:val="00603C56"/>
    <w:rsid w:val="00603E54"/>
    <w:rsid w:val="00603F67"/>
    <w:rsid w:val="00603FB5"/>
    <w:rsid w:val="00604DD7"/>
    <w:rsid w:val="006061FC"/>
    <w:rsid w:val="00606B6C"/>
    <w:rsid w:val="00606E55"/>
    <w:rsid w:val="006074F1"/>
    <w:rsid w:val="0060762D"/>
    <w:rsid w:val="00607B55"/>
    <w:rsid w:val="00607DB9"/>
    <w:rsid w:val="006102FD"/>
    <w:rsid w:val="006117E9"/>
    <w:rsid w:val="00611BD0"/>
    <w:rsid w:val="00611E6A"/>
    <w:rsid w:val="00616622"/>
    <w:rsid w:val="00617863"/>
    <w:rsid w:val="006222AB"/>
    <w:rsid w:val="00622F18"/>
    <w:rsid w:val="0062402C"/>
    <w:rsid w:val="006246A5"/>
    <w:rsid w:val="0062551A"/>
    <w:rsid w:val="006258FF"/>
    <w:rsid w:val="0063206A"/>
    <w:rsid w:val="006322D6"/>
    <w:rsid w:val="006325D0"/>
    <w:rsid w:val="0063357C"/>
    <w:rsid w:val="006337B3"/>
    <w:rsid w:val="00633D01"/>
    <w:rsid w:val="00635749"/>
    <w:rsid w:val="006357D9"/>
    <w:rsid w:val="0063772E"/>
    <w:rsid w:val="00643AF3"/>
    <w:rsid w:val="00643D50"/>
    <w:rsid w:val="00644822"/>
    <w:rsid w:val="00644C81"/>
    <w:rsid w:val="00646BF9"/>
    <w:rsid w:val="00647E82"/>
    <w:rsid w:val="00652F0C"/>
    <w:rsid w:val="00652FD4"/>
    <w:rsid w:val="00654D25"/>
    <w:rsid w:val="00655218"/>
    <w:rsid w:val="00655458"/>
    <w:rsid w:val="00655FA8"/>
    <w:rsid w:val="006563DA"/>
    <w:rsid w:val="00656DDD"/>
    <w:rsid w:val="006614B5"/>
    <w:rsid w:val="00661EA3"/>
    <w:rsid w:val="00661ED4"/>
    <w:rsid w:val="00663AE3"/>
    <w:rsid w:val="00666C58"/>
    <w:rsid w:val="00667218"/>
    <w:rsid w:val="006677B7"/>
    <w:rsid w:val="006721F6"/>
    <w:rsid w:val="00672F5B"/>
    <w:rsid w:val="0067302C"/>
    <w:rsid w:val="00673728"/>
    <w:rsid w:val="006741C5"/>
    <w:rsid w:val="00674923"/>
    <w:rsid w:val="006763BA"/>
    <w:rsid w:val="00676968"/>
    <w:rsid w:val="00676B0F"/>
    <w:rsid w:val="00677929"/>
    <w:rsid w:val="00677D83"/>
    <w:rsid w:val="0068096B"/>
    <w:rsid w:val="00680DC6"/>
    <w:rsid w:val="006821E2"/>
    <w:rsid w:val="006828B5"/>
    <w:rsid w:val="00684D58"/>
    <w:rsid w:val="00685D7A"/>
    <w:rsid w:val="00686375"/>
    <w:rsid w:val="00686BC3"/>
    <w:rsid w:val="00687BBD"/>
    <w:rsid w:val="00687F3E"/>
    <w:rsid w:val="00691D00"/>
    <w:rsid w:val="00694036"/>
    <w:rsid w:val="0069550E"/>
    <w:rsid w:val="00696E43"/>
    <w:rsid w:val="00697693"/>
    <w:rsid w:val="006977C4"/>
    <w:rsid w:val="00697B9B"/>
    <w:rsid w:val="006A0D0E"/>
    <w:rsid w:val="006A0F1E"/>
    <w:rsid w:val="006A10D2"/>
    <w:rsid w:val="006A12B4"/>
    <w:rsid w:val="006A2B43"/>
    <w:rsid w:val="006A3011"/>
    <w:rsid w:val="006A5465"/>
    <w:rsid w:val="006A5F7F"/>
    <w:rsid w:val="006A6CCB"/>
    <w:rsid w:val="006A6DDF"/>
    <w:rsid w:val="006A705A"/>
    <w:rsid w:val="006A729C"/>
    <w:rsid w:val="006A7B8A"/>
    <w:rsid w:val="006B0432"/>
    <w:rsid w:val="006B0A08"/>
    <w:rsid w:val="006B1150"/>
    <w:rsid w:val="006B1190"/>
    <w:rsid w:val="006B1443"/>
    <w:rsid w:val="006B2410"/>
    <w:rsid w:val="006B29D5"/>
    <w:rsid w:val="006B371D"/>
    <w:rsid w:val="006B3EAB"/>
    <w:rsid w:val="006B4819"/>
    <w:rsid w:val="006B48CC"/>
    <w:rsid w:val="006B68E4"/>
    <w:rsid w:val="006C1889"/>
    <w:rsid w:val="006C1DBA"/>
    <w:rsid w:val="006C200F"/>
    <w:rsid w:val="006C3FE9"/>
    <w:rsid w:val="006C4C59"/>
    <w:rsid w:val="006C546F"/>
    <w:rsid w:val="006C635D"/>
    <w:rsid w:val="006C6AC4"/>
    <w:rsid w:val="006C7542"/>
    <w:rsid w:val="006C76E5"/>
    <w:rsid w:val="006D11D2"/>
    <w:rsid w:val="006D1FB4"/>
    <w:rsid w:val="006D3FC8"/>
    <w:rsid w:val="006D41BC"/>
    <w:rsid w:val="006D5AF5"/>
    <w:rsid w:val="006D5C2C"/>
    <w:rsid w:val="006D7620"/>
    <w:rsid w:val="006E0911"/>
    <w:rsid w:val="006E27CC"/>
    <w:rsid w:val="006E2851"/>
    <w:rsid w:val="006E2D37"/>
    <w:rsid w:val="006E38FE"/>
    <w:rsid w:val="006E53B9"/>
    <w:rsid w:val="006E54CF"/>
    <w:rsid w:val="006E5E0F"/>
    <w:rsid w:val="006E6DCA"/>
    <w:rsid w:val="006F0E9E"/>
    <w:rsid w:val="006F1EDA"/>
    <w:rsid w:val="006F5BF1"/>
    <w:rsid w:val="006F6E6E"/>
    <w:rsid w:val="006F7B67"/>
    <w:rsid w:val="006F7C1C"/>
    <w:rsid w:val="0070010F"/>
    <w:rsid w:val="0070087F"/>
    <w:rsid w:val="00700C44"/>
    <w:rsid w:val="00700F23"/>
    <w:rsid w:val="00700F94"/>
    <w:rsid w:val="00701F97"/>
    <w:rsid w:val="00702133"/>
    <w:rsid w:val="00702B93"/>
    <w:rsid w:val="007053B2"/>
    <w:rsid w:val="00707268"/>
    <w:rsid w:val="007119A6"/>
    <w:rsid w:val="00713805"/>
    <w:rsid w:val="00714DCB"/>
    <w:rsid w:val="00715E42"/>
    <w:rsid w:val="00716BAF"/>
    <w:rsid w:val="00716EDA"/>
    <w:rsid w:val="0072039F"/>
    <w:rsid w:val="00722D72"/>
    <w:rsid w:val="00723019"/>
    <w:rsid w:val="007232E8"/>
    <w:rsid w:val="00723B98"/>
    <w:rsid w:val="00724FA8"/>
    <w:rsid w:val="00730A55"/>
    <w:rsid w:val="00731234"/>
    <w:rsid w:val="0073195B"/>
    <w:rsid w:val="0073207A"/>
    <w:rsid w:val="00732262"/>
    <w:rsid w:val="007324B8"/>
    <w:rsid w:val="0073251E"/>
    <w:rsid w:val="00733091"/>
    <w:rsid w:val="007332F5"/>
    <w:rsid w:val="00733AD1"/>
    <w:rsid w:val="00734407"/>
    <w:rsid w:val="00735B2B"/>
    <w:rsid w:val="007366BD"/>
    <w:rsid w:val="0073770E"/>
    <w:rsid w:val="00740C44"/>
    <w:rsid w:val="00741AB8"/>
    <w:rsid w:val="00741CF1"/>
    <w:rsid w:val="0074297F"/>
    <w:rsid w:val="00742B22"/>
    <w:rsid w:val="00743DB1"/>
    <w:rsid w:val="00744EEE"/>
    <w:rsid w:val="007451CD"/>
    <w:rsid w:val="00747AD3"/>
    <w:rsid w:val="00747B9D"/>
    <w:rsid w:val="007500D0"/>
    <w:rsid w:val="00751500"/>
    <w:rsid w:val="007530DC"/>
    <w:rsid w:val="00753710"/>
    <w:rsid w:val="00753F6D"/>
    <w:rsid w:val="00754FFE"/>
    <w:rsid w:val="0075605E"/>
    <w:rsid w:val="0075663A"/>
    <w:rsid w:val="00760F42"/>
    <w:rsid w:val="0076286B"/>
    <w:rsid w:val="00762924"/>
    <w:rsid w:val="00763474"/>
    <w:rsid w:val="00764643"/>
    <w:rsid w:val="00765653"/>
    <w:rsid w:val="00765CDF"/>
    <w:rsid w:val="0076748A"/>
    <w:rsid w:val="007676BD"/>
    <w:rsid w:val="00767D3A"/>
    <w:rsid w:val="007700AA"/>
    <w:rsid w:val="00771AAD"/>
    <w:rsid w:val="00772505"/>
    <w:rsid w:val="007746D0"/>
    <w:rsid w:val="00777DF2"/>
    <w:rsid w:val="00777E97"/>
    <w:rsid w:val="00777FA5"/>
    <w:rsid w:val="00781313"/>
    <w:rsid w:val="007815DD"/>
    <w:rsid w:val="00782538"/>
    <w:rsid w:val="007825D0"/>
    <w:rsid w:val="00783CF4"/>
    <w:rsid w:val="007853B0"/>
    <w:rsid w:val="00785FE7"/>
    <w:rsid w:val="00790200"/>
    <w:rsid w:val="00791193"/>
    <w:rsid w:val="00791EA5"/>
    <w:rsid w:val="00792255"/>
    <w:rsid w:val="00794E9D"/>
    <w:rsid w:val="00795667"/>
    <w:rsid w:val="00796CDF"/>
    <w:rsid w:val="00797143"/>
    <w:rsid w:val="00797D01"/>
    <w:rsid w:val="007A0A79"/>
    <w:rsid w:val="007A1A22"/>
    <w:rsid w:val="007A363A"/>
    <w:rsid w:val="007A5006"/>
    <w:rsid w:val="007A51B9"/>
    <w:rsid w:val="007A7CD4"/>
    <w:rsid w:val="007A7D9D"/>
    <w:rsid w:val="007B0358"/>
    <w:rsid w:val="007B0B05"/>
    <w:rsid w:val="007B1E91"/>
    <w:rsid w:val="007B2365"/>
    <w:rsid w:val="007B2FC7"/>
    <w:rsid w:val="007B3113"/>
    <w:rsid w:val="007B33AB"/>
    <w:rsid w:val="007B6325"/>
    <w:rsid w:val="007B76A9"/>
    <w:rsid w:val="007B7A9F"/>
    <w:rsid w:val="007C0CBE"/>
    <w:rsid w:val="007C0ECE"/>
    <w:rsid w:val="007C1323"/>
    <w:rsid w:val="007C1A17"/>
    <w:rsid w:val="007C2655"/>
    <w:rsid w:val="007C297C"/>
    <w:rsid w:val="007C5976"/>
    <w:rsid w:val="007C5CDF"/>
    <w:rsid w:val="007C694A"/>
    <w:rsid w:val="007C6FDE"/>
    <w:rsid w:val="007C70BF"/>
    <w:rsid w:val="007D0B2F"/>
    <w:rsid w:val="007D1FDB"/>
    <w:rsid w:val="007D4091"/>
    <w:rsid w:val="007D411D"/>
    <w:rsid w:val="007D6AFE"/>
    <w:rsid w:val="007D7AC7"/>
    <w:rsid w:val="007E2ADB"/>
    <w:rsid w:val="007E38D2"/>
    <w:rsid w:val="007E3C1A"/>
    <w:rsid w:val="007E473C"/>
    <w:rsid w:val="007E4F9B"/>
    <w:rsid w:val="007E5C75"/>
    <w:rsid w:val="007E6540"/>
    <w:rsid w:val="007E6C08"/>
    <w:rsid w:val="007E7D23"/>
    <w:rsid w:val="007F1205"/>
    <w:rsid w:val="007F2AA2"/>
    <w:rsid w:val="007F44D7"/>
    <w:rsid w:val="007F5093"/>
    <w:rsid w:val="007F5EAB"/>
    <w:rsid w:val="007F6356"/>
    <w:rsid w:val="007F7B52"/>
    <w:rsid w:val="00800CCA"/>
    <w:rsid w:val="00801C17"/>
    <w:rsid w:val="008034EA"/>
    <w:rsid w:val="0080600D"/>
    <w:rsid w:val="008072B6"/>
    <w:rsid w:val="00807CCC"/>
    <w:rsid w:val="008101F7"/>
    <w:rsid w:val="008102A5"/>
    <w:rsid w:val="008113F5"/>
    <w:rsid w:val="00812A42"/>
    <w:rsid w:val="00812A47"/>
    <w:rsid w:val="008136DE"/>
    <w:rsid w:val="008138B1"/>
    <w:rsid w:val="008158B4"/>
    <w:rsid w:val="00815EFF"/>
    <w:rsid w:val="00822762"/>
    <w:rsid w:val="00823CF4"/>
    <w:rsid w:val="008244DA"/>
    <w:rsid w:val="00824CA5"/>
    <w:rsid w:val="00825C71"/>
    <w:rsid w:val="00826152"/>
    <w:rsid w:val="008267D7"/>
    <w:rsid w:val="00827D67"/>
    <w:rsid w:val="00827F44"/>
    <w:rsid w:val="008302A9"/>
    <w:rsid w:val="0083046D"/>
    <w:rsid w:val="00830DF7"/>
    <w:rsid w:val="00831BD5"/>
    <w:rsid w:val="00832ED1"/>
    <w:rsid w:val="0083375E"/>
    <w:rsid w:val="00834ED9"/>
    <w:rsid w:val="00836949"/>
    <w:rsid w:val="00837064"/>
    <w:rsid w:val="00837940"/>
    <w:rsid w:val="00837FD9"/>
    <w:rsid w:val="0084046A"/>
    <w:rsid w:val="008419FF"/>
    <w:rsid w:val="0084201A"/>
    <w:rsid w:val="008421C0"/>
    <w:rsid w:val="008440A3"/>
    <w:rsid w:val="008445F9"/>
    <w:rsid w:val="00844934"/>
    <w:rsid w:val="00845B89"/>
    <w:rsid w:val="008467D8"/>
    <w:rsid w:val="00846E50"/>
    <w:rsid w:val="00847F20"/>
    <w:rsid w:val="00850CAF"/>
    <w:rsid w:val="00850D8B"/>
    <w:rsid w:val="00852007"/>
    <w:rsid w:val="00852F97"/>
    <w:rsid w:val="0085381C"/>
    <w:rsid w:val="00853FE9"/>
    <w:rsid w:val="00854A52"/>
    <w:rsid w:val="00854FB6"/>
    <w:rsid w:val="00855188"/>
    <w:rsid w:val="0085596E"/>
    <w:rsid w:val="00855D0A"/>
    <w:rsid w:val="00855F71"/>
    <w:rsid w:val="00856E61"/>
    <w:rsid w:val="008579B9"/>
    <w:rsid w:val="008611A1"/>
    <w:rsid w:val="00862281"/>
    <w:rsid w:val="008623DD"/>
    <w:rsid w:val="00865964"/>
    <w:rsid w:val="00865C13"/>
    <w:rsid w:val="00865D3E"/>
    <w:rsid w:val="008670C1"/>
    <w:rsid w:val="00867739"/>
    <w:rsid w:val="008728C4"/>
    <w:rsid w:val="00873EA7"/>
    <w:rsid w:val="00874985"/>
    <w:rsid w:val="008750CC"/>
    <w:rsid w:val="00875277"/>
    <w:rsid w:val="00875329"/>
    <w:rsid w:val="0087554A"/>
    <w:rsid w:val="008771E2"/>
    <w:rsid w:val="0087735E"/>
    <w:rsid w:val="00881B44"/>
    <w:rsid w:val="00881C63"/>
    <w:rsid w:val="00883525"/>
    <w:rsid w:val="00885AD4"/>
    <w:rsid w:val="00885DB8"/>
    <w:rsid w:val="00887BBB"/>
    <w:rsid w:val="00890FA8"/>
    <w:rsid w:val="0089106C"/>
    <w:rsid w:val="00891F74"/>
    <w:rsid w:val="00892B21"/>
    <w:rsid w:val="0089485B"/>
    <w:rsid w:val="00895087"/>
    <w:rsid w:val="00896104"/>
    <w:rsid w:val="0089792C"/>
    <w:rsid w:val="008A20A9"/>
    <w:rsid w:val="008A459D"/>
    <w:rsid w:val="008A4DD4"/>
    <w:rsid w:val="008A6883"/>
    <w:rsid w:val="008A6F69"/>
    <w:rsid w:val="008B1680"/>
    <w:rsid w:val="008B1A5B"/>
    <w:rsid w:val="008B37CB"/>
    <w:rsid w:val="008B4E22"/>
    <w:rsid w:val="008B5752"/>
    <w:rsid w:val="008B6E19"/>
    <w:rsid w:val="008C0B26"/>
    <w:rsid w:val="008C0C0C"/>
    <w:rsid w:val="008C1EA5"/>
    <w:rsid w:val="008C2227"/>
    <w:rsid w:val="008C4371"/>
    <w:rsid w:val="008C49A8"/>
    <w:rsid w:val="008C541D"/>
    <w:rsid w:val="008C5E82"/>
    <w:rsid w:val="008C6070"/>
    <w:rsid w:val="008D3235"/>
    <w:rsid w:val="008D475B"/>
    <w:rsid w:val="008D4B66"/>
    <w:rsid w:val="008D7037"/>
    <w:rsid w:val="008D7571"/>
    <w:rsid w:val="008E4150"/>
    <w:rsid w:val="008E4D2C"/>
    <w:rsid w:val="008E7C64"/>
    <w:rsid w:val="008F2D5B"/>
    <w:rsid w:val="008F3FC1"/>
    <w:rsid w:val="008F4481"/>
    <w:rsid w:val="008F4968"/>
    <w:rsid w:val="008F4B64"/>
    <w:rsid w:val="008F4FE6"/>
    <w:rsid w:val="008F51CC"/>
    <w:rsid w:val="008F68FE"/>
    <w:rsid w:val="008F7AAF"/>
    <w:rsid w:val="009009BF"/>
    <w:rsid w:val="00900D44"/>
    <w:rsid w:val="0090102B"/>
    <w:rsid w:val="009024DD"/>
    <w:rsid w:val="009034B9"/>
    <w:rsid w:val="00907520"/>
    <w:rsid w:val="00914349"/>
    <w:rsid w:val="00915D6B"/>
    <w:rsid w:val="00916CAC"/>
    <w:rsid w:val="00920B18"/>
    <w:rsid w:val="0092365F"/>
    <w:rsid w:val="00926785"/>
    <w:rsid w:val="00927E0E"/>
    <w:rsid w:val="009314B6"/>
    <w:rsid w:val="00932148"/>
    <w:rsid w:val="00932AF9"/>
    <w:rsid w:val="00933CB1"/>
    <w:rsid w:val="0093628C"/>
    <w:rsid w:val="0093689C"/>
    <w:rsid w:val="00936E80"/>
    <w:rsid w:val="00936F88"/>
    <w:rsid w:val="00940571"/>
    <w:rsid w:val="00941B51"/>
    <w:rsid w:val="0094228C"/>
    <w:rsid w:val="0094286E"/>
    <w:rsid w:val="0094378E"/>
    <w:rsid w:val="009439B1"/>
    <w:rsid w:val="009458C8"/>
    <w:rsid w:val="00945B02"/>
    <w:rsid w:val="00946093"/>
    <w:rsid w:val="009465DD"/>
    <w:rsid w:val="00947728"/>
    <w:rsid w:val="00950386"/>
    <w:rsid w:val="00950DF5"/>
    <w:rsid w:val="00951824"/>
    <w:rsid w:val="009522AC"/>
    <w:rsid w:val="009524D3"/>
    <w:rsid w:val="00953493"/>
    <w:rsid w:val="00956929"/>
    <w:rsid w:val="00957F52"/>
    <w:rsid w:val="00961452"/>
    <w:rsid w:val="00962C8E"/>
    <w:rsid w:val="00962E2A"/>
    <w:rsid w:val="00972A17"/>
    <w:rsid w:val="00973E3F"/>
    <w:rsid w:val="00974637"/>
    <w:rsid w:val="009748FD"/>
    <w:rsid w:val="00976B9C"/>
    <w:rsid w:val="00977ABD"/>
    <w:rsid w:val="00980FB5"/>
    <w:rsid w:val="009817AA"/>
    <w:rsid w:val="00983496"/>
    <w:rsid w:val="00983881"/>
    <w:rsid w:val="009844A5"/>
    <w:rsid w:val="00984974"/>
    <w:rsid w:val="00991D93"/>
    <w:rsid w:val="00995372"/>
    <w:rsid w:val="00995949"/>
    <w:rsid w:val="00995D71"/>
    <w:rsid w:val="00997BB2"/>
    <w:rsid w:val="009A0754"/>
    <w:rsid w:val="009A133F"/>
    <w:rsid w:val="009A3910"/>
    <w:rsid w:val="009A41F7"/>
    <w:rsid w:val="009A5153"/>
    <w:rsid w:val="009A58B0"/>
    <w:rsid w:val="009A6A20"/>
    <w:rsid w:val="009A72B7"/>
    <w:rsid w:val="009B0E38"/>
    <w:rsid w:val="009B1057"/>
    <w:rsid w:val="009B234A"/>
    <w:rsid w:val="009B2B07"/>
    <w:rsid w:val="009B549A"/>
    <w:rsid w:val="009B6227"/>
    <w:rsid w:val="009B649E"/>
    <w:rsid w:val="009B6926"/>
    <w:rsid w:val="009B6EC8"/>
    <w:rsid w:val="009B7D3D"/>
    <w:rsid w:val="009C224D"/>
    <w:rsid w:val="009C4E14"/>
    <w:rsid w:val="009D0083"/>
    <w:rsid w:val="009D3860"/>
    <w:rsid w:val="009D4B57"/>
    <w:rsid w:val="009D524D"/>
    <w:rsid w:val="009D6233"/>
    <w:rsid w:val="009D6FDA"/>
    <w:rsid w:val="009E1311"/>
    <w:rsid w:val="009E281F"/>
    <w:rsid w:val="009E285E"/>
    <w:rsid w:val="009E4033"/>
    <w:rsid w:val="009E4A74"/>
    <w:rsid w:val="009E5B56"/>
    <w:rsid w:val="009E76C5"/>
    <w:rsid w:val="009F032C"/>
    <w:rsid w:val="009F05B7"/>
    <w:rsid w:val="009F0E7E"/>
    <w:rsid w:val="009F1975"/>
    <w:rsid w:val="009F1AF1"/>
    <w:rsid w:val="009F2C22"/>
    <w:rsid w:val="009F3237"/>
    <w:rsid w:val="009F5EC4"/>
    <w:rsid w:val="009F6A14"/>
    <w:rsid w:val="009F6A93"/>
    <w:rsid w:val="00A000C9"/>
    <w:rsid w:val="00A0092D"/>
    <w:rsid w:val="00A018B6"/>
    <w:rsid w:val="00A01A76"/>
    <w:rsid w:val="00A0528E"/>
    <w:rsid w:val="00A0589E"/>
    <w:rsid w:val="00A061B0"/>
    <w:rsid w:val="00A061DD"/>
    <w:rsid w:val="00A069B0"/>
    <w:rsid w:val="00A0729F"/>
    <w:rsid w:val="00A074D9"/>
    <w:rsid w:val="00A1134A"/>
    <w:rsid w:val="00A1796A"/>
    <w:rsid w:val="00A202C4"/>
    <w:rsid w:val="00A209F9"/>
    <w:rsid w:val="00A20CFA"/>
    <w:rsid w:val="00A21DCB"/>
    <w:rsid w:val="00A21E6B"/>
    <w:rsid w:val="00A231A0"/>
    <w:rsid w:val="00A23412"/>
    <w:rsid w:val="00A25617"/>
    <w:rsid w:val="00A307D7"/>
    <w:rsid w:val="00A315C7"/>
    <w:rsid w:val="00A331E7"/>
    <w:rsid w:val="00A343B2"/>
    <w:rsid w:val="00A36121"/>
    <w:rsid w:val="00A366A0"/>
    <w:rsid w:val="00A37CDB"/>
    <w:rsid w:val="00A43BB5"/>
    <w:rsid w:val="00A44F5C"/>
    <w:rsid w:val="00A455AB"/>
    <w:rsid w:val="00A45D5D"/>
    <w:rsid w:val="00A52347"/>
    <w:rsid w:val="00A52DC5"/>
    <w:rsid w:val="00A53B47"/>
    <w:rsid w:val="00A54609"/>
    <w:rsid w:val="00A54BFA"/>
    <w:rsid w:val="00A54DF5"/>
    <w:rsid w:val="00A54E51"/>
    <w:rsid w:val="00A561EC"/>
    <w:rsid w:val="00A57AF4"/>
    <w:rsid w:val="00A60104"/>
    <w:rsid w:val="00A609D7"/>
    <w:rsid w:val="00A62352"/>
    <w:rsid w:val="00A62BE8"/>
    <w:rsid w:val="00A64AB8"/>
    <w:rsid w:val="00A67017"/>
    <w:rsid w:val="00A7067F"/>
    <w:rsid w:val="00A708D2"/>
    <w:rsid w:val="00A72147"/>
    <w:rsid w:val="00A72EFC"/>
    <w:rsid w:val="00A7540F"/>
    <w:rsid w:val="00A764AB"/>
    <w:rsid w:val="00A80F72"/>
    <w:rsid w:val="00A81BC9"/>
    <w:rsid w:val="00A84546"/>
    <w:rsid w:val="00A84F80"/>
    <w:rsid w:val="00A86B54"/>
    <w:rsid w:val="00A876B4"/>
    <w:rsid w:val="00A90176"/>
    <w:rsid w:val="00A9074E"/>
    <w:rsid w:val="00A919B9"/>
    <w:rsid w:val="00A93A2E"/>
    <w:rsid w:val="00A943CD"/>
    <w:rsid w:val="00A96430"/>
    <w:rsid w:val="00A9671B"/>
    <w:rsid w:val="00A9676B"/>
    <w:rsid w:val="00A96994"/>
    <w:rsid w:val="00A974E5"/>
    <w:rsid w:val="00A97D86"/>
    <w:rsid w:val="00AA0B04"/>
    <w:rsid w:val="00AA0D17"/>
    <w:rsid w:val="00AA120D"/>
    <w:rsid w:val="00AB0DBA"/>
    <w:rsid w:val="00AB3262"/>
    <w:rsid w:val="00AB3880"/>
    <w:rsid w:val="00AB4D5B"/>
    <w:rsid w:val="00AB595F"/>
    <w:rsid w:val="00AB7554"/>
    <w:rsid w:val="00AB7E86"/>
    <w:rsid w:val="00AC0496"/>
    <w:rsid w:val="00AC0581"/>
    <w:rsid w:val="00AC4CE3"/>
    <w:rsid w:val="00AC53E6"/>
    <w:rsid w:val="00AC5B5C"/>
    <w:rsid w:val="00AC603C"/>
    <w:rsid w:val="00AC71B1"/>
    <w:rsid w:val="00AC75B7"/>
    <w:rsid w:val="00AC77F3"/>
    <w:rsid w:val="00AC797B"/>
    <w:rsid w:val="00AD03D5"/>
    <w:rsid w:val="00AD10C3"/>
    <w:rsid w:val="00AD1DF6"/>
    <w:rsid w:val="00AD25DD"/>
    <w:rsid w:val="00AD25E6"/>
    <w:rsid w:val="00AD3DC8"/>
    <w:rsid w:val="00AD41AA"/>
    <w:rsid w:val="00AD4DA6"/>
    <w:rsid w:val="00AD54D3"/>
    <w:rsid w:val="00AD7F24"/>
    <w:rsid w:val="00AE1032"/>
    <w:rsid w:val="00AE1249"/>
    <w:rsid w:val="00AE5174"/>
    <w:rsid w:val="00AE5891"/>
    <w:rsid w:val="00AE7090"/>
    <w:rsid w:val="00AE7CCC"/>
    <w:rsid w:val="00AF0EBE"/>
    <w:rsid w:val="00AF0FD8"/>
    <w:rsid w:val="00AF1661"/>
    <w:rsid w:val="00AF2830"/>
    <w:rsid w:val="00AF3A3A"/>
    <w:rsid w:val="00AF3ED3"/>
    <w:rsid w:val="00AF4233"/>
    <w:rsid w:val="00AF581C"/>
    <w:rsid w:val="00AF5872"/>
    <w:rsid w:val="00AF6977"/>
    <w:rsid w:val="00AF6A99"/>
    <w:rsid w:val="00AF6ACF"/>
    <w:rsid w:val="00AF6BDB"/>
    <w:rsid w:val="00B009E4"/>
    <w:rsid w:val="00B00C65"/>
    <w:rsid w:val="00B019E3"/>
    <w:rsid w:val="00B01E52"/>
    <w:rsid w:val="00B02A4F"/>
    <w:rsid w:val="00B04ACE"/>
    <w:rsid w:val="00B0550C"/>
    <w:rsid w:val="00B06097"/>
    <w:rsid w:val="00B06626"/>
    <w:rsid w:val="00B075D0"/>
    <w:rsid w:val="00B07C69"/>
    <w:rsid w:val="00B07EF2"/>
    <w:rsid w:val="00B105EF"/>
    <w:rsid w:val="00B10D80"/>
    <w:rsid w:val="00B10F9E"/>
    <w:rsid w:val="00B12CFA"/>
    <w:rsid w:val="00B14E2D"/>
    <w:rsid w:val="00B15D1C"/>
    <w:rsid w:val="00B16FBA"/>
    <w:rsid w:val="00B21B3C"/>
    <w:rsid w:val="00B21E70"/>
    <w:rsid w:val="00B24B3D"/>
    <w:rsid w:val="00B24BDF"/>
    <w:rsid w:val="00B24D47"/>
    <w:rsid w:val="00B2507C"/>
    <w:rsid w:val="00B25D6B"/>
    <w:rsid w:val="00B25FBC"/>
    <w:rsid w:val="00B30682"/>
    <w:rsid w:val="00B30A51"/>
    <w:rsid w:val="00B3149C"/>
    <w:rsid w:val="00B3183D"/>
    <w:rsid w:val="00B32C4F"/>
    <w:rsid w:val="00B34351"/>
    <w:rsid w:val="00B3625B"/>
    <w:rsid w:val="00B37C97"/>
    <w:rsid w:val="00B4008D"/>
    <w:rsid w:val="00B42EEB"/>
    <w:rsid w:val="00B436C1"/>
    <w:rsid w:val="00B44674"/>
    <w:rsid w:val="00B4503E"/>
    <w:rsid w:val="00B454A7"/>
    <w:rsid w:val="00B4722C"/>
    <w:rsid w:val="00B47991"/>
    <w:rsid w:val="00B50401"/>
    <w:rsid w:val="00B50CE8"/>
    <w:rsid w:val="00B52ACF"/>
    <w:rsid w:val="00B53CB5"/>
    <w:rsid w:val="00B54463"/>
    <w:rsid w:val="00B56B27"/>
    <w:rsid w:val="00B57EA7"/>
    <w:rsid w:val="00B63895"/>
    <w:rsid w:val="00B63EAA"/>
    <w:rsid w:val="00B64503"/>
    <w:rsid w:val="00B66581"/>
    <w:rsid w:val="00B671FF"/>
    <w:rsid w:val="00B704E1"/>
    <w:rsid w:val="00B7152C"/>
    <w:rsid w:val="00B734DC"/>
    <w:rsid w:val="00B73D42"/>
    <w:rsid w:val="00B76605"/>
    <w:rsid w:val="00B77810"/>
    <w:rsid w:val="00B77A77"/>
    <w:rsid w:val="00B81175"/>
    <w:rsid w:val="00B8286B"/>
    <w:rsid w:val="00B8380E"/>
    <w:rsid w:val="00B84F4F"/>
    <w:rsid w:val="00B86326"/>
    <w:rsid w:val="00B8688F"/>
    <w:rsid w:val="00B87A5C"/>
    <w:rsid w:val="00B90296"/>
    <w:rsid w:val="00B90BEB"/>
    <w:rsid w:val="00B9147D"/>
    <w:rsid w:val="00B956EA"/>
    <w:rsid w:val="00BA034E"/>
    <w:rsid w:val="00BA05FF"/>
    <w:rsid w:val="00BA0EF0"/>
    <w:rsid w:val="00BA59AD"/>
    <w:rsid w:val="00BB0C10"/>
    <w:rsid w:val="00BB1C37"/>
    <w:rsid w:val="00BB1D28"/>
    <w:rsid w:val="00BB231D"/>
    <w:rsid w:val="00BB3555"/>
    <w:rsid w:val="00BB414C"/>
    <w:rsid w:val="00BB5013"/>
    <w:rsid w:val="00BB5AF4"/>
    <w:rsid w:val="00BB6698"/>
    <w:rsid w:val="00BB6C26"/>
    <w:rsid w:val="00BB7773"/>
    <w:rsid w:val="00BC1420"/>
    <w:rsid w:val="00BC1BE4"/>
    <w:rsid w:val="00BC2F1A"/>
    <w:rsid w:val="00BC2FF0"/>
    <w:rsid w:val="00BC48A3"/>
    <w:rsid w:val="00BC7B79"/>
    <w:rsid w:val="00BD0EE1"/>
    <w:rsid w:val="00BD13A7"/>
    <w:rsid w:val="00BD2073"/>
    <w:rsid w:val="00BD263E"/>
    <w:rsid w:val="00BD368C"/>
    <w:rsid w:val="00BD3B6B"/>
    <w:rsid w:val="00BD3CA1"/>
    <w:rsid w:val="00BD5E45"/>
    <w:rsid w:val="00BD7362"/>
    <w:rsid w:val="00BE0023"/>
    <w:rsid w:val="00BE0A27"/>
    <w:rsid w:val="00BE1574"/>
    <w:rsid w:val="00BE19D4"/>
    <w:rsid w:val="00BE1A73"/>
    <w:rsid w:val="00BE2D07"/>
    <w:rsid w:val="00BE421B"/>
    <w:rsid w:val="00BE688F"/>
    <w:rsid w:val="00BE6A21"/>
    <w:rsid w:val="00BF0024"/>
    <w:rsid w:val="00BF187A"/>
    <w:rsid w:val="00BF2B99"/>
    <w:rsid w:val="00BF2E7F"/>
    <w:rsid w:val="00BF386D"/>
    <w:rsid w:val="00BF3D30"/>
    <w:rsid w:val="00BF4B1F"/>
    <w:rsid w:val="00BF618A"/>
    <w:rsid w:val="00BF627F"/>
    <w:rsid w:val="00BF6886"/>
    <w:rsid w:val="00C01EB1"/>
    <w:rsid w:val="00C024E4"/>
    <w:rsid w:val="00C03905"/>
    <w:rsid w:val="00C04475"/>
    <w:rsid w:val="00C04DCF"/>
    <w:rsid w:val="00C05998"/>
    <w:rsid w:val="00C05E71"/>
    <w:rsid w:val="00C05F25"/>
    <w:rsid w:val="00C077AB"/>
    <w:rsid w:val="00C07A65"/>
    <w:rsid w:val="00C1117C"/>
    <w:rsid w:val="00C11A6C"/>
    <w:rsid w:val="00C12AA7"/>
    <w:rsid w:val="00C151E7"/>
    <w:rsid w:val="00C175C1"/>
    <w:rsid w:val="00C17773"/>
    <w:rsid w:val="00C17F14"/>
    <w:rsid w:val="00C22EEF"/>
    <w:rsid w:val="00C2500A"/>
    <w:rsid w:val="00C319BF"/>
    <w:rsid w:val="00C330ED"/>
    <w:rsid w:val="00C3337A"/>
    <w:rsid w:val="00C33380"/>
    <w:rsid w:val="00C34B26"/>
    <w:rsid w:val="00C354C7"/>
    <w:rsid w:val="00C366AA"/>
    <w:rsid w:val="00C41085"/>
    <w:rsid w:val="00C425BF"/>
    <w:rsid w:val="00C4290C"/>
    <w:rsid w:val="00C42C21"/>
    <w:rsid w:val="00C43861"/>
    <w:rsid w:val="00C45516"/>
    <w:rsid w:val="00C45FB2"/>
    <w:rsid w:val="00C52315"/>
    <w:rsid w:val="00C528E5"/>
    <w:rsid w:val="00C54475"/>
    <w:rsid w:val="00C5497A"/>
    <w:rsid w:val="00C56A67"/>
    <w:rsid w:val="00C577FA"/>
    <w:rsid w:val="00C577FD"/>
    <w:rsid w:val="00C57F32"/>
    <w:rsid w:val="00C620F5"/>
    <w:rsid w:val="00C63014"/>
    <w:rsid w:val="00C6376A"/>
    <w:rsid w:val="00C64E6E"/>
    <w:rsid w:val="00C667E4"/>
    <w:rsid w:val="00C66D76"/>
    <w:rsid w:val="00C720AF"/>
    <w:rsid w:val="00C73F07"/>
    <w:rsid w:val="00C74593"/>
    <w:rsid w:val="00C77CAC"/>
    <w:rsid w:val="00C823B8"/>
    <w:rsid w:val="00C82F39"/>
    <w:rsid w:val="00C848ED"/>
    <w:rsid w:val="00C849B2"/>
    <w:rsid w:val="00C85882"/>
    <w:rsid w:val="00C85E8E"/>
    <w:rsid w:val="00C86FFF"/>
    <w:rsid w:val="00C90A8A"/>
    <w:rsid w:val="00C937F0"/>
    <w:rsid w:val="00C93A3A"/>
    <w:rsid w:val="00C93E4C"/>
    <w:rsid w:val="00C94AA4"/>
    <w:rsid w:val="00C94F13"/>
    <w:rsid w:val="00C950FC"/>
    <w:rsid w:val="00C97310"/>
    <w:rsid w:val="00CA1473"/>
    <w:rsid w:val="00CA2B16"/>
    <w:rsid w:val="00CA7073"/>
    <w:rsid w:val="00CA7F3F"/>
    <w:rsid w:val="00CA7FEC"/>
    <w:rsid w:val="00CB0497"/>
    <w:rsid w:val="00CB26CB"/>
    <w:rsid w:val="00CB2939"/>
    <w:rsid w:val="00CB3464"/>
    <w:rsid w:val="00CB52DD"/>
    <w:rsid w:val="00CB5490"/>
    <w:rsid w:val="00CB54A7"/>
    <w:rsid w:val="00CB6295"/>
    <w:rsid w:val="00CB7615"/>
    <w:rsid w:val="00CC0348"/>
    <w:rsid w:val="00CC255F"/>
    <w:rsid w:val="00CC2DEA"/>
    <w:rsid w:val="00CC33B0"/>
    <w:rsid w:val="00CC4F53"/>
    <w:rsid w:val="00CC51BD"/>
    <w:rsid w:val="00CC5A00"/>
    <w:rsid w:val="00CC64B0"/>
    <w:rsid w:val="00CC6B09"/>
    <w:rsid w:val="00CC6F85"/>
    <w:rsid w:val="00CD1698"/>
    <w:rsid w:val="00CD3FE7"/>
    <w:rsid w:val="00CD4B93"/>
    <w:rsid w:val="00CD4DD5"/>
    <w:rsid w:val="00CD78EB"/>
    <w:rsid w:val="00CE032B"/>
    <w:rsid w:val="00CE0CA5"/>
    <w:rsid w:val="00CE11CA"/>
    <w:rsid w:val="00CE1E30"/>
    <w:rsid w:val="00CE1F57"/>
    <w:rsid w:val="00CE229E"/>
    <w:rsid w:val="00CE26DB"/>
    <w:rsid w:val="00CE271F"/>
    <w:rsid w:val="00CE2E2C"/>
    <w:rsid w:val="00CE50D9"/>
    <w:rsid w:val="00CE60D9"/>
    <w:rsid w:val="00CF57C1"/>
    <w:rsid w:val="00CF7927"/>
    <w:rsid w:val="00CF7FAB"/>
    <w:rsid w:val="00D037D4"/>
    <w:rsid w:val="00D04572"/>
    <w:rsid w:val="00D04B68"/>
    <w:rsid w:val="00D05CA2"/>
    <w:rsid w:val="00D05CBD"/>
    <w:rsid w:val="00D06074"/>
    <w:rsid w:val="00D07BDD"/>
    <w:rsid w:val="00D106FB"/>
    <w:rsid w:val="00D117F2"/>
    <w:rsid w:val="00D12B6F"/>
    <w:rsid w:val="00D13DF6"/>
    <w:rsid w:val="00D14E61"/>
    <w:rsid w:val="00D15180"/>
    <w:rsid w:val="00D15C94"/>
    <w:rsid w:val="00D15D28"/>
    <w:rsid w:val="00D16D98"/>
    <w:rsid w:val="00D175C2"/>
    <w:rsid w:val="00D176BA"/>
    <w:rsid w:val="00D23DF7"/>
    <w:rsid w:val="00D25D92"/>
    <w:rsid w:val="00D27752"/>
    <w:rsid w:val="00D27BF7"/>
    <w:rsid w:val="00D30145"/>
    <w:rsid w:val="00D30259"/>
    <w:rsid w:val="00D30294"/>
    <w:rsid w:val="00D3044D"/>
    <w:rsid w:val="00D30BE9"/>
    <w:rsid w:val="00D32864"/>
    <w:rsid w:val="00D33A55"/>
    <w:rsid w:val="00D33B4A"/>
    <w:rsid w:val="00D33C6B"/>
    <w:rsid w:val="00D33F84"/>
    <w:rsid w:val="00D349C0"/>
    <w:rsid w:val="00D35E7D"/>
    <w:rsid w:val="00D362BD"/>
    <w:rsid w:val="00D36AD9"/>
    <w:rsid w:val="00D36C52"/>
    <w:rsid w:val="00D4008E"/>
    <w:rsid w:val="00D447D7"/>
    <w:rsid w:val="00D45399"/>
    <w:rsid w:val="00D454BB"/>
    <w:rsid w:val="00D455B9"/>
    <w:rsid w:val="00D460B7"/>
    <w:rsid w:val="00D4650F"/>
    <w:rsid w:val="00D46819"/>
    <w:rsid w:val="00D476FA"/>
    <w:rsid w:val="00D50F71"/>
    <w:rsid w:val="00D51D41"/>
    <w:rsid w:val="00D51E7F"/>
    <w:rsid w:val="00D52CEC"/>
    <w:rsid w:val="00D55BC4"/>
    <w:rsid w:val="00D5649B"/>
    <w:rsid w:val="00D56C55"/>
    <w:rsid w:val="00D62743"/>
    <w:rsid w:val="00D628DF"/>
    <w:rsid w:val="00D640E1"/>
    <w:rsid w:val="00D6541D"/>
    <w:rsid w:val="00D66436"/>
    <w:rsid w:val="00D67D01"/>
    <w:rsid w:val="00D71EE8"/>
    <w:rsid w:val="00D734B1"/>
    <w:rsid w:val="00D749CD"/>
    <w:rsid w:val="00D752F0"/>
    <w:rsid w:val="00D77A2D"/>
    <w:rsid w:val="00D80672"/>
    <w:rsid w:val="00D80B30"/>
    <w:rsid w:val="00D82A92"/>
    <w:rsid w:val="00D82F38"/>
    <w:rsid w:val="00D849FA"/>
    <w:rsid w:val="00D84D09"/>
    <w:rsid w:val="00D8506E"/>
    <w:rsid w:val="00D8520F"/>
    <w:rsid w:val="00D86466"/>
    <w:rsid w:val="00D8777A"/>
    <w:rsid w:val="00D95D5F"/>
    <w:rsid w:val="00D96EC3"/>
    <w:rsid w:val="00D9739E"/>
    <w:rsid w:val="00DA03F5"/>
    <w:rsid w:val="00DA1685"/>
    <w:rsid w:val="00DA205A"/>
    <w:rsid w:val="00DA231E"/>
    <w:rsid w:val="00DA5832"/>
    <w:rsid w:val="00DA6098"/>
    <w:rsid w:val="00DA7301"/>
    <w:rsid w:val="00DB1C9B"/>
    <w:rsid w:val="00DB422E"/>
    <w:rsid w:val="00DB4828"/>
    <w:rsid w:val="00DB496F"/>
    <w:rsid w:val="00DB5855"/>
    <w:rsid w:val="00DB609D"/>
    <w:rsid w:val="00DB7169"/>
    <w:rsid w:val="00DB760D"/>
    <w:rsid w:val="00DC19A3"/>
    <w:rsid w:val="00DC29C4"/>
    <w:rsid w:val="00DC313A"/>
    <w:rsid w:val="00DC35EE"/>
    <w:rsid w:val="00DC3AD8"/>
    <w:rsid w:val="00DC3F8C"/>
    <w:rsid w:val="00DC5C37"/>
    <w:rsid w:val="00DC6AD8"/>
    <w:rsid w:val="00DC798F"/>
    <w:rsid w:val="00DC7B97"/>
    <w:rsid w:val="00DD027D"/>
    <w:rsid w:val="00DD05FE"/>
    <w:rsid w:val="00DD19D4"/>
    <w:rsid w:val="00DD1B9C"/>
    <w:rsid w:val="00DD2089"/>
    <w:rsid w:val="00DD2755"/>
    <w:rsid w:val="00DD306B"/>
    <w:rsid w:val="00DE0ED8"/>
    <w:rsid w:val="00DE11B2"/>
    <w:rsid w:val="00DE1867"/>
    <w:rsid w:val="00DE29C0"/>
    <w:rsid w:val="00DE2FDA"/>
    <w:rsid w:val="00DE4224"/>
    <w:rsid w:val="00DE6908"/>
    <w:rsid w:val="00DF2222"/>
    <w:rsid w:val="00DF24D2"/>
    <w:rsid w:val="00DF32B0"/>
    <w:rsid w:val="00DF439B"/>
    <w:rsid w:val="00E00C1D"/>
    <w:rsid w:val="00E03D67"/>
    <w:rsid w:val="00E04DA7"/>
    <w:rsid w:val="00E0605C"/>
    <w:rsid w:val="00E0690A"/>
    <w:rsid w:val="00E11773"/>
    <w:rsid w:val="00E1473C"/>
    <w:rsid w:val="00E15C60"/>
    <w:rsid w:val="00E20481"/>
    <w:rsid w:val="00E20944"/>
    <w:rsid w:val="00E20E76"/>
    <w:rsid w:val="00E226D9"/>
    <w:rsid w:val="00E22DF9"/>
    <w:rsid w:val="00E23417"/>
    <w:rsid w:val="00E2406F"/>
    <w:rsid w:val="00E240A4"/>
    <w:rsid w:val="00E2424B"/>
    <w:rsid w:val="00E27AB2"/>
    <w:rsid w:val="00E3019E"/>
    <w:rsid w:val="00E31357"/>
    <w:rsid w:val="00E3249F"/>
    <w:rsid w:val="00E32E6A"/>
    <w:rsid w:val="00E33367"/>
    <w:rsid w:val="00E354E7"/>
    <w:rsid w:val="00E37066"/>
    <w:rsid w:val="00E37122"/>
    <w:rsid w:val="00E40D71"/>
    <w:rsid w:val="00E4496F"/>
    <w:rsid w:val="00E46C26"/>
    <w:rsid w:val="00E4782A"/>
    <w:rsid w:val="00E548E1"/>
    <w:rsid w:val="00E54942"/>
    <w:rsid w:val="00E54E2C"/>
    <w:rsid w:val="00E56879"/>
    <w:rsid w:val="00E61624"/>
    <w:rsid w:val="00E61A88"/>
    <w:rsid w:val="00E61CFB"/>
    <w:rsid w:val="00E627AD"/>
    <w:rsid w:val="00E631C3"/>
    <w:rsid w:val="00E63D57"/>
    <w:rsid w:val="00E63F70"/>
    <w:rsid w:val="00E647B0"/>
    <w:rsid w:val="00E64910"/>
    <w:rsid w:val="00E64A3F"/>
    <w:rsid w:val="00E653A5"/>
    <w:rsid w:val="00E67B22"/>
    <w:rsid w:val="00E73C30"/>
    <w:rsid w:val="00E73D31"/>
    <w:rsid w:val="00E73D65"/>
    <w:rsid w:val="00E73F10"/>
    <w:rsid w:val="00E7424D"/>
    <w:rsid w:val="00E74509"/>
    <w:rsid w:val="00E7600D"/>
    <w:rsid w:val="00E80850"/>
    <w:rsid w:val="00E81EED"/>
    <w:rsid w:val="00E82533"/>
    <w:rsid w:val="00E82D01"/>
    <w:rsid w:val="00E83634"/>
    <w:rsid w:val="00E87915"/>
    <w:rsid w:val="00E93744"/>
    <w:rsid w:val="00E94B1D"/>
    <w:rsid w:val="00E97128"/>
    <w:rsid w:val="00E97B40"/>
    <w:rsid w:val="00E97F4F"/>
    <w:rsid w:val="00EA0F87"/>
    <w:rsid w:val="00EA135D"/>
    <w:rsid w:val="00EA2F43"/>
    <w:rsid w:val="00EA3CD9"/>
    <w:rsid w:val="00EA791A"/>
    <w:rsid w:val="00EA7D42"/>
    <w:rsid w:val="00EB07D8"/>
    <w:rsid w:val="00EB0AB5"/>
    <w:rsid w:val="00EB36A0"/>
    <w:rsid w:val="00EB3ED2"/>
    <w:rsid w:val="00EB4EC6"/>
    <w:rsid w:val="00EB6116"/>
    <w:rsid w:val="00EB6545"/>
    <w:rsid w:val="00EB6B49"/>
    <w:rsid w:val="00EB7201"/>
    <w:rsid w:val="00EC2251"/>
    <w:rsid w:val="00EC3B17"/>
    <w:rsid w:val="00EC670A"/>
    <w:rsid w:val="00EC6DEE"/>
    <w:rsid w:val="00ED0F15"/>
    <w:rsid w:val="00ED623B"/>
    <w:rsid w:val="00EE054C"/>
    <w:rsid w:val="00EE0996"/>
    <w:rsid w:val="00EE272F"/>
    <w:rsid w:val="00EE3F42"/>
    <w:rsid w:val="00EE41E0"/>
    <w:rsid w:val="00EE46C4"/>
    <w:rsid w:val="00EE4DDC"/>
    <w:rsid w:val="00EF1C9C"/>
    <w:rsid w:val="00EF3F9C"/>
    <w:rsid w:val="00EF53E8"/>
    <w:rsid w:val="00EF6766"/>
    <w:rsid w:val="00F004EC"/>
    <w:rsid w:val="00F00CA5"/>
    <w:rsid w:val="00F01C83"/>
    <w:rsid w:val="00F0554A"/>
    <w:rsid w:val="00F055FD"/>
    <w:rsid w:val="00F0778A"/>
    <w:rsid w:val="00F100BD"/>
    <w:rsid w:val="00F10368"/>
    <w:rsid w:val="00F1050F"/>
    <w:rsid w:val="00F10962"/>
    <w:rsid w:val="00F10B31"/>
    <w:rsid w:val="00F10EDC"/>
    <w:rsid w:val="00F14B85"/>
    <w:rsid w:val="00F15113"/>
    <w:rsid w:val="00F15485"/>
    <w:rsid w:val="00F1677F"/>
    <w:rsid w:val="00F20150"/>
    <w:rsid w:val="00F20319"/>
    <w:rsid w:val="00F20935"/>
    <w:rsid w:val="00F20E08"/>
    <w:rsid w:val="00F21925"/>
    <w:rsid w:val="00F248BD"/>
    <w:rsid w:val="00F2637C"/>
    <w:rsid w:val="00F2796E"/>
    <w:rsid w:val="00F27F37"/>
    <w:rsid w:val="00F338A5"/>
    <w:rsid w:val="00F34B07"/>
    <w:rsid w:val="00F36DA8"/>
    <w:rsid w:val="00F37394"/>
    <w:rsid w:val="00F405E1"/>
    <w:rsid w:val="00F408AB"/>
    <w:rsid w:val="00F410C6"/>
    <w:rsid w:val="00F41220"/>
    <w:rsid w:val="00F42E0F"/>
    <w:rsid w:val="00F43119"/>
    <w:rsid w:val="00F45116"/>
    <w:rsid w:val="00F451F9"/>
    <w:rsid w:val="00F455F7"/>
    <w:rsid w:val="00F4656C"/>
    <w:rsid w:val="00F46D47"/>
    <w:rsid w:val="00F50B1C"/>
    <w:rsid w:val="00F51F49"/>
    <w:rsid w:val="00F52A16"/>
    <w:rsid w:val="00F53335"/>
    <w:rsid w:val="00F53723"/>
    <w:rsid w:val="00F56271"/>
    <w:rsid w:val="00F574AA"/>
    <w:rsid w:val="00F61372"/>
    <w:rsid w:val="00F61ED1"/>
    <w:rsid w:val="00F626E0"/>
    <w:rsid w:val="00F635D3"/>
    <w:rsid w:val="00F63D56"/>
    <w:rsid w:val="00F648B3"/>
    <w:rsid w:val="00F64F58"/>
    <w:rsid w:val="00F674F0"/>
    <w:rsid w:val="00F7031B"/>
    <w:rsid w:val="00F71AD3"/>
    <w:rsid w:val="00F72C33"/>
    <w:rsid w:val="00F73366"/>
    <w:rsid w:val="00F748DA"/>
    <w:rsid w:val="00F751BB"/>
    <w:rsid w:val="00F779EB"/>
    <w:rsid w:val="00F804EC"/>
    <w:rsid w:val="00F81175"/>
    <w:rsid w:val="00F82A69"/>
    <w:rsid w:val="00F83208"/>
    <w:rsid w:val="00F84BA4"/>
    <w:rsid w:val="00F85AF6"/>
    <w:rsid w:val="00F85FBB"/>
    <w:rsid w:val="00F86551"/>
    <w:rsid w:val="00F91542"/>
    <w:rsid w:val="00F918FE"/>
    <w:rsid w:val="00F9241D"/>
    <w:rsid w:val="00F926FA"/>
    <w:rsid w:val="00F94A0D"/>
    <w:rsid w:val="00F94DBB"/>
    <w:rsid w:val="00F95651"/>
    <w:rsid w:val="00F96157"/>
    <w:rsid w:val="00F9632F"/>
    <w:rsid w:val="00F97F54"/>
    <w:rsid w:val="00FA09C9"/>
    <w:rsid w:val="00FA0AA2"/>
    <w:rsid w:val="00FA11E3"/>
    <w:rsid w:val="00FA1B5C"/>
    <w:rsid w:val="00FA1D50"/>
    <w:rsid w:val="00FA1E8C"/>
    <w:rsid w:val="00FA2F64"/>
    <w:rsid w:val="00FA6D3F"/>
    <w:rsid w:val="00FA6FCB"/>
    <w:rsid w:val="00FB0628"/>
    <w:rsid w:val="00FB07CA"/>
    <w:rsid w:val="00FB0887"/>
    <w:rsid w:val="00FB0B5C"/>
    <w:rsid w:val="00FB0B92"/>
    <w:rsid w:val="00FB1480"/>
    <w:rsid w:val="00FB1C21"/>
    <w:rsid w:val="00FB1F85"/>
    <w:rsid w:val="00FB2761"/>
    <w:rsid w:val="00FB2A9F"/>
    <w:rsid w:val="00FB4EFD"/>
    <w:rsid w:val="00FB5F01"/>
    <w:rsid w:val="00FB6CCB"/>
    <w:rsid w:val="00FC0F87"/>
    <w:rsid w:val="00FC27FC"/>
    <w:rsid w:val="00FC3563"/>
    <w:rsid w:val="00FC4DD1"/>
    <w:rsid w:val="00FC4F90"/>
    <w:rsid w:val="00FC5048"/>
    <w:rsid w:val="00FC52F8"/>
    <w:rsid w:val="00FC57CB"/>
    <w:rsid w:val="00FC5ACD"/>
    <w:rsid w:val="00FD10C0"/>
    <w:rsid w:val="00FD1393"/>
    <w:rsid w:val="00FD33F2"/>
    <w:rsid w:val="00FD343E"/>
    <w:rsid w:val="00FD65D0"/>
    <w:rsid w:val="00FD7E27"/>
    <w:rsid w:val="00FE0083"/>
    <w:rsid w:val="00FE0170"/>
    <w:rsid w:val="00FE24A0"/>
    <w:rsid w:val="00FE26E9"/>
    <w:rsid w:val="00FE3B59"/>
    <w:rsid w:val="00FE3E20"/>
    <w:rsid w:val="00FE41C5"/>
    <w:rsid w:val="00FE572B"/>
    <w:rsid w:val="00FE6405"/>
    <w:rsid w:val="00FE69F1"/>
    <w:rsid w:val="00FF0568"/>
    <w:rsid w:val="00FF0703"/>
    <w:rsid w:val="00FF1452"/>
    <w:rsid w:val="00FF1EC6"/>
    <w:rsid w:val="00FF3171"/>
    <w:rsid w:val="00FF478F"/>
    <w:rsid w:val="00FF54A0"/>
    <w:rsid w:val="00FF5BBD"/>
    <w:rsid w:val="00FF62A6"/>
    <w:rsid w:val="00FF6454"/>
    <w:rsid w:val="00FF732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A80"/>
    <w:rPr>
      <w:rFonts w:ascii="Arial" w:hAnsi="Arial" w:cs="Arial"/>
      <w:sz w:val="24"/>
      <w:szCs w:val="24"/>
    </w:rPr>
  </w:style>
  <w:style w:type="paragraph" w:styleId="Ttulo1">
    <w:name w:val="heading 1"/>
    <w:basedOn w:val="Normal"/>
    <w:next w:val="Normal"/>
    <w:link w:val="Ttulo1Char"/>
    <w:uiPriority w:val="99"/>
    <w:qFormat/>
    <w:rsid w:val="008E4D2C"/>
    <w:pPr>
      <w:keepNext/>
      <w:jc w:val="center"/>
      <w:outlineLvl w:val="0"/>
    </w:pPr>
    <w:rPr>
      <w:b/>
      <w:bCs/>
      <w:sz w:val="28"/>
      <w:szCs w:val="28"/>
    </w:rPr>
  </w:style>
  <w:style w:type="paragraph" w:styleId="Ttulo2">
    <w:name w:val="heading 2"/>
    <w:basedOn w:val="Normal"/>
    <w:next w:val="Normal"/>
    <w:link w:val="Ttulo2Char"/>
    <w:uiPriority w:val="99"/>
    <w:qFormat/>
    <w:rsid w:val="008E4D2C"/>
    <w:pPr>
      <w:keepNext/>
      <w:widowControl w:val="0"/>
      <w:jc w:val="both"/>
      <w:outlineLvl w:val="1"/>
    </w:pPr>
    <w:rPr>
      <w:b/>
      <w:bCs/>
      <w:sz w:val="22"/>
      <w:szCs w:val="22"/>
    </w:rPr>
  </w:style>
  <w:style w:type="paragraph" w:styleId="Ttulo3">
    <w:name w:val="heading 3"/>
    <w:basedOn w:val="Normal"/>
    <w:next w:val="Normal"/>
    <w:link w:val="Ttulo3Char"/>
    <w:uiPriority w:val="99"/>
    <w:qFormat/>
    <w:rsid w:val="008E4D2C"/>
    <w:pPr>
      <w:keepNext/>
      <w:spacing w:line="360" w:lineRule="auto"/>
      <w:outlineLvl w:val="2"/>
    </w:pPr>
  </w:style>
  <w:style w:type="paragraph" w:styleId="Ttulo4">
    <w:name w:val="heading 4"/>
    <w:basedOn w:val="Normal"/>
    <w:next w:val="Normal"/>
    <w:link w:val="Ttulo4Char"/>
    <w:uiPriority w:val="99"/>
    <w:qFormat/>
    <w:rsid w:val="008E4D2C"/>
    <w:pPr>
      <w:keepNext/>
      <w:spacing w:line="360" w:lineRule="auto"/>
      <w:ind w:firstLine="1134"/>
      <w:jc w:val="center"/>
      <w:outlineLvl w:val="3"/>
    </w:pPr>
    <w:rPr>
      <w:b/>
      <w:bCs/>
      <w:i/>
      <w:iCs/>
    </w:rPr>
  </w:style>
  <w:style w:type="paragraph" w:styleId="Ttulo5">
    <w:name w:val="heading 5"/>
    <w:basedOn w:val="Normal"/>
    <w:next w:val="Normal"/>
    <w:link w:val="Ttulo5Char"/>
    <w:uiPriority w:val="99"/>
    <w:qFormat/>
    <w:rsid w:val="008E4D2C"/>
    <w:pPr>
      <w:keepNext/>
      <w:spacing w:line="360" w:lineRule="auto"/>
      <w:jc w:val="both"/>
      <w:outlineLvl w:val="4"/>
    </w:pPr>
  </w:style>
  <w:style w:type="paragraph" w:styleId="Ttulo6">
    <w:name w:val="heading 6"/>
    <w:basedOn w:val="Normal"/>
    <w:next w:val="Normal"/>
    <w:link w:val="Ttulo6Char"/>
    <w:uiPriority w:val="99"/>
    <w:qFormat/>
    <w:rsid w:val="008E4D2C"/>
    <w:pPr>
      <w:keepNext/>
      <w:jc w:val="center"/>
      <w:outlineLvl w:val="5"/>
    </w:pPr>
    <w:rPr>
      <w:b/>
      <w:bCs/>
      <w:u w:val="single"/>
    </w:rPr>
  </w:style>
  <w:style w:type="paragraph" w:styleId="Ttulo7">
    <w:name w:val="heading 7"/>
    <w:basedOn w:val="Normal"/>
    <w:next w:val="Normal"/>
    <w:link w:val="Ttulo7Char"/>
    <w:uiPriority w:val="99"/>
    <w:qFormat/>
    <w:rsid w:val="008E4D2C"/>
    <w:pPr>
      <w:keepNext/>
      <w:jc w:val="center"/>
      <w:outlineLvl w:val="6"/>
    </w:pPr>
    <w:rPr>
      <w:b/>
      <w:bCs/>
    </w:rPr>
  </w:style>
  <w:style w:type="paragraph" w:styleId="Ttulo8">
    <w:name w:val="heading 8"/>
    <w:basedOn w:val="Normal"/>
    <w:next w:val="Normal"/>
    <w:link w:val="Ttulo8Char"/>
    <w:uiPriority w:val="99"/>
    <w:qFormat/>
    <w:rsid w:val="00A81BC9"/>
    <w:pPr>
      <w:spacing w:before="240" w:after="60"/>
      <w:outlineLvl w:val="7"/>
    </w:pPr>
    <w:rPr>
      <w:i/>
      <w:iCs/>
    </w:rPr>
  </w:style>
  <w:style w:type="paragraph" w:styleId="Ttulo9">
    <w:name w:val="heading 9"/>
    <w:basedOn w:val="Normal"/>
    <w:next w:val="Normal"/>
    <w:link w:val="Ttulo9Char"/>
    <w:uiPriority w:val="99"/>
    <w:qFormat/>
    <w:rsid w:val="0028496C"/>
    <w:pPr>
      <w:spacing w:before="240" w:after="60"/>
      <w:outlineLvl w:val="8"/>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7A5006"/>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7A5006"/>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7A5006"/>
    <w:rPr>
      <w:rFonts w:ascii="Cambria" w:hAnsi="Cambria" w:cs="Cambria"/>
      <w:b/>
      <w:bCs/>
      <w:sz w:val="26"/>
      <w:szCs w:val="26"/>
    </w:rPr>
  </w:style>
  <w:style w:type="character" w:customStyle="1" w:styleId="Ttulo4Char">
    <w:name w:val="Título 4 Char"/>
    <w:basedOn w:val="Fontepargpadro"/>
    <w:link w:val="Ttulo4"/>
    <w:uiPriority w:val="99"/>
    <w:semiHidden/>
    <w:locked/>
    <w:rsid w:val="007A5006"/>
    <w:rPr>
      <w:rFonts w:ascii="Calibri" w:hAnsi="Calibri" w:cs="Calibri"/>
      <w:b/>
      <w:bCs/>
      <w:sz w:val="28"/>
      <w:szCs w:val="28"/>
    </w:rPr>
  </w:style>
  <w:style w:type="character" w:customStyle="1" w:styleId="Ttulo5Char">
    <w:name w:val="Título 5 Char"/>
    <w:basedOn w:val="Fontepargpadro"/>
    <w:link w:val="Ttulo5"/>
    <w:uiPriority w:val="99"/>
    <w:semiHidden/>
    <w:locked/>
    <w:rsid w:val="007A5006"/>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7A5006"/>
    <w:rPr>
      <w:rFonts w:ascii="Calibri" w:hAnsi="Calibri" w:cs="Calibri"/>
      <w:b/>
      <w:bCs/>
    </w:rPr>
  </w:style>
  <w:style w:type="character" w:customStyle="1" w:styleId="Ttulo7Char">
    <w:name w:val="Título 7 Char"/>
    <w:basedOn w:val="Fontepargpadro"/>
    <w:link w:val="Ttulo7"/>
    <w:uiPriority w:val="99"/>
    <w:semiHidden/>
    <w:locked/>
    <w:rsid w:val="007A5006"/>
    <w:rPr>
      <w:rFonts w:ascii="Calibri" w:hAnsi="Calibri" w:cs="Calibri"/>
      <w:sz w:val="24"/>
      <w:szCs w:val="24"/>
    </w:rPr>
  </w:style>
  <w:style w:type="character" w:customStyle="1" w:styleId="Ttulo8Char">
    <w:name w:val="Título 8 Char"/>
    <w:basedOn w:val="Fontepargpadro"/>
    <w:link w:val="Ttulo8"/>
    <w:uiPriority w:val="99"/>
    <w:semiHidden/>
    <w:locked/>
    <w:rsid w:val="007A5006"/>
    <w:rPr>
      <w:rFonts w:ascii="Calibri" w:hAnsi="Calibri" w:cs="Calibri"/>
      <w:i/>
      <w:iCs/>
      <w:sz w:val="24"/>
      <w:szCs w:val="24"/>
    </w:rPr>
  </w:style>
  <w:style w:type="character" w:customStyle="1" w:styleId="Ttulo9Char">
    <w:name w:val="Título 9 Char"/>
    <w:basedOn w:val="Fontepargpadro"/>
    <w:link w:val="Ttulo9"/>
    <w:uiPriority w:val="99"/>
    <w:semiHidden/>
    <w:locked/>
    <w:rsid w:val="007A5006"/>
    <w:rPr>
      <w:rFonts w:ascii="Cambria" w:hAnsi="Cambria" w:cs="Cambria"/>
    </w:rPr>
  </w:style>
  <w:style w:type="paragraph" w:styleId="Cabealho">
    <w:name w:val="header"/>
    <w:basedOn w:val="Normal"/>
    <w:link w:val="CabealhoChar"/>
    <w:uiPriority w:val="99"/>
    <w:rsid w:val="008E4D2C"/>
    <w:pPr>
      <w:tabs>
        <w:tab w:val="center" w:pos="4419"/>
        <w:tab w:val="right" w:pos="8838"/>
      </w:tabs>
    </w:pPr>
    <w:rPr>
      <w:sz w:val="20"/>
      <w:szCs w:val="20"/>
    </w:rPr>
  </w:style>
  <w:style w:type="character" w:customStyle="1" w:styleId="CabealhoChar">
    <w:name w:val="Cabeçalho Char"/>
    <w:basedOn w:val="Fontepargpadro"/>
    <w:link w:val="Cabealho"/>
    <w:uiPriority w:val="99"/>
    <w:semiHidden/>
    <w:locked/>
    <w:rsid w:val="007A5006"/>
    <w:rPr>
      <w:rFonts w:ascii="Arial" w:hAnsi="Arial" w:cs="Arial"/>
      <w:sz w:val="24"/>
      <w:szCs w:val="24"/>
    </w:rPr>
  </w:style>
  <w:style w:type="paragraph" w:styleId="Rodap">
    <w:name w:val="footer"/>
    <w:basedOn w:val="Normal"/>
    <w:link w:val="RodapChar"/>
    <w:uiPriority w:val="99"/>
    <w:rsid w:val="008E4D2C"/>
    <w:pPr>
      <w:tabs>
        <w:tab w:val="center" w:pos="4419"/>
        <w:tab w:val="right" w:pos="8838"/>
      </w:tabs>
    </w:pPr>
    <w:rPr>
      <w:sz w:val="20"/>
      <w:szCs w:val="20"/>
    </w:rPr>
  </w:style>
  <w:style w:type="character" w:customStyle="1" w:styleId="RodapChar">
    <w:name w:val="Rodapé Char"/>
    <w:basedOn w:val="Fontepargpadro"/>
    <w:link w:val="Rodap"/>
    <w:uiPriority w:val="99"/>
    <w:semiHidden/>
    <w:locked/>
    <w:rsid w:val="007A5006"/>
    <w:rPr>
      <w:rFonts w:ascii="Arial" w:hAnsi="Arial" w:cs="Arial"/>
      <w:sz w:val="24"/>
      <w:szCs w:val="24"/>
    </w:rPr>
  </w:style>
  <w:style w:type="paragraph" w:styleId="Recuodecorpodetexto">
    <w:name w:val="Body Text Indent"/>
    <w:basedOn w:val="Normal"/>
    <w:link w:val="RecuodecorpodetextoChar"/>
    <w:uiPriority w:val="99"/>
    <w:rsid w:val="008E4D2C"/>
    <w:pPr>
      <w:spacing w:line="360" w:lineRule="auto"/>
      <w:ind w:firstLine="1134"/>
      <w:jc w:val="both"/>
    </w:pPr>
  </w:style>
  <w:style w:type="character" w:customStyle="1" w:styleId="RecuodecorpodetextoChar">
    <w:name w:val="Recuo de corpo de texto Char"/>
    <w:basedOn w:val="Fontepargpadro"/>
    <w:link w:val="Recuodecorpodetexto"/>
    <w:uiPriority w:val="99"/>
    <w:semiHidden/>
    <w:locked/>
    <w:rsid w:val="007A5006"/>
    <w:rPr>
      <w:rFonts w:ascii="Arial" w:hAnsi="Arial" w:cs="Arial"/>
      <w:sz w:val="24"/>
      <w:szCs w:val="24"/>
    </w:rPr>
  </w:style>
  <w:style w:type="paragraph" w:styleId="Corpodetexto">
    <w:name w:val="Body Text"/>
    <w:basedOn w:val="Normal"/>
    <w:link w:val="CorpodetextoChar"/>
    <w:uiPriority w:val="99"/>
    <w:rsid w:val="008E4D2C"/>
    <w:pPr>
      <w:spacing w:line="360" w:lineRule="auto"/>
    </w:pPr>
  </w:style>
  <w:style w:type="character" w:customStyle="1" w:styleId="CorpodetextoChar">
    <w:name w:val="Corpo de texto Char"/>
    <w:basedOn w:val="Fontepargpadro"/>
    <w:link w:val="Corpodetexto"/>
    <w:uiPriority w:val="99"/>
    <w:locked/>
    <w:rsid w:val="00B44674"/>
    <w:rPr>
      <w:rFonts w:ascii="Arial" w:hAnsi="Arial" w:cs="Arial"/>
      <w:sz w:val="24"/>
      <w:szCs w:val="24"/>
      <w:lang w:val="pt-BR" w:eastAsia="pt-BR"/>
    </w:rPr>
  </w:style>
  <w:style w:type="paragraph" w:styleId="Corpodetexto2">
    <w:name w:val="Body Text 2"/>
    <w:basedOn w:val="Normal"/>
    <w:link w:val="Corpodetexto2Char"/>
    <w:uiPriority w:val="99"/>
    <w:rsid w:val="008E4D2C"/>
    <w:pPr>
      <w:spacing w:line="360" w:lineRule="auto"/>
      <w:jc w:val="both"/>
    </w:pPr>
    <w:rPr>
      <w:b/>
      <w:bCs/>
      <w:sz w:val="28"/>
      <w:szCs w:val="28"/>
    </w:rPr>
  </w:style>
  <w:style w:type="character" w:customStyle="1" w:styleId="Corpodetexto2Char">
    <w:name w:val="Corpo de texto 2 Char"/>
    <w:basedOn w:val="Fontepargpadro"/>
    <w:link w:val="Corpodetexto2"/>
    <w:uiPriority w:val="99"/>
    <w:semiHidden/>
    <w:locked/>
    <w:rsid w:val="007A5006"/>
    <w:rPr>
      <w:rFonts w:ascii="Arial" w:hAnsi="Arial" w:cs="Arial"/>
      <w:sz w:val="24"/>
      <w:szCs w:val="24"/>
    </w:rPr>
  </w:style>
  <w:style w:type="paragraph" w:styleId="Corpodetexto3">
    <w:name w:val="Body Text 3"/>
    <w:basedOn w:val="Normal"/>
    <w:link w:val="Corpodetexto3Char"/>
    <w:uiPriority w:val="99"/>
    <w:rsid w:val="008E4D2C"/>
    <w:pPr>
      <w:spacing w:line="360" w:lineRule="auto"/>
      <w:jc w:val="both"/>
    </w:pPr>
    <w:rPr>
      <w:sz w:val="20"/>
      <w:szCs w:val="20"/>
    </w:rPr>
  </w:style>
  <w:style w:type="character" w:customStyle="1" w:styleId="Corpodetexto3Char">
    <w:name w:val="Corpo de texto 3 Char"/>
    <w:basedOn w:val="Fontepargpadro"/>
    <w:link w:val="Corpodetexto3"/>
    <w:uiPriority w:val="99"/>
    <w:semiHidden/>
    <w:locked/>
    <w:rsid w:val="007A5006"/>
    <w:rPr>
      <w:rFonts w:ascii="Arial" w:hAnsi="Arial" w:cs="Arial"/>
      <w:sz w:val="16"/>
      <w:szCs w:val="16"/>
    </w:rPr>
  </w:style>
  <w:style w:type="paragraph" w:styleId="Recuodecorpodetexto2">
    <w:name w:val="Body Text Indent 2"/>
    <w:basedOn w:val="Normal"/>
    <w:link w:val="Recuodecorpodetexto2Char"/>
    <w:uiPriority w:val="99"/>
    <w:rsid w:val="008E4D2C"/>
    <w:pPr>
      <w:spacing w:line="360" w:lineRule="auto"/>
      <w:ind w:left="1134"/>
      <w:jc w:val="both"/>
    </w:pPr>
  </w:style>
  <w:style w:type="character" w:customStyle="1" w:styleId="Recuodecorpodetexto2Char">
    <w:name w:val="Recuo de corpo de texto 2 Char"/>
    <w:basedOn w:val="Fontepargpadro"/>
    <w:link w:val="Recuodecorpodetexto2"/>
    <w:uiPriority w:val="99"/>
    <w:semiHidden/>
    <w:locked/>
    <w:rsid w:val="007A5006"/>
    <w:rPr>
      <w:rFonts w:ascii="Arial" w:hAnsi="Arial" w:cs="Arial"/>
      <w:sz w:val="24"/>
      <w:szCs w:val="24"/>
    </w:rPr>
  </w:style>
  <w:style w:type="paragraph" w:styleId="Recuodecorpodetexto3">
    <w:name w:val="Body Text Indent 3"/>
    <w:basedOn w:val="Normal"/>
    <w:link w:val="Recuodecorpodetexto3Char"/>
    <w:uiPriority w:val="99"/>
    <w:rsid w:val="008E4D2C"/>
    <w:pPr>
      <w:spacing w:line="360" w:lineRule="auto"/>
      <w:ind w:firstLine="708"/>
      <w:jc w:val="both"/>
    </w:pPr>
  </w:style>
  <w:style w:type="character" w:customStyle="1" w:styleId="Recuodecorpodetexto3Char">
    <w:name w:val="Recuo de corpo de texto 3 Char"/>
    <w:basedOn w:val="Fontepargpadro"/>
    <w:link w:val="Recuodecorpodetexto3"/>
    <w:uiPriority w:val="99"/>
    <w:semiHidden/>
    <w:locked/>
    <w:rsid w:val="007A5006"/>
    <w:rPr>
      <w:rFonts w:ascii="Arial" w:hAnsi="Arial" w:cs="Arial"/>
      <w:sz w:val="16"/>
      <w:szCs w:val="16"/>
    </w:rPr>
  </w:style>
  <w:style w:type="paragraph" w:customStyle="1" w:styleId="Corpodetexto21">
    <w:name w:val="Corpo de texto 21"/>
    <w:basedOn w:val="Normal"/>
    <w:uiPriority w:val="99"/>
    <w:rsid w:val="008E4D2C"/>
    <w:pPr>
      <w:ind w:left="2124" w:firstLine="6"/>
    </w:pPr>
  </w:style>
  <w:style w:type="paragraph" w:styleId="Subttulo">
    <w:name w:val="Subtitle"/>
    <w:basedOn w:val="Normal"/>
    <w:link w:val="SubttuloChar"/>
    <w:uiPriority w:val="99"/>
    <w:qFormat/>
    <w:rsid w:val="008E4D2C"/>
    <w:rPr>
      <w:b/>
      <w:bCs/>
    </w:rPr>
  </w:style>
  <w:style w:type="character" w:customStyle="1" w:styleId="SubttuloChar">
    <w:name w:val="Subtítulo Char"/>
    <w:basedOn w:val="Fontepargpadro"/>
    <w:link w:val="Subttulo"/>
    <w:uiPriority w:val="99"/>
    <w:locked/>
    <w:rsid w:val="007A5006"/>
    <w:rPr>
      <w:rFonts w:ascii="Cambria" w:hAnsi="Cambria" w:cs="Cambria"/>
      <w:sz w:val="24"/>
      <w:szCs w:val="24"/>
    </w:rPr>
  </w:style>
  <w:style w:type="paragraph" w:styleId="Textoembloco">
    <w:name w:val="Block Text"/>
    <w:basedOn w:val="Normal"/>
    <w:uiPriority w:val="99"/>
    <w:rsid w:val="008E4D2C"/>
    <w:pPr>
      <w:spacing w:line="360" w:lineRule="auto"/>
      <w:ind w:left="-426" w:right="-1" w:firstLine="1560"/>
      <w:jc w:val="both"/>
    </w:pPr>
  </w:style>
  <w:style w:type="paragraph" w:styleId="Ttulo">
    <w:name w:val="Title"/>
    <w:basedOn w:val="Normal"/>
    <w:link w:val="TtuloChar"/>
    <w:uiPriority w:val="99"/>
    <w:qFormat/>
    <w:rsid w:val="008E4D2C"/>
    <w:pPr>
      <w:jc w:val="center"/>
    </w:pPr>
    <w:rPr>
      <w:sz w:val="56"/>
      <w:szCs w:val="56"/>
    </w:rPr>
  </w:style>
  <w:style w:type="character" w:customStyle="1" w:styleId="TtuloChar">
    <w:name w:val="Título Char"/>
    <w:basedOn w:val="Fontepargpadro"/>
    <w:link w:val="Ttulo"/>
    <w:uiPriority w:val="99"/>
    <w:locked/>
    <w:rsid w:val="007A5006"/>
    <w:rPr>
      <w:rFonts w:ascii="Cambria" w:hAnsi="Cambria" w:cs="Cambria"/>
      <w:b/>
      <w:bCs/>
      <w:kern w:val="28"/>
      <w:sz w:val="32"/>
      <w:szCs w:val="32"/>
    </w:rPr>
  </w:style>
  <w:style w:type="character" w:styleId="Nmerodepgina">
    <w:name w:val="page number"/>
    <w:basedOn w:val="Fontepargpadro"/>
    <w:uiPriority w:val="99"/>
    <w:rsid w:val="00D176BA"/>
  </w:style>
  <w:style w:type="table" w:styleId="Tabelacomgrade">
    <w:name w:val="Table Grid"/>
    <w:basedOn w:val="Tabelanormal"/>
    <w:uiPriority w:val="99"/>
    <w:rsid w:val="00E37122"/>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5547C7"/>
    <w:pPr>
      <w:spacing w:before="100" w:beforeAutospacing="1" w:after="100" w:afterAutospacing="1"/>
    </w:pPr>
    <w:rPr>
      <w:rFonts w:ascii="Arial Unicode MS" w:eastAsia="Arial Unicode MS" w:hAnsi="Arial Unicode MS" w:cs="Arial Unicode MS"/>
    </w:rPr>
  </w:style>
  <w:style w:type="paragraph" w:customStyle="1" w:styleId="t17">
    <w:name w:val="t17"/>
    <w:basedOn w:val="Normal"/>
    <w:uiPriority w:val="99"/>
    <w:rsid w:val="00DE1867"/>
    <w:pPr>
      <w:widowControl w:val="0"/>
    </w:pPr>
  </w:style>
  <w:style w:type="paragraph" w:styleId="Commarcadores">
    <w:name w:val="List Bullet"/>
    <w:basedOn w:val="Normal"/>
    <w:uiPriority w:val="99"/>
    <w:rsid w:val="00BE0A27"/>
    <w:pPr>
      <w:spacing w:after="240"/>
      <w:ind w:left="1132" w:hanging="283"/>
      <w:jc w:val="both"/>
    </w:pPr>
    <w:rPr>
      <w:sz w:val="20"/>
      <w:szCs w:val="20"/>
    </w:rPr>
  </w:style>
  <w:style w:type="paragraph" w:customStyle="1" w:styleId="Fontepargpadro1">
    <w:name w:val="Fonte parág. padrão1"/>
    <w:next w:val="Normal"/>
    <w:uiPriority w:val="99"/>
    <w:rsid w:val="0070087F"/>
    <w:rPr>
      <w:rFonts w:ascii="Tms Rmn" w:hAnsi="Tms Rmn" w:cs="Tms Rmn"/>
      <w:sz w:val="20"/>
      <w:szCs w:val="20"/>
    </w:rPr>
  </w:style>
  <w:style w:type="paragraph" w:customStyle="1" w:styleId="Corpodetexto31">
    <w:name w:val="Corpo de texto 31"/>
    <w:basedOn w:val="Normal"/>
    <w:uiPriority w:val="99"/>
    <w:rsid w:val="00067165"/>
    <w:pPr>
      <w:widowControl w:val="0"/>
      <w:jc w:val="both"/>
    </w:pPr>
    <w:rPr>
      <w:sz w:val="20"/>
      <w:szCs w:val="20"/>
    </w:rPr>
  </w:style>
  <w:style w:type="character" w:styleId="nfase">
    <w:name w:val="Emphasis"/>
    <w:basedOn w:val="Fontepargpadro"/>
    <w:uiPriority w:val="99"/>
    <w:qFormat/>
    <w:rsid w:val="001E5817"/>
    <w:rPr>
      <w:rFonts w:ascii="Arial" w:hAnsi="Arial" w:cs="Arial"/>
      <w:sz w:val="24"/>
      <w:szCs w:val="24"/>
    </w:rPr>
  </w:style>
  <w:style w:type="paragraph" w:customStyle="1" w:styleId="NormalArial">
    <w:name w:val="Normal + Arial"/>
    <w:aliases w:val="11 pt"/>
    <w:basedOn w:val="Normal"/>
    <w:uiPriority w:val="99"/>
    <w:rsid w:val="00401A88"/>
    <w:pPr>
      <w:numPr>
        <w:ilvl w:val="1"/>
        <w:numId w:val="13"/>
      </w:numPr>
      <w:jc w:val="both"/>
    </w:pPr>
    <w:rPr>
      <w:sz w:val="22"/>
      <w:szCs w:val="22"/>
    </w:rPr>
  </w:style>
  <w:style w:type="paragraph" w:customStyle="1" w:styleId="Textopadro">
    <w:name w:val="Texto padrão"/>
    <w:basedOn w:val="Normal"/>
    <w:uiPriority w:val="99"/>
    <w:rsid w:val="0051345C"/>
  </w:style>
  <w:style w:type="paragraph" w:customStyle="1" w:styleId="BodyTextIndent31">
    <w:name w:val="Body Text Indent 31"/>
    <w:basedOn w:val="Normal"/>
    <w:uiPriority w:val="99"/>
    <w:rsid w:val="0051345C"/>
    <w:pPr>
      <w:ind w:left="1134" w:hanging="1134"/>
      <w:jc w:val="both"/>
    </w:pPr>
    <w:rPr>
      <w:sz w:val="22"/>
      <w:szCs w:val="22"/>
    </w:rPr>
  </w:style>
  <w:style w:type="character" w:styleId="Hyperlink">
    <w:name w:val="Hyperlink"/>
    <w:basedOn w:val="Fontepargpadro"/>
    <w:uiPriority w:val="99"/>
    <w:rsid w:val="00D749CD"/>
    <w:rPr>
      <w:color w:val="0000FF"/>
      <w:u w:val="single"/>
    </w:rPr>
  </w:style>
  <w:style w:type="paragraph" w:customStyle="1" w:styleId="p13">
    <w:name w:val="p13"/>
    <w:basedOn w:val="Normal"/>
    <w:uiPriority w:val="99"/>
    <w:rsid w:val="00D749CD"/>
    <w:pPr>
      <w:widowControl w:val="0"/>
      <w:tabs>
        <w:tab w:val="left" w:pos="400"/>
      </w:tabs>
      <w:spacing w:line="300" w:lineRule="auto"/>
      <w:ind w:left="864" w:hanging="576"/>
    </w:pPr>
  </w:style>
  <w:style w:type="paragraph" w:customStyle="1" w:styleId="p11">
    <w:name w:val="p11"/>
    <w:basedOn w:val="Normal"/>
    <w:uiPriority w:val="99"/>
    <w:rsid w:val="00D749CD"/>
    <w:pPr>
      <w:widowControl w:val="0"/>
      <w:tabs>
        <w:tab w:val="left" w:pos="400"/>
      </w:tabs>
      <w:spacing w:line="300" w:lineRule="auto"/>
      <w:ind w:left="1008" w:hanging="432"/>
    </w:pPr>
  </w:style>
  <w:style w:type="paragraph" w:customStyle="1" w:styleId="c2">
    <w:name w:val="c2"/>
    <w:basedOn w:val="Normal"/>
    <w:uiPriority w:val="99"/>
    <w:rsid w:val="00107BE1"/>
    <w:pPr>
      <w:widowControl w:val="0"/>
      <w:jc w:val="center"/>
    </w:pPr>
  </w:style>
  <w:style w:type="paragraph" w:customStyle="1" w:styleId="p14">
    <w:name w:val="p14"/>
    <w:basedOn w:val="Normal"/>
    <w:uiPriority w:val="99"/>
    <w:rsid w:val="00107BE1"/>
    <w:pPr>
      <w:widowControl w:val="0"/>
      <w:tabs>
        <w:tab w:val="left" w:pos="840"/>
        <w:tab w:val="left" w:pos="1480"/>
      </w:tabs>
      <w:ind w:hanging="576"/>
    </w:pPr>
  </w:style>
  <w:style w:type="paragraph" w:customStyle="1" w:styleId="Default">
    <w:name w:val="Default"/>
    <w:uiPriority w:val="99"/>
    <w:rsid w:val="00DC3AD8"/>
    <w:pPr>
      <w:autoSpaceDE w:val="0"/>
      <w:autoSpaceDN w:val="0"/>
      <w:adjustRightInd w:val="0"/>
    </w:pPr>
    <w:rPr>
      <w:rFonts w:ascii="Arial" w:hAnsi="Arial" w:cs="Arial"/>
      <w:color w:val="000000"/>
      <w:sz w:val="24"/>
      <w:szCs w:val="24"/>
    </w:rPr>
  </w:style>
  <w:style w:type="paragraph" w:styleId="Textodebalo">
    <w:name w:val="Balloon Text"/>
    <w:basedOn w:val="Normal"/>
    <w:link w:val="TextodebaloChar"/>
    <w:uiPriority w:val="99"/>
    <w:semiHidden/>
    <w:rsid w:val="00513A80"/>
    <w:rPr>
      <w:rFonts w:ascii="Tahoma" w:hAnsi="Tahoma" w:cs="Tahoma"/>
      <w:sz w:val="16"/>
      <w:szCs w:val="16"/>
    </w:rPr>
  </w:style>
  <w:style w:type="character" w:customStyle="1" w:styleId="TextodebaloChar">
    <w:name w:val="Texto de balão Char"/>
    <w:basedOn w:val="Fontepargpadro"/>
    <w:link w:val="Textodebalo"/>
    <w:uiPriority w:val="99"/>
    <w:locked/>
    <w:rsid w:val="00513A80"/>
    <w:rPr>
      <w:rFonts w:ascii="Tahoma" w:hAnsi="Tahoma" w:cs="Tahoma"/>
      <w:sz w:val="16"/>
      <w:szCs w:val="16"/>
    </w:rPr>
  </w:style>
  <w:style w:type="paragraph" w:styleId="PargrafodaLista">
    <w:name w:val="List Paragraph"/>
    <w:basedOn w:val="Normal"/>
    <w:uiPriority w:val="34"/>
    <w:qFormat/>
    <w:rsid w:val="00C17773"/>
    <w:pPr>
      <w:ind w:left="720"/>
      <w:contextualSpacing/>
    </w:pPr>
  </w:style>
  <w:style w:type="character" w:styleId="Refdecomentrio">
    <w:name w:val="annotation reference"/>
    <w:basedOn w:val="Fontepargpadro"/>
    <w:uiPriority w:val="99"/>
    <w:semiHidden/>
    <w:unhideWhenUsed/>
    <w:locked/>
    <w:rsid w:val="00133EDE"/>
    <w:rPr>
      <w:sz w:val="16"/>
      <w:szCs w:val="16"/>
    </w:rPr>
  </w:style>
  <w:style w:type="paragraph" w:styleId="Textodecomentrio">
    <w:name w:val="annotation text"/>
    <w:basedOn w:val="Normal"/>
    <w:link w:val="TextodecomentrioChar"/>
    <w:uiPriority w:val="99"/>
    <w:semiHidden/>
    <w:unhideWhenUsed/>
    <w:locked/>
    <w:rsid w:val="00133EDE"/>
    <w:rPr>
      <w:sz w:val="20"/>
      <w:szCs w:val="20"/>
    </w:rPr>
  </w:style>
  <w:style w:type="character" w:customStyle="1" w:styleId="TextodecomentrioChar">
    <w:name w:val="Texto de comentário Char"/>
    <w:basedOn w:val="Fontepargpadro"/>
    <w:link w:val="Textodecomentrio"/>
    <w:uiPriority w:val="99"/>
    <w:semiHidden/>
    <w:rsid w:val="00133EDE"/>
    <w:rPr>
      <w:rFonts w:ascii="Arial" w:hAnsi="Arial" w:cs="Arial"/>
      <w:sz w:val="20"/>
      <w:szCs w:val="20"/>
    </w:rPr>
  </w:style>
  <w:style w:type="paragraph" w:styleId="Assuntodocomentrio">
    <w:name w:val="annotation subject"/>
    <w:basedOn w:val="Textodecomentrio"/>
    <w:next w:val="Textodecomentrio"/>
    <w:link w:val="AssuntodocomentrioChar"/>
    <w:uiPriority w:val="99"/>
    <w:semiHidden/>
    <w:unhideWhenUsed/>
    <w:locked/>
    <w:rsid w:val="00133EDE"/>
    <w:rPr>
      <w:b/>
      <w:bCs/>
    </w:rPr>
  </w:style>
  <w:style w:type="character" w:customStyle="1" w:styleId="AssuntodocomentrioChar">
    <w:name w:val="Assunto do comentário Char"/>
    <w:basedOn w:val="TextodecomentrioChar"/>
    <w:link w:val="Assuntodocomentrio"/>
    <w:uiPriority w:val="99"/>
    <w:semiHidden/>
    <w:rsid w:val="00133EDE"/>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142354255">
      <w:marLeft w:val="0"/>
      <w:marRight w:val="0"/>
      <w:marTop w:val="0"/>
      <w:marBottom w:val="0"/>
      <w:divBdr>
        <w:top w:val="none" w:sz="0" w:space="0" w:color="auto"/>
        <w:left w:val="none" w:sz="0" w:space="0" w:color="auto"/>
        <w:bottom w:val="none" w:sz="0" w:space="0" w:color="auto"/>
        <w:right w:val="none" w:sz="0" w:space="0" w:color="auto"/>
      </w:divBdr>
    </w:div>
    <w:div w:id="142354256">
      <w:marLeft w:val="0"/>
      <w:marRight w:val="0"/>
      <w:marTop w:val="0"/>
      <w:marBottom w:val="0"/>
      <w:divBdr>
        <w:top w:val="none" w:sz="0" w:space="0" w:color="auto"/>
        <w:left w:val="none" w:sz="0" w:space="0" w:color="auto"/>
        <w:bottom w:val="none" w:sz="0" w:space="0" w:color="auto"/>
        <w:right w:val="none" w:sz="0" w:space="0" w:color="auto"/>
      </w:divBdr>
    </w:div>
    <w:div w:id="142354257">
      <w:marLeft w:val="0"/>
      <w:marRight w:val="0"/>
      <w:marTop w:val="0"/>
      <w:marBottom w:val="0"/>
      <w:divBdr>
        <w:top w:val="none" w:sz="0" w:space="0" w:color="auto"/>
        <w:left w:val="none" w:sz="0" w:space="0" w:color="auto"/>
        <w:bottom w:val="none" w:sz="0" w:space="0" w:color="auto"/>
        <w:right w:val="none" w:sz="0" w:space="0" w:color="auto"/>
      </w:divBdr>
    </w:div>
    <w:div w:id="142354258">
      <w:marLeft w:val="0"/>
      <w:marRight w:val="0"/>
      <w:marTop w:val="0"/>
      <w:marBottom w:val="0"/>
      <w:divBdr>
        <w:top w:val="none" w:sz="0" w:space="0" w:color="auto"/>
        <w:left w:val="none" w:sz="0" w:space="0" w:color="auto"/>
        <w:bottom w:val="none" w:sz="0" w:space="0" w:color="auto"/>
        <w:right w:val="none" w:sz="0" w:space="0" w:color="auto"/>
      </w:divBdr>
    </w:div>
    <w:div w:id="142354259">
      <w:marLeft w:val="0"/>
      <w:marRight w:val="0"/>
      <w:marTop w:val="0"/>
      <w:marBottom w:val="0"/>
      <w:divBdr>
        <w:top w:val="none" w:sz="0" w:space="0" w:color="auto"/>
        <w:left w:val="none" w:sz="0" w:space="0" w:color="auto"/>
        <w:bottom w:val="none" w:sz="0" w:space="0" w:color="auto"/>
        <w:right w:val="none" w:sz="0" w:space="0" w:color="auto"/>
      </w:divBdr>
    </w:div>
    <w:div w:id="142354260">
      <w:marLeft w:val="0"/>
      <w:marRight w:val="0"/>
      <w:marTop w:val="0"/>
      <w:marBottom w:val="0"/>
      <w:divBdr>
        <w:top w:val="none" w:sz="0" w:space="0" w:color="auto"/>
        <w:left w:val="none" w:sz="0" w:space="0" w:color="auto"/>
        <w:bottom w:val="none" w:sz="0" w:space="0" w:color="auto"/>
        <w:right w:val="none" w:sz="0" w:space="0" w:color="auto"/>
      </w:divBdr>
    </w:div>
    <w:div w:id="142354261">
      <w:marLeft w:val="0"/>
      <w:marRight w:val="0"/>
      <w:marTop w:val="0"/>
      <w:marBottom w:val="0"/>
      <w:divBdr>
        <w:top w:val="none" w:sz="0" w:space="0" w:color="auto"/>
        <w:left w:val="none" w:sz="0" w:space="0" w:color="auto"/>
        <w:bottom w:val="none" w:sz="0" w:space="0" w:color="auto"/>
        <w:right w:val="none" w:sz="0" w:space="0" w:color="auto"/>
      </w:divBdr>
    </w:div>
    <w:div w:id="142354262">
      <w:marLeft w:val="0"/>
      <w:marRight w:val="0"/>
      <w:marTop w:val="0"/>
      <w:marBottom w:val="0"/>
      <w:divBdr>
        <w:top w:val="none" w:sz="0" w:space="0" w:color="auto"/>
        <w:left w:val="none" w:sz="0" w:space="0" w:color="auto"/>
        <w:bottom w:val="none" w:sz="0" w:space="0" w:color="auto"/>
        <w:right w:val="none" w:sz="0" w:space="0" w:color="auto"/>
      </w:divBdr>
    </w:div>
    <w:div w:id="142354263">
      <w:marLeft w:val="0"/>
      <w:marRight w:val="0"/>
      <w:marTop w:val="0"/>
      <w:marBottom w:val="0"/>
      <w:divBdr>
        <w:top w:val="none" w:sz="0" w:space="0" w:color="auto"/>
        <w:left w:val="none" w:sz="0" w:space="0" w:color="auto"/>
        <w:bottom w:val="none" w:sz="0" w:space="0" w:color="auto"/>
        <w:right w:val="none" w:sz="0" w:space="0" w:color="auto"/>
      </w:divBdr>
    </w:div>
    <w:div w:id="142354264">
      <w:marLeft w:val="0"/>
      <w:marRight w:val="0"/>
      <w:marTop w:val="0"/>
      <w:marBottom w:val="0"/>
      <w:divBdr>
        <w:top w:val="none" w:sz="0" w:space="0" w:color="auto"/>
        <w:left w:val="none" w:sz="0" w:space="0" w:color="auto"/>
        <w:bottom w:val="none" w:sz="0" w:space="0" w:color="auto"/>
        <w:right w:val="none" w:sz="0" w:space="0" w:color="auto"/>
      </w:divBdr>
    </w:div>
    <w:div w:id="142354265">
      <w:marLeft w:val="0"/>
      <w:marRight w:val="0"/>
      <w:marTop w:val="0"/>
      <w:marBottom w:val="0"/>
      <w:divBdr>
        <w:top w:val="none" w:sz="0" w:space="0" w:color="auto"/>
        <w:left w:val="none" w:sz="0" w:space="0" w:color="auto"/>
        <w:bottom w:val="none" w:sz="0" w:space="0" w:color="auto"/>
        <w:right w:val="none" w:sz="0" w:space="0" w:color="auto"/>
      </w:divBdr>
    </w:div>
    <w:div w:id="142354266">
      <w:marLeft w:val="0"/>
      <w:marRight w:val="0"/>
      <w:marTop w:val="0"/>
      <w:marBottom w:val="0"/>
      <w:divBdr>
        <w:top w:val="none" w:sz="0" w:space="0" w:color="auto"/>
        <w:left w:val="none" w:sz="0" w:space="0" w:color="auto"/>
        <w:bottom w:val="none" w:sz="0" w:space="0" w:color="auto"/>
        <w:right w:val="none" w:sz="0" w:space="0" w:color="auto"/>
      </w:divBdr>
    </w:div>
    <w:div w:id="142354267">
      <w:marLeft w:val="0"/>
      <w:marRight w:val="0"/>
      <w:marTop w:val="0"/>
      <w:marBottom w:val="0"/>
      <w:divBdr>
        <w:top w:val="none" w:sz="0" w:space="0" w:color="auto"/>
        <w:left w:val="none" w:sz="0" w:space="0" w:color="auto"/>
        <w:bottom w:val="none" w:sz="0" w:space="0" w:color="auto"/>
        <w:right w:val="none" w:sz="0" w:space="0" w:color="auto"/>
      </w:divBdr>
    </w:div>
    <w:div w:id="142354268">
      <w:marLeft w:val="0"/>
      <w:marRight w:val="0"/>
      <w:marTop w:val="0"/>
      <w:marBottom w:val="0"/>
      <w:divBdr>
        <w:top w:val="none" w:sz="0" w:space="0" w:color="auto"/>
        <w:left w:val="none" w:sz="0" w:space="0" w:color="auto"/>
        <w:bottom w:val="none" w:sz="0" w:space="0" w:color="auto"/>
        <w:right w:val="none" w:sz="0" w:space="0" w:color="auto"/>
      </w:divBdr>
    </w:div>
    <w:div w:id="142354269">
      <w:marLeft w:val="0"/>
      <w:marRight w:val="0"/>
      <w:marTop w:val="0"/>
      <w:marBottom w:val="0"/>
      <w:divBdr>
        <w:top w:val="none" w:sz="0" w:space="0" w:color="auto"/>
        <w:left w:val="none" w:sz="0" w:space="0" w:color="auto"/>
        <w:bottom w:val="none" w:sz="0" w:space="0" w:color="auto"/>
        <w:right w:val="none" w:sz="0" w:space="0" w:color="auto"/>
      </w:divBdr>
    </w:div>
    <w:div w:id="142354270">
      <w:marLeft w:val="0"/>
      <w:marRight w:val="0"/>
      <w:marTop w:val="0"/>
      <w:marBottom w:val="0"/>
      <w:divBdr>
        <w:top w:val="none" w:sz="0" w:space="0" w:color="auto"/>
        <w:left w:val="none" w:sz="0" w:space="0" w:color="auto"/>
        <w:bottom w:val="none" w:sz="0" w:space="0" w:color="auto"/>
        <w:right w:val="none" w:sz="0" w:space="0" w:color="auto"/>
      </w:divBdr>
    </w:div>
    <w:div w:id="142354271">
      <w:marLeft w:val="0"/>
      <w:marRight w:val="0"/>
      <w:marTop w:val="0"/>
      <w:marBottom w:val="0"/>
      <w:divBdr>
        <w:top w:val="none" w:sz="0" w:space="0" w:color="auto"/>
        <w:left w:val="none" w:sz="0" w:space="0" w:color="auto"/>
        <w:bottom w:val="none" w:sz="0" w:space="0" w:color="auto"/>
        <w:right w:val="none" w:sz="0" w:space="0" w:color="auto"/>
      </w:divBdr>
    </w:div>
    <w:div w:id="142354272">
      <w:marLeft w:val="0"/>
      <w:marRight w:val="0"/>
      <w:marTop w:val="0"/>
      <w:marBottom w:val="0"/>
      <w:divBdr>
        <w:top w:val="none" w:sz="0" w:space="0" w:color="auto"/>
        <w:left w:val="none" w:sz="0" w:space="0" w:color="auto"/>
        <w:bottom w:val="none" w:sz="0" w:space="0" w:color="auto"/>
        <w:right w:val="none" w:sz="0" w:space="0" w:color="auto"/>
      </w:divBdr>
    </w:div>
    <w:div w:id="142354273">
      <w:marLeft w:val="0"/>
      <w:marRight w:val="0"/>
      <w:marTop w:val="0"/>
      <w:marBottom w:val="0"/>
      <w:divBdr>
        <w:top w:val="none" w:sz="0" w:space="0" w:color="auto"/>
        <w:left w:val="none" w:sz="0" w:space="0" w:color="auto"/>
        <w:bottom w:val="none" w:sz="0" w:space="0" w:color="auto"/>
        <w:right w:val="none" w:sz="0" w:space="0" w:color="auto"/>
      </w:divBdr>
    </w:div>
    <w:div w:id="142354274">
      <w:marLeft w:val="0"/>
      <w:marRight w:val="0"/>
      <w:marTop w:val="0"/>
      <w:marBottom w:val="0"/>
      <w:divBdr>
        <w:top w:val="none" w:sz="0" w:space="0" w:color="auto"/>
        <w:left w:val="none" w:sz="0" w:space="0" w:color="auto"/>
        <w:bottom w:val="none" w:sz="0" w:space="0" w:color="auto"/>
        <w:right w:val="none" w:sz="0" w:space="0" w:color="auto"/>
      </w:divBdr>
    </w:div>
    <w:div w:id="142354275">
      <w:marLeft w:val="0"/>
      <w:marRight w:val="0"/>
      <w:marTop w:val="0"/>
      <w:marBottom w:val="0"/>
      <w:divBdr>
        <w:top w:val="none" w:sz="0" w:space="0" w:color="auto"/>
        <w:left w:val="none" w:sz="0" w:space="0" w:color="auto"/>
        <w:bottom w:val="none" w:sz="0" w:space="0" w:color="auto"/>
        <w:right w:val="none" w:sz="0" w:space="0" w:color="auto"/>
      </w:divBdr>
    </w:div>
    <w:div w:id="142354276">
      <w:marLeft w:val="0"/>
      <w:marRight w:val="0"/>
      <w:marTop w:val="0"/>
      <w:marBottom w:val="0"/>
      <w:divBdr>
        <w:top w:val="none" w:sz="0" w:space="0" w:color="auto"/>
        <w:left w:val="none" w:sz="0" w:space="0" w:color="auto"/>
        <w:bottom w:val="none" w:sz="0" w:space="0" w:color="auto"/>
        <w:right w:val="none" w:sz="0" w:space="0" w:color="auto"/>
      </w:divBdr>
    </w:div>
    <w:div w:id="142354277">
      <w:marLeft w:val="0"/>
      <w:marRight w:val="0"/>
      <w:marTop w:val="0"/>
      <w:marBottom w:val="0"/>
      <w:divBdr>
        <w:top w:val="none" w:sz="0" w:space="0" w:color="auto"/>
        <w:left w:val="none" w:sz="0" w:space="0" w:color="auto"/>
        <w:bottom w:val="none" w:sz="0" w:space="0" w:color="auto"/>
        <w:right w:val="none" w:sz="0" w:space="0" w:color="auto"/>
      </w:divBdr>
    </w:div>
    <w:div w:id="142354278">
      <w:marLeft w:val="0"/>
      <w:marRight w:val="0"/>
      <w:marTop w:val="0"/>
      <w:marBottom w:val="0"/>
      <w:divBdr>
        <w:top w:val="none" w:sz="0" w:space="0" w:color="auto"/>
        <w:left w:val="none" w:sz="0" w:space="0" w:color="auto"/>
        <w:bottom w:val="none" w:sz="0" w:space="0" w:color="auto"/>
        <w:right w:val="none" w:sz="0" w:space="0" w:color="auto"/>
      </w:divBdr>
    </w:div>
    <w:div w:id="142354279">
      <w:marLeft w:val="0"/>
      <w:marRight w:val="0"/>
      <w:marTop w:val="0"/>
      <w:marBottom w:val="0"/>
      <w:divBdr>
        <w:top w:val="none" w:sz="0" w:space="0" w:color="auto"/>
        <w:left w:val="none" w:sz="0" w:space="0" w:color="auto"/>
        <w:bottom w:val="none" w:sz="0" w:space="0" w:color="auto"/>
        <w:right w:val="none" w:sz="0" w:space="0" w:color="auto"/>
      </w:divBdr>
    </w:div>
    <w:div w:id="142354280">
      <w:marLeft w:val="0"/>
      <w:marRight w:val="0"/>
      <w:marTop w:val="0"/>
      <w:marBottom w:val="0"/>
      <w:divBdr>
        <w:top w:val="none" w:sz="0" w:space="0" w:color="auto"/>
        <w:left w:val="none" w:sz="0" w:space="0" w:color="auto"/>
        <w:bottom w:val="none" w:sz="0" w:space="0" w:color="auto"/>
        <w:right w:val="none" w:sz="0" w:space="0" w:color="auto"/>
      </w:divBdr>
    </w:div>
    <w:div w:id="142354281">
      <w:marLeft w:val="0"/>
      <w:marRight w:val="0"/>
      <w:marTop w:val="0"/>
      <w:marBottom w:val="0"/>
      <w:divBdr>
        <w:top w:val="none" w:sz="0" w:space="0" w:color="auto"/>
        <w:left w:val="none" w:sz="0" w:space="0" w:color="auto"/>
        <w:bottom w:val="none" w:sz="0" w:space="0" w:color="auto"/>
        <w:right w:val="none" w:sz="0" w:space="0" w:color="auto"/>
      </w:divBdr>
    </w:div>
    <w:div w:id="142354282">
      <w:marLeft w:val="0"/>
      <w:marRight w:val="0"/>
      <w:marTop w:val="0"/>
      <w:marBottom w:val="0"/>
      <w:divBdr>
        <w:top w:val="none" w:sz="0" w:space="0" w:color="auto"/>
        <w:left w:val="none" w:sz="0" w:space="0" w:color="auto"/>
        <w:bottom w:val="none" w:sz="0" w:space="0" w:color="auto"/>
        <w:right w:val="none" w:sz="0" w:space="0" w:color="auto"/>
      </w:divBdr>
    </w:div>
    <w:div w:id="142354283">
      <w:marLeft w:val="0"/>
      <w:marRight w:val="0"/>
      <w:marTop w:val="0"/>
      <w:marBottom w:val="0"/>
      <w:divBdr>
        <w:top w:val="none" w:sz="0" w:space="0" w:color="auto"/>
        <w:left w:val="none" w:sz="0" w:space="0" w:color="auto"/>
        <w:bottom w:val="none" w:sz="0" w:space="0" w:color="auto"/>
        <w:right w:val="none" w:sz="0" w:space="0" w:color="auto"/>
      </w:divBdr>
    </w:div>
    <w:div w:id="142354284">
      <w:marLeft w:val="0"/>
      <w:marRight w:val="0"/>
      <w:marTop w:val="0"/>
      <w:marBottom w:val="0"/>
      <w:divBdr>
        <w:top w:val="none" w:sz="0" w:space="0" w:color="auto"/>
        <w:left w:val="none" w:sz="0" w:space="0" w:color="auto"/>
        <w:bottom w:val="none" w:sz="0" w:space="0" w:color="auto"/>
        <w:right w:val="none" w:sz="0" w:space="0" w:color="auto"/>
      </w:divBdr>
    </w:div>
    <w:div w:id="142354285">
      <w:marLeft w:val="0"/>
      <w:marRight w:val="0"/>
      <w:marTop w:val="0"/>
      <w:marBottom w:val="0"/>
      <w:divBdr>
        <w:top w:val="none" w:sz="0" w:space="0" w:color="auto"/>
        <w:left w:val="none" w:sz="0" w:space="0" w:color="auto"/>
        <w:bottom w:val="none" w:sz="0" w:space="0" w:color="auto"/>
        <w:right w:val="none" w:sz="0" w:space="0" w:color="auto"/>
      </w:divBdr>
    </w:div>
    <w:div w:id="1423542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231;&#227;o@bonito.ms.gov.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cita&#231;&#227;o@bonito.ms.gov.br"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icita&#231;&#227;o@bonito.ms.gov.br" TargetMode="External"/><Relationship Id="rId4" Type="http://schemas.openxmlformats.org/officeDocument/2006/relationships/webSettings" Target="webSettings.xml"/><Relationship Id="rId9" Type="http://schemas.openxmlformats.org/officeDocument/2006/relationships/hyperlink" Target="mailto:licita&#231;&#227;o@bonito.ms.gov.b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1402</Words>
  <Characters>8843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CERTIFICADO DE DISPENSA DE LICITAÇÃO Nº030/99</vt:lpstr>
    </vt:vector>
  </TitlesOfParts>
  <Company>Kille®Soft</Company>
  <LinksUpToDate>false</LinksUpToDate>
  <CharactersWithSpaces>10225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CERTIFICADO DE DISPENSA DE LICITAÇÃO Nº030/99</dc:title>
  <dc:creator>PREF. MUNICIPAL DE JARDIM</dc:creator>
  <cp:lastModifiedBy>Licitação</cp:lastModifiedBy>
  <cp:revision>4</cp:revision>
  <cp:lastPrinted>2021-08-26T17:55:00Z</cp:lastPrinted>
  <dcterms:created xsi:type="dcterms:W3CDTF">2021-08-30T14:47:00Z</dcterms:created>
  <dcterms:modified xsi:type="dcterms:W3CDTF">2021-08-30T14:47:00Z</dcterms:modified>
</cp:coreProperties>
</file>