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405F4B">
        <w:rPr>
          <w:rFonts w:ascii="Arial" w:hAnsi="Arial" w:cs="Arial"/>
          <w:color w:val="000000"/>
          <w:sz w:val="22"/>
          <w:szCs w:val="22"/>
          <w:lang w:val="pt-BR"/>
        </w:rPr>
        <w:t>057</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405F4B">
        <w:rPr>
          <w:rFonts w:ascii="Arial" w:hAnsi="Arial" w:cs="Arial"/>
          <w:color w:val="000000"/>
          <w:sz w:val="22"/>
          <w:szCs w:val="22"/>
          <w:lang w:val="pt-BR"/>
        </w:rPr>
        <w:t>012</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B7185E" w:rsidRPr="00A07E62" w:rsidRDefault="00031594" w:rsidP="00B7185E">
      <w:pPr>
        <w:jc w:val="both"/>
        <w:rPr>
          <w:rFonts w:ascii="Arial" w:hAnsi="Arial" w:cs="Arial"/>
          <w:bCs/>
          <w:sz w:val="22"/>
          <w:szCs w:val="22"/>
        </w:rPr>
      </w:pPr>
      <w:r w:rsidRPr="003F3708">
        <w:rPr>
          <w:rFonts w:ascii="Arial" w:hAnsi="Arial" w:cs="Arial"/>
          <w:sz w:val="22"/>
          <w:szCs w:val="22"/>
        </w:rPr>
        <w:t>Registro de Preços para aquisição de materiais elétricos destinados à manutenção da rede de iluminação pública do Município</w:t>
      </w:r>
      <w:r w:rsidR="00B7185E" w:rsidRPr="00A07E62">
        <w:rPr>
          <w:rFonts w:ascii="Arial" w:hAnsi="Arial" w:cs="Arial"/>
          <w:bCs/>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405F4B">
        <w:rPr>
          <w:rFonts w:ascii="Arial" w:hAnsi="Arial" w:cs="Arial"/>
          <w:b/>
          <w:bCs/>
          <w:sz w:val="22"/>
          <w:szCs w:val="22"/>
        </w:rPr>
        <w:t>03</w:t>
      </w:r>
      <w:r w:rsidRPr="0030486D">
        <w:rPr>
          <w:rFonts w:ascii="Arial" w:hAnsi="Arial" w:cs="Arial"/>
          <w:b/>
          <w:bCs/>
          <w:sz w:val="22"/>
          <w:szCs w:val="22"/>
        </w:rPr>
        <w:t>/</w:t>
      </w:r>
      <w:r w:rsidR="00405F4B">
        <w:rPr>
          <w:rFonts w:ascii="Arial" w:hAnsi="Arial" w:cs="Arial"/>
          <w:b/>
          <w:bCs/>
          <w:sz w:val="22"/>
          <w:szCs w:val="22"/>
        </w:rPr>
        <w:t>06</w:t>
      </w:r>
      <w:r w:rsidRPr="0030486D">
        <w:rPr>
          <w:rFonts w:ascii="Arial" w:hAnsi="Arial" w:cs="Arial"/>
          <w:b/>
          <w:bCs/>
          <w:sz w:val="22"/>
          <w:szCs w:val="22"/>
        </w:rPr>
        <w:t>/</w:t>
      </w:r>
      <w:r w:rsidR="00405F4B">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405F4B">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683570" w:rsidRPr="0030486D">
        <w:rPr>
          <w:rFonts w:ascii="Arial" w:hAnsi="Arial" w:cs="Arial"/>
          <w:sz w:val="22"/>
          <w:szCs w:val="22"/>
        </w:rPr>
        <w:fldChar w:fldCharType="begin"/>
      </w:r>
      <w:r w:rsidRPr="0030486D">
        <w:rPr>
          <w:rFonts w:ascii="Arial" w:hAnsi="Arial" w:cs="Arial"/>
          <w:sz w:val="22"/>
          <w:szCs w:val="22"/>
        </w:rPr>
        <w:instrText>HYPERLINK "https://bll.org.br/"</w:instrText>
      </w:r>
      <w:r w:rsidR="00683570" w:rsidRPr="0030486D">
        <w:rPr>
          <w:rFonts w:ascii="Arial" w:hAnsi="Arial" w:cs="Arial"/>
          <w:sz w:val="22"/>
          <w:szCs w:val="22"/>
        </w:rPr>
        <w:fldChar w:fldCharType="separate"/>
      </w:r>
      <w:r w:rsidRPr="0030486D">
        <w:rPr>
          <w:rStyle w:val="Hyperlink"/>
          <w:rFonts w:ascii="Arial" w:hAnsi="Arial" w:cs="Arial"/>
          <w:sz w:val="22"/>
          <w:szCs w:val="22"/>
        </w:rPr>
        <w:t>https://bll.org.br/</w:t>
      </w:r>
      <w:r w:rsidR="00683570"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683570">
          <w:pPr>
            <w:pStyle w:val="Sumrio1"/>
            <w:rPr>
              <w:rFonts w:asciiTheme="minorHAnsi" w:eastAsiaTheme="minorEastAsia" w:hAnsiTheme="minorHAnsi" w:cstheme="minorBidi"/>
              <w:noProof/>
              <w:sz w:val="22"/>
              <w:szCs w:val="22"/>
            </w:rPr>
          </w:pPr>
          <w:r w:rsidRPr="00683570">
            <w:rPr>
              <w:rFonts w:cs="Arial"/>
              <w:sz w:val="22"/>
              <w:szCs w:val="22"/>
            </w:rPr>
            <w:fldChar w:fldCharType="begin"/>
          </w:r>
          <w:r w:rsidR="00966B73" w:rsidRPr="0030486D">
            <w:rPr>
              <w:rFonts w:cs="Arial"/>
              <w:sz w:val="22"/>
              <w:szCs w:val="22"/>
            </w:rPr>
            <w:instrText xml:space="preserve"> TOC \o "1-3" \h \z \u </w:instrText>
          </w:r>
          <w:r w:rsidRPr="00683570">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8D1919">
              <w:rPr>
                <w:noProof/>
                <w:webHidden/>
              </w:rPr>
              <w:t>3</w:t>
            </w:r>
            <w:r>
              <w:rPr>
                <w:noProof/>
                <w:webHidden/>
              </w:rPr>
              <w:fldChar w:fldCharType="end"/>
            </w:r>
          </w:hyperlink>
        </w:p>
        <w:p w:rsidR="008656F4" w:rsidRDefault="00683570">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Pr>
                <w:noProof/>
                <w:webHidden/>
              </w:rPr>
              <w:fldChar w:fldCharType="begin"/>
            </w:r>
            <w:r w:rsidR="008656F4">
              <w:rPr>
                <w:noProof/>
                <w:webHidden/>
              </w:rPr>
              <w:instrText xml:space="preserve"> PAGEREF _Toc161054764 \h </w:instrText>
            </w:r>
            <w:r>
              <w:rPr>
                <w:noProof/>
                <w:webHidden/>
              </w:rPr>
            </w:r>
            <w:r>
              <w:rPr>
                <w:noProof/>
                <w:webHidden/>
              </w:rPr>
              <w:fldChar w:fldCharType="separate"/>
            </w:r>
            <w:r w:rsidR="008D1919">
              <w:rPr>
                <w:noProof/>
                <w:webHidden/>
              </w:rPr>
              <w:t>5</w:t>
            </w:r>
            <w:r>
              <w:rPr>
                <w:noProof/>
                <w:webHidden/>
              </w:rPr>
              <w:fldChar w:fldCharType="end"/>
            </w:r>
          </w:hyperlink>
        </w:p>
        <w:p w:rsidR="008656F4" w:rsidRDefault="00683570">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Pr>
                <w:noProof/>
                <w:webHidden/>
              </w:rPr>
              <w:fldChar w:fldCharType="begin"/>
            </w:r>
            <w:r w:rsidR="008656F4">
              <w:rPr>
                <w:noProof/>
                <w:webHidden/>
              </w:rPr>
              <w:instrText xml:space="preserve"> PAGEREF _Toc161054765 \h </w:instrText>
            </w:r>
            <w:r>
              <w:rPr>
                <w:noProof/>
                <w:webHidden/>
              </w:rPr>
            </w:r>
            <w:r>
              <w:rPr>
                <w:noProof/>
                <w:webHidden/>
              </w:rPr>
              <w:fldChar w:fldCharType="separate"/>
            </w:r>
            <w:r w:rsidR="008D1919">
              <w:rPr>
                <w:noProof/>
                <w:webHidden/>
              </w:rPr>
              <w:t>5</w:t>
            </w:r>
            <w:r>
              <w:rPr>
                <w:noProof/>
                <w:webHidden/>
              </w:rPr>
              <w:fldChar w:fldCharType="end"/>
            </w:r>
          </w:hyperlink>
        </w:p>
        <w:p w:rsidR="008656F4" w:rsidRDefault="00683570">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Pr>
                <w:noProof/>
                <w:webHidden/>
              </w:rPr>
              <w:fldChar w:fldCharType="begin"/>
            </w:r>
            <w:r w:rsidR="008656F4">
              <w:rPr>
                <w:noProof/>
                <w:webHidden/>
              </w:rPr>
              <w:instrText xml:space="preserve"> PAGEREF _Toc161054766 \h </w:instrText>
            </w:r>
            <w:r>
              <w:rPr>
                <w:noProof/>
                <w:webHidden/>
              </w:rPr>
            </w:r>
            <w:r>
              <w:rPr>
                <w:noProof/>
                <w:webHidden/>
              </w:rPr>
              <w:fldChar w:fldCharType="separate"/>
            </w:r>
            <w:r w:rsidR="008D1919">
              <w:rPr>
                <w:noProof/>
                <w:webHidden/>
              </w:rPr>
              <w:t>5</w:t>
            </w:r>
            <w:r>
              <w:rPr>
                <w:noProof/>
                <w:webHidden/>
              </w:rPr>
              <w:fldChar w:fldCharType="end"/>
            </w:r>
          </w:hyperlink>
        </w:p>
        <w:p w:rsidR="008656F4" w:rsidRDefault="00683570">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Pr>
                <w:noProof/>
                <w:webHidden/>
              </w:rPr>
              <w:fldChar w:fldCharType="begin"/>
            </w:r>
            <w:r w:rsidR="008656F4">
              <w:rPr>
                <w:noProof/>
                <w:webHidden/>
              </w:rPr>
              <w:instrText xml:space="preserve"> PAGEREF _Toc161054767 \h </w:instrText>
            </w:r>
            <w:r>
              <w:rPr>
                <w:noProof/>
                <w:webHidden/>
              </w:rPr>
            </w:r>
            <w:r>
              <w:rPr>
                <w:noProof/>
                <w:webHidden/>
              </w:rPr>
              <w:fldChar w:fldCharType="separate"/>
            </w:r>
            <w:r w:rsidR="008D1919">
              <w:rPr>
                <w:noProof/>
                <w:webHidden/>
              </w:rPr>
              <w:t>7</w:t>
            </w:r>
            <w:r>
              <w:rPr>
                <w:noProof/>
                <w:webHidden/>
              </w:rPr>
              <w:fldChar w:fldCharType="end"/>
            </w:r>
          </w:hyperlink>
        </w:p>
        <w:p w:rsidR="008656F4" w:rsidRDefault="00683570">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Pr>
                <w:noProof/>
                <w:webHidden/>
              </w:rPr>
              <w:fldChar w:fldCharType="begin"/>
            </w:r>
            <w:r w:rsidR="008656F4">
              <w:rPr>
                <w:noProof/>
                <w:webHidden/>
              </w:rPr>
              <w:instrText xml:space="preserve"> PAGEREF _Toc161054768 \h </w:instrText>
            </w:r>
            <w:r>
              <w:rPr>
                <w:noProof/>
                <w:webHidden/>
              </w:rPr>
            </w:r>
            <w:r>
              <w:rPr>
                <w:noProof/>
                <w:webHidden/>
              </w:rPr>
              <w:fldChar w:fldCharType="separate"/>
            </w:r>
            <w:r w:rsidR="008D1919">
              <w:rPr>
                <w:noProof/>
                <w:webHidden/>
              </w:rPr>
              <w:t>11</w:t>
            </w:r>
            <w:r>
              <w:rPr>
                <w:noProof/>
                <w:webHidden/>
              </w:rPr>
              <w:fldChar w:fldCharType="end"/>
            </w:r>
          </w:hyperlink>
        </w:p>
        <w:p w:rsidR="008656F4" w:rsidRDefault="00683570">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Pr>
                <w:noProof/>
                <w:webHidden/>
              </w:rPr>
              <w:fldChar w:fldCharType="begin"/>
            </w:r>
            <w:r w:rsidR="008656F4">
              <w:rPr>
                <w:noProof/>
                <w:webHidden/>
              </w:rPr>
              <w:instrText xml:space="preserve"> PAGEREF _Toc161054769 \h </w:instrText>
            </w:r>
            <w:r>
              <w:rPr>
                <w:noProof/>
                <w:webHidden/>
              </w:rPr>
            </w:r>
            <w:r>
              <w:rPr>
                <w:noProof/>
                <w:webHidden/>
              </w:rPr>
              <w:fldChar w:fldCharType="separate"/>
            </w:r>
            <w:r w:rsidR="008D1919">
              <w:rPr>
                <w:noProof/>
                <w:webHidden/>
              </w:rPr>
              <w:t>12</w:t>
            </w:r>
            <w:r>
              <w:rPr>
                <w:noProof/>
                <w:webHidden/>
              </w:rPr>
              <w:fldChar w:fldCharType="end"/>
            </w:r>
          </w:hyperlink>
        </w:p>
        <w:p w:rsidR="008656F4" w:rsidRDefault="00683570">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Pr>
                <w:noProof/>
                <w:webHidden/>
              </w:rPr>
              <w:fldChar w:fldCharType="begin"/>
            </w:r>
            <w:r w:rsidR="008656F4">
              <w:rPr>
                <w:noProof/>
                <w:webHidden/>
              </w:rPr>
              <w:instrText xml:space="preserve"> PAGEREF _Toc161054770 \h </w:instrText>
            </w:r>
            <w:r>
              <w:rPr>
                <w:noProof/>
                <w:webHidden/>
              </w:rPr>
            </w:r>
            <w:r>
              <w:rPr>
                <w:noProof/>
                <w:webHidden/>
              </w:rPr>
              <w:fldChar w:fldCharType="separate"/>
            </w:r>
            <w:r w:rsidR="008D1919">
              <w:rPr>
                <w:noProof/>
                <w:webHidden/>
              </w:rPr>
              <w:t>15</w:t>
            </w:r>
            <w:r>
              <w:rPr>
                <w:noProof/>
                <w:webHidden/>
              </w:rPr>
              <w:fldChar w:fldCharType="end"/>
            </w:r>
          </w:hyperlink>
        </w:p>
        <w:p w:rsidR="008656F4" w:rsidRDefault="00683570">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Pr>
                <w:noProof/>
                <w:webHidden/>
              </w:rPr>
              <w:fldChar w:fldCharType="begin"/>
            </w:r>
            <w:r w:rsidR="008656F4">
              <w:rPr>
                <w:noProof/>
                <w:webHidden/>
              </w:rPr>
              <w:instrText xml:space="preserve"> PAGEREF _Toc161054771 \h </w:instrText>
            </w:r>
            <w:r>
              <w:rPr>
                <w:noProof/>
                <w:webHidden/>
              </w:rPr>
            </w:r>
            <w:r>
              <w:rPr>
                <w:noProof/>
                <w:webHidden/>
              </w:rPr>
              <w:fldChar w:fldCharType="separate"/>
            </w:r>
            <w:r w:rsidR="008D1919">
              <w:rPr>
                <w:noProof/>
                <w:webHidden/>
              </w:rPr>
              <w:t>17</w:t>
            </w:r>
            <w:r>
              <w:rPr>
                <w:noProof/>
                <w:webHidden/>
              </w:rPr>
              <w:fldChar w:fldCharType="end"/>
            </w:r>
          </w:hyperlink>
        </w:p>
        <w:p w:rsidR="008656F4" w:rsidRDefault="00683570">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Pr>
                <w:noProof/>
                <w:webHidden/>
              </w:rPr>
              <w:fldChar w:fldCharType="begin"/>
            </w:r>
            <w:r w:rsidR="008656F4">
              <w:rPr>
                <w:noProof/>
                <w:webHidden/>
              </w:rPr>
              <w:instrText xml:space="preserve"> PAGEREF _Toc161054772 \h </w:instrText>
            </w:r>
            <w:r>
              <w:rPr>
                <w:noProof/>
                <w:webHidden/>
              </w:rPr>
            </w:r>
            <w:r>
              <w:rPr>
                <w:noProof/>
                <w:webHidden/>
              </w:rPr>
              <w:fldChar w:fldCharType="separate"/>
            </w:r>
            <w:r w:rsidR="008D1919">
              <w:rPr>
                <w:noProof/>
                <w:webHidden/>
              </w:rPr>
              <w:t>19</w:t>
            </w:r>
            <w:r>
              <w:rPr>
                <w:noProof/>
                <w:webHidden/>
              </w:rPr>
              <w:fldChar w:fldCharType="end"/>
            </w:r>
          </w:hyperlink>
        </w:p>
        <w:p w:rsidR="008656F4" w:rsidRDefault="00683570">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Pr>
                <w:noProof/>
                <w:webHidden/>
              </w:rPr>
              <w:fldChar w:fldCharType="begin"/>
            </w:r>
            <w:r w:rsidR="008656F4">
              <w:rPr>
                <w:noProof/>
                <w:webHidden/>
              </w:rPr>
              <w:instrText xml:space="preserve"> PAGEREF _Toc161054773 \h </w:instrText>
            </w:r>
            <w:r>
              <w:rPr>
                <w:noProof/>
                <w:webHidden/>
              </w:rPr>
            </w:r>
            <w:r>
              <w:rPr>
                <w:noProof/>
                <w:webHidden/>
              </w:rPr>
              <w:fldChar w:fldCharType="separate"/>
            </w:r>
            <w:r w:rsidR="008D1919">
              <w:rPr>
                <w:noProof/>
                <w:webHidden/>
              </w:rPr>
              <w:t>19</w:t>
            </w:r>
            <w:r>
              <w:rPr>
                <w:noProof/>
                <w:webHidden/>
              </w:rPr>
              <w:fldChar w:fldCharType="end"/>
            </w:r>
          </w:hyperlink>
        </w:p>
        <w:p w:rsidR="008656F4" w:rsidRDefault="00683570">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Pr>
                <w:noProof/>
                <w:webHidden/>
              </w:rPr>
              <w:fldChar w:fldCharType="begin"/>
            </w:r>
            <w:r w:rsidR="008656F4">
              <w:rPr>
                <w:noProof/>
                <w:webHidden/>
              </w:rPr>
              <w:instrText xml:space="preserve"> PAGEREF _Toc161054774 \h </w:instrText>
            </w:r>
            <w:r>
              <w:rPr>
                <w:noProof/>
                <w:webHidden/>
              </w:rPr>
            </w:r>
            <w:r>
              <w:rPr>
                <w:noProof/>
                <w:webHidden/>
              </w:rPr>
              <w:fldChar w:fldCharType="separate"/>
            </w:r>
            <w:r w:rsidR="008D1919">
              <w:rPr>
                <w:noProof/>
                <w:webHidden/>
              </w:rPr>
              <w:t>20</w:t>
            </w:r>
            <w:r>
              <w:rPr>
                <w:noProof/>
                <w:webHidden/>
              </w:rPr>
              <w:fldChar w:fldCharType="end"/>
            </w:r>
          </w:hyperlink>
        </w:p>
        <w:p w:rsidR="008656F4" w:rsidRDefault="00683570">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Pr>
                <w:noProof/>
                <w:webHidden/>
              </w:rPr>
              <w:fldChar w:fldCharType="begin"/>
            </w:r>
            <w:r w:rsidR="008656F4">
              <w:rPr>
                <w:noProof/>
                <w:webHidden/>
              </w:rPr>
              <w:instrText xml:space="preserve"> PAGEREF _Toc161054775 \h </w:instrText>
            </w:r>
            <w:r>
              <w:rPr>
                <w:noProof/>
                <w:webHidden/>
              </w:rPr>
            </w:r>
            <w:r>
              <w:rPr>
                <w:noProof/>
                <w:webHidden/>
              </w:rPr>
              <w:fldChar w:fldCharType="separate"/>
            </w:r>
            <w:r w:rsidR="008D1919">
              <w:rPr>
                <w:noProof/>
                <w:webHidden/>
              </w:rPr>
              <w:t>21</w:t>
            </w:r>
            <w:r>
              <w:rPr>
                <w:noProof/>
                <w:webHidden/>
              </w:rPr>
              <w:fldChar w:fldCharType="end"/>
            </w:r>
          </w:hyperlink>
        </w:p>
        <w:p w:rsidR="008656F4" w:rsidRDefault="00683570">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Pr>
                <w:noProof/>
                <w:webHidden/>
              </w:rPr>
              <w:fldChar w:fldCharType="begin"/>
            </w:r>
            <w:r w:rsidR="008656F4">
              <w:rPr>
                <w:noProof/>
                <w:webHidden/>
              </w:rPr>
              <w:instrText xml:space="preserve"> PAGEREF _Toc161054776 \h </w:instrText>
            </w:r>
            <w:r>
              <w:rPr>
                <w:noProof/>
                <w:webHidden/>
              </w:rPr>
            </w:r>
            <w:r>
              <w:rPr>
                <w:noProof/>
                <w:webHidden/>
              </w:rPr>
              <w:fldChar w:fldCharType="separate"/>
            </w:r>
            <w:r w:rsidR="008D1919">
              <w:rPr>
                <w:noProof/>
                <w:webHidden/>
              </w:rPr>
              <w:t>23</w:t>
            </w:r>
            <w:r>
              <w:rPr>
                <w:noProof/>
                <w:webHidden/>
              </w:rPr>
              <w:fldChar w:fldCharType="end"/>
            </w:r>
          </w:hyperlink>
        </w:p>
        <w:p w:rsidR="008656F4" w:rsidRDefault="00683570">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Pr>
                <w:noProof/>
                <w:webHidden/>
              </w:rPr>
              <w:fldChar w:fldCharType="begin"/>
            </w:r>
            <w:r w:rsidR="008656F4">
              <w:rPr>
                <w:noProof/>
                <w:webHidden/>
              </w:rPr>
              <w:instrText xml:space="preserve"> PAGEREF _Toc161054777 \h </w:instrText>
            </w:r>
            <w:r>
              <w:rPr>
                <w:noProof/>
                <w:webHidden/>
              </w:rPr>
            </w:r>
            <w:r>
              <w:rPr>
                <w:noProof/>
                <w:webHidden/>
              </w:rPr>
              <w:fldChar w:fldCharType="separate"/>
            </w:r>
            <w:r w:rsidR="008D1919">
              <w:rPr>
                <w:noProof/>
                <w:webHidden/>
              </w:rPr>
              <w:t>23</w:t>
            </w:r>
            <w:r>
              <w:rPr>
                <w:noProof/>
                <w:webHidden/>
              </w:rPr>
              <w:fldChar w:fldCharType="end"/>
            </w:r>
          </w:hyperlink>
        </w:p>
        <w:p w:rsidR="00966B73" w:rsidRPr="0030486D" w:rsidRDefault="00683570"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4B181C">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4B181C">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4B181C">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405F4B">
        <w:rPr>
          <w:rFonts w:ascii="Arial" w:hAnsi="Arial" w:cs="Arial"/>
          <w:b/>
          <w:color w:val="000000"/>
          <w:sz w:val="22"/>
          <w:szCs w:val="22"/>
        </w:rPr>
        <w:t>012</w:t>
      </w:r>
      <w:r w:rsidRPr="0030486D">
        <w:rPr>
          <w:rFonts w:ascii="Arial" w:hAnsi="Arial" w:cs="Arial"/>
          <w:b/>
          <w:color w:val="000000"/>
          <w:sz w:val="22"/>
          <w:szCs w:val="22"/>
        </w:rPr>
        <w:t>/2024</w:t>
      </w:r>
    </w:p>
    <w:p w:rsidR="00966B73" w:rsidRPr="0030486D" w:rsidRDefault="00966B73" w:rsidP="004B181C">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405F4B">
        <w:rPr>
          <w:rFonts w:ascii="Arial" w:hAnsi="Arial" w:cs="Arial"/>
          <w:bCs/>
          <w:color w:val="000000"/>
          <w:sz w:val="22"/>
          <w:szCs w:val="22"/>
        </w:rPr>
        <w:t>057</w:t>
      </w:r>
      <w:r w:rsidRPr="0030486D">
        <w:rPr>
          <w:rFonts w:ascii="Arial" w:hAnsi="Arial" w:cs="Arial"/>
          <w:bCs/>
          <w:color w:val="000000"/>
          <w:sz w:val="22"/>
          <w:szCs w:val="22"/>
        </w:rPr>
        <w:t>)</w:t>
      </w:r>
    </w:p>
    <w:p w:rsidR="00966B73" w:rsidRPr="0030486D" w:rsidRDefault="00966B73" w:rsidP="004B181C">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683570"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683570"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683570"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031594" w:rsidRPr="003F3708">
        <w:rPr>
          <w:rFonts w:ascii="Arial" w:hAnsi="Arial" w:cs="Arial"/>
          <w:sz w:val="22"/>
          <w:szCs w:val="22"/>
        </w:rPr>
        <w:t>Registro de Preços para aquisição de materiais elétricos destinados à manutenção da rede de iluminação pública do Município</w:t>
      </w:r>
      <w:r w:rsidR="00031594"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rsidR="009A0458" w:rsidRPr="009A0458" w:rsidRDefault="009A0458" w:rsidP="0030486D">
      <w:pPr>
        <w:pStyle w:val="Nvel2-Red"/>
        <w:numPr>
          <w:ilvl w:val="0"/>
          <w:numId w:val="0"/>
        </w:numPr>
        <w:spacing w:before="0" w:after="0" w:line="240" w:lineRule="auto"/>
        <w:ind w:left="999" w:hanging="432"/>
        <w:rPr>
          <w:i w:val="0"/>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218"/>
        <w:gridCol w:w="4881"/>
        <w:gridCol w:w="727"/>
        <w:gridCol w:w="980"/>
        <w:gridCol w:w="160"/>
        <w:gridCol w:w="790"/>
        <w:gridCol w:w="290"/>
      </w:tblGrid>
      <w:tr w:rsidR="00BB1C47" w:rsidRPr="00792B3F" w:rsidTr="001C251F">
        <w:trPr>
          <w:gridAfter w:val="1"/>
          <w:wAfter w:w="166" w:type="pct"/>
          <w:trHeight w:val="374"/>
        </w:trPr>
        <w:tc>
          <w:tcPr>
            <w:tcW w:w="38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A0458" w:rsidRPr="00792B3F" w:rsidRDefault="009A0458" w:rsidP="009A0458">
            <w:pPr>
              <w:widowControl w:val="0"/>
              <w:jc w:val="center"/>
              <w:rPr>
                <w:rFonts w:ascii="Arial" w:eastAsia="Arial" w:hAnsi="Arial" w:cs="Arial"/>
                <w:b/>
                <w:bCs/>
                <w:sz w:val="16"/>
                <w:szCs w:val="16"/>
              </w:rPr>
            </w:pPr>
            <w:r w:rsidRPr="00792B3F">
              <w:rPr>
                <w:rFonts w:ascii="Arial" w:eastAsia="Arial" w:hAnsi="Arial" w:cs="Arial"/>
                <w:b/>
                <w:bCs/>
                <w:sz w:val="16"/>
                <w:szCs w:val="16"/>
              </w:rPr>
              <w:t>ITEM</w:t>
            </w:r>
          </w:p>
        </w:tc>
        <w:tc>
          <w:tcPr>
            <w:tcW w:w="292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0458" w:rsidRPr="00792B3F" w:rsidRDefault="009A0458" w:rsidP="009A0458">
            <w:pPr>
              <w:widowControl w:val="0"/>
              <w:jc w:val="center"/>
              <w:rPr>
                <w:rFonts w:ascii="Arial" w:eastAsia="Arial" w:hAnsi="Arial" w:cs="Arial"/>
                <w:sz w:val="16"/>
                <w:szCs w:val="16"/>
              </w:rPr>
            </w:pPr>
            <w:r w:rsidRPr="00792B3F">
              <w:rPr>
                <w:rFonts w:ascii="Arial" w:eastAsia="Arial" w:hAnsi="Arial" w:cs="Arial"/>
                <w:b/>
                <w:bCs/>
                <w:sz w:val="16"/>
                <w:szCs w:val="16"/>
              </w:rPr>
              <w:t>DESCRIÇÃO</w:t>
            </w:r>
          </w:p>
        </w:tc>
        <w:tc>
          <w:tcPr>
            <w:tcW w:w="97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0458" w:rsidRPr="00792B3F" w:rsidRDefault="00BB1C47" w:rsidP="009A0458">
            <w:pPr>
              <w:widowControl w:val="0"/>
              <w:jc w:val="center"/>
              <w:rPr>
                <w:rFonts w:ascii="Arial" w:eastAsia="Arial" w:hAnsi="Arial" w:cs="Arial"/>
                <w:b/>
                <w:bCs/>
                <w:sz w:val="16"/>
                <w:szCs w:val="16"/>
              </w:rPr>
            </w:pPr>
            <w:r w:rsidRPr="00792B3F">
              <w:rPr>
                <w:rFonts w:ascii="Arial" w:eastAsia="Arial" w:hAnsi="Arial" w:cs="Arial"/>
                <w:b/>
                <w:bCs/>
                <w:sz w:val="16"/>
                <w:szCs w:val="16"/>
              </w:rPr>
              <w:t>QUANTIDADE</w:t>
            </w:r>
          </w:p>
        </w:tc>
        <w:tc>
          <w:tcPr>
            <w:tcW w:w="54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A0458" w:rsidRPr="00792B3F" w:rsidRDefault="00BB1C47" w:rsidP="009A0458">
            <w:pPr>
              <w:widowControl w:val="0"/>
              <w:jc w:val="center"/>
              <w:rPr>
                <w:rFonts w:ascii="Arial" w:eastAsia="Arial" w:hAnsi="Arial" w:cs="Arial"/>
                <w:b/>
                <w:bCs/>
                <w:sz w:val="16"/>
                <w:szCs w:val="16"/>
              </w:rPr>
            </w:pPr>
            <w:r w:rsidRPr="00792B3F">
              <w:rPr>
                <w:rFonts w:ascii="Arial" w:eastAsia="Arial" w:hAnsi="Arial" w:cs="Arial"/>
                <w:b/>
                <w:bCs/>
                <w:sz w:val="16"/>
                <w:szCs w:val="16"/>
              </w:rPr>
              <w:t>UNID DE MEDIDA</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proofErr w:type="gramStart"/>
            <w:r w:rsidRPr="00792B3F">
              <w:rPr>
                <w:sz w:val="16"/>
                <w:szCs w:val="16"/>
              </w:rPr>
              <w:t>1</w:t>
            </w:r>
            <w:proofErr w:type="gramEnd"/>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BASE PARA RELE COM SUPORTE METÁLICO</w:t>
            </w: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400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p w:rsidR="00792B3F" w:rsidRPr="00792B3F" w:rsidRDefault="00792B3F" w:rsidP="00792B3F">
            <w:pPr>
              <w:pStyle w:val="ParagraphStyle"/>
              <w:rPr>
                <w:sz w:val="16"/>
                <w:szCs w:val="16"/>
              </w:rPr>
            </w:pP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proofErr w:type="gramStart"/>
            <w:r w:rsidRPr="00792B3F">
              <w:rPr>
                <w:sz w:val="16"/>
                <w:szCs w:val="16"/>
              </w:rPr>
              <w:t>2</w:t>
            </w:r>
            <w:proofErr w:type="gramEnd"/>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ABRAÇADEIRA DE NYLON </w:t>
            </w:r>
            <w:proofErr w:type="gramStart"/>
            <w:r w:rsidRPr="00792B3F">
              <w:rPr>
                <w:sz w:val="16"/>
                <w:szCs w:val="16"/>
              </w:rPr>
              <w:t>100X2.</w:t>
            </w:r>
            <w:proofErr w:type="gramEnd"/>
            <w:r w:rsidRPr="00792B3F">
              <w:rPr>
                <w:sz w:val="16"/>
                <w:szCs w:val="16"/>
              </w:rPr>
              <w:t>5MM</w:t>
            </w: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5000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p w:rsidR="00792B3F" w:rsidRPr="00792B3F" w:rsidRDefault="00792B3F" w:rsidP="00792B3F">
            <w:pPr>
              <w:pStyle w:val="ParagraphStyle"/>
              <w:rPr>
                <w:sz w:val="16"/>
                <w:szCs w:val="16"/>
              </w:rPr>
            </w:pP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proofErr w:type="gramStart"/>
            <w:r w:rsidRPr="00792B3F">
              <w:rPr>
                <w:sz w:val="16"/>
                <w:szCs w:val="16"/>
              </w:rPr>
              <w:t>3</w:t>
            </w:r>
            <w:proofErr w:type="gramEnd"/>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ABRAÇADEIRA DE NYLON </w:t>
            </w:r>
            <w:proofErr w:type="gramStart"/>
            <w:r w:rsidRPr="00792B3F">
              <w:rPr>
                <w:sz w:val="16"/>
                <w:szCs w:val="16"/>
              </w:rPr>
              <w:t>150X3.</w:t>
            </w:r>
            <w:proofErr w:type="gramEnd"/>
            <w:r w:rsidRPr="00792B3F">
              <w:rPr>
                <w:sz w:val="16"/>
                <w:szCs w:val="16"/>
              </w:rPr>
              <w:t>6MM</w:t>
            </w: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4000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p w:rsidR="00792B3F" w:rsidRPr="00792B3F" w:rsidRDefault="00792B3F" w:rsidP="00792B3F">
            <w:pPr>
              <w:pStyle w:val="ParagraphStyle"/>
              <w:rPr>
                <w:sz w:val="16"/>
                <w:szCs w:val="16"/>
              </w:rPr>
            </w:pP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proofErr w:type="gramStart"/>
            <w:r w:rsidRPr="00792B3F">
              <w:rPr>
                <w:sz w:val="16"/>
                <w:szCs w:val="16"/>
              </w:rPr>
              <w:t>4</w:t>
            </w:r>
            <w:proofErr w:type="gramEnd"/>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ABRAÇADEIRA DE NYLON </w:t>
            </w:r>
            <w:proofErr w:type="gramStart"/>
            <w:r w:rsidRPr="00792B3F">
              <w:rPr>
                <w:sz w:val="16"/>
                <w:szCs w:val="16"/>
              </w:rPr>
              <w:t>200X4.</w:t>
            </w:r>
            <w:proofErr w:type="gramEnd"/>
            <w:r w:rsidRPr="00792B3F">
              <w:rPr>
                <w:sz w:val="16"/>
                <w:szCs w:val="16"/>
              </w:rPr>
              <w:t>6MM</w:t>
            </w: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2000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p w:rsidR="00792B3F" w:rsidRPr="00792B3F" w:rsidRDefault="00792B3F" w:rsidP="00792B3F">
            <w:pPr>
              <w:pStyle w:val="ParagraphStyle"/>
              <w:rPr>
                <w:sz w:val="16"/>
                <w:szCs w:val="16"/>
              </w:rPr>
            </w:pP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proofErr w:type="gramStart"/>
            <w:r w:rsidRPr="00792B3F">
              <w:rPr>
                <w:sz w:val="16"/>
                <w:szCs w:val="16"/>
              </w:rPr>
              <w:t>5</w:t>
            </w:r>
            <w:proofErr w:type="gramEnd"/>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CONECTOR PERFURANTE </w:t>
            </w:r>
            <w:proofErr w:type="gramStart"/>
            <w:r w:rsidRPr="00792B3F">
              <w:rPr>
                <w:sz w:val="16"/>
                <w:szCs w:val="16"/>
              </w:rPr>
              <w:t>10MM</w:t>
            </w:r>
            <w:proofErr w:type="gramEnd"/>
            <w:r w:rsidRPr="00792B3F">
              <w:rPr>
                <w:sz w:val="16"/>
                <w:szCs w:val="16"/>
              </w:rPr>
              <w:t xml:space="preserve"> X 4.0MM</w:t>
            </w: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800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p w:rsidR="00792B3F" w:rsidRPr="00792B3F" w:rsidRDefault="00792B3F" w:rsidP="00792B3F">
            <w:pPr>
              <w:pStyle w:val="ParagraphStyle"/>
              <w:rPr>
                <w:sz w:val="16"/>
                <w:szCs w:val="16"/>
              </w:rPr>
            </w:pP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proofErr w:type="gramStart"/>
            <w:r w:rsidRPr="00792B3F">
              <w:rPr>
                <w:sz w:val="16"/>
                <w:szCs w:val="16"/>
              </w:rPr>
              <w:t>6</w:t>
            </w:r>
            <w:proofErr w:type="gramEnd"/>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CABO P.P </w:t>
            </w:r>
            <w:proofErr w:type="gramStart"/>
            <w:r w:rsidRPr="00792B3F">
              <w:rPr>
                <w:sz w:val="16"/>
                <w:szCs w:val="16"/>
              </w:rPr>
              <w:t>2X1.</w:t>
            </w:r>
            <w:proofErr w:type="gramEnd"/>
            <w:r w:rsidRPr="00792B3F">
              <w:rPr>
                <w:sz w:val="16"/>
                <w:szCs w:val="16"/>
              </w:rPr>
              <w:t>5MM</w:t>
            </w: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1000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MTS</w:t>
            </w:r>
          </w:p>
          <w:p w:rsidR="00792B3F" w:rsidRPr="00792B3F" w:rsidRDefault="00792B3F" w:rsidP="00792B3F">
            <w:pPr>
              <w:pStyle w:val="ParagraphStyle"/>
              <w:rPr>
                <w:sz w:val="16"/>
                <w:szCs w:val="16"/>
              </w:rPr>
            </w:pP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proofErr w:type="gramStart"/>
            <w:r w:rsidRPr="00792B3F">
              <w:rPr>
                <w:sz w:val="16"/>
                <w:szCs w:val="16"/>
              </w:rPr>
              <w:t>7</w:t>
            </w:r>
            <w:proofErr w:type="gramEnd"/>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CONTACTORA TRIFÁSICO 25 AMPER TEND. NOM </w:t>
            </w:r>
            <w:proofErr w:type="gramStart"/>
            <w:r w:rsidRPr="00792B3F">
              <w:rPr>
                <w:sz w:val="16"/>
                <w:szCs w:val="16"/>
              </w:rPr>
              <w:t>500V</w:t>
            </w:r>
            <w:proofErr w:type="gramEnd"/>
            <w:r w:rsidRPr="00792B3F">
              <w:rPr>
                <w:sz w:val="16"/>
                <w:szCs w:val="16"/>
              </w:rPr>
              <w:t xml:space="preserve"> CATEGORIA AC-2</w:t>
            </w: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p w:rsidR="00792B3F" w:rsidRPr="00792B3F" w:rsidRDefault="00792B3F" w:rsidP="00792B3F">
            <w:pPr>
              <w:pStyle w:val="ParagraphStyle"/>
              <w:rPr>
                <w:sz w:val="16"/>
                <w:szCs w:val="16"/>
              </w:rPr>
            </w:pP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proofErr w:type="gramStart"/>
            <w:r w:rsidRPr="00792B3F">
              <w:rPr>
                <w:sz w:val="16"/>
                <w:szCs w:val="16"/>
              </w:rPr>
              <w:t>8</w:t>
            </w:r>
            <w:proofErr w:type="gramEnd"/>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CONTACTORA TRIFÁSICO 50 AMPER TEND. NOM </w:t>
            </w:r>
            <w:proofErr w:type="gramStart"/>
            <w:r w:rsidRPr="00792B3F">
              <w:rPr>
                <w:sz w:val="16"/>
                <w:szCs w:val="16"/>
              </w:rPr>
              <w:t>500V</w:t>
            </w:r>
            <w:proofErr w:type="gramEnd"/>
            <w:r w:rsidRPr="00792B3F">
              <w:rPr>
                <w:sz w:val="16"/>
                <w:szCs w:val="16"/>
              </w:rPr>
              <w:t xml:space="preserve"> CATEGORIA AC-2</w:t>
            </w: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p w:rsidR="00792B3F" w:rsidRPr="00792B3F" w:rsidRDefault="00792B3F" w:rsidP="00792B3F">
            <w:pPr>
              <w:pStyle w:val="ParagraphStyle"/>
              <w:rPr>
                <w:sz w:val="16"/>
                <w:szCs w:val="16"/>
              </w:rPr>
            </w:pP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proofErr w:type="gramStart"/>
            <w:r w:rsidRPr="00792B3F">
              <w:rPr>
                <w:sz w:val="16"/>
                <w:szCs w:val="16"/>
              </w:rPr>
              <w:t>9</w:t>
            </w:r>
            <w:proofErr w:type="gramEnd"/>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CINTA CIRCULAR GALVANIZADA </w:t>
            </w:r>
            <w:proofErr w:type="gramStart"/>
            <w:r w:rsidRPr="00792B3F">
              <w:rPr>
                <w:sz w:val="16"/>
                <w:szCs w:val="16"/>
              </w:rPr>
              <w:t>180MM</w:t>
            </w:r>
            <w:proofErr w:type="gramEnd"/>
            <w:r w:rsidRPr="00792B3F">
              <w:rPr>
                <w:sz w:val="16"/>
                <w:szCs w:val="16"/>
              </w:rPr>
              <w:t xml:space="preserve"> C/ PARAFUSO 65MM</w:t>
            </w: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PAR</w:t>
            </w:r>
          </w:p>
          <w:p w:rsidR="00792B3F" w:rsidRPr="00792B3F" w:rsidRDefault="00792B3F" w:rsidP="00792B3F">
            <w:pPr>
              <w:pStyle w:val="ParagraphStyle"/>
              <w:rPr>
                <w:sz w:val="16"/>
                <w:szCs w:val="16"/>
              </w:rPr>
            </w:pP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10</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CINTA CIRCULAR GALVANIZADA </w:t>
            </w:r>
            <w:proofErr w:type="gramStart"/>
            <w:r w:rsidRPr="00792B3F">
              <w:rPr>
                <w:sz w:val="16"/>
                <w:szCs w:val="16"/>
              </w:rPr>
              <w:t>230MM</w:t>
            </w:r>
            <w:proofErr w:type="gramEnd"/>
            <w:r w:rsidRPr="00792B3F">
              <w:rPr>
                <w:sz w:val="16"/>
                <w:szCs w:val="16"/>
              </w:rPr>
              <w:t xml:space="preserve"> C/ PARAFUSO 65MM</w:t>
            </w: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300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PAR</w:t>
            </w:r>
          </w:p>
          <w:p w:rsidR="00792B3F" w:rsidRPr="00792B3F" w:rsidRDefault="00792B3F" w:rsidP="00792B3F">
            <w:pPr>
              <w:pStyle w:val="ParagraphStyle"/>
              <w:rPr>
                <w:sz w:val="16"/>
                <w:szCs w:val="16"/>
              </w:rPr>
            </w:pP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11</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CABO FLEXÍVEL 2,5MM CLASSE </w:t>
            </w:r>
            <w:proofErr w:type="gramStart"/>
            <w:r w:rsidRPr="00792B3F">
              <w:rPr>
                <w:sz w:val="16"/>
                <w:szCs w:val="16"/>
              </w:rPr>
              <w:t>5</w:t>
            </w:r>
            <w:proofErr w:type="gramEnd"/>
            <w:r w:rsidRPr="00792B3F">
              <w:rPr>
                <w:sz w:val="16"/>
                <w:szCs w:val="16"/>
              </w:rPr>
              <w:t xml:space="preserve"> ISL PVC ANTI CHAMA</w:t>
            </w: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2000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MTS</w:t>
            </w:r>
          </w:p>
          <w:p w:rsidR="00792B3F" w:rsidRPr="00792B3F" w:rsidRDefault="00792B3F" w:rsidP="00792B3F">
            <w:pPr>
              <w:pStyle w:val="ParagraphStyle"/>
              <w:rPr>
                <w:sz w:val="16"/>
                <w:szCs w:val="16"/>
              </w:rPr>
            </w:pP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12</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CABO FLEXÍVEL 4,0 MM CLASSE </w:t>
            </w:r>
            <w:proofErr w:type="gramStart"/>
            <w:r w:rsidRPr="00792B3F">
              <w:rPr>
                <w:sz w:val="16"/>
                <w:szCs w:val="16"/>
              </w:rPr>
              <w:t>5</w:t>
            </w:r>
            <w:proofErr w:type="gramEnd"/>
            <w:r w:rsidRPr="00792B3F">
              <w:rPr>
                <w:sz w:val="16"/>
                <w:szCs w:val="16"/>
              </w:rPr>
              <w:t xml:space="preserve"> ISL PVC ANTI CHAMA</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2000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MTS</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13</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FIO PARALELO </w:t>
            </w:r>
            <w:proofErr w:type="gramStart"/>
            <w:r w:rsidRPr="00792B3F">
              <w:rPr>
                <w:sz w:val="16"/>
                <w:szCs w:val="16"/>
              </w:rPr>
              <w:t>2</w:t>
            </w:r>
            <w:proofErr w:type="gramEnd"/>
            <w:r w:rsidRPr="00792B3F">
              <w:rPr>
                <w:sz w:val="16"/>
                <w:szCs w:val="16"/>
              </w:rPr>
              <w:t xml:space="preserve"> X 1,5MM (MARROM)</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8000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MTS</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lastRenderedPageBreak/>
              <w:t>14</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FITA ISOLANTE ADESIVA ANTI CHAMA </w:t>
            </w:r>
            <w:proofErr w:type="gramStart"/>
            <w:r w:rsidRPr="00792B3F">
              <w:rPr>
                <w:sz w:val="16"/>
                <w:szCs w:val="16"/>
              </w:rPr>
              <w:t>19MM</w:t>
            </w:r>
            <w:proofErr w:type="gramEnd"/>
            <w:r w:rsidRPr="00792B3F">
              <w:rPr>
                <w:sz w:val="16"/>
                <w:szCs w:val="16"/>
              </w:rPr>
              <w:t xml:space="preserve"> X 20 M</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ROLO</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15</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LAMPADA VAPOR SODIO ALTA PRESSÃO, POTÊNCIA NOMINAL </w:t>
            </w:r>
            <w:proofErr w:type="gramStart"/>
            <w:r w:rsidRPr="00792B3F">
              <w:rPr>
                <w:sz w:val="16"/>
                <w:szCs w:val="16"/>
              </w:rPr>
              <w:t>250W</w:t>
            </w:r>
            <w:proofErr w:type="gramEnd"/>
            <w:r w:rsidRPr="00792B3F">
              <w:rPr>
                <w:sz w:val="16"/>
                <w:szCs w:val="16"/>
              </w:rPr>
              <w:t xml:space="preserve"> BASE E-40, TIPO DE BULBO TUBULAR/OVOIDE, LONGA VIDA. FLUXO LUMINOSO MÍNIMO DE 31.573 LUMENS, EFICIÊNCIA LUMINOSA MÍNIMA 124 LM/W TEMPERATURA DE COR MÍNIMA 2.000K VIDA ÚTIL MEDIA DE </w:t>
            </w:r>
            <w:proofErr w:type="gramStart"/>
            <w:r w:rsidRPr="00792B3F">
              <w:rPr>
                <w:sz w:val="16"/>
                <w:szCs w:val="16"/>
              </w:rPr>
              <w:t>48.000HS</w:t>
            </w:r>
            <w:proofErr w:type="gramEnd"/>
            <w:r>
              <w:rPr>
                <w:sz w:val="16"/>
                <w:szCs w:val="16"/>
              </w:rPr>
              <w:t xml:space="preserve"> </w:t>
            </w:r>
            <w:r w:rsidRPr="00CB2E5E">
              <w:rPr>
                <w:b/>
                <w:color w:val="FF0000"/>
                <w:sz w:val="16"/>
                <w:szCs w:val="16"/>
              </w:rPr>
              <w:t>COTA PRINCIPAL</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1500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PÇ</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16</w:t>
            </w:r>
          </w:p>
        </w:tc>
        <w:tc>
          <w:tcPr>
            <w:tcW w:w="3216" w:type="pct"/>
            <w:gridSpan w:val="2"/>
            <w:tcBorders>
              <w:top w:val="nil"/>
              <w:left w:val="nil"/>
              <w:bottom w:val="nil"/>
              <w:right w:val="nil"/>
            </w:tcBorders>
          </w:tcPr>
          <w:p w:rsidR="00792B3F" w:rsidRPr="00CB2E5E" w:rsidRDefault="00792B3F" w:rsidP="00792B3F">
            <w:pPr>
              <w:pStyle w:val="ParagraphStyle"/>
              <w:rPr>
                <w:b/>
                <w:sz w:val="16"/>
                <w:szCs w:val="16"/>
              </w:rPr>
            </w:pPr>
            <w:r w:rsidRPr="00792B3F">
              <w:rPr>
                <w:sz w:val="16"/>
                <w:szCs w:val="16"/>
              </w:rPr>
              <w:t xml:space="preserve">LAMPADA VAPOR SODIO ALTA PRESSÃO, POTÊNCIA NOMINAL </w:t>
            </w:r>
            <w:proofErr w:type="gramStart"/>
            <w:r w:rsidRPr="00792B3F">
              <w:rPr>
                <w:sz w:val="16"/>
                <w:szCs w:val="16"/>
              </w:rPr>
              <w:t>250W</w:t>
            </w:r>
            <w:proofErr w:type="gramEnd"/>
            <w:r w:rsidRPr="00792B3F">
              <w:rPr>
                <w:sz w:val="16"/>
                <w:szCs w:val="16"/>
              </w:rPr>
              <w:t xml:space="preserve"> BASE E-40, TIPO DE BULBO TUBULAR/OVOIDE, LONGA VIDA. FLUXO LUMINOSO MÍNIMO DE 31.573 LUMENS, EFICIÊNCIA LUMINOSA MÍNIMA 124 LM/W TEMPERATURA DE COR MÍNIMA 2.000K VIDA ÚTIL MEDIA DE </w:t>
            </w:r>
            <w:proofErr w:type="gramStart"/>
            <w:r w:rsidRPr="00792B3F">
              <w:rPr>
                <w:sz w:val="16"/>
                <w:szCs w:val="16"/>
              </w:rPr>
              <w:t>48.000HS</w:t>
            </w:r>
            <w:proofErr w:type="gramEnd"/>
            <w:r>
              <w:rPr>
                <w:sz w:val="16"/>
                <w:szCs w:val="16"/>
              </w:rPr>
              <w:t xml:space="preserve"> </w:t>
            </w:r>
            <w:r w:rsidRPr="00CB2E5E">
              <w:rPr>
                <w:b/>
                <w:color w:val="FF0000"/>
                <w:sz w:val="16"/>
                <w:szCs w:val="16"/>
              </w:rPr>
              <w:t>COTA RESERVADA ITEM 1</w:t>
            </w:r>
            <w:r>
              <w:rPr>
                <w:b/>
                <w:color w:val="FF0000"/>
                <w:sz w:val="16"/>
                <w:szCs w:val="16"/>
              </w:rPr>
              <w:t>5</w:t>
            </w:r>
          </w:p>
          <w:p w:rsidR="00792B3F" w:rsidRPr="00792B3F" w:rsidRDefault="00792B3F" w:rsidP="00792B3F">
            <w:pPr>
              <w:pStyle w:val="ParagraphStyle"/>
              <w:rPr>
                <w:sz w:val="16"/>
                <w:szCs w:val="16"/>
              </w:rPr>
            </w:pP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500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PÇ</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17</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LAMPADA VAPOR SODIO ALTA PRESSÃO POTÊNCIA NOMINAL </w:t>
            </w:r>
            <w:proofErr w:type="gramStart"/>
            <w:r w:rsidRPr="00792B3F">
              <w:rPr>
                <w:sz w:val="16"/>
                <w:szCs w:val="16"/>
              </w:rPr>
              <w:t>70W</w:t>
            </w:r>
            <w:proofErr w:type="gramEnd"/>
            <w:r w:rsidRPr="00792B3F">
              <w:rPr>
                <w:sz w:val="16"/>
                <w:szCs w:val="16"/>
              </w:rPr>
              <w:t xml:space="preserve"> BASE E-27 TIPO DE BULBO TUBULAR/OVOIDE, LONGA VIDA. TEMPERATURA DE COR MÍNIMA DE 2.000K, VIDA ÚTIL MÉDIA DE 48.000 </w:t>
            </w:r>
            <w:proofErr w:type="gramStart"/>
            <w:r w:rsidRPr="00792B3F">
              <w:rPr>
                <w:sz w:val="16"/>
                <w:szCs w:val="16"/>
              </w:rPr>
              <w:t>HORAS</w:t>
            </w:r>
            <w:proofErr w:type="gramEnd"/>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2500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PÇ</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18</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LAMPADA LED </w:t>
            </w:r>
            <w:proofErr w:type="gramStart"/>
            <w:r w:rsidRPr="00792B3F">
              <w:rPr>
                <w:sz w:val="16"/>
                <w:szCs w:val="16"/>
              </w:rPr>
              <w:t>6W</w:t>
            </w:r>
            <w:proofErr w:type="gramEnd"/>
            <w:r w:rsidRPr="00792B3F">
              <w:rPr>
                <w:sz w:val="16"/>
                <w:szCs w:val="16"/>
              </w:rPr>
              <w:t xml:space="preserve"> 6,500K BASE E-27</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600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PÇ</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19</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LUMINÁRIA OVAL </w:t>
            </w:r>
            <w:proofErr w:type="gramStart"/>
            <w:r w:rsidRPr="00792B3F">
              <w:rPr>
                <w:sz w:val="16"/>
                <w:szCs w:val="16"/>
              </w:rPr>
              <w:t>250W</w:t>
            </w:r>
            <w:proofErr w:type="gramEnd"/>
            <w:r w:rsidRPr="00792B3F">
              <w:rPr>
                <w:sz w:val="16"/>
                <w:szCs w:val="16"/>
              </w:rPr>
              <w:t xml:space="preserve"> COM BRAÇO 3,0M X 48MM GALVANIZADO COMPLETO REATOR/BASE/RELE</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150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PÇ</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20</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LUMINÁRIA OVAL </w:t>
            </w:r>
            <w:proofErr w:type="gramStart"/>
            <w:r w:rsidRPr="00792B3F">
              <w:rPr>
                <w:sz w:val="16"/>
                <w:szCs w:val="16"/>
              </w:rPr>
              <w:t>70W</w:t>
            </w:r>
            <w:proofErr w:type="gramEnd"/>
            <w:r w:rsidRPr="00792B3F">
              <w:rPr>
                <w:sz w:val="16"/>
                <w:szCs w:val="16"/>
              </w:rPr>
              <w:t xml:space="preserve"> COM BRAÇO 3,0M X 48MM GALVANIZADO COMPLETO REATOR/BASE/RELE</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150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PÇ</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21</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LUMINÁRIA PÚBLICA LED </w:t>
            </w:r>
            <w:proofErr w:type="gramStart"/>
            <w:r w:rsidRPr="00792B3F">
              <w:rPr>
                <w:sz w:val="16"/>
                <w:szCs w:val="16"/>
              </w:rPr>
              <w:t>150W</w:t>
            </w:r>
            <w:proofErr w:type="gramEnd"/>
            <w:r w:rsidRPr="00792B3F">
              <w:rPr>
                <w:sz w:val="16"/>
                <w:szCs w:val="16"/>
              </w:rPr>
              <w:t xml:space="preserve"> FSE-SL 6.500K TIPO PÉTALA, COR PRETA</w:t>
            </w:r>
            <w:r>
              <w:rPr>
                <w:sz w:val="16"/>
                <w:szCs w:val="16"/>
              </w:rPr>
              <w:t xml:space="preserve"> </w:t>
            </w:r>
            <w:r w:rsidRPr="00CB2E5E">
              <w:rPr>
                <w:b/>
                <w:color w:val="FF0000"/>
                <w:sz w:val="16"/>
                <w:szCs w:val="16"/>
              </w:rPr>
              <w:t>COTA PRINCIPAL</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300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PÇ</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22</w:t>
            </w:r>
          </w:p>
        </w:tc>
        <w:tc>
          <w:tcPr>
            <w:tcW w:w="3216" w:type="pct"/>
            <w:gridSpan w:val="2"/>
            <w:tcBorders>
              <w:top w:val="nil"/>
              <w:left w:val="nil"/>
              <w:bottom w:val="nil"/>
              <w:right w:val="nil"/>
            </w:tcBorders>
          </w:tcPr>
          <w:p w:rsidR="00792B3F" w:rsidRPr="00CB2E5E" w:rsidRDefault="00792B3F" w:rsidP="00792B3F">
            <w:pPr>
              <w:pStyle w:val="ParagraphStyle"/>
              <w:rPr>
                <w:b/>
                <w:sz w:val="16"/>
                <w:szCs w:val="16"/>
              </w:rPr>
            </w:pPr>
            <w:r w:rsidRPr="00792B3F">
              <w:rPr>
                <w:sz w:val="16"/>
                <w:szCs w:val="16"/>
              </w:rPr>
              <w:t xml:space="preserve">LUMINÁRIA PÚBLICA LED </w:t>
            </w:r>
            <w:proofErr w:type="gramStart"/>
            <w:r w:rsidRPr="00792B3F">
              <w:rPr>
                <w:sz w:val="16"/>
                <w:szCs w:val="16"/>
              </w:rPr>
              <w:t>150W</w:t>
            </w:r>
            <w:proofErr w:type="gramEnd"/>
            <w:r w:rsidRPr="00792B3F">
              <w:rPr>
                <w:sz w:val="16"/>
                <w:szCs w:val="16"/>
              </w:rPr>
              <w:t xml:space="preserve"> FSE-SL 6.500K TIPO PÉTALA, COR PRETA</w:t>
            </w:r>
            <w:r>
              <w:rPr>
                <w:sz w:val="16"/>
                <w:szCs w:val="16"/>
              </w:rPr>
              <w:t xml:space="preserve"> </w:t>
            </w:r>
            <w:r w:rsidRPr="00CB2E5E">
              <w:rPr>
                <w:b/>
                <w:color w:val="FF0000"/>
                <w:sz w:val="16"/>
                <w:szCs w:val="16"/>
              </w:rPr>
              <w:t xml:space="preserve">COTA RESERVADA ITEM </w:t>
            </w:r>
            <w:r>
              <w:rPr>
                <w:b/>
                <w:color w:val="FF0000"/>
                <w:sz w:val="16"/>
                <w:szCs w:val="16"/>
              </w:rPr>
              <w:t xml:space="preserve"> 2</w:t>
            </w:r>
            <w:r w:rsidRPr="00CB2E5E">
              <w:rPr>
                <w:b/>
                <w:color w:val="FF0000"/>
                <w:sz w:val="16"/>
                <w:szCs w:val="16"/>
              </w:rPr>
              <w:t>1</w:t>
            </w:r>
          </w:p>
          <w:p w:rsidR="00792B3F" w:rsidRPr="00792B3F" w:rsidRDefault="00792B3F" w:rsidP="00792B3F">
            <w:pPr>
              <w:pStyle w:val="ParagraphStyle"/>
              <w:rPr>
                <w:sz w:val="16"/>
                <w:szCs w:val="16"/>
              </w:rPr>
            </w:pP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PÇ</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23</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CORDÃO LED FIXO 10M VERDE USO EXTERNO</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1000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24</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CORDÃO LED FIXO 10M BRANCO FRIO USO EXTERNO</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1000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25</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CORDÃO LED FIXO 10M BRANCO MORNO USO EXTERNO</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1000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26</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LUMINÁRIA PÚBLICA LED </w:t>
            </w:r>
            <w:proofErr w:type="gramStart"/>
            <w:r w:rsidRPr="00792B3F">
              <w:rPr>
                <w:sz w:val="16"/>
                <w:szCs w:val="16"/>
              </w:rPr>
              <w:t>250W</w:t>
            </w:r>
            <w:proofErr w:type="gramEnd"/>
            <w:r w:rsidRPr="00792B3F">
              <w:rPr>
                <w:sz w:val="16"/>
                <w:szCs w:val="16"/>
              </w:rPr>
              <w:t xml:space="preserve"> 6.500K</w:t>
            </w:r>
            <w:r>
              <w:rPr>
                <w:sz w:val="16"/>
                <w:szCs w:val="16"/>
              </w:rPr>
              <w:t xml:space="preserve"> </w:t>
            </w:r>
            <w:r w:rsidRPr="00CB2E5E">
              <w:rPr>
                <w:b/>
                <w:color w:val="FF0000"/>
                <w:sz w:val="16"/>
                <w:szCs w:val="16"/>
              </w:rPr>
              <w:t>COTA PRINCIPAL</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150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PÇ</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27</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LUMINÁRIA PÚBLICA LED </w:t>
            </w:r>
            <w:proofErr w:type="gramStart"/>
            <w:r w:rsidRPr="00792B3F">
              <w:rPr>
                <w:sz w:val="16"/>
                <w:szCs w:val="16"/>
              </w:rPr>
              <w:t>250W</w:t>
            </w:r>
            <w:proofErr w:type="gramEnd"/>
            <w:r w:rsidRPr="00792B3F">
              <w:rPr>
                <w:sz w:val="16"/>
                <w:szCs w:val="16"/>
              </w:rPr>
              <w:t xml:space="preserve"> 6.500K</w:t>
            </w:r>
            <w:r>
              <w:rPr>
                <w:sz w:val="16"/>
                <w:szCs w:val="16"/>
              </w:rPr>
              <w:t xml:space="preserve"> </w:t>
            </w:r>
            <w:r w:rsidRPr="00CB2E5E">
              <w:rPr>
                <w:b/>
                <w:color w:val="FF0000"/>
                <w:sz w:val="16"/>
                <w:szCs w:val="16"/>
              </w:rPr>
              <w:t xml:space="preserve">COTA RESERVADA ITEM </w:t>
            </w:r>
            <w:r>
              <w:rPr>
                <w:b/>
                <w:color w:val="FF0000"/>
                <w:sz w:val="16"/>
                <w:szCs w:val="16"/>
              </w:rPr>
              <w:t xml:space="preserve"> 26</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50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PÇ</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28</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PARAFUSO FRANCES GALVANIZADO 5/8X300MM</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400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29</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PARAFUSO FRANCES GALVANIZADO 5/8X65MM</w:t>
            </w: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600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p w:rsidR="00792B3F" w:rsidRPr="00792B3F" w:rsidRDefault="00792B3F" w:rsidP="00792B3F">
            <w:pPr>
              <w:pStyle w:val="ParagraphStyle"/>
              <w:rPr>
                <w:sz w:val="16"/>
                <w:szCs w:val="16"/>
              </w:rPr>
            </w:pP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30</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REATOR VAPOR SÓDIO/METALICO </w:t>
            </w:r>
            <w:proofErr w:type="gramStart"/>
            <w:r w:rsidRPr="00792B3F">
              <w:rPr>
                <w:sz w:val="16"/>
                <w:szCs w:val="16"/>
              </w:rPr>
              <w:t>250W</w:t>
            </w:r>
            <w:proofErr w:type="gramEnd"/>
            <w:r w:rsidRPr="00792B3F">
              <w:rPr>
                <w:sz w:val="16"/>
                <w:szCs w:val="16"/>
              </w:rPr>
              <w:t xml:space="preserve"> USO EXTERNO</w:t>
            </w:r>
            <w:r>
              <w:rPr>
                <w:sz w:val="16"/>
                <w:szCs w:val="16"/>
              </w:rPr>
              <w:t xml:space="preserve"> </w:t>
            </w:r>
            <w:r w:rsidRPr="00CB2E5E">
              <w:rPr>
                <w:b/>
                <w:color w:val="FF0000"/>
                <w:sz w:val="16"/>
                <w:szCs w:val="16"/>
              </w:rPr>
              <w:t>COTA PRINCIPAL</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1500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31</w:t>
            </w:r>
          </w:p>
        </w:tc>
        <w:tc>
          <w:tcPr>
            <w:tcW w:w="3216" w:type="pct"/>
            <w:gridSpan w:val="2"/>
            <w:tcBorders>
              <w:top w:val="nil"/>
              <w:left w:val="nil"/>
              <w:bottom w:val="nil"/>
              <w:right w:val="nil"/>
            </w:tcBorders>
          </w:tcPr>
          <w:p w:rsidR="004A6860" w:rsidRPr="00792B3F" w:rsidRDefault="00792B3F" w:rsidP="004A6860">
            <w:pPr>
              <w:pStyle w:val="ParagraphStyle"/>
              <w:rPr>
                <w:sz w:val="16"/>
                <w:szCs w:val="16"/>
              </w:rPr>
            </w:pPr>
            <w:r w:rsidRPr="00792B3F">
              <w:rPr>
                <w:sz w:val="16"/>
                <w:szCs w:val="16"/>
              </w:rPr>
              <w:t xml:space="preserve">REATOR VAPOR SÓDIO/METALICO </w:t>
            </w:r>
            <w:proofErr w:type="gramStart"/>
            <w:r w:rsidRPr="00792B3F">
              <w:rPr>
                <w:sz w:val="16"/>
                <w:szCs w:val="16"/>
              </w:rPr>
              <w:t>250W</w:t>
            </w:r>
            <w:proofErr w:type="gramEnd"/>
            <w:r w:rsidRPr="00792B3F">
              <w:rPr>
                <w:sz w:val="16"/>
                <w:szCs w:val="16"/>
              </w:rPr>
              <w:t xml:space="preserve"> USO EXTERNO</w:t>
            </w:r>
            <w:r w:rsidR="004A6860">
              <w:rPr>
                <w:sz w:val="16"/>
                <w:szCs w:val="16"/>
              </w:rPr>
              <w:t xml:space="preserve"> </w:t>
            </w:r>
            <w:r w:rsidR="004A6860" w:rsidRPr="00CB2E5E">
              <w:rPr>
                <w:b/>
                <w:color w:val="FF0000"/>
                <w:sz w:val="16"/>
                <w:szCs w:val="16"/>
              </w:rPr>
              <w:t xml:space="preserve">COTA RESERVADA ITEM </w:t>
            </w:r>
            <w:r w:rsidR="004A6860">
              <w:rPr>
                <w:b/>
                <w:color w:val="FF0000"/>
                <w:sz w:val="16"/>
                <w:szCs w:val="16"/>
              </w:rPr>
              <w:t xml:space="preserve"> 30</w:t>
            </w:r>
          </w:p>
          <w:p w:rsidR="00792B3F" w:rsidRPr="00792B3F" w:rsidRDefault="00792B3F" w:rsidP="00792B3F">
            <w:pPr>
              <w:pStyle w:val="ParagraphStyle"/>
              <w:rPr>
                <w:sz w:val="16"/>
                <w:szCs w:val="16"/>
              </w:rPr>
            </w:pP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500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32</w:t>
            </w:r>
          </w:p>
        </w:tc>
        <w:tc>
          <w:tcPr>
            <w:tcW w:w="3216" w:type="pct"/>
            <w:gridSpan w:val="2"/>
            <w:tcBorders>
              <w:top w:val="nil"/>
              <w:left w:val="nil"/>
              <w:bottom w:val="nil"/>
              <w:right w:val="nil"/>
            </w:tcBorders>
          </w:tcPr>
          <w:p w:rsidR="004A6860" w:rsidRPr="00792B3F" w:rsidRDefault="00792B3F" w:rsidP="004A6860">
            <w:pPr>
              <w:pStyle w:val="ParagraphStyle"/>
              <w:rPr>
                <w:sz w:val="16"/>
                <w:szCs w:val="16"/>
              </w:rPr>
            </w:pPr>
            <w:r w:rsidRPr="00792B3F">
              <w:rPr>
                <w:sz w:val="16"/>
                <w:szCs w:val="16"/>
              </w:rPr>
              <w:t xml:space="preserve">REATOR VAPOR SÓDIO </w:t>
            </w:r>
            <w:proofErr w:type="gramStart"/>
            <w:r w:rsidRPr="00792B3F">
              <w:rPr>
                <w:sz w:val="16"/>
                <w:szCs w:val="16"/>
              </w:rPr>
              <w:t>70W</w:t>
            </w:r>
            <w:proofErr w:type="gramEnd"/>
            <w:r w:rsidRPr="00792B3F">
              <w:rPr>
                <w:sz w:val="16"/>
                <w:szCs w:val="16"/>
              </w:rPr>
              <w:t xml:space="preserve"> USO EXTERNO</w:t>
            </w:r>
            <w:r w:rsidR="004A6860">
              <w:rPr>
                <w:sz w:val="16"/>
                <w:szCs w:val="16"/>
              </w:rPr>
              <w:t xml:space="preserve"> </w:t>
            </w:r>
            <w:r w:rsidR="004A6860" w:rsidRPr="00CB2E5E">
              <w:rPr>
                <w:b/>
                <w:color w:val="FF0000"/>
                <w:sz w:val="16"/>
                <w:szCs w:val="16"/>
              </w:rPr>
              <w:t>COTA PRINCIPAL</w:t>
            </w:r>
          </w:p>
          <w:p w:rsidR="00792B3F" w:rsidRPr="00792B3F" w:rsidRDefault="00792B3F" w:rsidP="00792B3F">
            <w:pPr>
              <w:pStyle w:val="ParagraphStyle"/>
              <w:rPr>
                <w:sz w:val="16"/>
                <w:szCs w:val="16"/>
              </w:rPr>
            </w:pP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1875</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33</w:t>
            </w:r>
          </w:p>
        </w:tc>
        <w:tc>
          <w:tcPr>
            <w:tcW w:w="3216" w:type="pct"/>
            <w:gridSpan w:val="2"/>
            <w:tcBorders>
              <w:top w:val="nil"/>
              <w:left w:val="nil"/>
              <w:bottom w:val="nil"/>
              <w:right w:val="nil"/>
            </w:tcBorders>
          </w:tcPr>
          <w:p w:rsidR="004A6860" w:rsidRPr="00792B3F" w:rsidRDefault="00792B3F" w:rsidP="004A6860">
            <w:pPr>
              <w:pStyle w:val="ParagraphStyle"/>
              <w:rPr>
                <w:sz w:val="16"/>
                <w:szCs w:val="16"/>
              </w:rPr>
            </w:pPr>
            <w:r w:rsidRPr="00792B3F">
              <w:rPr>
                <w:sz w:val="16"/>
                <w:szCs w:val="16"/>
              </w:rPr>
              <w:t xml:space="preserve">REATOR VAPOR SÓDIO </w:t>
            </w:r>
            <w:proofErr w:type="gramStart"/>
            <w:r w:rsidRPr="00792B3F">
              <w:rPr>
                <w:sz w:val="16"/>
                <w:szCs w:val="16"/>
              </w:rPr>
              <w:t>70W</w:t>
            </w:r>
            <w:proofErr w:type="gramEnd"/>
            <w:r w:rsidRPr="00792B3F">
              <w:rPr>
                <w:sz w:val="16"/>
                <w:szCs w:val="16"/>
              </w:rPr>
              <w:t xml:space="preserve"> USO EXTERNO</w:t>
            </w:r>
            <w:r w:rsidR="004A6860">
              <w:rPr>
                <w:sz w:val="16"/>
                <w:szCs w:val="16"/>
              </w:rPr>
              <w:t xml:space="preserve"> </w:t>
            </w:r>
            <w:r w:rsidR="004A6860" w:rsidRPr="00CB2E5E">
              <w:rPr>
                <w:b/>
                <w:color w:val="FF0000"/>
                <w:sz w:val="16"/>
                <w:szCs w:val="16"/>
              </w:rPr>
              <w:t xml:space="preserve">COTA RESERVADA ITEM </w:t>
            </w:r>
            <w:r w:rsidR="004A6860">
              <w:rPr>
                <w:b/>
                <w:color w:val="FF0000"/>
                <w:sz w:val="16"/>
                <w:szCs w:val="16"/>
              </w:rPr>
              <w:t xml:space="preserve"> 32</w:t>
            </w:r>
          </w:p>
          <w:p w:rsidR="00792B3F" w:rsidRPr="00792B3F" w:rsidRDefault="00792B3F" w:rsidP="00792B3F">
            <w:pPr>
              <w:pStyle w:val="ParagraphStyle"/>
              <w:rPr>
                <w:sz w:val="16"/>
                <w:szCs w:val="16"/>
              </w:rPr>
            </w:pP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625</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34</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REATOR VAPOR METÁLICO </w:t>
            </w:r>
            <w:proofErr w:type="gramStart"/>
            <w:r w:rsidRPr="00792B3F">
              <w:rPr>
                <w:sz w:val="16"/>
                <w:szCs w:val="16"/>
              </w:rPr>
              <w:t>400W</w:t>
            </w:r>
            <w:proofErr w:type="gramEnd"/>
            <w:r w:rsidRPr="00792B3F">
              <w:rPr>
                <w:sz w:val="16"/>
                <w:szCs w:val="16"/>
              </w:rPr>
              <w:t xml:space="preserve"> USO EXTERNO</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35</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REFLETOR LED </w:t>
            </w:r>
            <w:proofErr w:type="gramStart"/>
            <w:r w:rsidRPr="00792B3F">
              <w:rPr>
                <w:sz w:val="16"/>
                <w:szCs w:val="16"/>
              </w:rPr>
              <w:t>100W</w:t>
            </w:r>
            <w:proofErr w:type="gramEnd"/>
            <w:r w:rsidRPr="00792B3F">
              <w:rPr>
                <w:sz w:val="16"/>
                <w:szCs w:val="16"/>
              </w:rPr>
              <w:t xml:space="preserve"> 6,500K IP 66</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36</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REFLETOR LED </w:t>
            </w:r>
            <w:proofErr w:type="gramStart"/>
            <w:r w:rsidRPr="00792B3F">
              <w:rPr>
                <w:sz w:val="16"/>
                <w:szCs w:val="16"/>
              </w:rPr>
              <w:t>100W</w:t>
            </w:r>
            <w:proofErr w:type="gramEnd"/>
            <w:r w:rsidRPr="00792B3F">
              <w:rPr>
                <w:sz w:val="16"/>
                <w:szCs w:val="16"/>
              </w:rPr>
              <w:t xml:space="preserve"> VERDE IP 66</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37</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REFLETOR LED </w:t>
            </w:r>
            <w:proofErr w:type="gramStart"/>
            <w:r w:rsidRPr="00792B3F">
              <w:rPr>
                <w:sz w:val="16"/>
                <w:szCs w:val="16"/>
              </w:rPr>
              <w:t>20W</w:t>
            </w:r>
            <w:proofErr w:type="gramEnd"/>
            <w:r w:rsidRPr="00792B3F">
              <w:rPr>
                <w:sz w:val="16"/>
                <w:szCs w:val="16"/>
              </w:rPr>
              <w:t xml:space="preserve"> 6,500K IP 66</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300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lastRenderedPageBreak/>
              <w:t>38</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REFLETOR LED </w:t>
            </w:r>
            <w:proofErr w:type="gramStart"/>
            <w:r w:rsidRPr="00792B3F">
              <w:rPr>
                <w:sz w:val="16"/>
                <w:szCs w:val="16"/>
              </w:rPr>
              <w:t>300W</w:t>
            </w:r>
            <w:proofErr w:type="gramEnd"/>
            <w:r w:rsidRPr="00792B3F">
              <w:rPr>
                <w:sz w:val="16"/>
                <w:szCs w:val="16"/>
              </w:rPr>
              <w:t xml:space="preserve"> 6,500K IP 66</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300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39</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RELE </w:t>
            </w:r>
            <w:proofErr w:type="gramStart"/>
            <w:r w:rsidRPr="00792B3F">
              <w:rPr>
                <w:sz w:val="16"/>
                <w:szCs w:val="16"/>
              </w:rPr>
              <w:t>FOTOELÉTRICO EXTERNO BIFÁSICO 1.000</w:t>
            </w:r>
            <w:proofErr w:type="gramEnd"/>
            <w:r w:rsidRPr="00792B3F">
              <w:rPr>
                <w:sz w:val="16"/>
                <w:szCs w:val="16"/>
              </w:rPr>
              <w:t>W SEM BASE</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2500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40</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SOQUETE PORCELANA E-27</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150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41</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SOQUETE E-27 SIMPLES PENDENTE</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2500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42</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SOQUETE PORCELANA E-40</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150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UN</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43</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POSTE GALVANIZADO </w:t>
            </w:r>
            <w:proofErr w:type="gramStart"/>
            <w:r w:rsidRPr="00792B3F">
              <w:rPr>
                <w:sz w:val="16"/>
                <w:szCs w:val="16"/>
              </w:rPr>
              <w:t>4</w:t>
            </w:r>
            <w:proofErr w:type="gramEnd"/>
            <w:r w:rsidRPr="00792B3F">
              <w:rPr>
                <w:sz w:val="16"/>
                <w:szCs w:val="16"/>
              </w:rPr>
              <w:t xml:space="preserve"> POLEGADAS X 7.0 METROS</w:t>
            </w:r>
            <w:r w:rsidR="00242C97">
              <w:rPr>
                <w:sz w:val="16"/>
                <w:szCs w:val="16"/>
              </w:rPr>
              <w:t xml:space="preserve"> </w:t>
            </w:r>
            <w:r w:rsidR="00242C97" w:rsidRPr="00CB2E5E">
              <w:rPr>
                <w:b/>
                <w:color w:val="FF0000"/>
                <w:sz w:val="16"/>
                <w:szCs w:val="16"/>
              </w:rPr>
              <w:t>COTA PRINCIPAL</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75</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PÇ</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44</w:t>
            </w:r>
          </w:p>
        </w:tc>
        <w:tc>
          <w:tcPr>
            <w:tcW w:w="3216" w:type="pct"/>
            <w:gridSpan w:val="2"/>
            <w:tcBorders>
              <w:top w:val="nil"/>
              <w:left w:val="nil"/>
              <w:bottom w:val="nil"/>
              <w:right w:val="nil"/>
            </w:tcBorders>
          </w:tcPr>
          <w:p w:rsidR="00242C97" w:rsidRPr="00242C97" w:rsidRDefault="00792B3F" w:rsidP="00242C97">
            <w:pPr>
              <w:pStyle w:val="ParagraphStyle"/>
              <w:rPr>
                <w:b/>
                <w:color w:val="FF0000"/>
                <w:sz w:val="16"/>
                <w:szCs w:val="16"/>
              </w:rPr>
            </w:pPr>
            <w:r w:rsidRPr="00792B3F">
              <w:rPr>
                <w:sz w:val="16"/>
                <w:szCs w:val="16"/>
              </w:rPr>
              <w:t xml:space="preserve">POSTE GALVANIZADO </w:t>
            </w:r>
            <w:proofErr w:type="gramStart"/>
            <w:r w:rsidRPr="00792B3F">
              <w:rPr>
                <w:sz w:val="16"/>
                <w:szCs w:val="16"/>
              </w:rPr>
              <w:t>4</w:t>
            </w:r>
            <w:proofErr w:type="gramEnd"/>
            <w:r w:rsidRPr="00792B3F">
              <w:rPr>
                <w:sz w:val="16"/>
                <w:szCs w:val="16"/>
              </w:rPr>
              <w:t xml:space="preserve"> POLEGADAS X 7.0 METROS</w:t>
            </w:r>
            <w:r w:rsidR="00242C97" w:rsidRPr="004A6860">
              <w:rPr>
                <w:b/>
                <w:color w:val="FF0000"/>
                <w:sz w:val="16"/>
                <w:szCs w:val="16"/>
              </w:rPr>
              <w:t xml:space="preserve"> </w:t>
            </w:r>
            <w:r w:rsidR="00242C97" w:rsidRPr="00242C97">
              <w:rPr>
                <w:b/>
                <w:color w:val="FF0000"/>
                <w:sz w:val="16"/>
                <w:szCs w:val="16"/>
              </w:rPr>
              <w:t>COTA RESERVADA ITEM  43</w:t>
            </w:r>
          </w:p>
          <w:p w:rsidR="00792B3F" w:rsidRPr="00792B3F" w:rsidRDefault="00792B3F" w:rsidP="00792B3F">
            <w:pPr>
              <w:pStyle w:val="ParagraphStyle"/>
              <w:rPr>
                <w:sz w:val="16"/>
                <w:szCs w:val="16"/>
              </w:rPr>
            </w:pP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25</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PÇ</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45</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MANGUEIRA DECORATIVA LED </w:t>
            </w:r>
            <w:proofErr w:type="gramStart"/>
            <w:r w:rsidRPr="00792B3F">
              <w:rPr>
                <w:sz w:val="16"/>
                <w:szCs w:val="16"/>
              </w:rPr>
              <w:t>220V</w:t>
            </w:r>
            <w:proofErr w:type="gramEnd"/>
            <w:r w:rsidRPr="00792B3F">
              <w:rPr>
                <w:sz w:val="16"/>
                <w:szCs w:val="16"/>
              </w:rPr>
              <w:t xml:space="preserve"> X 60 HERTZ COR BRANCA</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2000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MTS</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46</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MANGUEIRA DECORATIVA LED </w:t>
            </w:r>
            <w:proofErr w:type="gramStart"/>
            <w:r w:rsidRPr="00792B3F">
              <w:rPr>
                <w:sz w:val="16"/>
                <w:szCs w:val="16"/>
              </w:rPr>
              <w:t>220V</w:t>
            </w:r>
            <w:proofErr w:type="gramEnd"/>
            <w:r w:rsidRPr="00792B3F">
              <w:rPr>
                <w:sz w:val="16"/>
                <w:szCs w:val="16"/>
              </w:rPr>
              <w:t xml:space="preserve"> X 60 HERTZ COR AZUL</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1000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MTS</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47</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MANGUEIRA DECORATIVA LED </w:t>
            </w:r>
            <w:proofErr w:type="gramStart"/>
            <w:r w:rsidRPr="00792B3F">
              <w:rPr>
                <w:sz w:val="16"/>
                <w:szCs w:val="16"/>
              </w:rPr>
              <w:t>220V</w:t>
            </w:r>
            <w:proofErr w:type="gramEnd"/>
            <w:r w:rsidRPr="00792B3F">
              <w:rPr>
                <w:sz w:val="16"/>
                <w:szCs w:val="16"/>
              </w:rPr>
              <w:t xml:space="preserve"> X 60 HERTZ COR VERMELHA</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1000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MTS</w:t>
            </w:r>
          </w:p>
        </w:tc>
      </w:tr>
      <w:tr w:rsidR="00792B3F" w:rsidRPr="00792B3F" w:rsidTr="00792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c>
          <w:tcPr>
            <w:tcW w:w="511"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48</w:t>
            </w:r>
          </w:p>
        </w:tc>
        <w:tc>
          <w:tcPr>
            <w:tcW w:w="3216"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 xml:space="preserve">MANGUEIRA DECORATIVA LED </w:t>
            </w:r>
            <w:proofErr w:type="gramStart"/>
            <w:r w:rsidRPr="00792B3F">
              <w:rPr>
                <w:sz w:val="16"/>
                <w:szCs w:val="16"/>
              </w:rPr>
              <w:t>220V</w:t>
            </w:r>
            <w:proofErr w:type="gramEnd"/>
            <w:r w:rsidRPr="00792B3F">
              <w:rPr>
                <w:sz w:val="16"/>
                <w:szCs w:val="16"/>
              </w:rPr>
              <w:t xml:space="preserve"> X 60 HERTZ COR VERDE</w:t>
            </w:r>
          </w:p>
          <w:p w:rsidR="00792B3F" w:rsidRPr="00792B3F" w:rsidRDefault="00792B3F" w:rsidP="00792B3F">
            <w:pPr>
              <w:pStyle w:val="ParagraphStyle"/>
              <w:rPr>
                <w:sz w:val="16"/>
                <w:szCs w:val="16"/>
              </w:rPr>
            </w:pPr>
          </w:p>
        </w:tc>
        <w:tc>
          <w:tcPr>
            <w:tcW w:w="654"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1000</w:t>
            </w:r>
          </w:p>
        </w:tc>
        <w:tc>
          <w:tcPr>
            <w:tcW w:w="619" w:type="pct"/>
            <w:gridSpan w:val="2"/>
            <w:tcBorders>
              <w:top w:val="nil"/>
              <w:left w:val="nil"/>
              <w:bottom w:val="nil"/>
              <w:right w:val="nil"/>
            </w:tcBorders>
          </w:tcPr>
          <w:p w:rsidR="00792B3F" w:rsidRPr="00792B3F" w:rsidRDefault="00792B3F" w:rsidP="00792B3F">
            <w:pPr>
              <w:pStyle w:val="ParagraphStyle"/>
              <w:rPr>
                <w:sz w:val="16"/>
                <w:szCs w:val="16"/>
              </w:rPr>
            </w:pPr>
            <w:r w:rsidRPr="00792B3F">
              <w:rPr>
                <w:sz w:val="16"/>
                <w:szCs w:val="16"/>
              </w:rPr>
              <w:t>MTS</w:t>
            </w:r>
          </w:p>
        </w:tc>
      </w:tr>
    </w:tbl>
    <w:p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rsidR="00966B73" w:rsidRPr="0030486D" w:rsidRDefault="00966B73" w:rsidP="0030486D">
      <w:pPr>
        <w:pStyle w:val="Nivel2"/>
        <w:spacing w:before="0" w:after="0" w:line="240" w:lineRule="auto"/>
        <w:ind w:hanging="999"/>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lastRenderedPageBreak/>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 xml:space="preserve">As empresas em Recuperação Judicial e Extrajudicial que </w:t>
      </w:r>
      <w:proofErr w:type="gramStart"/>
      <w:r w:rsidRPr="0030486D">
        <w:rPr>
          <w:sz w:val="22"/>
          <w:szCs w:val="22"/>
        </w:rPr>
        <w:t>obtiveram</w:t>
      </w:r>
      <w:proofErr w:type="gramEnd"/>
      <w:r w:rsidRPr="0030486D">
        <w:rPr>
          <w:sz w:val="22"/>
          <w:szCs w:val="22"/>
        </w:rPr>
        <w:t xml:space="preserve">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C23034" w:rsidP="00117AD7">
      <w:pPr>
        <w:pStyle w:val="Nvel2-Red"/>
        <w:spacing w:before="0" w:after="0" w:line="240" w:lineRule="auto"/>
        <w:ind w:left="0" w:firstLine="0"/>
        <w:rPr>
          <w:rFonts w:eastAsia="Times New Roman"/>
          <w:sz w:val="22"/>
          <w:szCs w:val="22"/>
        </w:rPr>
      </w:pPr>
      <w:r w:rsidRPr="00EF54ED">
        <w:rPr>
          <w:b/>
          <w:i w:val="0"/>
          <w:iCs w:val="0"/>
          <w:sz w:val="22"/>
          <w:szCs w:val="22"/>
          <w:u w:val="single"/>
        </w:rPr>
        <w:t>Exceto</w:t>
      </w:r>
      <w:r>
        <w:rPr>
          <w:b/>
          <w:i w:val="0"/>
          <w:iCs w:val="0"/>
          <w:sz w:val="22"/>
          <w:szCs w:val="22"/>
        </w:rPr>
        <w:t xml:space="preserve"> para os itens 15, 21</w:t>
      </w:r>
      <w:r w:rsidRPr="00EF54ED">
        <w:rPr>
          <w:b/>
          <w:i w:val="0"/>
          <w:iCs w:val="0"/>
          <w:sz w:val="22"/>
          <w:szCs w:val="22"/>
        </w:rPr>
        <w:t xml:space="preserve">, </w:t>
      </w:r>
      <w:r>
        <w:rPr>
          <w:b/>
          <w:i w:val="0"/>
          <w:iCs w:val="0"/>
          <w:sz w:val="22"/>
          <w:szCs w:val="22"/>
        </w:rPr>
        <w:t xml:space="preserve">26, 30, 32 e 43 </w:t>
      </w:r>
      <w:r w:rsidRPr="0030486D">
        <w:rPr>
          <w:i w:val="0"/>
          <w:iCs w:val="0"/>
          <w:color w:val="000000"/>
          <w:sz w:val="22"/>
          <w:szCs w:val="22"/>
        </w:rPr>
        <w:t>o</w:t>
      </w:r>
      <w:r>
        <w:rPr>
          <w:i w:val="0"/>
          <w:iCs w:val="0"/>
          <w:color w:val="000000"/>
          <w:sz w:val="22"/>
          <w:szCs w:val="22"/>
        </w:rPr>
        <w:t xml:space="preserve">s demais </w:t>
      </w:r>
      <w:r>
        <w:rPr>
          <w:b/>
          <w:i w:val="0"/>
          <w:iCs w:val="0"/>
          <w:color w:val="000000"/>
          <w:sz w:val="22"/>
          <w:szCs w:val="22"/>
        </w:rPr>
        <w:t>itens</w:t>
      </w:r>
      <w:r w:rsidRPr="003C4AF5">
        <w:rPr>
          <w:b/>
          <w:i w:val="0"/>
          <w:iCs w:val="0"/>
          <w:color w:val="000000"/>
          <w:sz w:val="22"/>
          <w:szCs w:val="22"/>
        </w:rPr>
        <w:t xml:space="preserve"> </w:t>
      </w:r>
      <w:r w:rsidRPr="0030486D">
        <w:rPr>
          <w:i w:val="0"/>
          <w:iCs w:val="0"/>
          <w:color w:val="000000"/>
          <w:sz w:val="22"/>
          <w:szCs w:val="22"/>
        </w:rPr>
        <w:t xml:space="preserve">a participação </w:t>
      </w:r>
      <w:r w:rsidR="00966B73" w:rsidRPr="0030486D">
        <w:rPr>
          <w:i w:val="0"/>
          <w:iCs w:val="0"/>
          <w:color w:val="000000"/>
          <w:sz w:val="22"/>
          <w:szCs w:val="22"/>
        </w:rPr>
        <w:t>a microempresas e empresas de pequeno porte, nos termos do</w:t>
      </w:r>
      <w:r w:rsidR="00966B73" w:rsidRPr="0030486D">
        <w:rPr>
          <w:sz w:val="22"/>
          <w:szCs w:val="22"/>
        </w:rPr>
        <w:t xml:space="preserve"> </w:t>
      </w:r>
      <w:hyperlink r:id="rId9">
        <w:r w:rsidR="00966B73" w:rsidRPr="0030486D">
          <w:rPr>
            <w:rStyle w:val="Hyperlink"/>
            <w:sz w:val="22"/>
            <w:szCs w:val="22"/>
          </w:rPr>
          <w:t>art. 48 da Lei Complementar nº 123, de 14 de dezembro de 2006</w:t>
        </w:r>
      </w:hyperlink>
      <w:r w:rsidR="00966B73" w:rsidRPr="0030486D">
        <w:rPr>
          <w:sz w:val="22"/>
          <w:szCs w:val="22"/>
        </w:rPr>
        <w:t>.</w:t>
      </w:r>
    </w:p>
    <w:p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rsidR="00966B73" w:rsidRPr="0030486D" w:rsidRDefault="00966B73" w:rsidP="0073354F">
      <w:pPr>
        <w:pStyle w:val="Nivel3"/>
        <w:spacing w:before="0" w:after="0" w:line="240" w:lineRule="auto"/>
        <w:ind w:left="709"/>
        <w:rPr>
          <w:sz w:val="22"/>
          <w:szCs w:val="22"/>
        </w:rPr>
      </w:pPr>
      <w:bookmarkStart w:id="10"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proofErr w:type="gramStart"/>
      <w:r w:rsidRPr="0030486D">
        <w:rPr>
          <w:sz w:val="22"/>
          <w:szCs w:val="22"/>
        </w:rPr>
        <w:t>empresas</w:t>
      </w:r>
      <w:proofErr w:type="gramEnd"/>
      <w:r w:rsidRPr="0030486D">
        <w:rPr>
          <w:sz w:val="22"/>
          <w:szCs w:val="22"/>
        </w:rPr>
        <w:t xml:space="preserve">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proofErr w:type="gramStart"/>
      <w:r w:rsidRPr="0030486D">
        <w:rPr>
          <w:sz w:val="22"/>
          <w:szCs w:val="22"/>
        </w:rPr>
        <w:lastRenderedPageBreak/>
        <w:t>agente</w:t>
      </w:r>
      <w:proofErr w:type="gramEnd"/>
      <w:r w:rsidRPr="0030486D">
        <w:rPr>
          <w:sz w:val="22"/>
          <w:szCs w:val="22"/>
        </w:rPr>
        <w:t xml:space="preserv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8D1919" w:rsidRPr="008D1919">
          <w:rPr>
            <w:sz w:val="22"/>
            <w:szCs w:val="22"/>
          </w:rPr>
          <w:t>4.5.4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fldSimple w:instr=" REF _Ref114659912 \r \h  \* MERGEFORMAT ">
        <w:r w:rsidR="008D1919" w:rsidRPr="008D1919">
          <w:rPr>
            <w:sz w:val="22"/>
            <w:szCs w:val="22"/>
          </w:rPr>
          <w:t>4.5.2</w:t>
        </w:r>
      </w:fldSimple>
      <w:r w:rsidRPr="0030486D">
        <w:rPr>
          <w:sz w:val="22"/>
          <w:szCs w:val="22"/>
        </w:rPr>
        <w:t xml:space="preserve"> e </w:t>
      </w:r>
      <w:fldSimple w:instr=" REF _Ref114659913 \r \h  \* MERGEFORMAT ">
        <w:r w:rsidR="008D1919" w:rsidRPr="008D1919">
          <w:rPr>
            <w:sz w:val="22"/>
            <w:szCs w:val="22"/>
          </w:rPr>
          <w:t>4.5.3</w:t>
        </w:r>
      </w:fldSimple>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8D1919" w:rsidRPr="008D1919">
          <w:rPr>
            <w:sz w:val="22"/>
            <w:szCs w:val="22"/>
          </w:rPr>
          <w:t>4.5.2</w:t>
        </w:r>
      </w:fldSimple>
      <w:r w:rsidRPr="0030486D">
        <w:rPr>
          <w:sz w:val="22"/>
          <w:szCs w:val="22"/>
        </w:rPr>
        <w:t xml:space="preserve"> e </w:t>
      </w:r>
      <w:fldSimple w:instr=" REF _Ref114659913 \r \h  \* MERGEFORMAT ">
        <w:r w:rsidR="008D1919" w:rsidRPr="008D1919">
          <w:rPr>
            <w:sz w:val="22"/>
            <w:szCs w:val="22"/>
          </w:rPr>
          <w:t>4.5.3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8D1919" w:rsidRPr="008D1919">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lastRenderedPageBreak/>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280001" w:rsidRPr="0030486D" w:rsidRDefault="00280001" w:rsidP="0030486D">
      <w:pPr>
        <w:ind w:left="1211"/>
        <w:jc w:val="both"/>
        <w:rPr>
          <w:rFonts w:ascii="Arial" w:hAnsi="Arial" w:cs="Arial"/>
          <w:b/>
          <w:bCs/>
          <w:color w:val="000000"/>
          <w:sz w:val="22"/>
          <w:szCs w:val="22"/>
        </w:rPr>
      </w:pPr>
    </w:p>
    <w:p w:rsidR="00280001" w:rsidRPr="003E6EBA"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xml:space="preserve">, se </w:t>
      </w:r>
      <w:proofErr w:type="gramStart"/>
      <w:r w:rsidRPr="00280001">
        <w:rPr>
          <w:rFonts w:ascii="Arial" w:hAnsi="Arial" w:cs="Arial"/>
          <w:sz w:val="22"/>
          <w:szCs w:val="22"/>
        </w:rPr>
        <w:t>houver,</w:t>
      </w:r>
      <w:proofErr w:type="gramEnd"/>
      <w:r w:rsidRPr="00280001">
        <w:rPr>
          <w:rFonts w:ascii="Arial" w:hAnsi="Arial" w:cs="Arial"/>
          <w:sz w:val="22"/>
          <w:szCs w:val="22"/>
        </w:rPr>
        <w:t xml:space="preserve"> relativo ao domicílio ou sede do licitante, pertinente ao seu ramo de atividade e compatível com o objeto contratual;</w:t>
      </w:r>
    </w:p>
    <w:p w:rsidR="003E6EBA" w:rsidRPr="00280001" w:rsidRDefault="003E6EBA" w:rsidP="003E6EBA">
      <w:pPr>
        <w:pStyle w:val="NormalWeb"/>
        <w:spacing w:before="0" w:beforeAutospacing="0" w:after="0"/>
        <w:ind w:left="1211"/>
        <w:rPr>
          <w:rFonts w:ascii="Arial" w:hAnsi="Arial" w:cs="Arial"/>
          <w:b/>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w:t>
      </w:r>
      <w:proofErr w:type="gramStart"/>
      <w:r w:rsidRPr="00280001">
        <w:rPr>
          <w:rFonts w:ascii="Arial" w:hAnsi="Arial" w:cs="Arial"/>
          <w:bCs/>
          <w:sz w:val="22"/>
          <w:szCs w:val="22"/>
        </w:rPr>
        <w:t>à</w:t>
      </w:r>
      <w:proofErr w:type="gramEnd"/>
      <w:r w:rsidRPr="00280001">
        <w:rPr>
          <w:rFonts w:ascii="Arial" w:hAnsi="Arial" w:cs="Arial"/>
          <w:bCs/>
          <w:sz w:val="22"/>
          <w:szCs w:val="22"/>
        </w:rPr>
        <w:t xml:space="preserve"> Divida Ativa da União;</w:t>
      </w:r>
    </w:p>
    <w:p w:rsidR="00280001" w:rsidRDefault="00280001" w:rsidP="00280001">
      <w:pPr>
        <w:pStyle w:val="PargrafodaLista"/>
        <w:rPr>
          <w:rFonts w:ascii="Arial" w:hAnsi="Arial" w:cs="Arial"/>
          <w:bCs/>
          <w:sz w:val="22"/>
          <w:szCs w:val="22"/>
        </w:rPr>
      </w:pPr>
    </w:p>
    <w:p w:rsidR="00280001" w:rsidRPr="00280001" w:rsidRDefault="00737D16"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rsidR="00280001" w:rsidRDefault="00280001" w:rsidP="00280001">
      <w:pPr>
        <w:pStyle w:val="PargrafodaLista"/>
        <w:rPr>
          <w:rFonts w:ascii="Arial" w:hAnsi="Arial" w:cs="Arial"/>
          <w:bCs/>
          <w:color w:val="000000"/>
          <w:sz w:val="22"/>
          <w:szCs w:val="22"/>
        </w:rPr>
      </w:pPr>
    </w:p>
    <w:p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C515A0" w:rsidRDefault="00BB7EB2" w:rsidP="00282099">
      <w:pPr>
        <w:pStyle w:val="PargrafodaLista"/>
        <w:numPr>
          <w:ilvl w:val="0"/>
          <w:numId w:val="18"/>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C515A0" w:rsidRPr="00C515A0" w:rsidRDefault="00C515A0" w:rsidP="00C515A0">
      <w:pPr>
        <w:pStyle w:val="PargrafodaLista"/>
        <w:ind w:left="1571"/>
        <w:jc w:val="both"/>
        <w:rPr>
          <w:rFonts w:ascii="Arial" w:hAnsi="Arial" w:cs="Arial"/>
          <w:bCs/>
          <w:color w:val="000000"/>
          <w:sz w:val="22"/>
          <w:szCs w:val="22"/>
        </w:rPr>
      </w:pPr>
    </w:p>
    <w:p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9"/>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4B181C">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683570" w:rsidRPr="00683570">
        <w:fldChar w:fldCharType="begin"/>
      </w:r>
      <w:r w:rsidRPr="0030486D">
        <w:rPr>
          <w:sz w:val="22"/>
          <w:szCs w:val="22"/>
        </w:rPr>
        <w:instrText>HYPERLINK "https://www.planalto.gov.br/ccivil_03/leis/lcp/lcp123.htm" \l "art42"</w:instrText>
      </w:r>
      <w:r w:rsidR="00683570" w:rsidRPr="00683570">
        <w:fldChar w:fldCharType="separate"/>
      </w:r>
      <w:proofErr w:type="spellStart"/>
      <w:r w:rsidRPr="0030486D">
        <w:rPr>
          <w:rStyle w:val="Hyperlink"/>
          <w:sz w:val="22"/>
          <w:szCs w:val="22"/>
        </w:rPr>
        <w:t>arts</w:t>
      </w:r>
      <w:proofErr w:type="spellEnd"/>
      <w:r w:rsidRPr="0030486D">
        <w:rPr>
          <w:rStyle w:val="Hyperlink"/>
          <w:sz w:val="22"/>
          <w:szCs w:val="22"/>
        </w:rPr>
        <w:t>. 42 a 49</w:t>
      </w:r>
      <w:r w:rsidR="00683570"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lastRenderedPageBreak/>
        <w:t>no</w:t>
      </w:r>
      <w:proofErr w:type="gramEnd"/>
      <w:r w:rsidRPr="0030486D">
        <w:rPr>
          <w:sz w:val="22"/>
          <w:szCs w:val="22"/>
        </w:rPr>
        <w:t xml:space="preserve">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nos</w:t>
      </w:r>
      <w:proofErr w:type="gramEnd"/>
      <w:r w:rsidRPr="0030486D">
        <w:rPr>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8D1919" w:rsidRPr="008D1919">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8D1919" w:rsidRPr="008D1919">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lastRenderedPageBreak/>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Os preços ofertados, tanto na proposta inicial, quanto na etapa de lances, serão de exclusiva responsabilidade do licitante, não lhe assistindo o direito de pleitear qualquer alteração, </w:t>
      </w:r>
      <w:proofErr w:type="gramStart"/>
      <w:r w:rsidRPr="0030486D">
        <w:rPr>
          <w:sz w:val="22"/>
          <w:szCs w:val="22"/>
        </w:rPr>
        <w:t>sob alegação</w:t>
      </w:r>
      <w:proofErr w:type="gramEnd"/>
      <w:r w:rsidRPr="0030486D">
        <w:rPr>
          <w:sz w:val="22"/>
          <w:szCs w:val="22"/>
        </w:rPr>
        <w:t xml:space="preserve">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30486D">
        <w:rPr>
          <w:color w:val="auto"/>
          <w:sz w:val="22"/>
          <w:szCs w:val="22"/>
        </w:rPr>
        <w:t>adequadas à perfeita execução contratual, promovendo, quando requerido, sua substituição</w:t>
      </w:r>
      <w:proofErr w:type="gramEnd"/>
      <w:r w:rsidRPr="0030486D">
        <w:rPr>
          <w:color w:val="auto"/>
          <w:sz w:val="22"/>
          <w:szCs w:val="22"/>
        </w:rPr>
        <w:t>.</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lastRenderedPageBreak/>
        <w:t xml:space="preserve">DA ABERTURA DA SESSÃO, CLASSIFICAÇÃO DAS PROPOSTAS E FORMULAÇÃO DE </w:t>
      </w:r>
      <w:proofErr w:type="gramStart"/>
      <w:r w:rsidRPr="0030486D">
        <w:rPr>
          <w:rFonts w:ascii="Arial" w:hAnsi="Arial"/>
        </w:rPr>
        <w:t>LANCES</w:t>
      </w:r>
      <w:bookmarkEnd w:id="24"/>
      <w:proofErr w:type="gramEnd"/>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 xml:space="preserve">A abertura da presente licitação dar-se-á automaticamente em sessão pública, por meio de sistema eletrônico, na data, horário e </w:t>
      </w:r>
      <w:proofErr w:type="gramStart"/>
      <w:r w:rsidRPr="0030486D">
        <w:rPr>
          <w:sz w:val="22"/>
          <w:szCs w:val="22"/>
        </w:rPr>
        <w:t>local indicados</w:t>
      </w:r>
      <w:proofErr w:type="gramEnd"/>
      <w:r w:rsidRPr="0030486D">
        <w:rPr>
          <w:sz w:val="22"/>
          <w:szCs w:val="22"/>
        </w:rPr>
        <w:t xml:space="preserve">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w:t>
      </w:r>
      <w:r w:rsidRPr="0030486D">
        <w:rPr>
          <w:sz w:val="22"/>
          <w:szCs w:val="22"/>
        </w:rPr>
        <w:lastRenderedPageBreak/>
        <w:t>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8D1919" w:rsidRPr="008D1919">
          <w:rPr>
            <w:color w:val="auto"/>
            <w:sz w:val="22"/>
            <w:szCs w:val="22"/>
          </w:rPr>
          <w:t>7.12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lastRenderedPageBreak/>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w:t>
      </w:r>
      <w:proofErr w:type="gramStart"/>
      <w:r w:rsidRPr="0030486D">
        <w:rPr>
          <w:rFonts w:eastAsia="Zurich BT"/>
          <w:sz w:val="22"/>
          <w:szCs w:val="22"/>
        </w:rPr>
        <w:t>as</w:t>
      </w:r>
      <w:proofErr w:type="gramEnd"/>
      <w:r w:rsidRPr="0030486D">
        <w:rPr>
          <w:rFonts w:eastAsia="Zurich BT"/>
          <w:sz w:val="22"/>
          <w:szCs w:val="22"/>
        </w:rPr>
        <w:t xml:space="preserve">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3" w:name="art60§1iii"/>
      <w:bookmarkEnd w:id="33"/>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proofErr w:type="gramStart"/>
      <w:r w:rsidRPr="0030486D">
        <w:rPr>
          <w:sz w:val="22"/>
          <w:szCs w:val="22"/>
        </w:rPr>
        <w:lastRenderedPageBreak/>
        <w:t>empresas</w:t>
      </w:r>
      <w:proofErr w:type="gramEnd"/>
      <w:r w:rsidRPr="0030486D">
        <w:rPr>
          <w:sz w:val="22"/>
          <w:szCs w:val="22"/>
        </w:rPr>
        <w:t xml:space="preserve">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w:t>
      </w:r>
      <w:proofErr w:type="gramStart"/>
      <w:r w:rsidRPr="0030486D">
        <w:rPr>
          <w:sz w:val="22"/>
          <w:szCs w:val="22"/>
        </w:rPr>
        <w:t>o primeiro colocado, mesmo</w:t>
      </w:r>
      <w:proofErr w:type="gramEnd"/>
      <w:r w:rsidRPr="0030486D">
        <w:rPr>
          <w:sz w:val="22"/>
          <w:szCs w:val="22"/>
        </w:rPr>
        <w:t xml:space="preserve">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proofErr w:type="gramStart"/>
      <w:r w:rsidRPr="0030486D">
        <w:rPr>
          <w:color w:val="auto"/>
          <w:sz w:val="22"/>
          <w:szCs w:val="22"/>
        </w:rPr>
        <w:t>2</w:t>
      </w:r>
      <w:proofErr w:type="gramEnd"/>
      <w:r w:rsidRPr="0030486D">
        <w:rPr>
          <w:color w:val="auto"/>
          <w:sz w:val="22"/>
          <w:szCs w:val="22"/>
        </w:rPr>
        <w:t xml:space="preserve">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Inidôneas e Suspensas - CEIS,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w:t>
      </w:r>
      <w:proofErr w:type="gramStart"/>
      <w:r w:rsidRPr="0030486D">
        <w:rPr>
          <w:sz w:val="22"/>
          <w:szCs w:val="22"/>
          <w:lang w:eastAsia="ar-SA"/>
        </w:rPr>
        <w:t>e</w:t>
      </w:r>
      <w:proofErr w:type="gramEnd"/>
      <w:r w:rsidRPr="0030486D">
        <w:rPr>
          <w:sz w:val="22"/>
          <w:szCs w:val="22"/>
          <w:lang w:eastAsia="ar-SA"/>
        </w:rPr>
        <w:t xml:space="preserv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Punidas – CNEP,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8D1919" w:rsidRPr="008D1919">
          <w:rPr>
            <w:sz w:val="22"/>
            <w:szCs w:val="22"/>
          </w:rPr>
          <w:t>4.3.1</w:t>
        </w:r>
      </w:fldSimple>
      <w:r w:rsidRPr="0030486D">
        <w:rPr>
          <w:sz w:val="22"/>
          <w:szCs w:val="22"/>
        </w:rPr>
        <w:t xml:space="preserve"> e </w:t>
      </w:r>
      <w:fldSimple w:instr=" REF _Ref117000019 \r \h  \* MERGEFORMAT ">
        <w:r w:rsidR="008D1919" w:rsidRPr="008D1919">
          <w:rPr>
            <w:sz w:val="22"/>
            <w:szCs w:val="22"/>
          </w:rPr>
          <w:t>5.7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30486D">
        <w:rPr>
          <w:sz w:val="22"/>
          <w:szCs w:val="22"/>
        </w:rPr>
        <w:t>sob pena</w:t>
      </w:r>
      <w:proofErr w:type="gramEnd"/>
      <w:r w:rsidRPr="0030486D">
        <w:rPr>
          <w:sz w:val="22"/>
          <w:szCs w:val="22"/>
        </w:rPr>
        <w:t xml:space="preserve">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lastRenderedPageBreak/>
        <w:t>DA FASE DE HABILITAÇÃO</w:t>
      </w:r>
      <w:bookmarkEnd w:id="39"/>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Será verificado se o licitante apresentou no sistema, </w:t>
      </w:r>
      <w:proofErr w:type="gramStart"/>
      <w:r w:rsidRPr="0030486D">
        <w:rPr>
          <w:sz w:val="22"/>
          <w:szCs w:val="22"/>
        </w:rPr>
        <w:t>sob pena</w:t>
      </w:r>
      <w:proofErr w:type="gramEnd"/>
      <w:r w:rsidRPr="0030486D">
        <w:rPr>
          <w:sz w:val="22"/>
          <w:szCs w:val="22"/>
        </w:rPr>
        <w:t xml:space="preserve">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w:t>
      </w:r>
      <w:proofErr w:type="gramStart"/>
      <w:r w:rsidRPr="0030486D">
        <w:rPr>
          <w:sz w:val="22"/>
          <w:szCs w:val="22"/>
        </w:rPr>
        <w:t>sob pena</w:t>
      </w:r>
      <w:proofErr w:type="gramEnd"/>
      <w:r w:rsidRPr="0030486D">
        <w:rPr>
          <w:sz w:val="22"/>
          <w:szCs w:val="22"/>
        </w:rPr>
        <w:t xml:space="preserve">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proofErr w:type="gramStart"/>
      <w:r w:rsidR="00966B73" w:rsidRPr="0030486D">
        <w:rPr>
          <w:sz w:val="22"/>
          <w:szCs w:val="22"/>
        </w:rPr>
        <w:t>não-digitais</w:t>
      </w:r>
      <w:proofErr w:type="spellEnd"/>
      <w:proofErr w:type="gram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lastRenderedPageBreak/>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proofErr w:type="gramStart"/>
      <w:r w:rsidR="004E478B" w:rsidRPr="0030486D">
        <w:rPr>
          <w:sz w:val="22"/>
          <w:szCs w:val="22"/>
        </w:rPr>
        <w:t>02 (duas) horas</w:t>
      </w:r>
      <w:r w:rsidRPr="0030486D">
        <w:rPr>
          <w:sz w:val="22"/>
          <w:szCs w:val="22"/>
        </w:rPr>
        <w:t>, prorrogável</w:t>
      </w:r>
      <w:proofErr w:type="gramEnd"/>
      <w:r w:rsidRPr="0030486D">
        <w:rPr>
          <w:sz w:val="22"/>
          <w:szCs w:val="22"/>
        </w:rPr>
        <w:t xml:space="preserve">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w:t>
      </w:r>
      <w:proofErr w:type="gramStart"/>
      <w:r w:rsidRPr="0030486D">
        <w:rPr>
          <w:sz w:val="22"/>
          <w:szCs w:val="22"/>
        </w:rPr>
        <w:t>cácia</w:t>
      </w:r>
      <w:proofErr w:type="spellEnd"/>
      <w:proofErr w:type="gramEnd"/>
      <w:r w:rsidRPr="0030486D">
        <w:rPr>
          <w:sz w:val="22"/>
          <w:szCs w:val="22"/>
        </w:rPr>
        <w:t xml:space="preserve">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8D1919" w:rsidRPr="008D1919">
          <w:rPr>
            <w:sz w:val="22"/>
            <w:szCs w:val="22"/>
          </w:rPr>
          <w:t>9.12.1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lastRenderedPageBreak/>
        <w:t>DA ATA DE REGISTRO DE PREÇOS:</w:t>
      </w:r>
      <w:bookmarkEnd w:id="44"/>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w:t>
      </w:r>
      <w:proofErr w:type="gramStart"/>
      <w:r w:rsidRPr="0030486D">
        <w:rPr>
          <w:sz w:val="22"/>
          <w:szCs w:val="22"/>
        </w:rPr>
        <w:t>sob pena</w:t>
      </w:r>
      <w:proofErr w:type="gramEnd"/>
      <w:r w:rsidRPr="0030486D">
        <w:rPr>
          <w:sz w:val="22"/>
          <w:szCs w:val="22"/>
        </w:rPr>
        <w:t xml:space="preserve">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 xml:space="preserve">(a) a solicitação seja devidamente justificada e apresentada dentro do prazo; </w:t>
      </w:r>
      <w:proofErr w:type="gramStart"/>
      <w:r w:rsidRPr="0030486D">
        <w:rPr>
          <w:iCs/>
          <w:color w:val="auto"/>
          <w:sz w:val="22"/>
          <w:szCs w:val="22"/>
        </w:rPr>
        <w:t>e</w:t>
      </w:r>
      <w:proofErr w:type="gramEnd"/>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Serão formalizadas tantas Atas de Registro de Preços quantas forem necessárias para o registro de todos os itens constantes no Termo de Referência, com a indicação do licitante vencedor, a descrição do(s) </w:t>
      </w:r>
      <w:proofErr w:type="gramStart"/>
      <w:r w:rsidRPr="0030486D">
        <w:rPr>
          <w:sz w:val="22"/>
          <w:szCs w:val="22"/>
        </w:rPr>
        <w:t>item(</w:t>
      </w:r>
      <w:proofErr w:type="spellStart"/>
      <w:proofErr w:type="gramEnd"/>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966B73" w:rsidRPr="0030486D" w:rsidRDefault="00966B73" w:rsidP="0030486D">
      <w:pPr>
        <w:pStyle w:val="Nivel01"/>
        <w:spacing w:before="288" w:after="288" w:line="240" w:lineRule="auto"/>
        <w:rPr>
          <w:rFonts w:ascii="Arial" w:hAnsi="Arial"/>
        </w:rPr>
      </w:pPr>
      <w:bookmarkStart w:id="45" w:name="_Toc161054773"/>
      <w:r w:rsidRPr="0030486D">
        <w:rPr>
          <w:rFonts w:ascii="Arial" w:hAnsi="Arial"/>
        </w:rPr>
        <w:t>DA FORMAÇÃO DO CADASTRO DE RESERVA:</w:t>
      </w:r>
      <w:bookmarkEnd w:id="45"/>
    </w:p>
    <w:p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proofErr w:type="gramStart"/>
      <w:r w:rsidRPr="0030486D">
        <w:rPr>
          <w:sz w:val="22"/>
          <w:szCs w:val="22"/>
        </w:rPr>
        <w:t>dos</w:t>
      </w:r>
      <w:proofErr w:type="gramEnd"/>
      <w:r w:rsidRPr="0030486D">
        <w:rPr>
          <w:sz w:val="22"/>
          <w:szCs w:val="22"/>
        </w:rPr>
        <w:t xml:space="preserve">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proofErr w:type="gramStart"/>
      <w:r w:rsidRPr="0030486D">
        <w:rPr>
          <w:sz w:val="22"/>
          <w:szCs w:val="22"/>
        </w:rPr>
        <w:t>dos</w:t>
      </w:r>
      <w:proofErr w:type="gramEnd"/>
      <w:r w:rsidRPr="0030486D">
        <w:rPr>
          <w:sz w:val="22"/>
          <w:szCs w:val="22"/>
        </w:rPr>
        <w:t xml:space="preserve">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lastRenderedPageBreak/>
        <w:t xml:space="preserve"> </w:t>
      </w:r>
      <w:proofErr w:type="gramStart"/>
      <w:r w:rsidRPr="0030486D">
        <w:rPr>
          <w:sz w:val="22"/>
          <w:szCs w:val="22"/>
        </w:rPr>
        <w:t>quando</w:t>
      </w:r>
      <w:proofErr w:type="gramEnd"/>
      <w:r w:rsidRPr="0030486D">
        <w:rPr>
          <w:sz w:val="22"/>
          <w:szCs w:val="22"/>
        </w:rPr>
        <w:t xml:space="preserve">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proofErr w:type="gramStart"/>
      <w:r w:rsidRPr="0030486D">
        <w:rPr>
          <w:sz w:val="22"/>
          <w:szCs w:val="22"/>
        </w:rPr>
        <w:t>quando</w:t>
      </w:r>
      <w:proofErr w:type="gramEnd"/>
      <w:r w:rsidRPr="0030486D">
        <w:rPr>
          <w:sz w:val="22"/>
          <w:szCs w:val="22"/>
        </w:rPr>
        <w:t xml:space="preserve">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convocar</w:t>
      </w:r>
      <w:proofErr w:type="gramEnd"/>
      <w:r w:rsidRPr="0030486D">
        <w:rPr>
          <w:sz w:val="22"/>
          <w:szCs w:val="22"/>
        </w:rPr>
        <w:t xml:space="preserve"> os licitantes que mantiveram sua proposta original para negociação, na ordem de classificação, com vistas à obtenção de preço melhor, mesmo que acima do preço do adjudicatário; ou</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adjudicar</w:t>
      </w:r>
      <w:proofErr w:type="gramEnd"/>
      <w:r w:rsidRPr="0030486D">
        <w:rPr>
          <w:sz w:val="22"/>
          <w:szCs w:val="22"/>
        </w:rPr>
        <w:t xml:space="preserve"> e firmar o contrato nas condições ofertadas pelos licitantes remanescentes, observada a ordem de classificação, quando frustrada a negociação de melhor condição.</w:t>
      </w:r>
    </w:p>
    <w:p w:rsidR="00966B73" w:rsidRPr="0030486D" w:rsidRDefault="00966B73" w:rsidP="0030486D">
      <w:pPr>
        <w:pStyle w:val="Nivel01"/>
        <w:spacing w:before="288" w:after="288" w:line="240" w:lineRule="auto"/>
        <w:rPr>
          <w:rFonts w:ascii="Arial" w:hAnsi="Arial"/>
        </w:rPr>
      </w:pPr>
      <w:bookmarkStart w:id="48" w:name="_Toc161054774"/>
      <w:r w:rsidRPr="0030486D">
        <w:rPr>
          <w:rFonts w:ascii="Arial" w:hAnsi="Arial"/>
        </w:rPr>
        <w:t>DOS RECURSOS</w:t>
      </w:r>
      <w:bookmarkEnd w:id="48"/>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49" w:name="_Hlk135318381"/>
      <w:bookmarkStart w:id="50" w:name="_Hlk135315794"/>
      <w:proofErr w:type="gramStart"/>
      <w:r w:rsidRPr="000A4E29">
        <w:rPr>
          <w:sz w:val="22"/>
          <w:szCs w:val="22"/>
        </w:rPr>
        <w:t>o</w:t>
      </w:r>
      <w:proofErr w:type="gramEnd"/>
      <w:r w:rsidRPr="000A4E29">
        <w:rPr>
          <w:sz w:val="22"/>
          <w:szCs w:val="22"/>
        </w:rPr>
        <w:t xml:space="preserve">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na</w:t>
      </w:r>
      <w:proofErr w:type="gramEnd"/>
      <w:r w:rsidRPr="0030486D">
        <w:rPr>
          <w:sz w:val="22"/>
          <w:szCs w:val="22"/>
        </w:rPr>
        <w:t xml:space="preserve">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contrarrazões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lastRenderedPageBreak/>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51" w:name="_Toc161054775"/>
      <w:r w:rsidRPr="0030486D">
        <w:rPr>
          <w:rFonts w:ascii="Arial" w:hAnsi="Arial"/>
        </w:rPr>
        <w:t>DAS INFRAÇÕES ADMINISTRATIVAS E SANÇÕES</w:t>
      </w:r>
      <w:bookmarkEnd w:id="51"/>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52" w:name="_Ref114668085"/>
      <w:bookmarkStart w:id="53" w:name="_Hlk114652595"/>
      <w:proofErr w:type="gramStart"/>
      <w:r w:rsidRPr="0030486D">
        <w:rPr>
          <w:sz w:val="22"/>
          <w:szCs w:val="22"/>
        </w:rPr>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52"/>
    </w:p>
    <w:p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5"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55"/>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6"/>
    </w:p>
    <w:p w:rsidR="00966B73" w:rsidRPr="0030486D" w:rsidRDefault="00966B73" w:rsidP="00252017">
      <w:pPr>
        <w:pStyle w:val="Nivel3"/>
        <w:spacing w:before="0" w:after="0" w:line="240" w:lineRule="auto"/>
        <w:ind w:left="851"/>
        <w:rPr>
          <w:sz w:val="22"/>
          <w:szCs w:val="22"/>
        </w:rPr>
      </w:pPr>
      <w:bookmarkStart w:id="57" w:name="_Ref114668245"/>
      <w:proofErr w:type="gramStart"/>
      <w:r w:rsidRPr="0030486D">
        <w:rPr>
          <w:sz w:val="22"/>
          <w:szCs w:val="22"/>
        </w:rPr>
        <w:t>fraudar</w:t>
      </w:r>
      <w:proofErr w:type="gramEnd"/>
      <w:r w:rsidRPr="0030486D">
        <w:rPr>
          <w:sz w:val="22"/>
          <w:szCs w:val="22"/>
        </w:rPr>
        <w:t xml:space="preserve"> a licitação</w:t>
      </w:r>
      <w:bookmarkEnd w:id="57"/>
    </w:p>
    <w:p w:rsidR="00966B73" w:rsidRPr="0030486D" w:rsidRDefault="00966B73" w:rsidP="00252017">
      <w:pPr>
        <w:pStyle w:val="Nivel3"/>
        <w:spacing w:before="0" w:after="0" w:line="240" w:lineRule="auto"/>
        <w:ind w:left="851"/>
        <w:rPr>
          <w:sz w:val="22"/>
          <w:szCs w:val="22"/>
        </w:rPr>
      </w:pPr>
      <w:bookmarkStart w:id="58"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8"/>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9"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9"/>
    </w:p>
    <w:p w:rsidR="00966B73" w:rsidRDefault="00966B73" w:rsidP="00252017">
      <w:pPr>
        <w:pStyle w:val="Nivel3"/>
        <w:spacing w:before="0" w:after="0" w:line="240" w:lineRule="auto"/>
        <w:ind w:firstLine="567"/>
        <w:rPr>
          <w:sz w:val="22"/>
          <w:szCs w:val="22"/>
        </w:rPr>
      </w:pPr>
      <w:bookmarkStart w:id="60" w:name="_Ref114668252"/>
      <w:proofErr w:type="gramStart"/>
      <w:r w:rsidRPr="0030486D">
        <w:rPr>
          <w:sz w:val="22"/>
          <w:szCs w:val="22"/>
        </w:rPr>
        <w:t>praticar</w:t>
      </w:r>
      <w:proofErr w:type="gramEnd"/>
      <w:r w:rsidRPr="0030486D">
        <w:rPr>
          <w:sz w:val="22"/>
          <w:szCs w:val="22"/>
        </w:rPr>
        <w:t xml:space="preserve"> ato lesivo previsto no </w:t>
      </w:r>
      <w:hyperlink r:id="rId41" w:anchor="art5" w:history="1">
        <w:r w:rsidRPr="0030486D">
          <w:rPr>
            <w:rStyle w:val="Hyperlink"/>
            <w:sz w:val="22"/>
            <w:szCs w:val="22"/>
          </w:rPr>
          <w:t>art. 5º da Lei n.º 12.846, de 2013</w:t>
        </w:r>
      </w:hyperlink>
      <w:r w:rsidRPr="0030486D">
        <w:rPr>
          <w:sz w:val="22"/>
          <w:szCs w:val="22"/>
        </w:rPr>
        <w:t>.</w:t>
      </w:r>
      <w:bookmarkEnd w:id="60"/>
    </w:p>
    <w:p w:rsidR="00252017" w:rsidRPr="0030486D" w:rsidRDefault="00252017" w:rsidP="00252017">
      <w:pPr>
        <w:pStyle w:val="Nivel3"/>
        <w:numPr>
          <w:ilvl w:val="0"/>
          <w:numId w:val="0"/>
        </w:numPr>
        <w:spacing w:before="0" w:after="0" w:line="240" w:lineRule="auto"/>
        <w:ind w:left="851"/>
        <w:rPr>
          <w:sz w:val="22"/>
          <w:szCs w:val="22"/>
        </w:rPr>
      </w:pPr>
    </w:p>
    <w:bookmarkEnd w:id="53"/>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lastRenderedPageBreak/>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fldSimple w:instr=" REF _Ref114668085 \r \h  \* MERGEFORMAT ">
        <w:r w:rsidR="008D1919" w:rsidRPr="008D1919">
          <w:rPr>
            <w:color w:val="auto"/>
            <w:sz w:val="22"/>
            <w:szCs w:val="22"/>
          </w:rPr>
          <w:t>13.1.1</w:t>
        </w:r>
      </w:fldSimple>
      <w:r w:rsidRPr="0030486D">
        <w:rPr>
          <w:color w:val="auto"/>
          <w:sz w:val="22"/>
          <w:szCs w:val="22"/>
        </w:rPr>
        <w:t xml:space="preserve">, </w:t>
      </w:r>
      <w:fldSimple w:instr=" REF _Ref114668108 \r \h  \* MERGEFORMAT ">
        <w:r w:rsidR="008D1919" w:rsidRPr="008D1919">
          <w:rPr>
            <w:color w:val="auto"/>
            <w:sz w:val="22"/>
            <w:szCs w:val="22"/>
          </w:rPr>
          <w:t>13.1.2</w:t>
        </w:r>
      </w:fldSimple>
      <w:r w:rsidRPr="0030486D">
        <w:rPr>
          <w:color w:val="auto"/>
          <w:sz w:val="22"/>
          <w:szCs w:val="22"/>
        </w:rPr>
        <w:t xml:space="preserve"> e </w:t>
      </w:r>
      <w:fldSimple w:instr=" REF _Ref114668139 \r \h  \* MERGEFORMAT ">
        <w:r w:rsidR="008D1919" w:rsidRPr="008D1919">
          <w:rPr>
            <w:color w:val="auto"/>
            <w:sz w:val="22"/>
            <w:szCs w:val="22"/>
          </w:rPr>
          <w:t>13.1.3</w:t>
        </w:r>
      </w:fldSimple>
      <w:r w:rsidRPr="0030486D">
        <w:rPr>
          <w:color w:val="auto"/>
          <w:sz w:val="22"/>
          <w:szCs w:val="22"/>
        </w:rPr>
        <w:t>, a multa será de 0,5% a 15% do valor do contrato licitado.</w:t>
      </w:r>
    </w:p>
    <w:bookmarkEnd w:id="61"/>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8D1919" w:rsidRPr="008D1919">
          <w:rPr>
            <w:color w:val="auto"/>
            <w:sz w:val="22"/>
            <w:szCs w:val="22"/>
          </w:rPr>
          <w:t>13.1.4</w:t>
        </w:r>
      </w:fldSimple>
      <w:r w:rsidRPr="0030486D">
        <w:rPr>
          <w:color w:val="auto"/>
          <w:sz w:val="22"/>
          <w:szCs w:val="22"/>
        </w:rPr>
        <w:t xml:space="preserve">, </w:t>
      </w:r>
      <w:fldSimple w:instr=" REF _Ref114668245 \r \h  \* MERGEFORMAT ">
        <w:r w:rsidR="008D1919" w:rsidRPr="008D1919">
          <w:rPr>
            <w:color w:val="auto"/>
            <w:sz w:val="22"/>
            <w:szCs w:val="22"/>
          </w:rPr>
          <w:t>13.1.5</w:t>
        </w:r>
      </w:fldSimple>
      <w:r w:rsidRPr="0030486D">
        <w:rPr>
          <w:color w:val="auto"/>
          <w:sz w:val="22"/>
          <w:szCs w:val="22"/>
        </w:rPr>
        <w:t xml:space="preserve">, </w:t>
      </w:r>
      <w:fldSimple w:instr=" REF _Ref114668247 \r \h  \* MERGEFORMAT ">
        <w:r w:rsidR="008D1919" w:rsidRPr="008D1919">
          <w:rPr>
            <w:color w:val="auto"/>
            <w:sz w:val="22"/>
            <w:szCs w:val="22"/>
          </w:rPr>
          <w:t>13.1.6</w:t>
        </w:r>
      </w:fldSimple>
      <w:r w:rsidRPr="0030486D">
        <w:rPr>
          <w:color w:val="auto"/>
          <w:sz w:val="22"/>
          <w:szCs w:val="22"/>
        </w:rPr>
        <w:t xml:space="preserve">, </w:t>
      </w:r>
      <w:fldSimple w:instr=" REF _Ref114668251 \r \h  \* MERGEFORMAT ">
        <w:r w:rsidR="008D1919" w:rsidRPr="008D1919">
          <w:rPr>
            <w:color w:val="auto"/>
            <w:sz w:val="22"/>
            <w:szCs w:val="22"/>
          </w:rPr>
          <w:t>13.1.7</w:t>
        </w:r>
      </w:fldSimple>
      <w:r w:rsidRPr="0030486D">
        <w:rPr>
          <w:color w:val="auto"/>
          <w:sz w:val="22"/>
          <w:szCs w:val="22"/>
        </w:rPr>
        <w:t xml:space="preserve"> e </w:t>
      </w:r>
      <w:fldSimple w:instr=" REF _Ref114668252 \r \h  \* MERGEFORMAT ">
        <w:r w:rsidR="008D1919" w:rsidRPr="008D1919">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8D1919" w:rsidRPr="008D1919">
          <w:rPr>
            <w:sz w:val="22"/>
            <w:szCs w:val="22"/>
          </w:rPr>
          <w:t>13.1.1</w:t>
        </w:r>
      </w:fldSimple>
      <w:r w:rsidRPr="0030486D">
        <w:rPr>
          <w:sz w:val="22"/>
          <w:szCs w:val="22"/>
        </w:rPr>
        <w:t xml:space="preserve">, </w:t>
      </w:r>
      <w:fldSimple w:instr=" REF _Ref114668108 \r \h  \* MERGEFORMAT ">
        <w:r w:rsidR="008D1919" w:rsidRPr="008D1919">
          <w:rPr>
            <w:sz w:val="22"/>
            <w:szCs w:val="22"/>
          </w:rPr>
          <w:t>13.1.2</w:t>
        </w:r>
      </w:fldSimple>
      <w:r w:rsidRPr="0030486D">
        <w:rPr>
          <w:sz w:val="22"/>
          <w:szCs w:val="22"/>
        </w:rPr>
        <w:t xml:space="preserve"> e </w:t>
      </w:r>
      <w:fldSimple w:instr=" REF _Ref114668139 \r \h  \* MERGEFORMAT ">
        <w:r w:rsidR="008D1919" w:rsidRPr="008D1919">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8D1919" w:rsidRPr="008D1919">
          <w:rPr>
            <w:sz w:val="22"/>
            <w:szCs w:val="22"/>
          </w:rPr>
          <w:t>13.1.4</w:t>
        </w:r>
      </w:fldSimple>
      <w:r w:rsidRPr="0030486D">
        <w:rPr>
          <w:sz w:val="22"/>
          <w:szCs w:val="22"/>
        </w:rPr>
        <w:t xml:space="preserve">, </w:t>
      </w:r>
      <w:fldSimple w:instr=" REF _Ref114668245 \r \h  \* MERGEFORMAT ">
        <w:r w:rsidR="008D1919" w:rsidRPr="008D1919">
          <w:rPr>
            <w:sz w:val="22"/>
            <w:szCs w:val="22"/>
          </w:rPr>
          <w:t>13.1.5</w:t>
        </w:r>
      </w:fldSimple>
      <w:r w:rsidRPr="0030486D">
        <w:rPr>
          <w:sz w:val="22"/>
          <w:szCs w:val="22"/>
        </w:rPr>
        <w:t xml:space="preserve">, </w:t>
      </w:r>
      <w:fldSimple w:instr=" REF _Ref114668247 \r \h  \* MERGEFORMAT ">
        <w:r w:rsidR="008D1919" w:rsidRPr="008D1919">
          <w:rPr>
            <w:sz w:val="22"/>
            <w:szCs w:val="22"/>
          </w:rPr>
          <w:t>13.1.6</w:t>
        </w:r>
      </w:fldSimple>
      <w:r w:rsidRPr="0030486D">
        <w:rPr>
          <w:sz w:val="22"/>
          <w:szCs w:val="22"/>
        </w:rPr>
        <w:t xml:space="preserve">, </w:t>
      </w:r>
      <w:fldSimple w:instr=" REF _Ref114668251 \r \h  \* MERGEFORMAT ">
        <w:r w:rsidR="008D1919" w:rsidRPr="008D1919">
          <w:rPr>
            <w:sz w:val="22"/>
            <w:szCs w:val="22"/>
          </w:rPr>
          <w:t>13.1.7</w:t>
        </w:r>
      </w:fldSimple>
      <w:r w:rsidRPr="0030486D">
        <w:rPr>
          <w:sz w:val="22"/>
          <w:szCs w:val="22"/>
        </w:rPr>
        <w:t xml:space="preserve"> e </w:t>
      </w:r>
      <w:fldSimple w:instr=" REF _Ref114668252 \r \h  \* MERGEFORMAT ">
        <w:r w:rsidR="008D1919" w:rsidRPr="008D1919">
          <w:rPr>
            <w:sz w:val="22"/>
            <w:szCs w:val="22"/>
          </w:rPr>
          <w:t>13.1.8</w:t>
        </w:r>
      </w:fldSimple>
      <w:r w:rsidRPr="0030486D">
        <w:rPr>
          <w:sz w:val="22"/>
          <w:szCs w:val="22"/>
        </w:rPr>
        <w:t xml:space="preserve">, bem como pelas infrações administrativas previstas nos itens </w:t>
      </w:r>
      <w:fldSimple w:instr=" REF _Ref114668085 \r \h  \* MERGEFORMAT ">
        <w:r w:rsidR="008D1919" w:rsidRPr="008D1919">
          <w:rPr>
            <w:sz w:val="22"/>
            <w:szCs w:val="22"/>
          </w:rPr>
          <w:t>13.1.1</w:t>
        </w:r>
      </w:fldSimple>
      <w:r w:rsidRPr="0030486D">
        <w:rPr>
          <w:sz w:val="22"/>
          <w:szCs w:val="22"/>
        </w:rPr>
        <w:t xml:space="preserve">, </w:t>
      </w:r>
      <w:fldSimple w:instr=" REF _Ref114668108 \r \h  \* MERGEFORMAT ">
        <w:r w:rsidR="008D1919" w:rsidRPr="008D1919">
          <w:rPr>
            <w:sz w:val="22"/>
            <w:szCs w:val="22"/>
          </w:rPr>
          <w:t>13.1.2</w:t>
        </w:r>
      </w:fldSimple>
      <w:r w:rsidRPr="0030486D">
        <w:rPr>
          <w:sz w:val="22"/>
          <w:szCs w:val="22"/>
        </w:rPr>
        <w:t xml:space="preserve"> e </w:t>
      </w:r>
      <w:fldSimple w:instr=" REF _Ref114668139 \r \h  \* MERGEFORMAT ">
        <w:r w:rsidR="008D1919" w:rsidRPr="008D1919">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8D1919" w:rsidRPr="008D1919">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apuração de responsabilidade relacionadas às sanções de impedimento de licitar</w:t>
      </w:r>
      <w:proofErr w:type="gramEnd"/>
      <w:r w:rsidRPr="0030486D">
        <w:rPr>
          <w:sz w:val="22"/>
          <w:szCs w:val="22"/>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30486D">
        <w:rPr>
          <w:sz w:val="22"/>
          <w:szCs w:val="22"/>
        </w:rPr>
        <w:t>5</w:t>
      </w:r>
      <w:proofErr w:type="gramEnd"/>
      <w:r w:rsidRPr="0030486D">
        <w:rPr>
          <w:sz w:val="22"/>
          <w:szCs w:val="22"/>
        </w:rPr>
        <w:t xml:space="preserve">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a apresentação de pedido de reconsideração da aplicação da sanção de declaração de inidoneidade para licitar ou contratar no prazo de 15 (quinze) dias </w:t>
      </w:r>
      <w:r w:rsidRPr="0030486D">
        <w:rPr>
          <w:sz w:val="22"/>
          <w:szCs w:val="22"/>
        </w:rPr>
        <w:lastRenderedPageBreak/>
        <w:t>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30486D">
      <w:pPr>
        <w:pStyle w:val="Nivel01"/>
        <w:spacing w:before="288" w:after="288" w:line="240" w:lineRule="auto"/>
        <w:rPr>
          <w:rFonts w:ascii="Arial" w:hAnsi="Arial"/>
        </w:rPr>
      </w:pPr>
      <w:bookmarkStart w:id="62" w:name="_Toc161054776"/>
      <w:r w:rsidRPr="0030486D">
        <w:rPr>
          <w:rFonts w:ascii="Arial" w:hAnsi="Arial"/>
        </w:rPr>
        <w:t>DA IMPUGNAÇÃO AO EDITAL E DO PEDIDO DE ESCLARECIMENTO</w:t>
      </w:r>
      <w:bookmarkEnd w:id="62"/>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resposta à impugnação ou ao pedido de esclarecimento será divulgado em sítio eletrônico oficial no prazo de até </w:t>
      </w:r>
      <w:proofErr w:type="gramStart"/>
      <w:r w:rsidRPr="0030486D">
        <w:rPr>
          <w:sz w:val="22"/>
          <w:szCs w:val="22"/>
        </w:rPr>
        <w:t>3</w:t>
      </w:r>
      <w:proofErr w:type="gramEnd"/>
      <w:r w:rsidRPr="0030486D">
        <w:rPr>
          <w:sz w:val="22"/>
          <w:szCs w:val="22"/>
        </w:rPr>
        <w:t xml:space="preserve">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roofErr w:type="gramStart"/>
      <w:r w:rsidR="00AE7BF5" w:rsidRPr="0030486D">
        <w:rPr>
          <w:sz w:val="22"/>
          <w:szCs w:val="22"/>
        </w:rPr>
        <w:t>e-mail</w:t>
      </w:r>
      <w:proofErr w:type="gramEnd"/>
      <w:r w:rsidR="00AE7BF5" w:rsidRPr="0030486D">
        <w:rPr>
          <w:sz w:val="22"/>
          <w:szCs w:val="22"/>
        </w:rPr>
        <w:t xml:space="preserve">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 xml:space="preserve">nos dias úteis, no horário das </w:t>
      </w:r>
      <w:proofErr w:type="gramStart"/>
      <w:r w:rsidR="002E5C73">
        <w:rPr>
          <w:sz w:val="22"/>
          <w:szCs w:val="22"/>
        </w:rPr>
        <w:t>08</w:t>
      </w:r>
      <w:r w:rsidR="00AE7BF5" w:rsidRPr="0030486D">
        <w:rPr>
          <w:sz w:val="22"/>
          <w:szCs w:val="22"/>
        </w:rPr>
        <w:t>:00</w:t>
      </w:r>
      <w:proofErr w:type="gramEnd"/>
      <w:r w:rsidR="00AE7BF5" w:rsidRPr="0030486D">
        <w:rPr>
          <w:sz w:val="22"/>
          <w:szCs w:val="22"/>
        </w:rPr>
        <w:t xml:space="preserve">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30486D">
      <w:pPr>
        <w:pStyle w:val="Nivel01"/>
        <w:spacing w:before="288" w:after="288" w:line="240" w:lineRule="auto"/>
        <w:rPr>
          <w:rFonts w:ascii="Arial" w:hAnsi="Arial"/>
        </w:rPr>
      </w:pPr>
      <w:bookmarkStart w:id="63" w:name="_Toc161054777"/>
      <w:r w:rsidRPr="0030486D">
        <w:rPr>
          <w:rFonts w:ascii="Arial" w:hAnsi="Arial"/>
        </w:rPr>
        <w:t>DAS DISPOSIÇÕES GERAIS</w:t>
      </w:r>
      <w:bookmarkEnd w:id="63"/>
    </w:p>
    <w:p w:rsidR="00966B73" w:rsidRPr="0030486D" w:rsidRDefault="00966B73" w:rsidP="009B24D8">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O desatendimento de exigências formais não essenciais não importará o afastamento do licitante, desde que seja possível o aproveitamento do ato, </w:t>
      </w:r>
      <w:proofErr w:type="gramStart"/>
      <w:r w:rsidRPr="0030486D">
        <w:rPr>
          <w:sz w:val="22"/>
          <w:szCs w:val="22"/>
        </w:rPr>
        <w:t>observados</w:t>
      </w:r>
      <w:proofErr w:type="gramEnd"/>
      <w:r w:rsidRPr="0030486D">
        <w:rPr>
          <w:sz w:val="22"/>
          <w:szCs w:val="22"/>
        </w:rPr>
        <w:t xml:space="preserve">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lastRenderedPageBreak/>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D8297E" w:rsidRDefault="00D8297E" w:rsidP="00D8297E">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rsidR="006B55F7" w:rsidRPr="000615D1" w:rsidRDefault="006B55F7" w:rsidP="006B55F7">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p w:rsidR="003B332B" w:rsidRPr="0030486D" w:rsidRDefault="003B332B" w:rsidP="009B24D8">
      <w:pPr>
        <w:pStyle w:val="Nvel3-R"/>
        <w:numPr>
          <w:ilvl w:val="0"/>
          <w:numId w:val="0"/>
        </w:numPr>
        <w:spacing w:before="0" w:after="0" w:line="240" w:lineRule="auto"/>
        <w:ind w:left="1638"/>
        <w:rPr>
          <w:i w:val="0"/>
          <w:iCs w:val="0"/>
          <w:color w:val="000000"/>
          <w:sz w:val="22"/>
          <w:szCs w:val="22"/>
        </w:rPr>
      </w:pPr>
    </w:p>
    <w:p w:rsidR="00966B73" w:rsidRPr="0030486D" w:rsidRDefault="00966B73" w:rsidP="0030486D">
      <w:pPr>
        <w:rPr>
          <w:rFonts w:ascii="Arial" w:hAnsi="Arial" w:cs="Arial"/>
          <w:sz w:val="22"/>
          <w:szCs w:val="22"/>
          <w:highlight w:val="cyan"/>
        </w:rPr>
      </w:pPr>
    </w:p>
    <w:bookmarkEnd w:id="64"/>
    <w:p w:rsidR="008F483A" w:rsidRDefault="008F483A" w:rsidP="004B181C">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Pr>
          <w:rFonts w:ascii="Arial" w:eastAsia="MS Mincho" w:hAnsi="Arial" w:cs="Arial"/>
          <w:color w:val="000000"/>
          <w:sz w:val="22"/>
          <w:szCs w:val="22"/>
        </w:rPr>
        <w:t xml:space="preserve"> 15</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maio</w:t>
      </w:r>
      <w:r w:rsidRPr="0030486D">
        <w:rPr>
          <w:rFonts w:ascii="Arial" w:eastAsia="MS Mincho" w:hAnsi="Arial" w:cs="Arial"/>
          <w:color w:val="000000"/>
          <w:sz w:val="22"/>
          <w:szCs w:val="22"/>
        </w:rPr>
        <w:t xml:space="preserve"> de 2024.</w:t>
      </w:r>
    </w:p>
    <w:p w:rsidR="008F483A" w:rsidRDefault="008F483A" w:rsidP="008F483A">
      <w:pPr>
        <w:spacing w:line="360" w:lineRule="auto"/>
        <w:jc w:val="both"/>
        <w:rPr>
          <w:rFonts w:ascii="Arial" w:hAnsi="Arial" w:cs="Arial"/>
          <w:sz w:val="22"/>
          <w:szCs w:val="22"/>
        </w:rPr>
      </w:pPr>
      <w:r w:rsidRPr="00662D02">
        <w:rPr>
          <w:rFonts w:ascii="Arial" w:hAnsi="Arial" w:cs="Arial"/>
          <w:sz w:val="22"/>
          <w:szCs w:val="22"/>
        </w:rPr>
        <w:t>Elaborado por:</w:t>
      </w:r>
    </w:p>
    <w:p w:rsidR="008F483A" w:rsidRDefault="008F483A" w:rsidP="008F483A">
      <w:pPr>
        <w:spacing w:line="360" w:lineRule="auto"/>
        <w:jc w:val="both"/>
        <w:rPr>
          <w:rFonts w:ascii="Arial" w:hAnsi="Arial" w:cs="Arial"/>
          <w:sz w:val="22"/>
          <w:szCs w:val="22"/>
        </w:rPr>
      </w:pPr>
    </w:p>
    <w:p w:rsidR="008F483A" w:rsidRPr="0030486D" w:rsidRDefault="008F483A" w:rsidP="008F483A">
      <w:pPr>
        <w:spacing w:line="360" w:lineRule="auto"/>
        <w:jc w:val="both"/>
        <w:rPr>
          <w:rFonts w:ascii="Arial" w:eastAsia="MS Mincho" w:hAnsi="Arial" w:cs="Arial"/>
          <w:color w:val="000000"/>
          <w:sz w:val="22"/>
          <w:szCs w:val="22"/>
        </w:rPr>
      </w:pPr>
    </w:p>
    <w:p w:rsidR="008F483A" w:rsidRPr="00662D02" w:rsidRDefault="008F483A" w:rsidP="008F483A">
      <w:pPr>
        <w:spacing w:line="360" w:lineRule="auto"/>
        <w:jc w:val="center"/>
        <w:rPr>
          <w:rFonts w:ascii="Arial" w:hAnsi="Arial" w:cs="Arial"/>
          <w:sz w:val="22"/>
          <w:szCs w:val="22"/>
        </w:rPr>
      </w:pPr>
      <w:r>
        <w:rPr>
          <w:rFonts w:ascii="Arial" w:hAnsi="Arial" w:cs="Arial"/>
          <w:sz w:val="22"/>
          <w:szCs w:val="22"/>
        </w:rPr>
        <w:t>Fernanda Siqueira Artigas</w:t>
      </w:r>
    </w:p>
    <w:p w:rsidR="008F483A" w:rsidRPr="00662D02" w:rsidRDefault="008F483A" w:rsidP="008F483A">
      <w:pPr>
        <w:spacing w:line="360" w:lineRule="auto"/>
        <w:jc w:val="center"/>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832D2D" w:rsidRPr="0030486D" w:rsidRDefault="00832D2D"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Default="00E42904" w:rsidP="0030486D">
      <w:pPr>
        <w:rPr>
          <w:rFonts w:ascii="Arial" w:hAnsi="Arial" w:cs="Arial"/>
          <w:sz w:val="22"/>
          <w:szCs w:val="22"/>
        </w:rPr>
      </w:pPr>
    </w:p>
    <w:p w:rsidR="00117AD7" w:rsidRDefault="00117AD7" w:rsidP="0030486D">
      <w:pPr>
        <w:rPr>
          <w:rFonts w:ascii="Arial" w:hAnsi="Arial" w:cs="Arial"/>
          <w:sz w:val="22"/>
          <w:szCs w:val="22"/>
        </w:rPr>
      </w:pPr>
    </w:p>
    <w:p w:rsidR="007A1590" w:rsidRDefault="007A1590">
      <w:pPr>
        <w:suppressAutoHyphens w:val="0"/>
        <w:spacing w:after="200" w:line="276" w:lineRule="auto"/>
        <w:rPr>
          <w:rFonts w:ascii="Arial" w:hAnsi="Arial" w:cs="Arial"/>
          <w:sz w:val="22"/>
          <w:szCs w:val="22"/>
        </w:rPr>
      </w:pPr>
      <w:r>
        <w:rPr>
          <w:rFonts w:ascii="Arial" w:hAnsi="Arial" w:cs="Arial"/>
          <w:sz w:val="22"/>
          <w:szCs w:val="22"/>
        </w:rPr>
        <w:br w:type="page"/>
      </w:r>
    </w:p>
    <w:p w:rsidR="00E42904" w:rsidRPr="0030486D" w:rsidRDefault="00E42904" w:rsidP="0030486D">
      <w:pPr>
        <w:rPr>
          <w:rFonts w:ascii="Arial" w:hAnsi="Arial" w:cs="Arial"/>
          <w:sz w:val="22"/>
          <w:szCs w:val="22"/>
        </w:rPr>
      </w:pPr>
    </w:p>
    <w:p w:rsidR="000459F1" w:rsidRPr="004A6860"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b/>
          <w:sz w:val="22"/>
          <w:szCs w:val="22"/>
        </w:rPr>
      </w:pPr>
      <w:r w:rsidRPr="004A6860">
        <w:rPr>
          <w:b/>
          <w:sz w:val="22"/>
          <w:szCs w:val="22"/>
        </w:rPr>
        <w:t xml:space="preserve">ANEXO I - </w:t>
      </w:r>
      <w:r w:rsidR="000459F1" w:rsidRPr="004A6860">
        <w:rPr>
          <w:b/>
          <w:sz w:val="22"/>
          <w:szCs w:val="22"/>
        </w:rPr>
        <w:t xml:space="preserve">TERMO DE REFERÊNCIA </w:t>
      </w:r>
    </w:p>
    <w:p w:rsidR="000459F1" w:rsidRPr="004A6860" w:rsidRDefault="000459F1" w:rsidP="0030486D">
      <w:pPr>
        <w:ind w:left="4503" w:firstLine="342"/>
        <w:rPr>
          <w:sz w:val="22"/>
          <w:szCs w:val="22"/>
        </w:rPr>
      </w:pPr>
    </w:p>
    <w:p w:rsidR="00282099" w:rsidRPr="004A6860" w:rsidRDefault="00282099" w:rsidP="00891BF2">
      <w:pPr>
        <w:numPr>
          <w:ilvl w:val="0"/>
          <w:numId w:val="22"/>
        </w:numPr>
        <w:suppressAutoHyphens w:val="0"/>
        <w:autoSpaceDE w:val="0"/>
        <w:autoSpaceDN w:val="0"/>
        <w:adjustRightInd w:val="0"/>
        <w:ind w:left="284" w:hanging="284"/>
        <w:jc w:val="both"/>
        <w:rPr>
          <w:rFonts w:eastAsia="MyriadPro-Regular"/>
          <w:b/>
          <w:sz w:val="22"/>
          <w:szCs w:val="22"/>
        </w:rPr>
      </w:pPr>
      <w:r w:rsidRPr="004A6860">
        <w:rPr>
          <w:rFonts w:eastAsia="MyriadPro-Regular"/>
          <w:b/>
          <w:sz w:val="22"/>
          <w:szCs w:val="22"/>
        </w:rPr>
        <w:t>OBJETO:</w:t>
      </w:r>
    </w:p>
    <w:p w:rsidR="00282099" w:rsidRPr="004A6860" w:rsidRDefault="00282099" w:rsidP="00891BF2">
      <w:pPr>
        <w:autoSpaceDE w:val="0"/>
        <w:autoSpaceDN w:val="0"/>
        <w:adjustRightInd w:val="0"/>
        <w:jc w:val="both"/>
        <w:rPr>
          <w:sz w:val="22"/>
          <w:szCs w:val="22"/>
        </w:rPr>
      </w:pPr>
    </w:p>
    <w:p w:rsidR="00282099" w:rsidRPr="004A6860" w:rsidRDefault="000406C0" w:rsidP="00891BF2">
      <w:pPr>
        <w:numPr>
          <w:ilvl w:val="1"/>
          <w:numId w:val="13"/>
        </w:numPr>
        <w:suppressAutoHyphens w:val="0"/>
        <w:autoSpaceDE w:val="0"/>
        <w:autoSpaceDN w:val="0"/>
        <w:adjustRightInd w:val="0"/>
        <w:jc w:val="both"/>
        <w:rPr>
          <w:rFonts w:eastAsia="MyriadPro-Regular"/>
          <w:sz w:val="22"/>
          <w:szCs w:val="22"/>
        </w:rPr>
      </w:pPr>
      <w:r w:rsidRPr="004A6860">
        <w:rPr>
          <w:sz w:val="22"/>
          <w:szCs w:val="22"/>
        </w:rPr>
        <w:t>Registro de Preços para aquisição de materiais elétricos destinados à manutenção da rede de iluminação pública do Município</w:t>
      </w:r>
      <w:r w:rsidR="00282099" w:rsidRPr="004A6860">
        <w:rPr>
          <w:sz w:val="22"/>
          <w:szCs w:val="22"/>
        </w:rPr>
        <w:t>.</w:t>
      </w:r>
    </w:p>
    <w:p w:rsidR="00282099" w:rsidRPr="004A6860" w:rsidRDefault="00282099" w:rsidP="00891BF2">
      <w:pPr>
        <w:autoSpaceDE w:val="0"/>
        <w:autoSpaceDN w:val="0"/>
        <w:adjustRightInd w:val="0"/>
        <w:jc w:val="both"/>
        <w:rPr>
          <w:rFonts w:eastAsia="MyriadPro-Regular"/>
          <w:sz w:val="22"/>
          <w:szCs w:val="22"/>
        </w:rPr>
      </w:pPr>
      <w:r w:rsidRPr="004A6860">
        <w:rPr>
          <w:rFonts w:eastAsia="MyriadPro-Regular"/>
          <w:sz w:val="22"/>
          <w:szCs w:val="22"/>
        </w:rPr>
        <w:t xml:space="preserve">(x)  Natureza Comum </w:t>
      </w:r>
    </w:p>
    <w:p w:rsidR="00282099" w:rsidRPr="004A6860" w:rsidRDefault="00282099" w:rsidP="00891BF2">
      <w:pPr>
        <w:autoSpaceDE w:val="0"/>
        <w:autoSpaceDN w:val="0"/>
        <w:adjustRightInd w:val="0"/>
        <w:jc w:val="both"/>
        <w:rPr>
          <w:rFonts w:eastAsia="MyriadPro-Regular"/>
          <w:sz w:val="22"/>
          <w:szCs w:val="22"/>
        </w:rPr>
      </w:pPr>
      <w:r w:rsidRPr="004A6860">
        <w:rPr>
          <w:rFonts w:eastAsia="MyriadPro-Regular"/>
          <w:sz w:val="22"/>
          <w:szCs w:val="22"/>
        </w:rPr>
        <w:t xml:space="preserve">(  ) Natureza Especial </w:t>
      </w:r>
    </w:p>
    <w:p w:rsidR="00282099" w:rsidRPr="004A6860" w:rsidRDefault="00282099" w:rsidP="00891BF2">
      <w:pPr>
        <w:autoSpaceDE w:val="0"/>
        <w:autoSpaceDN w:val="0"/>
        <w:adjustRightInd w:val="0"/>
        <w:jc w:val="both"/>
        <w:rPr>
          <w:rFonts w:eastAsia="MyriadPro-Regular"/>
          <w:b/>
          <w:sz w:val="22"/>
          <w:szCs w:val="22"/>
        </w:rPr>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
        <w:gridCol w:w="636"/>
        <w:gridCol w:w="233"/>
        <w:gridCol w:w="4708"/>
        <w:gridCol w:w="763"/>
        <w:gridCol w:w="920"/>
        <w:gridCol w:w="193"/>
        <w:gridCol w:w="892"/>
        <w:gridCol w:w="162"/>
      </w:tblGrid>
      <w:tr w:rsidR="00BB1C47" w:rsidRPr="004A6860" w:rsidTr="004A6860">
        <w:trPr>
          <w:gridAfter w:val="1"/>
          <w:wAfter w:w="94" w:type="pct"/>
          <w:trHeight w:val="374"/>
        </w:trPr>
        <w:tc>
          <w:tcPr>
            <w:tcW w:w="431"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B1C47" w:rsidRPr="004A6860" w:rsidRDefault="00BB1C47" w:rsidP="00891BF2">
            <w:pPr>
              <w:widowControl w:val="0"/>
              <w:jc w:val="center"/>
              <w:rPr>
                <w:rFonts w:eastAsia="Arial"/>
                <w:b/>
                <w:bCs/>
                <w:sz w:val="16"/>
                <w:szCs w:val="16"/>
              </w:rPr>
            </w:pPr>
            <w:r w:rsidRPr="004A6860">
              <w:rPr>
                <w:rFonts w:eastAsia="Arial"/>
                <w:b/>
                <w:bCs/>
                <w:sz w:val="16"/>
                <w:szCs w:val="16"/>
              </w:rPr>
              <w:t>ITEM</w:t>
            </w:r>
          </w:p>
        </w:tc>
        <w:tc>
          <w:tcPr>
            <w:tcW w:w="2868"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B1C47" w:rsidRPr="004A6860" w:rsidRDefault="00BB1C47" w:rsidP="00891BF2">
            <w:pPr>
              <w:widowControl w:val="0"/>
              <w:jc w:val="center"/>
              <w:rPr>
                <w:rFonts w:eastAsia="Arial"/>
                <w:sz w:val="16"/>
                <w:szCs w:val="16"/>
              </w:rPr>
            </w:pPr>
            <w:r w:rsidRPr="004A6860">
              <w:rPr>
                <w:rFonts w:eastAsia="Arial"/>
                <w:b/>
                <w:bCs/>
                <w:sz w:val="16"/>
                <w:szCs w:val="16"/>
              </w:rPr>
              <w:t>DESCRIÇÃO</w:t>
            </w:r>
          </w:p>
        </w:tc>
        <w:tc>
          <w:tcPr>
            <w:tcW w:w="97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B1C47" w:rsidRPr="004A6860" w:rsidRDefault="00BB1C47" w:rsidP="00891BF2">
            <w:pPr>
              <w:widowControl w:val="0"/>
              <w:jc w:val="center"/>
              <w:rPr>
                <w:rFonts w:eastAsia="Arial"/>
                <w:b/>
                <w:bCs/>
                <w:sz w:val="16"/>
                <w:szCs w:val="16"/>
              </w:rPr>
            </w:pPr>
            <w:r w:rsidRPr="004A6860">
              <w:rPr>
                <w:rFonts w:eastAsia="Arial"/>
                <w:b/>
                <w:bCs/>
                <w:sz w:val="16"/>
                <w:szCs w:val="16"/>
              </w:rPr>
              <w:t>QUANTIDADE</w:t>
            </w:r>
          </w:p>
        </w:tc>
        <w:tc>
          <w:tcPr>
            <w:tcW w:w="63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B1C47" w:rsidRPr="004A6860" w:rsidRDefault="00BB1C47" w:rsidP="00891BF2">
            <w:pPr>
              <w:widowControl w:val="0"/>
              <w:jc w:val="center"/>
              <w:rPr>
                <w:rFonts w:eastAsia="Arial"/>
                <w:b/>
                <w:bCs/>
                <w:sz w:val="16"/>
                <w:szCs w:val="16"/>
              </w:rPr>
            </w:pPr>
            <w:r w:rsidRPr="004A6860">
              <w:rPr>
                <w:rFonts w:eastAsia="Arial"/>
                <w:b/>
                <w:bCs/>
                <w:sz w:val="16"/>
                <w:szCs w:val="16"/>
              </w:rPr>
              <w:t>UNID DE MEDIDA</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proofErr w:type="gramStart"/>
            <w:r w:rsidRPr="004A6860">
              <w:rPr>
                <w:rFonts w:ascii="Times New Roman" w:hAnsi="Times New Roman" w:cs="Times New Roman"/>
                <w:sz w:val="16"/>
                <w:szCs w:val="16"/>
              </w:rPr>
              <w:t>1</w:t>
            </w:r>
            <w:proofErr w:type="gramEnd"/>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BASE PARA RELE COM SUPORTE METÁLICO</w:t>
            </w: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400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p w:rsidR="004A6860" w:rsidRPr="004A6860" w:rsidRDefault="004A6860" w:rsidP="00EE1F55">
            <w:pPr>
              <w:pStyle w:val="ParagraphStyle"/>
              <w:rPr>
                <w:rFonts w:ascii="Times New Roman" w:hAnsi="Times New Roman" w:cs="Times New Roman"/>
                <w:sz w:val="16"/>
                <w:szCs w:val="16"/>
              </w:rPr>
            </w:pP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proofErr w:type="gramStart"/>
            <w:r w:rsidRPr="004A6860">
              <w:rPr>
                <w:rFonts w:ascii="Times New Roman" w:hAnsi="Times New Roman" w:cs="Times New Roman"/>
                <w:sz w:val="16"/>
                <w:szCs w:val="16"/>
              </w:rPr>
              <w:t>2</w:t>
            </w:r>
            <w:proofErr w:type="gramEnd"/>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ABRAÇADEIRA DE NYLON </w:t>
            </w:r>
            <w:proofErr w:type="gramStart"/>
            <w:r w:rsidRPr="004A6860">
              <w:rPr>
                <w:rFonts w:ascii="Times New Roman" w:hAnsi="Times New Roman" w:cs="Times New Roman"/>
                <w:sz w:val="16"/>
                <w:szCs w:val="16"/>
              </w:rPr>
              <w:t>100X2.</w:t>
            </w:r>
            <w:proofErr w:type="gramEnd"/>
            <w:r w:rsidRPr="004A6860">
              <w:rPr>
                <w:rFonts w:ascii="Times New Roman" w:hAnsi="Times New Roman" w:cs="Times New Roman"/>
                <w:sz w:val="16"/>
                <w:szCs w:val="16"/>
              </w:rPr>
              <w:t>5MM</w:t>
            </w: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5000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p w:rsidR="004A6860" w:rsidRPr="004A6860" w:rsidRDefault="004A6860" w:rsidP="00EE1F55">
            <w:pPr>
              <w:pStyle w:val="ParagraphStyle"/>
              <w:rPr>
                <w:rFonts w:ascii="Times New Roman" w:hAnsi="Times New Roman" w:cs="Times New Roman"/>
                <w:sz w:val="16"/>
                <w:szCs w:val="16"/>
              </w:rPr>
            </w:pP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proofErr w:type="gramStart"/>
            <w:r w:rsidRPr="004A6860">
              <w:rPr>
                <w:rFonts w:ascii="Times New Roman" w:hAnsi="Times New Roman" w:cs="Times New Roman"/>
                <w:sz w:val="16"/>
                <w:szCs w:val="16"/>
              </w:rPr>
              <w:t>3</w:t>
            </w:r>
            <w:proofErr w:type="gramEnd"/>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ABRAÇADEIRA DE NYLON </w:t>
            </w:r>
            <w:proofErr w:type="gramStart"/>
            <w:r w:rsidRPr="004A6860">
              <w:rPr>
                <w:rFonts w:ascii="Times New Roman" w:hAnsi="Times New Roman" w:cs="Times New Roman"/>
                <w:sz w:val="16"/>
                <w:szCs w:val="16"/>
              </w:rPr>
              <w:t>150X3.</w:t>
            </w:r>
            <w:proofErr w:type="gramEnd"/>
            <w:r w:rsidRPr="004A6860">
              <w:rPr>
                <w:rFonts w:ascii="Times New Roman" w:hAnsi="Times New Roman" w:cs="Times New Roman"/>
                <w:sz w:val="16"/>
                <w:szCs w:val="16"/>
              </w:rPr>
              <w:t>6MM</w:t>
            </w: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4000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p w:rsidR="004A6860" w:rsidRPr="004A6860" w:rsidRDefault="004A6860" w:rsidP="00EE1F55">
            <w:pPr>
              <w:pStyle w:val="ParagraphStyle"/>
              <w:rPr>
                <w:rFonts w:ascii="Times New Roman" w:hAnsi="Times New Roman" w:cs="Times New Roman"/>
                <w:sz w:val="16"/>
                <w:szCs w:val="16"/>
              </w:rPr>
            </w:pP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proofErr w:type="gramStart"/>
            <w:r w:rsidRPr="004A6860">
              <w:rPr>
                <w:rFonts w:ascii="Times New Roman" w:hAnsi="Times New Roman" w:cs="Times New Roman"/>
                <w:sz w:val="16"/>
                <w:szCs w:val="16"/>
              </w:rPr>
              <w:t>4</w:t>
            </w:r>
            <w:proofErr w:type="gramEnd"/>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ABRAÇADEIRA DE NYLON </w:t>
            </w:r>
            <w:proofErr w:type="gramStart"/>
            <w:r w:rsidRPr="004A6860">
              <w:rPr>
                <w:rFonts w:ascii="Times New Roman" w:hAnsi="Times New Roman" w:cs="Times New Roman"/>
                <w:sz w:val="16"/>
                <w:szCs w:val="16"/>
              </w:rPr>
              <w:t>200X4.</w:t>
            </w:r>
            <w:proofErr w:type="gramEnd"/>
            <w:r w:rsidRPr="004A6860">
              <w:rPr>
                <w:rFonts w:ascii="Times New Roman" w:hAnsi="Times New Roman" w:cs="Times New Roman"/>
                <w:sz w:val="16"/>
                <w:szCs w:val="16"/>
              </w:rPr>
              <w:t>6MM</w:t>
            </w: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2000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p w:rsidR="004A6860" w:rsidRPr="004A6860" w:rsidRDefault="004A6860" w:rsidP="00EE1F55">
            <w:pPr>
              <w:pStyle w:val="ParagraphStyle"/>
              <w:rPr>
                <w:rFonts w:ascii="Times New Roman" w:hAnsi="Times New Roman" w:cs="Times New Roman"/>
                <w:sz w:val="16"/>
                <w:szCs w:val="16"/>
              </w:rPr>
            </w:pP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proofErr w:type="gramStart"/>
            <w:r w:rsidRPr="004A6860">
              <w:rPr>
                <w:rFonts w:ascii="Times New Roman" w:hAnsi="Times New Roman" w:cs="Times New Roman"/>
                <w:sz w:val="16"/>
                <w:szCs w:val="16"/>
              </w:rPr>
              <w:t>5</w:t>
            </w:r>
            <w:proofErr w:type="gramEnd"/>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CONECTOR PERFURANTE </w:t>
            </w:r>
            <w:proofErr w:type="gramStart"/>
            <w:r w:rsidRPr="004A6860">
              <w:rPr>
                <w:rFonts w:ascii="Times New Roman" w:hAnsi="Times New Roman" w:cs="Times New Roman"/>
                <w:sz w:val="16"/>
                <w:szCs w:val="16"/>
              </w:rPr>
              <w:t>10MM</w:t>
            </w:r>
            <w:proofErr w:type="gramEnd"/>
            <w:r w:rsidRPr="004A6860">
              <w:rPr>
                <w:rFonts w:ascii="Times New Roman" w:hAnsi="Times New Roman" w:cs="Times New Roman"/>
                <w:sz w:val="16"/>
                <w:szCs w:val="16"/>
              </w:rPr>
              <w:t xml:space="preserve"> X 4.0MM</w:t>
            </w: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800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p w:rsidR="004A6860" w:rsidRPr="004A6860" w:rsidRDefault="004A6860" w:rsidP="00EE1F55">
            <w:pPr>
              <w:pStyle w:val="ParagraphStyle"/>
              <w:rPr>
                <w:rFonts w:ascii="Times New Roman" w:hAnsi="Times New Roman" w:cs="Times New Roman"/>
                <w:sz w:val="16"/>
                <w:szCs w:val="16"/>
              </w:rPr>
            </w:pP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proofErr w:type="gramStart"/>
            <w:r w:rsidRPr="004A6860">
              <w:rPr>
                <w:rFonts w:ascii="Times New Roman" w:hAnsi="Times New Roman" w:cs="Times New Roman"/>
                <w:sz w:val="16"/>
                <w:szCs w:val="16"/>
              </w:rPr>
              <w:t>6</w:t>
            </w:r>
            <w:proofErr w:type="gramEnd"/>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CABO P.P </w:t>
            </w:r>
            <w:proofErr w:type="gramStart"/>
            <w:r w:rsidRPr="004A6860">
              <w:rPr>
                <w:rFonts w:ascii="Times New Roman" w:hAnsi="Times New Roman" w:cs="Times New Roman"/>
                <w:sz w:val="16"/>
                <w:szCs w:val="16"/>
              </w:rPr>
              <w:t>2X1.</w:t>
            </w:r>
            <w:proofErr w:type="gramEnd"/>
            <w:r w:rsidRPr="004A6860">
              <w:rPr>
                <w:rFonts w:ascii="Times New Roman" w:hAnsi="Times New Roman" w:cs="Times New Roman"/>
                <w:sz w:val="16"/>
                <w:szCs w:val="16"/>
              </w:rPr>
              <w:t>5MM</w:t>
            </w: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1000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MTS</w:t>
            </w:r>
          </w:p>
          <w:p w:rsidR="004A6860" w:rsidRPr="004A6860" w:rsidRDefault="004A6860" w:rsidP="00EE1F55">
            <w:pPr>
              <w:pStyle w:val="ParagraphStyle"/>
              <w:rPr>
                <w:rFonts w:ascii="Times New Roman" w:hAnsi="Times New Roman" w:cs="Times New Roman"/>
                <w:sz w:val="16"/>
                <w:szCs w:val="16"/>
              </w:rPr>
            </w:pP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proofErr w:type="gramStart"/>
            <w:r w:rsidRPr="004A6860">
              <w:rPr>
                <w:rFonts w:ascii="Times New Roman" w:hAnsi="Times New Roman" w:cs="Times New Roman"/>
                <w:sz w:val="16"/>
                <w:szCs w:val="16"/>
              </w:rPr>
              <w:t>7</w:t>
            </w:r>
            <w:proofErr w:type="gramEnd"/>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CONTACTORA TRIFÁSICO 25 AMPER TEND. NOM </w:t>
            </w:r>
            <w:proofErr w:type="gramStart"/>
            <w:r w:rsidRPr="004A6860">
              <w:rPr>
                <w:rFonts w:ascii="Times New Roman" w:hAnsi="Times New Roman" w:cs="Times New Roman"/>
                <w:sz w:val="16"/>
                <w:szCs w:val="16"/>
              </w:rPr>
              <w:t>500V</w:t>
            </w:r>
            <w:proofErr w:type="gramEnd"/>
            <w:r w:rsidRPr="004A6860">
              <w:rPr>
                <w:rFonts w:ascii="Times New Roman" w:hAnsi="Times New Roman" w:cs="Times New Roman"/>
                <w:sz w:val="16"/>
                <w:szCs w:val="16"/>
              </w:rPr>
              <w:t xml:space="preserve"> CATEGORIA AC-2</w:t>
            </w: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p w:rsidR="004A6860" w:rsidRPr="004A6860" w:rsidRDefault="004A6860" w:rsidP="00EE1F55">
            <w:pPr>
              <w:pStyle w:val="ParagraphStyle"/>
              <w:rPr>
                <w:rFonts w:ascii="Times New Roman" w:hAnsi="Times New Roman" w:cs="Times New Roman"/>
                <w:sz w:val="16"/>
                <w:szCs w:val="16"/>
              </w:rPr>
            </w:pP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proofErr w:type="gramStart"/>
            <w:r w:rsidRPr="004A6860">
              <w:rPr>
                <w:rFonts w:ascii="Times New Roman" w:hAnsi="Times New Roman" w:cs="Times New Roman"/>
                <w:sz w:val="16"/>
                <w:szCs w:val="16"/>
              </w:rPr>
              <w:t>8</w:t>
            </w:r>
            <w:proofErr w:type="gramEnd"/>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CONTACTORA TRIFÁSICO 50 AMPER TEND. NOM </w:t>
            </w:r>
            <w:proofErr w:type="gramStart"/>
            <w:r w:rsidRPr="004A6860">
              <w:rPr>
                <w:rFonts w:ascii="Times New Roman" w:hAnsi="Times New Roman" w:cs="Times New Roman"/>
                <w:sz w:val="16"/>
                <w:szCs w:val="16"/>
              </w:rPr>
              <w:t>500V</w:t>
            </w:r>
            <w:proofErr w:type="gramEnd"/>
            <w:r w:rsidRPr="004A6860">
              <w:rPr>
                <w:rFonts w:ascii="Times New Roman" w:hAnsi="Times New Roman" w:cs="Times New Roman"/>
                <w:sz w:val="16"/>
                <w:szCs w:val="16"/>
              </w:rPr>
              <w:t xml:space="preserve"> CATEGORIA AC-2</w:t>
            </w: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p w:rsidR="004A6860" w:rsidRPr="004A6860" w:rsidRDefault="004A6860" w:rsidP="00EE1F55">
            <w:pPr>
              <w:pStyle w:val="ParagraphStyle"/>
              <w:rPr>
                <w:rFonts w:ascii="Times New Roman" w:hAnsi="Times New Roman" w:cs="Times New Roman"/>
                <w:sz w:val="16"/>
                <w:szCs w:val="16"/>
              </w:rPr>
            </w:pP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proofErr w:type="gramStart"/>
            <w:r w:rsidRPr="004A6860">
              <w:rPr>
                <w:rFonts w:ascii="Times New Roman" w:hAnsi="Times New Roman" w:cs="Times New Roman"/>
                <w:sz w:val="16"/>
                <w:szCs w:val="16"/>
              </w:rPr>
              <w:t>9</w:t>
            </w:r>
            <w:proofErr w:type="gramEnd"/>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CINTA CIRCULAR GALVANIZADA </w:t>
            </w:r>
            <w:proofErr w:type="gramStart"/>
            <w:r w:rsidRPr="004A6860">
              <w:rPr>
                <w:rFonts w:ascii="Times New Roman" w:hAnsi="Times New Roman" w:cs="Times New Roman"/>
                <w:sz w:val="16"/>
                <w:szCs w:val="16"/>
              </w:rPr>
              <w:t>180MM</w:t>
            </w:r>
            <w:proofErr w:type="gramEnd"/>
            <w:r w:rsidRPr="004A6860">
              <w:rPr>
                <w:rFonts w:ascii="Times New Roman" w:hAnsi="Times New Roman" w:cs="Times New Roman"/>
                <w:sz w:val="16"/>
                <w:szCs w:val="16"/>
              </w:rPr>
              <w:t xml:space="preserve"> C/ PARAFUSO 65MM</w:t>
            </w: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PAR</w:t>
            </w:r>
          </w:p>
          <w:p w:rsidR="004A6860" w:rsidRPr="004A6860" w:rsidRDefault="004A6860" w:rsidP="00EE1F55">
            <w:pPr>
              <w:pStyle w:val="ParagraphStyle"/>
              <w:rPr>
                <w:rFonts w:ascii="Times New Roman" w:hAnsi="Times New Roman" w:cs="Times New Roman"/>
                <w:sz w:val="16"/>
                <w:szCs w:val="16"/>
              </w:rPr>
            </w:pP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10</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CINTA CIRCULAR GALVANIZADA </w:t>
            </w:r>
            <w:proofErr w:type="gramStart"/>
            <w:r w:rsidRPr="004A6860">
              <w:rPr>
                <w:rFonts w:ascii="Times New Roman" w:hAnsi="Times New Roman" w:cs="Times New Roman"/>
                <w:sz w:val="16"/>
                <w:szCs w:val="16"/>
              </w:rPr>
              <w:t>230MM</w:t>
            </w:r>
            <w:proofErr w:type="gramEnd"/>
            <w:r w:rsidRPr="004A6860">
              <w:rPr>
                <w:rFonts w:ascii="Times New Roman" w:hAnsi="Times New Roman" w:cs="Times New Roman"/>
                <w:sz w:val="16"/>
                <w:szCs w:val="16"/>
              </w:rPr>
              <w:t xml:space="preserve"> C/ PARAFUSO 65MM</w:t>
            </w: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300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PAR</w:t>
            </w:r>
          </w:p>
          <w:p w:rsidR="004A6860" w:rsidRPr="004A6860" w:rsidRDefault="004A6860" w:rsidP="00EE1F55">
            <w:pPr>
              <w:pStyle w:val="ParagraphStyle"/>
              <w:rPr>
                <w:rFonts w:ascii="Times New Roman" w:hAnsi="Times New Roman" w:cs="Times New Roman"/>
                <w:sz w:val="16"/>
                <w:szCs w:val="16"/>
              </w:rPr>
            </w:pP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11</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CABO FLEXÍVEL 2,5MM CLASSE </w:t>
            </w:r>
            <w:proofErr w:type="gramStart"/>
            <w:r w:rsidRPr="004A6860">
              <w:rPr>
                <w:rFonts w:ascii="Times New Roman" w:hAnsi="Times New Roman" w:cs="Times New Roman"/>
                <w:sz w:val="16"/>
                <w:szCs w:val="16"/>
              </w:rPr>
              <w:t>5</w:t>
            </w:r>
            <w:proofErr w:type="gramEnd"/>
            <w:r w:rsidRPr="004A6860">
              <w:rPr>
                <w:rFonts w:ascii="Times New Roman" w:hAnsi="Times New Roman" w:cs="Times New Roman"/>
                <w:sz w:val="16"/>
                <w:szCs w:val="16"/>
              </w:rPr>
              <w:t xml:space="preserve"> ISL PVC ANTI CHAMA</w:t>
            </w: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2000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MTS</w:t>
            </w:r>
          </w:p>
          <w:p w:rsidR="004A6860" w:rsidRPr="004A6860" w:rsidRDefault="004A6860" w:rsidP="00EE1F55">
            <w:pPr>
              <w:pStyle w:val="ParagraphStyle"/>
              <w:rPr>
                <w:rFonts w:ascii="Times New Roman" w:hAnsi="Times New Roman" w:cs="Times New Roman"/>
                <w:sz w:val="16"/>
                <w:szCs w:val="16"/>
              </w:rPr>
            </w:pP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12</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CABO FLEXÍVEL 4,0 MM CLASSE </w:t>
            </w:r>
            <w:proofErr w:type="gramStart"/>
            <w:r w:rsidRPr="004A6860">
              <w:rPr>
                <w:rFonts w:ascii="Times New Roman" w:hAnsi="Times New Roman" w:cs="Times New Roman"/>
                <w:sz w:val="16"/>
                <w:szCs w:val="16"/>
              </w:rPr>
              <w:t>5</w:t>
            </w:r>
            <w:proofErr w:type="gramEnd"/>
            <w:r w:rsidRPr="004A6860">
              <w:rPr>
                <w:rFonts w:ascii="Times New Roman" w:hAnsi="Times New Roman" w:cs="Times New Roman"/>
                <w:sz w:val="16"/>
                <w:szCs w:val="16"/>
              </w:rPr>
              <w:t xml:space="preserve"> ISL PVC ANTI CHAMA</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2000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MTS</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13</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FIO PARALELO </w:t>
            </w:r>
            <w:proofErr w:type="gramStart"/>
            <w:r w:rsidRPr="004A6860">
              <w:rPr>
                <w:rFonts w:ascii="Times New Roman" w:hAnsi="Times New Roman" w:cs="Times New Roman"/>
                <w:sz w:val="16"/>
                <w:szCs w:val="16"/>
              </w:rPr>
              <w:t>2</w:t>
            </w:r>
            <w:proofErr w:type="gramEnd"/>
            <w:r w:rsidRPr="004A6860">
              <w:rPr>
                <w:rFonts w:ascii="Times New Roman" w:hAnsi="Times New Roman" w:cs="Times New Roman"/>
                <w:sz w:val="16"/>
                <w:szCs w:val="16"/>
              </w:rPr>
              <w:t xml:space="preserve"> X 1,5MM (MARROM)</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8000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MTS</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14</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FITA ISOLANTE ADESIVA ANTI CHAMA </w:t>
            </w:r>
            <w:proofErr w:type="gramStart"/>
            <w:r w:rsidRPr="004A6860">
              <w:rPr>
                <w:rFonts w:ascii="Times New Roman" w:hAnsi="Times New Roman" w:cs="Times New Roman"/>
                <w:sz w:val="16"/>
                <w:szCs w:val="16"/>
              </w:rPr>
              <w:t>19MM</w:t>
            </w:r>
            <w:proofErr w:type="gramEnd"/>
            <w:r w:rsidRPr="004A6860">
              <w:rPr>
                <w:rFonts w:ascii="Times New Roman" w:hAnsi="Times New Roman" w:cs="Times New Roman"/>
                <w:sz w:val="16"/>
                <w:szCs w:val="16"/>
              </w:rPr>
              <w:t xml:space="preserve"> X 20 M</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ROLO</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15</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LAMPADA VAPOR SODIO ALTA PRESSÃO, POTÊNCIA NOMINAL </w:t>
            </w:r>
            <w:proofErr w:type="gramStart"/>
            <w:r w:rsidRPr="004A6860">
              <w:rPr>
                <w:rFonts w:ascii="Times New Roman" w:hAnsi="Times New Roman" w:cs="Times New Roman"/>
                <w:sz w:val="16"/>
                <w:szCs w:val="16"/>
              </w:rPr>
              <w:t>250W</w:t>
            </w:r>
            <w:proofErr w:type="gramEnd"/>
            <w:r w:rsidRPr="004A6860">
              <w:rPr>
                <w:rFonts w:ascii="Times New Roman" w:hAnsi="Times New Roman" w:cs="Times New Roman"/>
                <w:sz w:val="16"/>
                <w:szCs w:val="16"/>
              </w:rPr>
              <w:t xml:space="preserve"> BASE E-40, TIPO DE BULBO TUBULAR/OVOIDE, LONGA VIDA. FLUXO LUMINOSO MÍNIMO DE 31.573 LUMENS, EFICIÊNCIA LUMINOSA MÍNIMA 124 LM/W TEMPERATURA DE COR MÍNIMA 2.000K VIDA ÚTIL MEDIA DE </w:t>
            </w:r>
            <w:proofErr w:type="gramStart"/>
            <w:r w:rsidRPr="004A6860">
              <w:rPr>
                <w:rFonts w:ascii="Times New Roman" w:hAnsi="Times New Roman" w:cs="Times New Roman"/>
                <w:sz w:val="16"/>
                <w:szCs w:val="16"/>
              </w:rPr>
              <w:t>48.000HS</w:t>
            </w:r>
            <w:proofErr w:type="gramEnd"/>
            <w:r w:rsidRPr="004A6860">
              <w:rPr>
                <w:rFonts w:ascii="Times New Roman" w:hAnsi="Times New Roman" w:cs="Times New Roman"/>
                <w:sz w:val="16"/>
                <w:szCs w:val="16"/>
              </w:rPr>
              <w:t xml:space="preserve"> </w:t>
            </w:r>
            <w:r w:rsidRPr="004A6860">
              <w:rPr>
                <w:rFonts w:ascii="Times New Roman" w:hAnsi="Times New Roman" w:cs="Times New Roman"/>
                <w:b/>
                <w:color w:val="FF0000"/>
                <w:sz w:val="16"/>
                <w:szCs w:val="16"/>
              </w:rPr>
              <w:t>COTA PRINCIPAL</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1500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PÇ</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16</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b/>
                <w:sz w:val="16"/>
                <w:szCs w:val="16"/>
              </w:rPr>
            </w:pPr>
            <w:r w:rsidRPr="004A6860">
              <w:rPr>
                <w:rFonts w:ascii="Times New Roman" w:hAnsi="Times New Roman" w:cs="Times New Roman"/>
                <w:sz w:val="16"/>
                <w:szCs w:val="16"/>
              </w:rPr>
              <w:t xml:space="preserve">LAMPADA VAPOR SODIO ALTA PRESSÃO, POTÊNCIA NOMINAL </w:t>
            </w:r>
            <w:proofErr w:type="gramStart"/>
            <w:r w:rsidRPr="004A6860">
              <w:rPr>
                <w:rFonts w:ascii="Times New Roman" w:hAnsi="Times New Roman" w:cs="Times New Roman"/>
                <w:sz w:val="16"/>
                <w:szCs w:val="16"/>
              </w:rPr>
              <w:t>250W</w:t>
            </w:r>
            <w:proofErr w:type="gramEnd"/>
            <w:r w:rsidRPr="004A6860">
              <w:rPr>
                <w:rFonts w:ascii="Times New Roman" w:hAnsi="Times New Roman" w:cs="Times New Roman"/>
                <w:sz w:val="16"/>
                <w:szCs w:val="16"/>
              </w:rPr>
              <w:t xml:space="preserve"> BASE E-40, TIPO DE BULBO TUBULAR/OVOIDE, LONGA VIDA. FLUXO LUMINOSO MÍNIMO DE 31.573 LUMENS, EFICIÊNCIA LUMINOSA MÍNIMA 124 LM/W TEMPERATURA DE COR MÍNIMA 2.000K VIDA ÚTIL MEDIA DE </w:t>
            </w:r>
            <w:proofErr w:type="gramStart"/>
            <w:r w:rsidRPr="004A6860">
              <w:rPr>
                <w:rFonts w:ascii="Times New Roman" w:hAnsi="Times New Roman" w:cs="Times New Roman"/>
                <w:sz w:val="16"/>
                <w:szCs w:val="16"/>
              </w:rPr>
              <w:t>48.000HS</w:t>
            </w:r>
            <w:proofErr w:type="gramEnd"/>
            <w:r w:rsidRPr="004A6860">
              <w:rPr>
                <w:rFonts w:ascii="Times New Roman" w:hAnsi="Times New Roman" w:cs="Times New Roman"/>
                <w:sz w:val="16"/>
                <w:szCs w:val="16"/>
              </w:rPr>
              <w:t xml:space="preserve"> </w:t>
            </w:r>
            <w:r w:rsidRPr="004A6860">
              <w:rPr>
                <w:rFonts w:ascii="Times New Roman" w:hAnsi="Times New Roman" w:cs="Times New Roman"/>
                <w:b/>
                <w:color w:val="FF0000"/>
                <w:sz w:val="16"/>
                <w:szCs w:val="16"/>
              </w:rPr>
              <w:t>COTA RESERVADA ITEM 15</w:t>
            </w:r>
          </w:p>
          <w:p w:rsidR="004A6860" w:rsidRPr="004A6860" w:rsidRDefault="004A6860" w:rsidP="00EE1F55">
            <w:pPr>
              <w:pStyle w:val="ParagraphStyle"/>
              <w:rPr>
                <w:rFonts w:ascii="Times New Roman" w:hAnsi="Times New Roman" w:cs="Times New Roman"/>
                <w:sz w:val="16"/>
                <w:szCs w:val="16"/>
              </w:rPr>
            </w:pP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500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PÇ</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17</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LAMPADA VAPOR SODIO ALTA PRESSÃO POTÊNCIA NOMINAL </w:t>
            </w:r>
            <w:proofErr w:type="gramStart"/>
            <w:r w:rsidRPr="004A6860">
              <w:rPr>
                <w:rFonts w:ascii="Times New Roman" w:hAnsi="Times New Roman" w:cs="Times New Roman"/>
                <w:sz w:val="16"/>
                <w:szCs w:val="16"/>
              </w:rPr>
              <w:t>70W</w:t>
            </w:r>
            <w:proofErr w:type="gramEnd"/>
            <w:r w:rsidRPr="004A6860">
              <w:rPr>
                <w:rFonts w:ascii="Times New Roman" w:hAnsi="Times New Roman" w:cs="Times New Roman"/>
                <w:sz w:val="16"/>
                <w:szCs w:val="16"/>
              </w:rPr>
              <w:t xml:space="preserve"> BASE E-27 TIPO DE BULBO TUBULAR/OVOIDE, LONGA VIDA. TEMPERATURA DE COR MÍNIMA DE 2.000K, VIDA ÚTIL MÉDIA DE 48.000 </w:t>
            </w:r>
            <w:proofErr w:type="gramStart"/>
            <w:r w:rsidRPr="004A6860">
              <w:rPr>
                <w:rFonts w:ascii="Times New Roman" w:hAnsi="Times New Roman" w:cs="Times New Roman"/>
                <w:sz w:val="16"/>
                <w:szCs w:val="16"/>
              </w:rPr>
              <w:t>HORAS</w:t>
            </w:r>
            <w:proofErr w:type="gramEnd"/>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2500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PÇ</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18</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LAMPADA LED </w:t>
            </w:r>
            <w:proofErr w:type="gramStart"/>
            <w:r w:rsidRPr="004A6860">
              <w:rPr>
                <w:rFonts w:ascii="Times New Roman" w:hAnsi="Times New Roman" w:cs="Times New Roman"/>
                <w:sz w:val="16"/>
                <w:szCs w:val="16"/>
              </w:rPr>
              <w:t>6W</w:t>
            </w:r>
            <w:proofErr w:type="gramEnd"/>
            <w:r w:rsidRPr="004A6860">
              <w:rPr>
                <w:rFonts w:ascii="Times New Roman" w:hAnsi="Times New Roman" w:cs="Times New Roman"/>
                <w:sz w:val="16"/>
                <w:szCs w:val="16"/>
              </w:rPr>
              <w:t xml:space="preserve"> 6,500K BASE E-27</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600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PÇ</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19</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LUMINÁRIA OVAL </w:t>
            </w:r>
            <w:proofErr w:type="gramStart"/>
            <w:r w:rsidRPr="004A6860">
              <w:rPr>
                <w:rFonts w:ascii="Times New Roman" w:hAnsi="Times New Roman" w:cs="Times New Roman"/>
                <w:sz w:val="16"/>
                <w:szCs w:val="16"/>
              </w:rPr>
              <w:t>250W</w:t>
            </w:r>
            <w:proofErr w:type="gramEnd"/>
            <w:r w:rsidRPr="004A6860">
              <w:rPr>
                <w:rFonts w:ascii="Times New Roman" w:hAnsi="Times New Roman" w:cs="Times New Roman"/>
                <w:sz w:val="16"/>
                <w:szCs w:val="16"/>
              </w:rPr>
              <w:t xml:space="preserve"> COM BRAÇO 3,0M X 48MM GALVANIZADO COMPLETO REATOR/BASE/RELE</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150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PÇ</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20</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LUMINÁRIA OVAL </w:t>
            </w:r>
            <w:proofErr w:type="gramStart"/>
            <w:r w:rsidRPr="004A6860">
              <w:rPr>
                <w:rFonts w:ascii="Times New Roman" w:hAnsi="Times New Roman" w:cs="Times New Roman"/>
                <w:sz w:val="16"/>
                <w:szCs w:val="16"/>
              </w:rPr>
              <w:t>70W</w:t>
            </w:r>
            <w:proofErr w:type="gramEnd"/>
            <w:r w:rsidRPr="004A6860">
              <w:rPr>
                <w:rFonts w:ascii="Times New Roman" w:hAnsi="Times New Roman" w:cs="Times New Roman"/>
                <w:sz w:val="16"/>
                <w:szCs w:val="16"/>
              </w:rPr>
              <w:t xml:space="preserve"> COM BRAÇO 3,0M X 48MM GALVANIZADO COMPLETO REATOR/BASE/RELE</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150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PÇ</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21</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LUMINÁRIA PÚBLICA LED </w:t>
            </w:r>
            <w:proofErr w:type="gramStart"/>
            <w:r w:rsidRPr="004A6860">
              <w:rPr>
                <w:rFonts w:ascii="Times New Roman" w:hAnsi="Times New Roman" w:cs="Times New Roman"/>
                <w:sz w:val="16"/>
                <w:szCs w:val="16"/>
              </w:rPr>
              <w:t>150W</w:t>
            </w:r>
            <w:proofErr w:type="gramEnd"/>
            <w:r w:rsidRPr="004A6860">
              <w:rPr>
                <w:rFonts w:ascii="Times New Roman" w:hAnsi="Times New Roman" w:cs="Times New Roman"/>
                <w:sz w:val="16"/>
                <w:szCs w:val="16"/>
              </w:rPr>
              <w:t xml:space="preserve"> FSE-SL 6.500K TIPO PÉTALA, COR </w:t>
            </w:r>
            <w:r w:rsidRPr="004A6860">
              <w:rPr>
                <w:rFonts w:ascii="Times New Roman" w:hAnsi="Times New Roman" w:cs="Times New Roman"/>
                <w:sz w:val="16"/>
                <w:szCs w:val="16"/>
              </w:rPr>
              <w:lastRenderedPageBreak/>
              <w:t xml:space="preserve">PRETA </w:t>
            </w:r>
            <w:r w:rsidRPr="004A6860">
              <w:rPr>
                <w:rFonts w:ascii="Times New Roman" w:hAnsi="Times New Roman" w:cs="Times New Roman"/>
                <w:b/>
                <w:color w:val="FF0000"/>
                <w:sz w:val="16"/>
                <w:szCs w:val="16"/>
              </w:rPr>
              <w:t>COTA PRINCIPAL</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lastRenderedPageBreak/>
              <w:t>300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PÇ</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lastRenderedPageBreak/>
              <w:t>22</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b/>
                <w:sz w:val="16"/>
                <w:szCs w:val="16"/>
              </w:rPr>
            </w:pPr>
            <w:r w:rsidRPr="004A6860">
              <w:rPr>
                <w:rFonts w:ascii="Times New Roman" w:hAnsi="Times New Roman" w:cs="Times New Roman"/>
                <w:sz w:val="16"/>
                <w:szCs w:val="16"/>
              </w:rPr>
              <w:t xml:space="preserve">LUMINÁRIA PÚBLICA LED </w:t>
            </w:r>
            <w:proofErr w:type="gramStart"/>
            <w:r w:rsidRPr="004A6860">
              <w:rPr>
                <w:rFonts w:ascii="Times New Roman" w:hAnsi="Times New Roman" w:cs="Times New Roman"/>
                <w:sz w:val="16"/>
                <w:szCs w:val="16"/>
              </w:rPr>
              <w:t>150W</w:t>
            </w:r>
            <w:proofErr w:type="gramEnd"/>
            <w:r w:rsidRPr="004A6860">
              <w:rPr>
                <w:rFonts w:ascii="Times New Roman" w:hAnsi="Times New Roman" w:cs="Times New Roman"/>
                <w:sz w:val="16"/>
                <w:szCs w:val="16"/>
              </w:rPr>
              <w:t xml:space="preserve"> FSE-SL 6.500K TIPO PÉTALA, COR PRETA </w:t>
            </w:r>
            <w:r w:rsidRPr="004A6860">
              <w:rPr>
                <w:rFonts w:ascii="Times New Roman" w:hAnsi="Times New Roman" w:cs="Times New Roman"/>
                <w:b/>
                <w:color w:val="FF0000"/>
                <w:sz w:val="16"/>
                <w:szCs w:val="16"/>
              </w:rPr>
              <w:t>COTA RESERVADA ITEM  21</w:t>
            </w:r>
          </w:p>
          <w:p w:rsidR="004A6860" w:rsidRPr="004A6860" w:rsidRDefault="004A6860" w:rsidP="00EE1F55">
            <w:pPr>
              <w:pStyle w:val="ParagraphStyle"/>
              <w:rPr>
                <w:rFonts w:ascii="Times New Roman" w:hAnsi="Times New Roman" w:cs="Times New Roman"/>
                <w:sz w:val="16"/>
                <w:szCs w:val="16"/>
              </w:rPr>
            </w:pP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PÇ</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23</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CORDÃO LED FIXO 10M VERDE USO EXTERNO</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1000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24</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CORDÃO LED FIXO 10M BRANCO FRIO USO EXTERNO</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1000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25</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CORDÃO LED FIXO 10M BRANCO MORNO USO EXTERNO</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1000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26</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LUMINÁRIA PÚBLICA LED </w:t>
            </w:r>
            <w:proofErr w:type="gramStart"/>
            <w:r w:rsidRPr="004A6860">
              <w:rPr>
                <w:rFonts w:ascii="Times New Roman" w:hAnsi="Times New Roman" w:cs="Times New Roman"/>
                <w:sz w:val="16"/>
                <w:szCs w:val="16"/>
              </w:rPr>
              <w:t>250W</w:t>
            </w:r>
            <w:proofErr w:type="gramEnd"/>
            <w:r w:rsidRPr="004A6860">
              <w:rPr>
                <w:rFonts w:ascii="Times New Roman" w:hAnsi="Times New Roman" w:cs="Times New Roman"/>
                <w:sz w:val="16"/>
                <w:szCs w:val="16"/>
              </w:rPr>
              <w:t xml:space="preserve"> 6.500K </w:t>
            </w:r>
            <w:r w:rsidRPr="004A6860">
              <w:rPr>
                <w:rFonts w:ascii="Times New Roman" w:hAnsi="Times New Roman" w:cs="Times New Roman"/>
                <w:b/>
                <w:color w:val="FF0000"/>
                <w:sz w:val="16"/>
                <w:szCs w:val="16"/>
              </w:rPr>
              <w:t>COTA PRINCIPAL</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150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PÇ</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27</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LUMINÁRIA PÚBLICA LED </w:t>
            </w:r>
            <w:proofErr w:type="gramStart"/>
            <w:r w:rsidRPr="004A6860">
              <w:rPr>
                <w:rFonts w:ascii="Times New Roman" w:hAnsi="Times New Roman" w:cs="Times New Roman"/>
                <w:sz w:val="16"/>
                <w:szCs w:val="16"/>
              </w:rPr>
              <w:t>250W</w:t>
            </w:r>
            <w:proofErr w:type="gramEnd"/>
            <w:r w:rsidRPr="004A6860">
              <w:rPr>
                <w:rFonts w:ascii="Times New Roman" w:hAnsi="Times New Roman" w:cs="Times New Roman"/>
                <w:sz w:val="16"/>
                <w:szCs w:val="16"/>
              </w:rPr>
              <w:t xml:space="preserve"> 6.500K </w:t>
            </w:r>
            <w:r w:rsidRPr="004A6860">
              <w:rPr>
                <w:rFonts w:ascii="Times New Roman" w:hAnsi="Times New Roman" w:cs="Times New Roman"/>
                <w:b/>
                <w:color w:val="FF0000"/>
                <w:sz w:val="16"/>
                <w:szCs w:val="16"/>
              </w:rPr>
              <w:t>COTA RESERVADA ITEM  26</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50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PÇ</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28</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PARAFUSO FRANCES GALVANIZADO 5/8X300MM</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400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29</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PARAFUSO FRANCES GALVANIZADO 5/8X65MM</w:t>
            </w: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600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p w:rsidR="004A6860" w:rsidRPr="004A6860" w:rsidRDefault="004A6860" w:rsidP="00EE1F55">
            <w:pPr>
              <w:pStyle w:val="ParagraphStyle"/>
              <w:rPr>
                <w:rFonts w:ascii="Times New Roman" w:hAnsi="Times New Roman" w:cs="Times New Roman"/>
                <w:sz w:val="16"/>
                <w:szCs w:val="16"/>
              </w:rPr>
            </w:pP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30</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REATOR VAPOR SÓDIO/METALICO </w:t>
            </w:r>
            <w:proofErr w:type="gramStart"/>
            <w:r w:rsidRPr="004A6860">
              <w:rPr>
                <w:rFonts w:ascii="Times New Roman" w:hAnsi="Times New Roman" w:cs="Times New Roman"/>
                <w:sz w:val="16"/>
                <w:szCs w:val="16"/>
              </w:rPr>
              <w:t>250W</w:t>
            </w:r>
            <w:proofErr w:type="gramEnd"/>
            <w:r w:rsidRPr="004A6860">
              <w:rPr>
                <w:rFonts w:ascii="Times New Roman" w:hAnsi="Times New Roman" w:cs="Times New Roman"/>
                <w:sz w:val="16"/>
                <w:szCs w:val="16"/>
              </w:rPr>
              <w:t xml:space="preserve"> USO EXTERNO </w:t>
            </w:r>
            <w:r w:rsidRPr="004A6860">
              <w:rPr>
                <w:rFonts w:ascii="Times New Roman" w:hAnsi="Times New Roman" w:cs="Times New Roman"/>
                <w:b/>
                <w:color w:val="FF0000"/>
                <w:sz w:val="16"/>
                <w:szCs w:val="16"/>
              </w:rPr>
              <w:t>COTA PRINCIPAL</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1500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31</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REATOR VAPOR SÓDIO/METALICO </w:t>
            </w:r>
            <w:proofErr w:type="gramStart"/>
            <w:r w:rsidRPr="004A6860">
              <w:rPr>
                <w:rFonts w:ascii="Times New Roman" w:hAnsi="Times New Roman" w:cs="Times New Roman"/>
                <w:sz w:val="16"/>
                <w:szCs w:val="16"/>
              </w:rPr>
              <w:t>250W</w:t>
            </w:r>
            <w:proofErr w:type="gramEnd"/>
            <w:r w:rsidRPr="004A6860">
              <w:rPr>
                <w:rFonts w:ascii="Times New Roman" w:hAnsi="Times New Roman" w:cs="Times New Roman"/>
                <w:sz w:val="16"/>
                <w:szCs w:val="16"/>
              </w:rPr>
              <w:t xml:space="preserve"> USO EXTERNO </w:t>
            </w:r>
            <w:r w:rsidRPr="004A6860">
              <w:rPr>
                <w:rFonts w:ascii="Times New Roman" w:hAnsi="Times New Roman" w:cs="Times New Roman"/>
                <w:b/>
                <w:color w:val="FF0000"/>
                <w:sz w:val="16"/>
                <w:szCs w:val="16"/>
              </w:rPr>
              <w:t>COTA RESERVADA ITEM  30</w:t>
            </w:r>
          </w:p>
          <w:p w:rsidR="004A6860" w:rsidRPr="004A6860" w:rsidRDefault="004A6860" w:rsidP="00EE1F55">
            <w:pPr>
              <w:pStyle w:val="ParagraphStyle"/>
              <w:rPr>
                <w:rFonts w:ascii="Times New Roman" w:hAnsi="Times New Roman" w:cs="Times New Roman"/>
                <w:sz w:val="16"/>
                <w:szCs w:val="16"/>
              </w:rPr>
            </w:pP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500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32</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REATOR VAPOR SÓDIO </w:t>
            </w:r>
            <w:proofErr w:type="gramStart"/>
            <w:r w:rsidRPr="004A6860">
              <w:rPr>
                <w:rFonts w:ascii="Times New Roman" w:hAnsi="Times New Roman" w:cs="Times New Roman"/>
                <w:sz w:val="16"/>
                <w:szCs w:val="16"/>
              </w:rPr>
              <w:t>70W</w:t>
            </w:r>
            <w:proofErr w:type="gramEnd"/>
            <w:r w:rsidRPr="004A6860">
              <w:rPr>
                <w:rFonts w:ascii="Times New Roman" w:hAnsi="Times New Roman" w:cs="Times New Roman"/>
                <w:sz w:val="16"/>
                <w:szCs w:val="16"/>
              </w:rPr>
              <w:t xml:space="preserve"> USO EXTERNO </w:t>
            </w:r>
            <w:r w:rsidRPr="004A6860">
              <w:rPr>
                <w:rFonts w:ascii="Times New Roman" w:hAnsi="Times New Roman" w:cs="Times New Roman"/>
                <w:b/>
                <w:color w:val="FF0000"/>
                <w:sz w:val="16"/>
                <w:szCs w:val="16"/>
              </w:rPr>
              <w:t>COTA PRINCIPAL</w:t>
            </w:r>
          </w:p>
          <w:p w:rsidR="004A6860" w:rsidRPr="004A6860" w:rsidRDefault="004A6860" w:rsidP="00EE1F55">
            <w:pPr>
              <w:pStyle w:val="ParagraphStyle"/>
              <w:rPr>
                <w:rFonts w:ascii="Times New Roman" w:hAnsi="Times New Roman" w:cs="Times New Roman"/>
                <w:sz w:val="16"/>
                <w:szCs w:val="16"/>
              </w:rPr>
            </w:pP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1875</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33</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REATOR VAPOR SÓDIO </w:t>
            </w:r>
            <w:proofErr w:type="gramStart"/>
            <w:r w:rsidRPr="004A6860">
              <w:rPr>
                <w:rFonts w:ascii="Times New Roman" w:hAnsi="Times New Roman" w:cs="Times New Roman"/>
                <w:sz w:val="16"/>
                <w:szCs w:val="16"/>
              </w:rPr>
              <w:t>70W</w:t>
            </w:r>
            <w:proofErr w:type="gramEnd"/>
            <w:r w:rsidRPr="004A6860">
              <w:rPr>
                <w:rFonts w:ascii="Times New Roman" w:hAnsi="Times New Roman" w:cs="Times New Roman"/>
                <w:sz w:val="16"/>
                <w:szCs w:val="16"/>
              </w:rPr>
              <w:t xml:space="preserve"> USO EXTERNO </w:t>
            </w:r>
            <w:r w:rsidRPr="004A6860">
              <w:rPr>
                <w:rFonts w:ascii="Times New Roman" w:hAnsi="Times New Roman" w:cs="Times New Roman"/>
                <w:b/>
                <w:color w:val="FF0000"/>
                <w:sz w:val="16"/>
                <w:szCs w:val="16"/>
              </w:rPr>
              <w:t>COTA RESERVADA ITEM  32</w:t>
            </w:r>
          </w:p>
          <w:p w:rsidR="004A6860" w:rsidRPr="004A6860" w:rsidRDefault="004A6860" w:rsidP="00EE1F55">
            <w:pPr>
              <w:pStyle w:val="ParagraphStyle"/>
              <w:rPr>
                <w:rFonts w:ascii="Times New Roman" w:hAnsi="Times New Roman" w:cs="Times New Roman"/>
                <w:sz w:val="16"/>
                <w:szCs w:val="16"/>
              </w:rPr>
            </w:pP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625</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34</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REATOR VAPOR METÁLICO </w:t>
            </w:r>
            <w:proofErr w:type="gramStart"/>
            <w:r w:rsidRPr="004A6860">
              <w:rPr>
                <w:rFonts w:ascii="Times New Roman" w:hAnsi="Times New Roman" w:cs="Times New Roman"/>
                <w:sz w:val="16"/>
                <w:szCs w:val="16"/>
              </w:rPr>
              <w:t>400W</w:t>
            </w:r>
            <w:proofErr w:type="gramEnd"/>
            <w:r w:rsidRPr="004A6860">
              <w:rPr>
                <w:rFonts w:ascii="Times New Roman" w:hAnsi="Times New Roman" w:cs="Times New Roman"/>
                <w:sz w:val="16"/>
                <w:szCs w:val="16"/>
              </w:rPr>
              <w:t xml:space="preserve"> USO EXTERNO</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35</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REFLETOR LED </w:t>
            </w:r>
            <w:proofErr w:type="gramStart"/>
            <w:r w:rsidRPr="004A6860">
              <w:rPr>
                <w:rFonts w:ascii="Times New Roman" w:hAnsi="Times New Roman" w:cs="Times New Roman"/>
                <w:sz w:val="16"/>
                <w:szCs w:val="16"/>
              </w:rPr>
              <w:t>100W</w:t>
            </w:r>
            <w:proofErr w:type="gramEnd"/>
            <w:r w:rsidRPr="004A6860">
              <w:rPr>
                <w:rFonts w:ascii="Times New Roman" w:hAnsi="Times New Roman" w:cs="Times New Roman"/>
                <w:sz w:val="16"/>
                <w:szCs w:val="16"/>
              </w:rPr>
              <w:t xml:space="preserve"> 6,500K IP 66</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36</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REFLETOR LED </w:t>
            </w:r>
            <w:proofErr w:type="gramStart"/>
            <w:r w:rsidRPr="004A6860">
              <w:rPr>
                <w:rFonts w:ascii="Times New Roman" w:hAnsi="Times New Roman" w:cs="Times New Roman"/>
                <w:sz w:val="16"/>
                <w:szCs w:val="16"/>
              </w:rPr>
              <w:t>100W</w:t>
            </w:r>
            <w:proofErr w:type="gramEnd"/>
            <w:r w:rsidRPr="004A6860">
              <w:rPr>
                <w:rFonts w:ascii="Times New Roman" w:hAnsi="Times New Roman" w:cs="Times New Roman"/>
                <w:sz w:val="16"/>
                <w:szCs w:val="16"/>
              </w:rPr>
              <w:t xml:space="preserve"> VERDE IP 66</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37</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REFLETOR LED </w:t>
            </w:r>
            <w:proofErr w:type="gramStart"/>
            <w:r w:rsidRPr="004A6860">
              <w:rPr>
                <w:rFonts w:ascii="Times New Roman" w:hAnsi="Times New Roman" w:cs="Times New Roman"/>
                <w:sz w:val="16"/>
                <w:szCs w:val="16"/>
              </w:rPr>
              <w:t>20W</w:t>
            </w:r>
            <w:proofErr w:type="gramEnd"/>
            <w:r w:rsidRPr="004A6860">
              <w:rPr>
                <w:rFonts w:ascii="Times New Roman" w:hAnsi="Times New Roman" w:cs="Times New Roman"/>
                <w:sz w:val="16"/>
                <w:szCs w:val="16"/>
              </w:rPr>
              <w:t xml:space="preserve"> 6,500K IP 66</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300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38</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REFLETOR LED </w:t>
            </w:r>
            <w:proofErr w:type="gramStart"/>
            <w:r w:rsidRPr="004A6860">
              <w:rPr>
                <w:rFonts w:ascii="Times New Roman" w:hAnsi="Times New Roman" w:cs="Times New Roman"/>
                <w:sz w:val="16"/>
                <w:szCs w:val="16"/>
              </w:rPr>
              <w:t>300W</w:t>
            </w:r>
            <w:proofErr w:type="gramEnd"/>
            <w:r w:rsidRPr="004A6860">
              <w:rPr>
                <w:rFonts w:ascii="Times New Roman" w:hAnsi="Times New Roman" w:cs="Times New Roman"/>
                <w:sz w:val="16"/>
                <w:szCs w:val="16"/>
              </w:rPr>
              <w:t xml:space="preserve"> 6,500K IP 66</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300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39</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RELE </w:t>
            </w:r>
            <w:proofErr w:type="gramStart"/>
            <w:r w:rsidRPr="004A6860">
              <w:rPr>
                <w:rFonts w:ascii="Times New Roman" w:hAnsi="Times New Roman" w:cs="Times New Roman"/>
                <w:sz w:val="16"/>
                <w:szCs w:val="16"/>
              </w:rPr>
              <w:t>FOTOELÉTRICO EXTERNO BIFÁSICO 1.000</w:t>
            </w:r>
            <w:proofErr w:type="gramEnd"/>
            <w:r w:rsidRPr="004A6860">
              <w:rPr>
                <w:rFonts w:ascii="Times New Roman" w:hAnsi="Times New Roman" w:cs="Times New Roman"/>
                <w:sz w:val="16"/>
                <w:szCs w:val="16"/>
              </w:rPr>
              <w:t>W SEM BASE</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2500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40</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SOQUETE PORCELANA E-27</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150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41</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SOQUETE E-27 SIMPLES PENDENTE</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2500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42</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SOQUETE PORCELANA E-40</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150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UN</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43</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POSTE GALVANIZADO </w:t>
            </w:r>
            <w:proofErr w:type="gramStart"/>
            <w:r w:rsidRPr="004A6860">
              <w:rPr>
                <w:rFonts w:ascii="Times New Roman" w:hAnsi="Times New Roman" w:cs="Times New Roman"/>
                <w:sz w:val="16"/>
                <w:szCs w:val="16"/>
              </w:rPr>
              <w:t>4</w:t>
            </w:r>
            <w:proofErr w:type="gramEnd"/>
            <w:r w:rsidRPr="004A6860">
              <w:rPr>
                <w:rFonts w:ascii="Times New Roman" w:hAnsi="Times New Roman" w:cs="Times New Roman"/>
                <w:sz w:val="16"/>
                <w:szCs w:val="16"/>
              </w:rPr>
              <w:t xml:space="preserve"> POLEGADAS X 7.0 METROS</w:t>
            </w:r>
            <w:r w:rsidR="00242C97">
              <w:rPr>
                <w:rFonts w:ascii="Times New Roman" w:hAnsi="Times New Roman" w:cs="Times New Roman"/>
                <w:sz w:val="16"/>
                <w:szCs w:val="16"/>
              </w:rPr>
              <w:t xml:space="preserve"> </w:t>
            </w:r>
            <w:r w:rsidR="00242C97" w:rsidRPr="004A6860">
              <w:rPr>
                <w:rFonts w:ascii="Times New Roman" w:hAnsi="Times New Roman" w:cs="Times New Roman"/>
                <w:b/>
                <w:color w:val="FF0000"/>
                <w:sz w:val="16"/>
                <w:szCs w:val="16"/>
              </w:rPr>
              <w:t>COTA PRINCIPAL</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75</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PÇ</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44</w:t>
            </w:r>
          </w:p>
        </w:tc>
        <w:tc>
          <w:tcPr>
            <w:tcW w:w="3176" w:type="pct"/>
            <w:gridSpan w:val="2"/>
            <w:tcBorders>
              <w:top w:val="nil"/>
              <w:left w:val="nil"/>
              <w:bottom w:val="nil"/>
              <w:right w:val="nil"/>
            </w:tcBorders>
          </w:tcPr>
          <w:p w:rsidR="00242C97" w:rsidRPr="004A6860" w:rsidRDefault="004A6860" w:rsidP="00242C97">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POSTE GALVANIZADO </w:t>
            </w:r>
            <w:proofErr w:type="gramStart"/>
            <w:r w:rsidRPr="004A6860">
              <w:rPr>
                <w:rFonts w:ascii="Times New Roman" w:hAnsi="Times New Roman" w:cs="Times New Roman"/>
                <w:sz w:val="16"/>
                <w:szCs w:val="16"/>
              </w:rPr>
              <w:t>4</w:t>
            </w:r>
            <w:proofErr w:type="gramEnd"/>
            <w:r w:rsidRPr="004A6860">
              <w:rPr>
                <w:rFonts w:ascii="Times New Roman" w:hAnsi="Times New Roman" w:cs="Times New Roman"/>
                <w:sz w:val="16"/>
                <w:szCs w:val="16"/>
              </w:rPr>
              <w:t xml:space="preserve"> POLEGADAS X 7.0 METROS</w:t>
            </w:r>
            <w:r w:rsidR="00242C97">
              <w:rPr>
                <w:rFonts w:ascii="Times New Roman" w:hAnsi="Times New Roman" w:cs="Times New Roman"/>
                <w:sz w:val="16"/>
                <w:szCs w:val="16"/>
              </w:rPr>
              <w:t xml:space="preserve"> </w:t>
            </w:r>
            <w:r w:rsidR="00242C97" w:rsidRPr="004A6860">
              <w:rPr>
                <w:rFonts w:ascii="Times New Roman" w:hAnsi="Times New Roman" w:cs="Times New Roman"/>
                <w:b/>
                <w:color w:val="FF0000"/>
                <w:sz w:val="16"/>
                <w:szCs w:val="16"/>
              </w:rPr>
              <w:t xml:space="preserve">COTA RESERVADA ITEM  </w:t>
            </w:r>
            <w:r w:rsidR="00242C97">
              <w:rPr>
                <w:rFonts w:ascii="Times New Roman" w:hAnsi="Times New Roman" w:cs="Times New Roman"/>
                <w:b/>
                <w:color w:val="FF0000"/>
                <w:sz w:val="16"/>
                <w:szCs w:val="16"/>
              </w:rPr>
              <w:t>43</w:t>
            </w:r>
          </w:p>
          <w:p w:rsidR="004A6860" w:rsidRPr="004A6860" w:rsidRDefault="004A6860" w:rsidP="00EE1F55">
            <w:pPr>
              <w:pStyle w:val="ParagraphStyle"/>
              <w:rPr>
                <w:rFonts w:ascii="Times New Roman" w:hAnsi="Times New Roman" w:cs="Times New Roman"/>
                <w:sz w:val="16"/>
                <w:szCs w:val="16"/>
              </w:rPr>
            </w:pP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25</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PÇ</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45</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MANGUEIRA DECORATIVA LED </w:t>
            </w:r>
            <w:proofErr w:type="gramStart"/>
            <w:r w:rsidRPr="004A6860">
              <w:rPr>
                <w:rFonts w:ascii="Times New Roman" w:hAnsi="Times New Roman" w:cs="Times New Roman"/>
                <w:sz w:val="16"/>
                <w:szCs w:val="16"/>
              </w:rPr>
              <w:t>220V</w:t>
            </w:r>
            <w:proofErr w:type="gramEnd"/>
            <w:r w:rsidRPr="004A6860">
              <w:rPr>
                <w:rFonts w:ascii="Times New Roman" w:hAnsi="Times New Roman" w:cs="Times New Roman"/>
                <w:sz w:val="16"/>
                <w:szCs w:val="16"/>
              </w:rPr>
              <w:t xml:space="preserve"> X 60 HERTZ COR BRANCA</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2000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MTS</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46</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MANGUEIRA DECORATIVA LED </w:t>
            </w:r>
            <w:proofErr w:type="gramStart"/>
            <w:r w:rsidRPr="004A6860">
              <w:rPr>
                <w:rFonts w:ascii="Times New Roman" w:hAnsi="Times New Roman" w:cs="Times New Roman"/>
                <w:sz w:val="16"/>
                <w:szCs w:val="16"/>
              </w:rPr>
              <w:t>220V</w:t>
            </w:r>
            <w:proofErr w:type="gramEnd"/>
            <w:r w:rsidRPr="004A6860">
              <w:rPr>
                <w:rFonts w:ascii="Times New Roman" w:hAnsi="Times New Roman" w:cs="Times New Roman"/>
                <w:sz w:val="16"/>
                <w:szCs w:val="16"/>
              </w:rPr>
              <w:t xml:space="preserve"> X 60 HERTZ COR AZUL</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1000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MTS</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47</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MANGUEIRA DECORATIVA LED </w:t>
            </w:r>
            <w:proofErr w:type="gramStart"/>
            <w:r w:rsidRPr="004A6860">
              <w:rPr>
                <w:rFonts w:ascii="Times New Roman" w:hAnsi="Times New Roman" w:cs="Times New Roman"/>
                <w:sz w:val="16"/>
                <w:szCs w:val="16"/>
              </w:rPr>
              <w:t>220V</w:t>
            </w:r>
            <w:proofErr w:type="gramEnd"/>
            <w:r w:rsidRPr="004A6860">
              <w:rPr>
                <w:rFonts w:ascii="Times New Roman" w:hAnsi="Times New Roman" w:cs="Times New Roman"/>
                <w:sz w:val="16"/>
                <w:szCs w:val="16"/>
              </w:rPr>
              <w:t xml:space="preserve"> X 60 HERTZ COR VERMELHA</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1000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MTS</w:t>
            </w:r>
          </w:p>
        </w:tc>
      </w:tr>
      <w:tr w:rsidR="004A6860" w:rsidRPr="004A6860" w:rsidTr="004A6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62" w:type="pct"/>
        </w:trPr>
        <w:tc>
          <w:tcPr>
            <w:tcW w:w="504"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48</w:t>
            </w:r>
          </w:p>
        </w:tc>
        <w:tc>
          <w:tcPr>
            <w:tcW w:w="317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 xml:space="preserve">MANGUEIRA DECORATIVA LED </w:t>
            </w:r>
            <w:proofErr w:type="gramStart"/>
            <w:r w:rsidRPr="004A6860">
              <w:rPr>
                <w:rFonts w:ascii="Times New Roman" w:hAnsi="Times New Roman" w:cs="Times New Roman"/>
                <w:sz w:val="16"/>
                <w:szCs w:val="16"/>
              </w:rPr>
              <w:t>220V</w:t>
            </w:r>
            <w:proofErr w:type="gramEnd"/>
            <w:r w:rsidRPr="004A6860">
              <w:rPr>
                <w:rFonts w:ascii="Times New Roman" w:hAnsi="Times New Roman" w:cs="Times New Roman"/>
                <w:sz w:val="16"/>
                <w:szCs w:val="16"/>
              </w:rPr>
              <w:t xml:space="preserve"> X 60 HERTZ COR VERDE</w:t>
            </w:r>
          </w:p>
          <w:p w:rsidR="004A6860" w:rsidRPr="004A6860" w:rsidRDefault="004A6860" w:rsidP="00EE1F55">
            <w:pPr>
              <w:pStyle w:val="ParagraphStyle"/>
              <w:rPr>
                <w:rFonts w:ascii="Times New Roman" w:hAnsi="Times New Roman" w:cs="Times New Roman"/>
                <w:sz w:val="16"/>
                <w:szCs w:val="16"/>
              </w:rPr>
            </w:pPr>
          </w:p>
        </w:tc>
        <w:tc>
          <w:tcPr>
            <w:tcW w:w="646"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1000</w:t>
            </w:r>
          </w:p>
        </w:tc>
        <w:tc>
          <w:tcPr>
            <w:tcW w:w="611" w:type="pct"/>
            <w:gridSpan w:val="2"/>
            <w:tcBorders>
              <w:top w:val="nil"/>
              <w:left w:val="nil"/>
              <w:bottom w:val="nil"/>
              <w:right w:val="nil"/>
            </w:tcBorders>
          </w:tcPr>
          <w:p w:rsidR="004A6860" w:rsidRPr="004A6860" w:rsidRDefault="004A6860" w:rsidP="00EE1F55">
            <w:pPr>
              <w:pStyle w:val="ParagraphStyle"/>
              <w:rPr>
                <w:rFonts w:ascii="Times New Roman" w:hAnsi="Times New Roman" w:cs="Times New Roman"/>
                <w:sz w:val="16"/>
                <w:szCs w:val="16"/>
              </w:rPr>
            </w:pPr>
            <w:r w:rsidRPr="004A6860">
              <w:rPr>
                <w:rFonts w:ascii="Times New Roman" w:hAnsi="Times New Roman" w:cs="Times New Roman"/>
                <w:sz w:val="16"/>
                <w:szCs w:val="16"/>
              </w:rPr>
              <w:t>MTS</w:t>
            </w:r>
          </w:p>
        </w:tc>
      </w:tr>
    </w:tbl>
    <w:p w:rsidR="004A6860" w:rsidRPr="004A6860" w:rsidRDefault="004A6860" w:rsidP="00891BF2">
      <w:pPr>
        <w:autoSpaceDE w:val="0"/>
        <w:autoSpaceDN w:val="0"/>
        <w:adjustRightInd w:val="0"/>
        <w:jc w:val="both"/>
        <w:rPr>
          <w:rFonts w:eastAsia="MyriadPro-Regular"/>
          <w:b/>
          <w:sz w:val="22"/>
          <w:szCs w:val="22"/>
        </w:rPr>
      </w:pPr>
    </w:p>
    <w:p w:rsidR="00282099" w:rsidRPr="004A6860" w:rsidRDefault="00282099" w:rsidP="00891BF2">
      <w:pPr>
        <w:numPr>
          <w:ilvl w:val="1"/>
          <w:numId w:val="13"/>
        </w:numPr>
        <w:suppressAutoHyphens w:val="0"/>
        <w:autoSpaceDE w:val="0"/>
        <w:autoSpaceDN w:val="0"/>
        <w:adjustRightInd w:val="0"/>
        <w:jc w:val="both"/>
        <w:rPr>
          <w:sz w:val="22"/>
          <w:szCs w:val="22"/>
        </w:rPr>
      </w:pPr>
      <w:r w:rsidRPr="004A6860">
        <w:rPr>
          <w:sz w:val="22"/>
          <w:szCs w:val="22"/>
        </w:rPr>
        <w:t xml:space="preserve">O objeto desta contratação não se enquadra como sendo de bem de luxo, conforme Decreto Municipal n.º 14, de 02 de fevereiro de 2024.  </w:t>
      </w:r>
    </w:p>
    <w:p w:rsidR="00282099" w:rsidRPr="004A6860" w:rsidRDefault="00282099" w:rsidP="00891BF2">
      <w:pPr>
        <w:numPr>
          <w:ilvl w:val="1"/>
          <w:numId w:val="13"/>
        </w:numPr>
        <w:suppressAutoHyphens w:val="0"/>
        <w:autoSpaceDE w:val="0"/>
        <w:autoSpaceDN w:val="0"/>
        <w:adjustRightInd w:val="0"/>
        <w:jc w:val="both"/>
        <w:rPr>
          <w:sz w:val="22"/>
          <w:szCs w:val="22"/>
        </w:rPr>
      </w:pPr>
      <w:r w:rsidRPr="004A6860">
        <w:rPr>
          <w:sz w:val="22"/>
          <w:szCs w:val="22"/>
        </w:rPr>
        <w:lastRenderedPageBreak/>
        <w:t>Os bens desta contratação são caracterizados como comuns, conforme elementos constantes no Estudo Técnico Preliminar.</w:t>
      </w:r>
    </w:p>
    <w:p w:rsidR="00BB1C47" w:rsidRPr="004A6860" w:rsidRDefault="00BB1C47" w:rsidP="00891BF2">
      <w:pPr>
        <w:autoSpaceDE w:val="0"/>
        <w:autoSpaceDN w:val="0"/>
        <w:adjustRightInd w:val="0"/>
        <w:jc w:val="both"/>
        <w:rPr>
          <w:sz w:val="22"/>
          <w:szCs w:val="22"/>
        </w:rPr>
      </w:pPr>
    </w:p>
    <w:p w:rsidR="00BB1C47" w:rsidRPr="004A6860" w:rsidRDefault="00BB1C47" w:rsidP="00891BF2">
      <w:pPr>
        <w:numPr>
          <w:ilvl w:val="0"/>
          <w:numId w:val="13"/>
        </w:numPr>
        <w:suppressAutoHyphens w:val="0"/>
        <w:autoSpaceDE w:val="0"/>
        <w:autoSpaceDN w:val="0"/>
        <w:adjustRightInd w:val="0"/>
        <w:jc w:val="both"/>
        <w:rPr>
          <w:b/>
          <w:bCs/>
          <w:sz w:val="22"/>
          <w:szCs w:val="22"/>
        </w:rPr>
      </w:pPr>
      <w:r w:rsidRPr="004A6860">
        <w:rPr>
          <w:b/>
          <w:bCs/>
          <w:sz w:val="22"/>
          <w:szCs w:val="22"/>
        </w:rPr>
        <w:t>VIGÊNCIA DO CONTRATO:</w:t>
      </w:r>
    </w:p>
    <w:p w:rsidR="00674909" w:rsidRPr="004A6860" w:rsidRDefault="00BB1C47" w:rsidP="00674909">
      <w:pPr>
        <w:pStyle w:val="PargrafodaLista"/>
        <w:numPr>
          <w:ilvl w:val="1"/>
          <w:numId w:val="13"/>
        </w:numPr>
        <w:suppressAutoHyphens w:val="0"/>
        <w:autoSpaceDE w:val="0"/>
        <w:autoSpaceDN w:val="0"/>
        <w:adjustRightInd w:val="0"/>
        <w:ind w:left="0"/>
        <w:jc w:val="both"/>
        <w:rPr>
          <w:b/>
          <w:bCs/>
          <w:sz w:val="22"/>
          <w:szCs w:val="22"/>
        </w:rPr>
      </w:pPr>
      <w:r w:rsidRPr="004A6860">
        <w:rPr>
          <w:sz w:val="22"/>
          <w:szCs w:val="22"/>
        </w:rPr>
        <w:t>O prazo de vigência da contratação será de 12</w:t>
      </w:r>
      <w:r w:rsidRPr="004A6860">
        <w:rPr>
          <w:bCs/>
          <w:sz w:val="22"/>
          <w:szCs w:val="22"/>
        </w:rPr>
        <w:t xml:space="preserve"> (doze) meses</w:t>
      </w:r>
      <w:r w:rsidRPr="004A6860">
        <w:rPr>
          <w:sz w:val="22"/>
          <w:szCs w:val="22"/>
        </w:rPr>
        <w:t xml:space="preserve"> contados da </w:t>
      </w:r>
      <w:r w:rsidR="00C634C6" w:rsidRPr="004A6860">
        <w:rPr>
          <w:sz w:val="22"/>
          <w:szCs w:val="22"/>
        </w:rPr>
        <w:t>publicação do extrato da ata no Portal Nacional de Contratações Públicas (PNCP)</w:t>
      </w:r>
      <w:r w:rsidRPr="004A6860">
        <w:rPr>
          <w:sz w:val="22"/>
          <w:szCs w:val="22"/>
        </w:rPr>
        <w:t>, podendo ser prorrogado de acordo com o art. 84 ou art.  107 da lei n.º 14.133, de 2021.</w:t>
      </w:r>
    </w:p>
    <w:p w:rsidR="00D23919" w:rsidRPr="004A6860" w:rsidRDefault="00BB1C47" w:rsidP="00674909">
      <w:pPr>
        <w:pStyle w:val="PargrafodaLista"/>
        <w:numPr>
          <w:ilvl w:val="1"/>
          <w:numId w:val="13"/>
        </w:numPr>
        <w:suppressAutoHyphens w:val="0"/>
        <w:autoSpaceDE w:val="0"/>
        <w:autoSpaceDN w:val="0"/>
        <w:adjustRightInd w:val="0"/>
        <w:ind w:left="0"/>
        <w:jc w:val="both"/>
        <w:rPr>
          <w:b/>
          <w:bCs/>
          <w:sz w:val="22"/>
          <w:szCs w:val="22"/>
        </w:rPr>
      </w:pPr>
      <w:r w:rsidRPr="004A6860">
        <w:rPr>
          <w:sz w:val="22"/>
          <w:szCs w:val="22"/>
        </w:rPr>
        <w:t>O fornecimento de bens é enquadrado como continuado, pois possuem a finalidade de suprir as necessidades diárias da Administração Pública em todos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rsidR="00D23919" w:rsidRPr="004A6860" w:rsidRDefault="00D23919" w:rsidP="00891BF2">
      <w:pPr>
        <w:suppressAutoHyphens w:val="0"/>
        <w:autoSpaceDE w:val="0"/>
        <w:autoSpaceDN w:val="0"/>
        <w:adjustRightInd w:val="0"/>
        <w:ind w:left="567"/>
        <w:jc w:val="both"/>
        <w:rPr>
          <w:sz w:val="22"/>
          <w:szCs w:val="22"/>
        </w:rPr>
      </w:pPr>
    </w:p>
    <w:p w:rsidR="00BB1C47" w:rsidRPr="004A6860" w:rsidRDefault="00BB1C47" w:rsidP="00891BF2">
      <w:pPr>
        <w:pStyle w:val="PargrafodaLista"/>
        <w:numPr>
          <w:ilvl w:val="0"/>
          <w:numId w:val="13"/>
        </w:numPr>
        <w:suppressAutoHyphens w:val="0"/>
        <w:autoSpaceDE w:val="0"/>
        <w:autoSpaceDN w:val="0"/>
        <w:adjustRightInd w:val="0"/>
        <w:ind w:left="0" w:firstLine="0"/>
        <w:jc w:val="both"/>
        <w:rPr>
          <w:b/>
          <w:bCs/>
          <w:sz w:val="22"/>
          <w:szCs w:val="22"/>
        </w:rPr>
      </w:pPr>
      <w:r w:rsidRPr="004A6860">
        <w:rPr>
          <w:b/>
          <w:bCs/>
          <w:sz w:val="22"/>
          <w:szCs w:val="22"/>
        </w:rPr>
        <w:t>DO LOCAL E CONDIÇÕES DE ENTREGA:</w:t>
      </w:r>
    </w:p>
    <w:p w:rsidR="007B546A" w:rsidRPr="004A6860" w:rsidRDefault="007B546A" w:rsidP="00891BF2">
      <w:pPr>
        <w:pStyle w:val="PargrafodaLista"/>
        <w:numPr>
          <w:ilvl w:val="1"/>
          <w:numId w:val="23"/>
        </w:numPr>
        <w:tabs>
          <w:tab w:val="left" w:pos="426"/>
        </w:tabs>
        <w:suppressAutoHyphens w:val="0"/>
        <w:autoSpaceDE w:val="0"/>
        <w:autoSpaceDN w:val="0"/>
        <w:adjustRightInd w:val="0"/>
        <w:ind w:left="0" w:firstLine="0"/>
        <w:jc w:val="both"/>
        <w:rPr>
          <w:sz w:val="22"/>
          <w:szCs w:val="22"/>
        </w:rPr>
      </w:pPr>
      <w:r w:rsidRPr="004A6860">
        <w:rPr>
          <w:sz w:val="22"/>
          <w:szCs w:val="22"/>
        </w:rPr>
        <w:t>O prazo de entrega dos itens será de 10 (dez) dias, contados da emiss</w:t>
      </w:r>
      <w:r w:rsidR="00D23919" w:rsidRPr="004A6860">
        <w:rPr>
          <w:sz w:val="22"/>
          <w:szCs w:val="22"/>
        </w:rPr>
        <w:t xml:space="preserve">ão da </w:t>
      </w:r>
      <w:r w:rsidRPr="004A6860">
        <w:rPr>
          <w:sz w:val="22"/>
          <w:szCs w:val="22"/>
        </w:rPr>
        <w:t xml:space="preserve">Autorização de Fornecimento/Ordem de Serviço, conforme solicitação da Contratante. </w:t>
      </w:r>
    </w:p>
    <w:p w:rsidR="007B546A" w:rsidRPr="004A6860" w:rsidRDefault="007B546A" w:rsidP="00891BF2">
      <w:pPr>
        <w:pStyle w:val="PargrafodaLista"/>
        <w:numPr>
          <w:ilvl w:val="1"/>
          <w:numId w:val="23"/>
        </w:numPr>
        <w:tabs>
          <w:tab w:val="left" w:pos="426"/>
        </w:tabs>
        <w:suppressAutoHyphens w:val="0"/>
        <w:autoSpaceDE w:val="0"/>
        <w:autoSpaceDN w:val="0"/>
        <w:adjustRightInd w:val="0"/>
        <w:ind w:left="0" w:firstLine="0"/>
        <w:jc w:val="both"/>
        <w:rPr>
          <w:sz w:val="22"/>
          <w:szCs w:val="22"/>
        </w:rPr>
      </w:pPr>
      <w:r w:rsidRPr="004A6860">
        <w:rPr>
          <w:sz w:val="22"/>
          <w:szCs w:val="22"/>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rsidR="007B546A" w:rsidRPr="004A6860" w:rsidRDefault="007B546A" w:rsidP="00891BF2">
      <w:pPr>
        <w:pStyle w:val="PargrafodaLista"/>
        <w:numPr>
          <w:ilvl w:val="1"/>
          <w:numId w:val="23"/>
        </w:numPr>
        <w:suppressAutoHyphens w:val="0"/>
        <w:autoSpaceDE w:val="0"/>
        <w:autoSpaceDN w:val="0"/>
        <w:adjustRightInd w:val="0"/>
        <w:ind w:left="0" w:firstLine="0"/>
        <w:jc w:val="both"/>
        <w:rPr>
          <w:sz w:val="22"/>
          <w:szCs w:val="22"/>
        </w:rPr>
      </w:pPr>
      <w:r w:rsidRPr="004A6860">
        <w:rPr>
          <w:sz w:val="22"/>
          <w:szCs w:val="22"/>
        </w:rPr>
        <w:t>O lote de material entregue deve vir acompanhado da respectiva Nota Fiscal do produto.</w:t>
      </w:r>
    </w:p>
    <w:p w:rsidR="007B546A" w:rsidRPr="004A6860" w:rsidRDefault="007B546A" w:rsidP="00891BF2">
      <w:pPr>
        <w:pStyle w:val="PargrafodaLista"/>
        <w:numPr>
          <w:ilvl w:val="1"/>
          <w:numId w:val="23"/>
        </w:numPr>
        <w:tabs>
          <w:tab w:val="left" w:pos="426"/>
        </w:tabs>
        <w:suppressAutoHyphens w:val="0"/>
        <w:autoSpaceDE w:val="0"/>
        <w:autoSpaceDN w:val="0"/>
        <w:adjustRightInd w:val="0"/>
        <w:ind w:left="0" w:firstLine="0"/>
        <w:jc w:val="both"/>
        <w:rPr>
          <w:sz w:val="22"/>
          <w:szCs w:val="22"/>
        </w:rPr>
      </w:pPr>
      <w:r w:rsidRPr="004A6860">
        <w:rPr>
          <w:sz w:val="22"/>
          <w:szCs w:val="22"/>
        </w:rPr>
        <w:t>A descarga e o acondicionamento do material no local da entrega constituem obrigação da Contratada.</w:t>
      </w:r>
    </w:p>
    <w:p w:rsidR="007B546A" w:rsidRPr="004A6860" w:rsidRDefault="007B546A" w:rsidP="00891BF2">
      <w:pPr>
        <w:pStyle w:val="PargrafodaLista"/>
        <w:numPr>
          <w:ilvl w:val="1"/>
          <w:numId w:val="23"/>
        </w:numPr>
        <w:tabs>
          <w:tab w:val="left" w:pos="426"/>
        </w:tabs>
        <w:suppressAutoHyphens w:val="0"/>
        <w:autoSpaceDE w:val="0"/>
        <w:autoSpaceDN w:val="0"/>
        <w:adjustRightInd w:val="0"/>
        <w:ind w:left="0" w:firstLine="0"/>
        <w:jc w:val="both"/>
        <w:rPr>
          <w:sz w:val="22"/>
          <w:szCs w:val="22"/>
        </w:rPr>
      </w:pPr>
      <w:r w:rsidRPr="004A6860">
        <w:rPr>
          <w:sz w:val="22"/>
          <w:szCs w:val="22"/>
        </w:rPr>
        <w:t>Corre por conta da Contratada qualquer prejuízo causado ao material em decorrência do transporte ou descarga.</w:t>
      </w:r>
    </w:p>
    <w:p w:rsidR="007B546A" w:rsidRPr="004A6860" w:rsidRDefault="007B546A" w:rsidP="00891BF2">
      <w:pPr>
        <w:pStyle w:val="PargrafodaLista"/>
        <w:numPr>
          <w:ilvl w:val="1"/>
          <w:numId w:val="23"/>
        </w:numPr>
        <w:tabs>
          <w:tab w:val="left" w:pos="426"/>
        </w:tabs>
        <w:suppressAutoHyphens w:val="0"/>
        <w:autoSpaceDE w:val="0"/>
        <w:autoSpaceDN w:val="0"/>
        <w:adjustRightInd w:val="0"/>
        <w:ind w:left="0" w:firstLine="0"/>
        <w:jc w:val="both"/>
        <w:rPr>
          <w:sz w:val="22"/>
          <w:szCs w:val="22"/>
        </w:rPr>
      </w:pPr>
      <w:r w:rsidRPr="004A6860">
        <w:rPr>
          <w:sz w:val="22"/>
          <w:szCs w:val="22"/>
        </w:rPr>
        <w:t>O local de entrega será na Sede da Secretaria de Obras e Infraestrutura, com endereço na Rua Cândido Luiz Braga, 972 – Vila Marambaia no município de Bonito/MS.</w:t>
      </w:r>
    </w:p>
    <w:p w:rsidR="007B546A" w:rsidRPr="004A6860" w:rsidRDefault="007B546A" w:rsidP="00891BF2">
      <w:pPr>
        <w:pStyle w:val="PargrafodaLista"/>
        <w:numPr>
          <w:ilvl w:val="1"/>
          <w:numId w:val="23"/>
        </w:numPr>
        <w:tabs>
          <w:tab w:val="left" w:pos="426"/>
        </w:tabs>
        <w:suppressAutoHyphens w:val="0"/>
        <w:autoSpaceDE w:val="0"/>
        <w:autoSpaceDN w:val="0"/>
        <w:adjustRightInd w:val="0"/>
        <w:ind w:left="0" w:firstLine="0"/>
        <w:jc w:val="both"/>
        <w:rPr>
          <w:sz w:val="22"/>
          <w:szCs w:val="22"/>
        </w:rPr>
      </w:pPr>
      <w:r w:rsidRPr="004A6860">
        <w:rPr>
          <w:sz w:val="22"/>
          <w:szCs w:val="22"/>
        </w:rPr>
        <w:t>Salientamos que a entrega do material deverá obedecer ao horário de funcionamento da Secretaria que é de segunda a sexta-feira, das 7h às 17h, com intervalo de almoço das 11h às 13h.</w:t>
      </w:r>
    </w:p>
    <w:p w:rsidR="00BB1C47" w:rsidRPr="004A6860" w:rsidRDefault="00BB1C47" w:rsidP="00891BF2">
      <w:pPr>
        <w:autoSpaceDE w:val="0"/>
        <w:autoSpaceDN w:val="0"/>
        <w:adjustRightInd w:val="0"/>
        <w:ind w:left="1224"/>
        <w:jc w:val="both"/>
        <w:rPr>
          <w:sz w:val="22"/>
          <w:szCs w:val="22"/>
        </w:rPr>
      </w:pPr>
    </w:p>
    <w:p w:rsidR="00BB1C47" w:rsidRPr="004A6860" w:rsidRDefault="00BB1C47" w:rsidP="00891BF2">
      <w:pPr>
        <w:numPr>
          <w:ilvl w:val="0"/>
          <w:numId w:val="24"/>
        </w:numPr>
        <w:suppressAutoHyphens w:val="0"/>
        <w:autoSpaceDE w:val="0"/>
        <w:autoSpaceDN w:val="0"/>
        <w:adjustRightInd w:val="0"/>
        <w:ind w:left="0" w:firstLine="0"/>
        <w:jc w:val="both"/>
        <w:rPr>
          <w:b/>
          <w:bCs/>
          <w:sz w:val="22"/>
          <w:szCs w:val="22"/>
        </w:rPr>
      </w:pPr>
      <w:r w:rsidRPr="004A6860">
        <w:rPr>
          <w:b/>
          <w:bCs/>
          <w:sz w:val="22"/>
          <w:szCs w:val="22"/>
        </w:rPr>
        <w:t>DA GARANTIA:</w:t>
      </w:r>
    </w:p>
    <w:p w:rsidR="00BB1C47" w:rsidRPr="004A6860" w:rsidRDefault="007B546A" w:rsidP="00891BF2">
      <w:pPr>
        <w:numPr>
          <w:ilvl w:val="1"/>
          <w:numId w:val="25"/>
        </w:numPr>
        <w:suppressAutoHyphens w:val="0"/>
        <w:autoSpaceDE w:val="0"/>
        <w:autoSpaceDN w:val="0"/>
        <w:adjustRightInd w:val="0"/>
        <w:ind w:left="0" w:firstLine="0"/>
        <w:jc w:val="both"/>
        <w:rPr>
          <w:sz w:val="22"/>
          <w:szCs w:val="22"/>
        </w:rPr>
      </w:pPr>
      <w:r w:rsidRPr="004A6860">
        <w:rPr>
          <w:sz w:val="22"/>
          <w:szCs w:val="22"/>
        </w:rPr>
        <w:t>O objeto desta licitação deverá possuir garantia mínima de 12 meses contada a partir da data de entrega</w:t>
      </w:r>
      <w:r w:rsidR="00BB1C47" w:rsidRPr="004A6860">
        <w:rPr>
          <w:sz w:val="22"/>
          <w:szCs w:val="22"/>
        </w:rPr>
        <w:t>.</w:t>
      </w:r>
    </w:p>
    <w:p w:rsidR="00BB1C47" w:rsidRPr="004A6860" w:rsidRDefault="00BB1C47" w:rsidP="00891BF2">
      <w:pPr>
        <w:pStyle w:val="PargrafodaLista"/>
        <w:numPr>
          <w:ilvl w:val="0"/>
          <w:numId w:val="14"/>
        </w:numPr>
        <w:suppressAutoHyphens w:val="0"/>
        <w:autoSpaceDE w:val="0"/>
        <w:autoSpaceDN w:val="0"/>
        <w:adjustRightInd w:val="0"/>
        <w:contextualSpacing w:val="0"/>
        <w:jc w:val="both"/>
        <w:rPr>
          <w:vanish/>
          <w:sz w:val="22"/>
          <w:szCs w:val="22"/>
        </w:rPr>
      </w:pPr>
    </w:p>
    <w:p w:rsidR="00BB1C47" w:rsidRPr="004A6860" w:rsidRDefault="00BB1C47" w:rsidP="00891BF2">
      <w:pPr>
        <w:pStyle w:val="PargrafodaLista"/>
        <w:numPr>
          <w:ilvl w:val="1"/>
          <w:numId w:val="14"/>
        </w:numPr>
        <w:suppressAutoHyphens w:val="0"/>
        <w:autoSpaceDE w:val="0"/>
        <w:autoSpaceDN w:val="0"/>
        <w:adjustRightInd w:val="0"/>
        <w:ind w:left="567"/>
        <w:contextualSpacing w:val="0"/>
        <w:jc w:val="both"/>
        <w:rPr>
          <w:vanish/>
          <w:sz w:val="22"/>
          <w:szCs w:val="22"/>
        </w:rPr>
      </w:pPr>
    </w:p>
    <w:p w:rsidR="00BB1C47" w:rsidRPr="004A6860" w:rsidRDefault="00BB1C47" w:rsidP="00891BF2">
      <w:pPr>
        <w:pStyle w:val="PargrafodaLista"/>
        <w:numPr>
          <w:ilvl w:val="1"/>
          <w:numId w:val="14"/>
        </w:numPr>
        <w:suppressAutoHyphens w:val="0"/>
        <w:autoSpaceDE w:val="0"/>
        <w:autoSpaceDN w:val="0"/>
        <w:adjustRightInd w:val="0"/>
        <w:ind w:left="567"/>
        <w:contextualSpacing w:val="0"/>
        <w:jc w:val="both"/>
        <w:rPr>
          <w:vanish/>
          <w:sz w:val="22"/>
          <w:szCs w:val="22"/>
        </w:rPr>
      </w:pPr>
    </w:p>
    <w:p w:rsidR="00BB1C47" w:rsidRPr="004A6860" w:rsidRDefault="00BB1C47" w:rsidP="00891BF2">
      <w:pPr>
        <w:pStyle w:val="PargrafodaLista"/>
        <w:numPr>
          <w:ilvl w:val="1"/>
          <w:numId w:val="14"/>
        </w:numPr>
        <w:suppressAutoHyphens w:val="0"/>
        <w:autoSpaceDE w:val="0"/>
        <w:autoSpaceDN w:val="0"/>
        <w:adjustRightInd w:val="0"/>
        <w:ind w:left="567"/>
        <w:contextualSpacing w:val="0"/>
        <w:jc w:val="both"/>
        <w:rPr>
          <w:vanish/>
          <w:sz w:val="22"/>
          <w:szCs w:val="22"/>
        </w:rPr>
      </w:pPr>
    </w:p>
    <w:p w:rsidR="00BB1C47" w:rsidRPr="004A6860" w:rsidRDefault="00BB1C47" w:rsidP="00891BF2">
      <w:pPr>
        <w:pStyle w:val="PargrafodaLista"/>
        <w:numPr>
          <w:ilvl w:val="1"/>
          <w:numId w:val="14"/>
        </w:numPr>
        <w:suppressAutoHyphens w:val="0"/>
        <w:autoSpaceDE w:val="0"/>
        <w:autoSpaceDN w:val="0"/>
        <w:adjustRightInd w:val="0"/>
        <w:ind w:left="567"/>
        <w:contextualSpacing w:val="0"/>
        <w:jc w:val="both"/>
        <w:rPr>
          <w:vanish/>
          <w:sz w:val="22"/>
          <w:szCs w:val="22"/>
        </w:rPr>
      </w:pPr>
    </w:p>
    <w:p w:rsidR="00BB1C47" w:rsidRPr="004A6860" w:rsidRDefault="00BB1C47" w:rsidP="00891BF2">
      <w:pPr>
        <w:pStyle w:val="PargrafodaLista"/>
        <w:numPr>
          <w:ilvl w:val="1"/>
          <w:numId w:val="14"/>
        </w:numPr>
        <w:suppressAutoHyphens w:val="0"/>
        <w:autoSpaceDE w:val="0"/>
        <w:autoSpaceDN w:val="0"/>
        <w:adjustRightInd w:val="0"/>
        <w:ind w:left="567"/>
        <w:contextualSpacing w:val="0"/>
        <w:jc w:val="both"/>
        <w:rPr>
          <w:vanish/>
          <w:sz w:val="22"/>
          <w:szCs w:val="22"/>
        </w:rPr>
      </w:pPr>
    </w:p>
    <w:p w:rsidR="00BB1C47" w:rsidRPr="004A6860" w:rsidRDefault="00BB1C47" w:rsidP="00891BF2">
      <w:pPr>
        <w:pStyle w:val="PargrafodaLista"/>
        <w:numPr>
          <w:ilvl w:val="1"/>
          <w:numId w:val="14"/>
        </w:numPr>
        <w:suppressAutoHyphens w:val="0"/>
        <w:autoSpaceDE w:val="0"/>
        <w:autoSpaceDN w:val="0"/>
        <w:adjustRightInd w:val="0"/>
        <w:ind w:left="567"/>
        <w:contextualSpacing w:val="0"/>
        <w:jc w:val="both"/>
        <w:rPr>
          <w:vanish/>
          <w:sz w:val="22"/>
          <w:szCs w:val="22"/>
        </w:rPr>
      </w:pPr>
    </w:p>
    <w:p w:rsidR="00BB1C47" w:rsidRPr="004A6860" w:rsidRDefault="00BB1C47" w:rsidP="00891BF2">
      <w:pPr>
        <w:pStyle w:val="PargrafodaLista"/>
        <w:numPr>
          <w:ilvl w:val="2"/>
          <w:numId w:val="14"/>
        </w:numPr>
        <w:suppressAutoHyphens w:val="0"/>
        <w:autoSpaceDE w:val="0"/>
        <w:autoSpaceDN w:val="0"/>
        <w:adjustRightInd w:val="0"/>
        <w:contextualSpacing w:val="0"/>
        <w:jc w:val="both"/>
        <w:rPr>
          <w:vanish/>
          <w:sz w:val="22"/>
          <w:szCs w:val="22"/>
        </w:rPr>
      </w:pPr>
    </w:p>
    <w:p w:rsidR="00BB1C47" w:rsidRPr="004A6860" w:rsidRDefault="007B546A" w:rsidP="00891BF2">
      <w:pPr>
        <w:numPr>
          <w:ilvl w:val="1"/>
          <w:numId w:val="25"/>
        </w:numPr>
        <w:suppressAutoHyphens w:val="0"/>
        <w:autoSpaceDE w:val="0"/>
        <w:autoSpaceDN w:val="0"/>
        <w:adjustRightInd w:val="0"/>
        <w:ind w:left="0" w:firstLine="0"/>
        <w:jc w:val="both"/>
        <w:rPr>
          <w:sz w:val="22"/>
          <w:szCs w:val="22"/>
        </w:rPr>
      </w:pPr>
      <w:r w:rsidRPr="004A6860">
        <w:rPr>
          <w:sz w:val="22"/>
          <w:szCs w:val="22"/>
        </w:rPr>
        <w:t>O objeto desta licitação deverá ser de boa qualidade obedecendo os padrões da normativa vigente</w:t>
      </w:r>
      <w:r w:rsidR="00BB1C47" w:rsidRPr="004A6860">
        <w:rPr>
          <w:sz w:val="22"/>
          <w:szCs w:val="22"/>
        </w:rPr>
        <w:t xml:space="preserve">. </w:t>
      </w:r>
    </w:p>
    <w:p w:rsidR="00BB1C47" w:rsidRPr="004A6860" w:rsidRDefault="007B546A" w:rsidP="00891BF2">
      <w:pPr>
        <w:numPr>
          <w:ilvl w:val="1"/>
          <w:numId w:val="26"/>
        </w:numPr>
        <w:suppressAutoHyphens w:val="0"/>
        <w:autoSpaceDE w:val="0"/>
        <w:autoSpaceDN w:val="0"/>
        <w:adjustRightInd w:val="0"/>
        <w:ind w:left="0" w:firstLine="0"/>
        <w:jc w:val="both"/>
        <w:rPr>
          <w:sz w:val="22"/>
          <w:szCs w:val="22"/>
        </w:rPr>
      </w:pPr>
      <w:r w:rsidRPr="004A6860">
        <w:rPr>
          <w:sz w:val="22"/>
          <w:szCs w:val="22"/>
        </w:rPr>
        <w:t>A CONTRATADA deverá fornecer o objeto desta licitação em estrita conformidade com as especificações exigidas neste Termo de Referência</w:t>
      </w:r>
      <w:r w:rsidR="00BB1C47" w:rsidRPr="004A6860">
        <w:rPr>
          <w:sz w:val="22"/>
          <w:szCs w:val="22"/>
        </w:rPr>
        <w:t xml:space="preserve">. </w:t>
      </w:r>
    </w:p>
    <w:p w:rsidR="00BB1C47" w:rsidRPr="004A6860" w:rsidRDefault="00BB1C47" w:rsidP="00891BF2">
      <w:pPr>
        <w:numPr>
          <w:ilvl w:val="1"/>
          <w:numId w:val="26"/>
        </w:numPr>
        <w:suppressAutoHyphens w:val="0"/>
        <w:autoSpaceDE w:val="0"/>
        <w:autoSpaceDN w:val="0"/>
        <w:adjustRightInd w:val="0"/>
        <w:ind w:left="0" w:firstLine="0"/>
        <w:jc w:val="both"/>
        <w:rPr>
          <w:sz w:val="22"/>
          <w:szCs w:val="22"/>
        </w:rPr>
      </w:pPr>
      <w:r w:rsidRPr="004A6860">
        <w:rPr>
          <w:sz w:val="22"/>
          <w:szCs w:val="22"/>
        </w:rPr>
        <w:t xml:space="preserve">O custo referente ao transporte do produto coberto pela garantia será de responsabilidade da Contratada. </w:t>
      </w:r>
    </w:p>
    <w:p w:rsidR="00BB1C47" w:rsidRPr="004A6860" w:rsidRDefault="00BB1C47" w:rsidP="00891BF2">
      <w:pPr>
        <w:autoSpaceDE w:val="0"/>
        <w:autoSpaceDN w:val="0"/>
        <w:adjustRightInd w:val="0"/>
        <w:ind w:left="567"/>
        <w:jc w:val="both"/>
        <w:rPr>
          <w:sz w:val="22"/>
          <w:szCs w:val="22"/>
        </w:rPr>
      </w:pPr>
    </w:p>
    <w:p w:rsidR="00BB1C47" w:rsidRPr="004A6860" w:rsidRDefault="00BB1C47" w:rsidP="00891BF2">
      <w:pPr>
        <w:numPr>
          <w:ilvl w:val="0"/>
          <w:numId w:val="25"/>
        </w:numPr>
        <w:suppressAutoHyphens w:val="0"/>
        <w:autoSpaceDE w:val="0"/>
        <w:autoSpaceDN w:val="0"/>
        <w:adjustRightInd w:val="0"/>
        <w:ind w:left="284" w:hanging="284"/>
        <w:jc w:val="both"/>
        <w:rPr>
          <w:sz w:val="22"/>
          <w:szCs w:val="22"/>
        </w:rPr>
      </w:pPr>
      <w:r w:rsidRPr="004A6860">
        <w:rPr>
          <w:rFonts w:eastAsia="MyriadPro-Regular"/>
          <w:b/>
          <w:sz w:val="22"/>
          <w:szCs w:val="22"/>
        </w:rPr>
        <w:t>FUNDAMENTAÇÃO DA CONTRATAÇÃO:</w:t>
      </w:r>
    </w:p>
    <w:p w:rsidR="00BB1C47" w:rsidRPr="004A6860" w:rsidRDefault="00BB1C47" w:rsidP="00891BF2">
      <w:pPr>
        <w:pStyle w:val="PargrafodaLista"/>
        <w:numPr>
          <w:ilvl w:val="0"/>
          <w:numId w:val="15"/>
        </w:numPr>
        <w:suppressAutoHyphens w:val="0"/>
        <w:ind w:left="709" w:hanging="218"/>
        <w:contextualSpacing w:val="0"/>
        <w:jc w:val="both"/>
        <w:rPr>
          <w:vanish/>
          <w:sz w:val="22"/>
          <w:szCs w:val="22"/>
        </w:rPr>
      </w:pPr>
    </w:p>
    <w:p w:rsidR="00BB1C47" w:rsidRPr="004A6860" w:rsidRDefault="00BB1C47" w:rsidP="00891BF2">
      <w:pPr>
        <w:pStyle w:val="PargrafodaLista"/>
        <w:numPr>
          <w:ilvl w:val="0"/>
          <w:numId w:val="15"/>
        </w:numPr>
        <w:suppressAutoHyphens w:val="0"/>
        <w:ind w:left="502" w:hanging="360"/>
        <w:contextualSpacing w:val="0"/>
        <w:jc w:val="both"/>
        <w:rPr>
          <w:vanish/>
          <w:sz w:val="22"/>
          <w:szCs w:val="22"/>
        </w:rPr>
      </w:pPr>
    </w:p>
    <w:p w:rsidR="00BB1C47" w:rsidRPr="004A6860" w:rsidRDefault="007B546A" w:rsidP="00891BF2">
      <w:pPr>
        <w:numPr>
          <w:ilvl w:val="1"/>
          <w:numId w:val="27"/>
        </w:numPr>
        <w:suppressAutoHyphens w:val="0"/>
        <w:autoSpaceDE w:val="0"/>
        <w:autoSpaceDN w:val="0"/>
        <w:adjustRightInd w:val="0"/>
        <w:ind w:left="0" w:firstLine="0"/>
        <w:jc w:val="both"/>
        <w:rPr>
          <w:sz w:val="22"/>
          <w:szCs w:val="22"/>
        </w:rPr>
      </w:pPr>
      <w:r w:rsidRPr="004A6860">
        <w:rPr>
          <w:color w:val="000000"/>
          <w:sz w:val="22"/>
          <w:szCs w:val="22"/>
        </w:rPr>
        <w:t>A necessidade da contratação dos materiais elétricos, tem como objetivo prover a manutenção preventiva e corretiva da iluminação pública do Município de Bonito/MS. Este processo é essencial para garantir eficiência, a segurança e a continuidade dos serviços de iluminação nas vias públicas, praças, parques e demais espaços públicos, oferecendo assim uma melhor qualidade de vida para os cidadãos e contribuindo para a segurança urbana</w:t>
      </w:r>
      <w:r w:rsidRPr="004A6860">
        <w:rPr>
          <w:sz w:val="22"/>
          <w:szCs w:val="22"/>
        </w:rPr>
        <w:t>. Além disso, a aquisição desses materiais irá possibilitar a continuidade da prestação de serviços de iluminação pública sem interrupções, que poderiam ser prejudiciais aos munícipes. É também uma ação alinhada às políticas de desenvolvimento urbano e sustentabilidade, buscando a redução do consumo de energia a partir da utilização de materiais de maior eficiência energética. Portanto a compra dos referidos materiais é estratégica para o atendimento das necessidades atuais e futuras da população de Bonito/MS.</w:t>
      </w:r>
    </w:p>
    <w:p w:rsidR="00BB1C47" w:rsidRDefault="00BB1C47" w:rsidP="00891BF2">
      <w:pPr>
        <w:autoSpaceDE w:val="0"/>
        <w:autoSpaceDN w:val="0"/>
        <w:adjustRightInd w:val="0"/>
        <w:jc w:val="both"/>
        <w:rPr>
          <w:sz w:val="22"/>
          <w:szCs w:val="22"/>
        </w:rPr>
      </w:pPr>
    </w:p>
    <w:p w:rsidR="009D3651" w:rsidRPr="004A6860" w:rsidRDefault="009D3651" w:rsidP="00891BF2">
      <w:pPr>
        <w:autoSpaceDE w:val="0"/>
        <w:autoSpaceDN w:val="0"/>
        <w:adjustRightInd w:val="0"/>
        <w:jc w:val="both"/>
        <w:rPr>
          <w:sz w:val="22"/>
          <w:szCs w:val="22"/>
        </w:rPr>
      </w:pPr>
    </w:p>
    <w:p w:rsidR="00BB1C47" w:rsidRPr="004A6860" w:rsidRDefault="00BB1C47" w:rsidP="00891BF2">
      <w:pPr>
        <w:numPr>
          <w:ilvl w:val="0"/>
          <w:numId w:val="27"/>
        </w:numPr>
        <w:suppressAutoHyphens w:val="0"/>
        <w:autoSpaceDE w:val="0"/>
        <w:autoSpaceDN w:val="0"/>
        <w:adjustRightInd w:val="0"/>
        <w:ind w:left="284" w:hanging="284"/>
        <w:jc w:val="both"/>
        <w:rPr>
          <w:rFonts w:eastAsia="MyriadPro-Regular"/>
          <w:b/>
          <w:sz w:val="22"/>
          <w:szCs w:val="22"/>
        </w:rPr>
      </w:pPr>
      <w:r w:rsidRPr="004A6860">
        <w:rPr>
          <w:rFonts w:eastAsia="MyriadPro-Regular"/>
          <w:b/>
          <w:sz w:val="22"/>
          <w:szCs w:val="22"/>
        </w:rPr>
        <w:t>DESCRIÇÃO DA SOLUÇÃO COMO UM TODO:</w:t>
      </w:r>
    </w:p>
    <w:p w:rsidR="007B546A" w:rsidRPr="004A6860" w:rsidRDefault="007B546A" w:rsidP="00891BF2">
      <w:pPr>
        <w:pStyle w:val="PargrafodaLista"/>
        <w:numPr>
          <w:ilvl w:val="1"/>
          <w:numId w:val="27"/>
        </w:numPr>
        <w:tabs>
          <w:tab w:val="left" w:pos="426"/>
        </w:tabs>
        <w:suppressAutoHyphens w:val="0"/>
        <w:ind w:left="0" w:firstLine="0"/>
        <w:contextualSpacing w:val="0"/>
        <w:jc w:val="both"/>
        <w:rPr>
          <w:color w:val="000000"/>
          <w:sz w:val="22"/>
          <w:szCs w:val="22"/>
        </w:rPr>
      </w:pPr>
      <w:r w:rsidRPr="004A6860">
        <w:rPr>
          <w:color w:val="000000"/>
          <w:sz w:val="22"/>
          <w:szCs w:val="22"/>
        </w:rPr>
        <w:t>Após cuidadosa análise das necessidades específicas do Município de Bonito/MS, conclui-se que a aquisição do Materiais Elétricos é a solução mais adequada para suprir a demanda existente na iluminação pública. Esta constatação fundamenta-se no entendimento de que as soluções adotadas devem atender aos princípios norteados das contratações públicas, que inclui eficiência, economicidade, desenvolvimento nacional sustentável e, especialmente o planejamento e seleção mais vantajosa para a Administração.</w:t>
      </w:r>
    </w:p>
    <w:p w:rsidR="007B546A" w:rsidRPr="004A6860" w:rsidRDefault="007B546A" w:rsidP="00891BF2">
      <w:pPr>
        <w:pStyle w:val="PargrafodaLista"/>
        <w:numPr>
          <w:ilvl w:val="1"/>
          <w:numId w:val="27"/>
        </w:numPr>
        <w:tabs>
          <w:tab w:val="left" w:pos="426"/>
        </w:tabs>
        <w:suppressAutoHyphens w:val="0"/>
        <w:ind w:left="0" w:firstLine="0"/>
        <w:contextualSpacing w:val="0"/>
        <w:jc w:val="both"/>
        <w:rPr>
          <w:color w:val="000000"/>
          <w:sz w:val="22"/>
          <w:szCs w:val="22"/>
        </w:rPr>
      </w:pPr>
      <w:r w:rsidRPr="004A6860">
        <w:rPr>
          <w:sz w:val="22"/>
          <w:szCs w:val="22"/>
        </w:rPr>
        <w:t xml:space="preserve">A solução selecionada neste Termo de Referência atende a este propósito ao alinhar-se com as melhores práticas de manutenção de infraestruturas de iluminação e ao oferecer itens de alta durabilidade e eficiência energética para manutenção da iluminação pública com a aquisição desses materiais elétricos constatou que é a melhor opção que se adequa as necessidades do Município de Bonito/MS, demonstrando ser o investimento mais eficaz, eficiente e sustentável para o interesso público.           </w:t>
      </w:r>
    </w:p>
    <w:p w:rsidR="007B546A" w:rsidRPr="004A6860" w:rsidRDefault="007B546A" w:rsidP="00891BF2">
      <w:pPr>
        <w:pStyle w:val="PargrafodaLista"/>
        <w:numPr>
          <w:ilvl w:val="1"/>
          <w:numId w:val="27"/>
        </w:numPr>
        <w:tabs>
          <w:tab w:val="left" w:pos="426"/>
        </w:tabs>
        <w:suppressAutoHyphens w:val="0"/>
        <w:ind w:left="0" w:firstLine="0"/>
        <w:contextualSpacing w:val="0"/>
        <w:jc w:val="both"/>
        <w:rPr>
          <w:color w:val="000000"/>
          <w:sz w:val="22"/>
          <w:szCs w:val="22"/>
        </w:rPr>
      </w:pPr>
      <w:r w:rsidRPr="004A6860">
        <w:rPr>
          <w:sz w:val="22"/>
          <w:szCs w:val="22"/>
        </w:rPr>
        <w:t xml:space="preserve"> Por se tratar de aquisição de bem comum, sem complexidade, não aplicam manutenções ou assistência técnica.</w:t>
      </w:r>
    </w:p>
    <w:p w:rsidR="00BB1C47" w:rsidRPr="004A6860" w:rsidRDefault="00BB1C47" w:rsidP="00891BF2">
      <w:pPr>
        <w:autoSpaceDE w:val="0"/>
        <w:autoSpaceDN w:val="0"/>
        <w:adjustRightInd w:val="0"/>
        <w:jc w:val="both"/>
        <w:rPr>
          <w:rFonts w:eastAsia="MyriadPro-Regular"/>
          <w:b/>
          <w:sz w:val="22"/>
          <w:szCs w:val="22"/>
          <w:highlight w:val="yellow"/>
        </w:rPr>
      </w:pPr>
    </w:p>
    <w:p w:rsidR="00BB1C47" w:rsidRPr="004A6860" w:rsidRDefault="00BB1C47" w:rsidP="00891BF2">
      <w:pPr>
        <w:numPr>
          <w:ilvl w:val="0"/>
          <w:numId w:val="27"/>
        </w:numPr>
        <w:suppressAutoHyphens w:val="0"/>
        <w:autoSpaceDE w:val="0"/>
        <w:autoSpaceDN w:val="0"/>
        <w:adjustRightInd w:val="0"/>
        <w:ind w:left="284" w:hanging="284"/>
        <w:jc w:val="both"/>
        <w:rPr>
          <w:rFonts w:eastAsia="MyriadPro-Regular"/>
          <w:b/>
          <w:sz w:val="22"/>
          <w:szCs w:val="22"/>
        </w:rPr>
      </w:pPr>
      <w:r w:rsidRPr="004A6860">
        <w:rPr>
          <w:rFonts w:eastAsia="MyriadPro-Regular"/>
          <w:b/>
          <w:sz w:val="22"/>
          <w:szCs w:val="22"/>
        </w:rPr>
        <w:t>REQUISITOS DA CONTRATAÇÃO:</w:t>
      </w:r>
    </w:p>
    <w:p w:rsidR="007B546A" w:rsidRPr="004A6860" w:rsidRDefault="007B546A" w:rsidP="00891BF2">
      <w:pPr>
        <w:pStyle w:val="PargrafodaLista"/>
        <w:autoSpaceDE w:val="0"/>
        <w:autoSpaceDN w:val="0"/>
        <w:adjustRightInd w:val="0"/>
        <w:ind w:left="0"/>
        <w:jc w:val="both"/>
        <w:rPr>
          <w:sz w:val="22"/>
          <w:szCs w:val="22"/>
        </w:rPr>
      </w:pPr>
      <w:r w:rsidRPr="004A6860">
        <w:rPr>
          <w:sz w:val="22"/>
          <w:szCs w:val="22"/>
        </w:rPr>
        <w:t>7.1</w:t>
      </w:r>
      <w:r w:rsidRPr="004A6860">
        <w:rPr>
          <w:b/>
          <w:sz w:val="22"/>
          <w:szCs w:val="22"/>
        </w:rPr>
        <w:t xml:space="preserve"> </w:t>
      </w:r>
      <w:r w:rsidRPr="004A6860">
        <w:rPr>
          <w:sz w:val="22"/>
          <w:szCs w:val="22"/>
        </w:rPr>
        <w:t>Os requisitos da contratação são fundamentais para a definição da solução que atenderá as necessidades da manutenção da iluminação pública do Município de Bonito/MS. Tais requisitos devem ser necessários e suficientes, alinhando-se às práticas de sustentabilidade, às legislações e regulamentações específicas, e garantindo padrões de qualidade e desempenho adequados, devendo ser definidos de maneira clara e objetiva, prevendo:</w:t>
      </w:r>
    </w:p>
    <w:p w:rsidR="007B546A" w:rsidRPr="004A6860" w:rsidRDefault="007B546A" w:rsidP="00674909">
      <w:pPr>
        <w:pStyle w:val="PargrafodaLista"/>
        <w:ind w:left="708"/>
        <w:contextualSpacing w:val="0"/>
        <w:jc w:val="both"/>
        <w:rPr>
          <w:color w:val="000000"/>
          <w:sz w:val="22"/>
          <w:szCs w:val="22"/>
        </w:rPr>
      </w:pPr>
      <w:r w:rsidRPr="004A6860">
        <w:rPr>
          <w:bCs/>
          <w:sz w:val="22"/>
          <w:szCs w:val="22"/>
        </w:rPr>
        <w:t>7.1.1</w:t>
      </w:r>
      <w:r w:rsidRPr="004A6860">
        <w:rPr>
          <w:b/>
          <w:bCs/>
          <w:sz w:val="22"/>
          <w:szCs w:val="22"/>
        </w:rPr>
        <w:t xml:space="preserve"> </w:t>
      </w:r>
      <w:r w:rsidRPr="004A6860">
        <w:rPr>
          <w:sz w:val="22"/>
          <w:szCs w:val="22"/>
        </w:rPr>
        <w:t xml:space="preserve">Requisitos Gerais: </w:t>
      </w:r>
      <w:r w:rsidRPr="004A6860">
        <w:rPr>
          <w:color w:val="000000"/>
          <w:sz w:val="22"/>
          <w:szCs w:val="22"/>
        </w:rPr>
        <w:t>devem incluir aspectos como a adequação dos materiais ao clima local, a conformidade com as normas técnicas vigentes, a intercambialidade com os equipamentos existentes, além da facilidade de instalação e manutenção;</w:t>
      </w:r>
    </w:p>
    <w:p w:rsidR="007B546A" w:rsidRPr="004A6860" w:rsidRDefault="007B546A" w:rsidP="00674909">
      <w:pPr>
        <w:pStyle w:val="PargrafodaLista"/>
        <w:ind w:left="708"/>
        <w:contextualSpacing w:val="0"/>
        <w:jc w:val="both"/>
        <w:rPr>
          <w:color w:val="000000"/>
          <w:sz w:val="22"/>
          <w:szCs w:val="22"/>
        </w:rPr>
      </w:pPr>
      <w:r w:rsidRPr="004A6860">
        <w:rPr>
          <w:bCs/>
          <w:sz w:val="22"/>
          <w:szCs w:val="22"/>
        </w:rPr>
        <w:t>7.1.2</w:t>
      </w:r>
      <w:r w:rsidRPr="004A6860">
        <w:rPr>
          <w:sz w:val="22"/>
          <w:szCs w:val="22"/>
        </w:rPr>
        <w:t xml:space="preserve"> Requisitos Legais: </w:t>
      </w:r>
      <w:r w:rsidRPr="004A6860">
        <w:rPr>
          <w:color w:val="000000"/>
          <w:sz w:val="22"/>
          <w:szCs w:val="22"/>
        </w:rPr>
        <w:t>a observância do cumprimento integral da Lei 14.133/2021, bem como de todas as normas regulamentadoras aplicáveis ao tipo de material a ser adquirido;</w:t>
      </w:r>
    </w:p>
    <w:p w:rsidR="007B546A" w:rsidRPr="004A6860" w:rsidRDefault="007B546A" w:rsidP="00674909">
      <w:pPr>
        <w:pStyle w:val="PargrafodaLista"/>
        <w:ind w:left="708"/>
        <w:contextualSpacing w:val="0"/>
        <w:jc w:val="both"/>
        <w:rPr>
          <w:color w:val="000000"/>
          <w:sz w:val="22"/>
          <w:szCs w:val="22"/>
        </w:rPr>
      </w:pPr>
      <w:r w:rsidRPr="004A6860">
        <w:rPr>
          <w:bCs/>
          <w:sz w:val="22"/>
          <w:szCs w:val="22"/>
        </w:rPr>
        <w:t>7.1.3</w:t>
      </w:r>
      <w:r w:rsidRPr="004A6860">
        <w:rPr>
          <w:sz w:val="22"/>
          <w:szCs w:val="22"/>
        </w:rPr>
        <w:tab/>
        <w:t xml:space="preserve">Requisitos de Sustentabilidade: </w:t>
      </w:r>
      <w:r w:rsidRPr="004A6860">
        <w:rPr>
          <w:color w:val="000000"/>
          <w:sz w:val="22"/>
          <w:szCs w:val="22"/>
        </w:rPr>
        <w:t>priorização de materiais com menor impacto ambiental, tais como lâmpadas de LED de longa duração e baixo consumo de energia, produtos com selos de eficiência energética, e também a inclusão de critérios que favoreçam a reciclagem e a logística reversa;</w:t>
      </w:r>
    </w:p>
    <w:p w:rsidR="007B546A" w:rsidRPr="004A6860" w:rsidRDefault="00674909" w:rsidP="00674909">
      <w:pPr>
        <w:pStyle w:val="PargrafodaLista"/>
        <w:ind w:left="708"/>
        <w:contextualSpacing w:val="0"/>
        <w:jc w:val="both"/>
        <w:rPr>
          <w:color w:val="000000"/>
          <w:sz w:val="22"/>
          <w:szCs w:val="22"/>
        </w:rPr>
      </w:pPr>
      <w:r w:rsidRPr="004A6860">
        <w:rPr>
          <w:bCs/>
          <w:sz w:val="22"/>
          <w:szCs w:val="22"/>
        </w:rPr>
        <w:t>7.1.4</w:t>
      </w:r>
      <w:r w:rsidRPr="004A6860">
        <w:rPr>
          <w:b/>
          <w:bCs/>
          <w:sz w:val="22"/>
          <w:szCs w:val="22"/>
        </w:rPr>
        <w:t xml:space="preserve"> </w:t>
      </w:r>
      <w:r w:rsidR="007B546A" w:rsidRPr="004A6860">
        <w:rPr>
          <w:sz w:val="22"/>
          <w:szCs w:val="22"/>
        </w:rPr>
        <w:t xml:space="preserve">Requisitos da contratação: </w:t>
      </w:r>
      <w:r w:rsidR="007B546A" w:rsidRPr="004A6860">
        <w:rPr>
          <w:color w:val="000000"/>
          <w:sz w:val="22"/>
          <w:szCs w:val="22"/>
        </w:rPr>
        <w:t>detalhamento técnico dos materiais elétricos necessários para a manutenção, tais como: especificações de potência, resistência a intempéries, tipo soquete, vida útil estimada, assim como a garantia de fornecimento contínuo destes produtos durante o período do contrato;</w:t>
      </w:r>
    </w:p>
    <w:p w:rsidR="007B546A" w:rsidRPr="004A6860" w:rsidRDefault="00674909" w:rsidP="00674909">
      <w:pPr>
        <w:pStyle w:val="PargrafodaLista"/>
        <w:ind w:left="0"/>
        <w:contextualSpacing w:val="0"/>
        <w:jc w:val="both"/>
        <w:rPr>
          <w:color w:val="000000"/>
          <w:sz w:val="22"/>
          <w:szCs w:val="22"/>
        </w:rPr>
      </w:pPr>
      <w:r w:rsidRPr="004A6860">
        <w:rPr>
          <w:color w:val="000000"/>
          <w:sz w:val="22"/>
          <w:szCs w:val="22"/>
        </w:rPr>
        <w:t xml:space="preserve">7.2 </w:t>
      </w:r>
      <w:r w:rsidR="007B546A" w:rsidRPr="004A6860">
        <w:rPr>
          <w:color w:val="000000"/>
          <w:sz w:val="22"/>
          <w:szCs w:val="22"/>
        </w:rPr>
        <w:t>Estes requisitos são fundamentais para o cumprimento do objeto da contratação, sem a inclusão de especificações desnecessárias ou excessivamente restritas que possam comprometer o caráter competitivo do processo licitatório, em observância aos princípios das melhores condições para a Administração Pública.</w:t>
      </w:r>
    </w:p>
    <w:p w:rsidR="00BB1C47" w:rsidRPr="004A6860" w:rsidRDefault="00BB1C47" w:rsidP="00891BF2">
      <w:pPr>
        <w:autoSpaceDE w:val="0"/>
        <w:autoSpaceDN w:val="0"/>
        <w:adjustRightInd w:val="0"/>
        <w:jc w:val="both"/>
        <w:rPr>
          <w:sz w:val="22"/>
          <w:szCs w:val="22"/>
        </w:rPr>
      </w:pPr>
    </w:p>
    <w:p w:rsidR="00BB1C47" w:rsidRPr="004A6860" w:rsidRDefault="00BB1C47" w:rsidP="00891BF2">
      <w:pPr>
        <w:numPr>
          <w:ilvl w:val="0"/>
          <w:numId w:val="27"/>
        </w:numPr>
        <w:suppressAutoHyphens w:val="0"/>
        <w:autoSpaceDE w:val="0"/>
        <w:autoSpaceDN w:val="0"/>
        <w:adjustRightInd w:val="0"/>
        <w:ind w:left="284" w:hanging="284"/>
        <w:jc w:val="both"/>
        <w:rPr>
          <w:rFonts w:eastAsia="MyriadPro-Regular"/>
          <w:b/>
          <w:sz w:val="22"/>
          <w:szCs w:val="22"/>
        </w:rPr>
      </w:pPr>
      <w:r w:rsidRPr="004A6860">
        <w:rPr>
          <w:rFonts w:eastAsia="MyriadPro-Regular"/>
          <w:b/>
          <w:sz w:val="22"/>
          <w:szCs w:val="22"/>
        </w:rPr>
        <w:t>MODELO DE EXECUÇÃO DO OBJETO:</w:t>
      </w:r>
    </w:p>
    <w:p w:rsidR="007B546A" w:rsidRPr="004A6860" w:rsidRDefault="007B546A" w:rsidP="00891BF2">
      <w:pPr>
        <w:pStyle w:val="PargrafodaLista"/>
        <w:numPr>
          <w:ilvl w:val="1"/>
          <w:numId w:val="32"/>
        </w:numPr>
        <w:suppressAutoHyphens w:val="0"/>
        <w:autoSpaceDE w:val="0"/>
        <w:autoSpaceDN w:val="0"/>
        <w:adjustRightInd w:val="0"/>
        <w:ind w:left="0" w:firstLine="0"/>
        <w:jc w:val="both"/>
        <w:rPr>
          <w:sz w:val="22"/>
          <w:szCs w:val="22"/>
        </w:rPr>
      </w:pPr>
      <w:r w:rsidRPr="004A6860">
        <w:rPr>
          <w:sz w:val="22"/>
          <w:szCs w:val="22"/>
        </w:rPr>
        <w:t>O objeto será executado, conforme a demanda da Secretaria de Obras e Infraestrutura, por meio da emissão da Autorização de Fornecimento/Ordem de Serviço.</w:t>
      </w:r>
    </w:p>
    <w:p w:rsidR="007B546A" w:rsidRPr="004A6860" w:rsidRDefault="007B546A" w:rsidP="00891BF2">
      <w:pPr>
        <w:pStyle w:val="PargrafodaLista"/>
        <w:numPr>
          <w:ilvl w:val="1"/>
          <w:numId w:val="32"/>
        </w:numPr>
        <w:tabs>
          <w:tab w:val="left" w:pos="142"/>
        </w:tabs>
        <w:suppressAutoHyphens w:val="0"/>
        <w:autoSpaceDE w:val="0"/>
        <w:autoSpaceDN w:val="0"/>
        <w:adjustRightInd w:val="0"/>
        <w:ind w:left="0" w:firstLine="0"/>
        <w:jc w:val="both"/>
        <w:rPr>
          <w:sz w:val="22"/>
          <w:szCs w:val="22"/>
        </w:rPr>
      </w:pPr>
      <w:r w:rsidRPr="004A6860">
        <w:rPr>
          <w:sz w:val="22"/>
          <w:szCs w:val="22"/>
        </w:rPr>
        <w:t>O prazo de entrega dos itens será de 10 (dez) dias, contados da Autorização de Fornecimento/Ordem de Serviço, não sendo entregue de forma parcelada.</w:t>
      </w:r>
    </w:p>
    <w:p w:rsidR="00BB1C47" w:rsidRPr="004A6860" w:rsidRDefault="007B546A" w:rsidP="00891BF2">
      <w:pPr>
        <w:pStyle w:val="PargrafodaLista"/>
        <w:numPr>
          <w:ilvl w:val="1"/>
          <w:numId w:val="32"/>
        </w:numPr>
        <w:tabs>
          <w:tab w:val="left" w:pos="142"/>
        </w:tabs>
        <w:suppressAutoHyphens w:val="0"/>
        <w:autoSpaceDE w:val="0"/>
        <w:autoSpaceDN w:val="0"/>
        <w:adjustRightInd w:val="0"/>
        <w:ind w:left="0" w:firstLine="0"/>
        <w:jc w:val="both"/>
        <w:rPr>
          <w:sz w:val="22"/>
          <w:szCs w:val="22"/>
        </w:rPr>
      </w:pPr>
      <w:r w:rsidRPr="004A6860">
        <w:rPr>
          <w:sz w:val="22"/>
          <w:szCs w:val="22"/>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r w:rsidR="00BB1C47" w:rsidRPr="004A6860">
        <w:rPr>
          <w:sz w:val="22"/>
          <w:szCs w:val="22"/>
        </w:rPr>
        <w:t>.</w:t>
      </w:r>
    </w:p>
    <w:p w:rsidR="00BB1C47" w:rsidRPr="004A6860" w:rsidRDefault="00BB1C47" w:rsidP="00891BF2">
      <w:pPr>
        <w:autoSpaceDE w:val="0"/>
        <w:autoSpaceDN w:val="0"/>
        <w:adjustRightInd w:val="0"/>
        <w:ind w:left="851"/>
        <w:jc w:val="both"/>
        <w:rPr>
          <w:sz w:val="22"/>
          <w:szCs w:val="22"/>
        </w:rPr>
      </w:pPr>
    </w:p>
    <w:p w:rsidR="00BB1C47" w:rsidRPr="004A6860" w:rsidRDefault="00BB1C47" w:rsidP="00891BF2">
      <w:pPr>
        <w:numPr>
          <w:ilvl w:val="0"/>
          <w:numId w:val="27"/>
        </w:numPr>
        <w:suppressAutoHyphens w:val="0"/>
        <w:autoSpaceDE w:val="0"/>
        <w:autoSpaceDN w:val="0"/>
        <w:adjustRightInd w:val="0"/>
        <w:jc w:val="both"/>
        <w:rPr>
          <w:rFonts w:eastAsia="MyriadPro-Regular"/>
          <w:b/>
          <w:sz w:val="22"/>
          <w:szCs w:val="22"/>
        </w:rPr>
      </w:pPr>
      <w:r w:rsidRPr="004A6860">
        <w:rPr>
          <w:rFonts w:eastAsia="MyriadPro-Regular"/>
          <w:b/>
          <w:sz w:val="22"/>
          <w:szCs w:val="22"/>
        </w:rPr>
        <w:lastRenderedPageBreak/>
        <w:t>MODELO DE GESTÃO DO CONTRATO QUE DESCREVE COMO A EXECUÇÃO DO OBJETO SERÁ ACOMPANHADA E FISCALIZADA:</w:t>
      </w:r>
    </w:p>
    <w:p w:rsidR="00BB1C47" w:rsidRPr="004A6860" w:rsidRDefault="00BB1C47" w:rsidP="00891BF2">
      <w:pPr>
        <w:autoSpaceDE w:val="0"/>
        <w:autoSpaceDN w:val="0"/>
        <w:adjustRightInd w:val="0"/>
        <w:ind w:left="426"/>
        <w:jc w:val="both"/>
        <w:rPr>
          <w:rFonts w:eastAsia="MyriadPro-Regular"/>
          <w:b/>
          <w:sz w:val="22"/>
          <w:szCs w:val="22"/>
        </w:rPr>
      </w:pPr>
    </w:p>
    <w:p w:rsidR="00BB1C47" w:rsidRPr="004A6860" w:rsidRDefault="00BB1C47" w:rsidP="00891BF2">
      <w:pPr>
        <w:numPr>
          <w:ilvl w:val="1"/>
          <w:numId w:val="27"/>
        </w:numPr>
        <w:suppressAutoHyphens w:val="0"/>
        <w:autoSpaceDE w:val="0"/>
        <w:autoSpaceDN w:val="0"/>
        <w:adjustRightInd w:val="0"/>
        <w:ind w:left="0" w:firstLine="0"/>
        <w:jc w:val="both"/>
        <w:rPr>
          <w:sz w:val="22"/>
          <w:szCs w:val="22"/>
        </w:rPr>
      </w:pPr>
      <w:r w:rsidRPr="004A6860">
        <w:rPr>
          <w:sz w:val="22"/>
          <w:szCs w:val="22"/>
        </w:rPr>
        <w:t>O contrato deverá ser executado fielmente pelas partes, de acordo com as cláusulas avençadas e as normas da Lei nº 14.133, de 2021, e cada parte responderá pelas consequências de sua inexecução total ou parcial.</w:t>
      </w:r>
    </w:p>
    <w:p w:rsidR="00BB1C47" w:rsidRPr="004A6860" w:rsidRDefault="00BB1C47" w:rsidP="00891BF2">
      <w:pPr>
        <w:numPr>
          <w:ilvl w:val="1"/>
          <w:numId w:val="27"/>
        </w:numPr>
        <w:suppressAutoHyphens w:val="0"/>
        <w:autoSpaceDE w:val="0"/>
        <w:autoSpaceDN w:val="0"/>
        <w:adjustRightInd w:val="0"/>
        <w:ind w:left="0" w:firstLine="0"/>
        <w:jc w:val="both"/>
        <w:rPr>
          <w:sz w:val="22"/>
          <w:szCs w:val="22"/>
        </w:rPr>
      </w:pPr>
      <w:r w:rsidRPr="004A6860">
        <w:rPr>
          <w:sz w:val="22"/>
          <w:szCs w:val="22"/>
        </w:rPr>
        <w:t>As comunicações entre o órgão ou entidade e a contratada devem ser realizadas por escrito sempre que o ato exigir tal formalidade, admitindo-se o uso de mensagem eletrônica para esse fim.</w:t>
      </w:r>
    </w:p>
    <w:p w:rsidR="00BB1C47" w:rsidRPr="004A6860" w:rsidRDefault="00BB1C47" w:rsidP="00891BF2">
      <w:pPr>
        <w:numPr>
          <w:ilvl w:val="1"/>
          <w:numId w:val="27"/>
        </w:numPr>
        <w:suppressAutoHyphens w:val="0"/>
        <w:autoSpaceDE w:val="0"/>
        <w:autoSpaceDN w:val="0"/>
        <w:adjustRightInd w:val="0"/>
        <w:ind w:left="0" w:firstLine="0"/>
        <w:jc w:val="both"/>
        <w:rPr>
          <w:sz w:val="22"/>
          <w:szCs w:val="22"/>
        </w:rPr>
      </w:pPr>
      <w:r w:rsidRPr="004A6860">
        <w:rPr>
          <w:sz w:val="22"/>
          <w:szCs w:val="22"/>
        </w:rPr>
        <w:t>O órgão ou entidade poderá convocar representante da empresa para adoção de providências que devam ser cumpridas de imediato.</w:t>
      </w:r>
    </w:p>
    <w:p w:rsidR="00BB1C47" w:rsidRPr="004A6860" w:rsidRDefault="00BB1C47" w:rsidP="00891BF2">
      <w:pPr>
        <w:numPr>
          <w:ilvl w:val="1"/>
          <w:numId w:val="27"/>
        </w:numPr>
        <w:suppressAutoHyphens w:val="0"/>
        <w:autoSpaceDE w:val="0"/>
        <w:autoSpaceDN w:val="0"/>
        <w:adjustRightInd w:val="0"/>
        <w:ind w:left="0" w:firstLine="0"/>
        <w:jc w:val="both"/>
        <w:rPr>
          <w:sz w:val="22"/>
          <w:szCs w:val="22"/>
        </w:rPr>
      </w:pPr>
      <w:r w:rsidRPr="004A6860">
        <w:rPr>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BB1C47" w:rsidRPr="004A6860" w:rsidRDefault="002D54D9" w:rsidP="00891BF2">
      <w:pPr>
        <w:numPr>
          <w:ilvl w:val="1"/>
          <w:numId w:val="27"/>
        </w:numPr>
        <w:suppressAutoHyphens w:val="0"/>
        <w:autoSpaceDE w:val="0"/>
        <w:autoSpaceDN w:val="0"/>
        <w:adjustRightInd w:val="0"/>
        <w:ind w:left="0" w:firstLine="0"/>
        <w:jc w:val="both"/>
        <w:rPr>
          <w:sz w:val="22"/>
          <w:szCs w:val="22"/>
        </w:rPr>
      </w:pPr>
      <w:r w:rsidRPr="004A6860">
        <w:rPr>
          <w:sz w:val="22"/>
          <w:szCs w:val="22"/>
        </w:rPr>
        <w:t>A execução do contrato deverá ser acompanhada e fiscalizada pelos fiscais do contrato, ou pelos respectivos substitutos (</w:t>
      </w:r>
      <w:r w:rsidR="00683570" w:rsidRPr="004A6860">
        <w:rPr>
          <w:sz w:val="22"/>
          <w:szCs w:val="22"/>
        </w:rPr>
        <w:fldChar w:fldCharType="begin"/>
      </w:r>
      <w:r w:rsidRPr="004A6860">
        <w:rPr>
          <w:sz w:val="22"/>
          <w:szCs w:val="22"/>
        </w:rPr>
        <w:instrText>HYPERLINK "http://www.planalto.gov.br/ccivil_03/_ato2019-2022/2021/lei/L14133.htm" \l "art117"</w:instrText>
      </w:r>
      <w:r w:rsidR="00683570" w:rsidRPr="004A6860">
        <w:rPr>
          <w:sz w:val="22"/>
          <w:szCs w:val="22"/>
        </w:rPr>
        <w:fldChar w:fldCharType="separate"/>
      </w:r>
      <w:r w:rsidRPr="004A6860">
        <w:rPr>
          <w:sz w:val="22"/>
          <w:szCs w:val="22"/>
        </w:rPr>
        <w:t>Lei nº 14.133, de 2021, art. 117, caput</w:t>
      </w:r>
      <w:r w:rsidR="00683570" w:rsidRPr="004A6860">
        <w:rPr>
          <w:sz w:val="22"/>
          <w:szCs w:val="22"/>
        </w:rPr>
        <w:fldChar w:fldCharType="end"/>
      </w:r>
      <w:r w:rsidRPr="004A6860">
        <w:rPr>
          <w:sz w:val="22"/>
          <w:szCs w:val="22"/>
        </w:rPr>
        <w:t>), legalmente designados</w:t>
      </w:r>
      <w:r w:rsidR="00BB1C47" w:rsidRPr="004A6860">
        <w:rPr>
          <w:sz w:val="22"/>
          <w:szCs w:val="22"/>
        </w:rPr>
        <w:t>.</w:t>
      </w:r>
    </w:p>
    <w:p w:rsidR="00BB1C47" w:rsidRPr="004A6860" w:rsidRDefault="00BB1C47" w:rsidP="00891BF2">
      <w:pPr>
        <w:numPr>
          <w:ilvl w:val="1"/>
          <w:numId w:val="27"/>
        </w:numPr>
        <w:suppressAutoHyphens w:val="0"/>
        <w:autoSpaceDE w:val="0"/>
        <w:autoSpaceDN w:val="0"/>
        <w:adjustRightInd w:val="0"/>
        <w:ind w:left="0" w:firstLine="0"/>
        <w:jc w:val="both"/>
        <w:rPr>
          <w:sz w:val="22"/>
          <w:szCs w:val="22"/>
        </w:rPr>
      </w:pPr>
      <w:r w:rsidRPr="004A6860">
        <w:rPr>
          <w:sz w:val="22"/>
          <w:szCs w:val="22"/>
        </w:rPr>
        <w:t xml:space="preserve">O (s) fiscal (is) do contrato acompanhará(ão) a execução do contrato, para que sejam cumpridas todas as condições estabelecidas no contrato, de modo a assegurar os melhores resultados para a Administração. </w:t>
      </w:r>
    </w:p>
    <w:p w:rsidR="00BB1C47" w:rsidRPr="004A6860" w:rsidRDefault="00BB1C47" w:rsidP="00891BF2">
      <w:pPr>
        <w:autoSpaceDE w:val="0"/>
        <w:autoSpaceDN w:val="0"/>
        <w:adjustRightInd w:val="0"/>
        <w:ind w:left="567"/>
        <w:jc w:val="both"/>
        <w:rPr>
          <w:color w:val="FF0000"/>
          <w:sz w:val="22"/>
          <w:szCs w:val="22"/>
        </w:rPr>
      </w:pPr>
    </w:p>
    <w:p w:rsidR="00BB1C47" w:rsidRPr="004A6860" w:rsidRDefault="00BB1C47" w:rsidP="00891BF2">
      <w:pPr>
        <w:numPr>
          <w:ilvl w:val="0"/>
          <w:numId w:val="27"/>
        </w:numPr>
        <w:suppressAutoHyphens w:val="0"/>
        <w:autoSpaceDE w:val="0"/>
        <w:autoSpaceDN w:val="0"/>
        <w:adjustRightInd w:val="0"/>
        <w:ind w:left="284" w:hanging="284"/>
        <w:jc w:val="both"/>
        <w:rPr>
          <w:rFonts w:eastAsia="MyriadPro-Regular"/>
          <w:b/>
          <w:sz w:val="22"/>
          <w:szCs w:val="22"/>
        </w:rPr>
      </w:pPr>
      <w:r w:rsidRPr="004A6860">
        <w:rPr>
          <w:rFonts w:eastAsia="MyriadPro-Regular"/>
          <w:b/>
          <w:sz w:val="22"/>
          <w:szCs w:val="22"/>
        </w:rPr>
        <w:t>CRITÉRIO DE MEDIÇÃO E DE PAGAMENTO:</w:t>
      </w:r>
    </w:p>
    <w:p w:rsidR="00BB1C47" w:rsidRPr="004A6860" w:rsidRDefault="00BB1C47" w:rsidP="00891BF2">
      <w:pPr>
        <w:numPr>
          <w:ilvl w:val="1"/>
          <w:numId w:val="27"/>
        </w:numPr>
        <w:suppressAutoHyphens w:val="0"/>
        <w:autoSpaceDE w:val="0"/>
        <w:autoSpaceDN w:val="0"/>
        <w:adjustRightInd w:val="0"/>
        <w:ind w:left="0" w:firstLine="0"/>
        <w:jc w:val="both"/>
        <w:rPr>
          <w:b/>
          <w:bCs/>
          <w:sz w:val="22"/>
          <w:szCs w:val="22"/>
        </w:rPr>
      </w:pPr>
      <w:r w:rsidRPr="004A6860">
        <w:rPr>
          <w:b/>
          <w:bCs/>
          <w:sz w:val="22"/>
          <w:szCs w:val="22"/>
        </w:rPr>
        <w:t>RECEBIMENTO DO OBJETO:</w:t>
      </w:r>
    </w:p>
    <w:p w:rsidR="00BB1C47" w:rsidRPr="004A6860" w:rsidRDefault="00BB1C47" w:rsidP="00891BF2">
      <w:pPr>
        <w:numPr>
          <w:ilvl w:val="2"/>
          <w:numId w:val="27"/>
        </w:numPr>
        <w:suppressAutoHyphens w:val="0"/>
        <w:autoSpaceDE w:val="0"/>
        <w:autoSpaceDN w:val="0"/>
        <w:adjustRightInd w:val="0"/>
        <w:ind w:left="567" w:firstLine="0"/>
        <w:jc w:val="both"/>
        <w:rPr>
          <w:sz w:val="22"/>
          <w:szCs w:val="22"/>
        </w:rPr>
      </w:pPr>
      <w:r w:rsidRPr="004A6860">
        <w:rPr>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BB1C47" w:rsidRPr="004A6860" w:rsidRDefault="00BB1C47" w:rsidP="00891BF2">
      <w:pPr>
        <w:numPr>
          <w:ilvl w:val="2"/>
          <w:numId w:val="27"/>
        </w:numPr>
        <w:suppressAutoHyphens w:val="0"/>
        <w:autoSpaceDE w:val="0"/>
        <w:autoSpaceDN w:val="0"/>
        <w:adjustRightInd w:val="0"/>
        <w:ind w:left="567" w:firstLine="0"/>
        <w:jc w:val="both"/>
        <w:rPr>
          <w:sz w:val="22"/>
          <w:szCs w:val="22"/>
        </w:rPr>
      </w:pPr>
      <w:r w:rsidRPr="004A6860">
        <w:rPr>
          <w:sz w:val="22"/>
          <w:szCs w:val="22"/>
        </w:rPr>
        <w:t xml:space="preserve">Os itens poderão ser rejeitados, no todo ou em parte, inclusive antes do recebimento provisório, quando em desacordo com as especificações constantes no Termo de Referência e na proposta, devendo ser substituídos no prazo de </w:t>
      </w:r>
      <w:r w:rsidR="002D54D9" w:rsidRPr="004A6860">
        <w:rPr>
          <w:sz w:val="22"/>
          <w:szCs w:val="22"/>
        </w:rPr>
        <w:t>10 (dez) dias úteis</w:t>
      </w:r>
      <w:r w:rsidRPr="004A6860">
        <w:rPr>
          <w:sz w:val="22"/>
          <w:szCs w:val="22"/>
        </w:rPr>
        <w:t>, a contar da notificação da contratada, às suas custas, sem prejuízo da aplicação das penalidades.</w:t>
      </w:r>
    </w:p>
    <w:p w:rsidR="00BB1C47" w:rsidRPr="004A6860" w:rsidRDefault="00BB1C47" w:rsidP="00891BF2">
      <w:pPr>
        <w:numPr>
          <w:ilvl w:val="2"/>
          <w:numId w:val="27"/>
        </w:numPr>
        <w:suppressAutoHyphens w:val="0"/>
        <w:autoSpaceDE w:val="0"/>
        <w:autoSpaceDN w:val="0"/>
        <w:adjustRightInd w:val="0"/>
        <w:ind w:left="567" w:firstLine="0"/>
        <w:jc w:val="both"/>
        <w:rPr>
          <w:sz w:val="22"/>
          <w:szCs w:val="22"/>
        </w:rPr>
      </w:pPr>
      <w:r w:rsidRPr="004A6860">
        <w:rPr>
          <w:sz w:val="22"/>
          <w:szCs w:val="22"/>
        </w:rPr>
        <w:t xml:space="preserve">O recebimento definitivo ocorrerá no prazo de </w:t>
      </w:r>
      <w:r w:rsidR="002D54D9" w:rsidRPr="004A6860">
        <w:rPr>
          <w:sz w:val="22"/>
          <w:szCs w:val="22"/>
        </w:rPr>
        <w:t>10 (dez) dias úteis</w:t>
      </w:r>
      <w:r w:rsidRPr="004A6860">
        <w:rPr>
          <w:sz w:val="22"/>
          <w:szCs w:val="22"/>
        </w:rPr>
        <w:t>, a contar do recebimento da nota fiscal ou instrumento equivalente pela Administração, após a verificação da qualidade e quantidade do material e consequente aceitação mediante termo detalhado.</w:t>
      </w:r>
    </w:p>
    <w:p w:rsidR="00BB1C47" w:rsidRPr="004A6860" w:rsidRDefault="00BB1C47" w:rsidP="00891BF2">
      <w:pPr>
        <w:numPr>
          <w:ilvl w:val="2"/>
          <w:numId w:val="27"/>
        </w:numPr>
        <w:suppressAutoHyphens w:val="0"/>
        <w:autoSpaceDE w:val="0"/>
        <w:autoSpaceDN w:val="0"/>
        <w:adjustRightInd w:val="0"/>
        <w:ind w:left="567" w:firstLine="0"/>
        <w:jc w:val="both"/>
        <w:rPr>
          <w:sz w:val="22"/>
          <w:szCs w:val="22"/>
        </w:rPr>
      </w:pPr>
      <w:r w:rsidRPr="004A6860">
        <w:rPr>
          <w:sz w:val="22"/>
          <w:szCs w:val="22"/>
        </w:rPr>
        <w:t>O prazo para recebimento definitivo poderá ser excepcionalmente prorrogado, de forma justificada, por igual período, quando houver necessidade de diligências para a aferição do atendimento das exigências contratuais.</w:t>
      </w:r>
    </w:p>
    <w:p w:rsidR="00BB1C47" w:rsidRPr="004A6860" w:rsidRDefault="00BB1C47" w:rsidP="00891BF2">
      <w:pPr>
        <w:numPr>
          <w:ilvl w:val="2"/>
          <w:numId w:val="27"/>
        </w:numPr>
        <w:suppressAutoHyphens w:val="0"/>
        <w:autoSpaceDE w:val="0"/>
        <w:autoSpaceDN w:val="0"/>
        <w:adjustRightInd w:val="0"/>
        <w:ind w:left="567" w:firstLine="0"/>
        <w:jc w:val="both"/>
        <w:rPr>
          <w:sz w:val="22"/>
          <w:szCs w:val="22"/>
        </w:rPr>
      </w:pPr>
      <w:r w:rsidRPr="004A6860">
        <w:rPr>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BB1C47" w:rsidRPr="004A6860" w:rsidRDefault="00BB1C47" w:rsidP="00891BF2">
      <w:pPr>
        <w:numPr>
          <w:ilvl w:val="2"/>
          <w:numId w:val="27"/>
        </w:numPr>
        <w:suppressAutoHyphens w:val="0"/>
        <w:autoSpaceDE w:val="0"/>
        <w:autoSpaceDN w:val="0"/>
        <w:adjustRightInd w:val="0"/>
        <w:ind w:left="567" w:firstLine="0"/>
        <w:jc w:val="both"/>
        <w:rPr>
          <w:sz w:val="22"/>
          <w:szCs w:val="22"/>
        </w:rPr>
      </w:pPr>
      <w:r w:rsidRPr="004A6860">
        <w:rPr>
          <w:sz w:val="22"/>
          <w:szCs w:val="22"/>
        </w:rPr>
        <w:t>O recebimento provisório ou definitivo não excluirá a responsabilidade civil pelos serviços e pela perfeita execução do contrato.</w:t>
      </w:r>
    </w:p>
    <w:p w:rsidR="00BB1C47" w:rsidRPr="004A6860" w:rsidRDefault="00BB1C47" w:rsidP="00891BF2">
      <w:pPr>
        <w:autoSpaceDE w:val="0"/>
        <w:autoSpaceDN w:val="0"/>
        <w:adjustRightInd w:val="0"/>
        <w:ind w:left="567"/>
        <w:jc w:val="both"/>
        <w:rPr>
          <w:sz w:val="22"/>
          <w:szCs w:val="22"/>
        </w:rPr>
      </w:pPr>
    </w:p>
    <w:p w:rsidR="00BB1C47" w:rsidRPr="004A6860" w:rsidRDefault="00BB1C47" w:rsidP="00891BF2">
      <w:pPr>
        <w:numPr>
          <w:ilvl w:val="1"/>
          <w:numId w:val="27"/>
        </w:numPr>
        <w:suppressAutoHyphens w:val="0"/>
        <w:autoSpaceDE w:val="0"/>
        <w:autoSpaceDN w:val="0"/>
        <w:adjustRightInd w:val="0"/>
        <w:ind w:hanging="862"/>
        <w:jc w:val="both"/>
        <w:rPr>
          <w:b/>
          <w:bCs/>
          <w:sz w:val="22"/>
          <w:szCs w:val="22"/>
        </w:rPr>
      </w:pPr>
      <w:r w:rsidRPr="004A6860">
        <w:rPr>
          <w:b/>
          <w:bCs/>
          <w:sz w:val="22"/>
          <w:szCs w:val="22"/>
        </w:rPr>
        <w:t>DO PAGAMENTO:</w:t>
      </w:r>
    </w:p>
    <w:p w:rsidR="00BB1C47" w:rsidRPr="004A6860" w:rsidRDefault="00BB1C47" w:rsidP="00891BF2">
      <w:pPr>
        <w:numPr>
          <w:ilvl w:val="2"/>
          <w:numId w:val="27"/>
        </w:numPr>
        <w:suppressAutoHyphens w:val="0"/>
        <w:autoSpaceDE w:val="0"/>
        <w:autoSpaceDN w:val="0"/>
        <w:adjustRightInd w:val="0"/>
        <w:ind w:left="567" w:firstLine="0"/>
        <w:jc w:val="both"/>
        <w:rPr>
          <w:sz w:val="22"/>
          <w:szCs w:val="22"/>
        </w:rPr>
      </w:pPr>
      <w:r w:rsidRPr="004A6860">
        <w:rPr>
          <w:sz w:val="22"/>
          <w:szCs w:val="22"/>
        </w:rPr>
        <w:t xml:space="preserve">O pagamento será efetuado de acordo com o fornecimento, no prazo de até 30 (trinta) dias mediante apresentação da Nota Fiscal ou documento equivalente, </w:t>
      </w:r>
      <w:r w:rsidRPr="004A6860">
        <w:rPr>
          <w:sz w:val="22"/>
          <w:szCs w:val="22"/>
        </w:rPr>
        <w:lastRenderedPageBreak/>
        <w:t xml:space="preserve">devidamente atestada, juntamente das certidões de regularidade fiscal em plena validade, previstas na Lei 14.133/2021. </w:t>
      </w:r>
    </w:p>
    <w:p w:rsidR="00BB1C47" w:rsidRPr="004A6860" w:rsidRDefault="00BB1C47" w:rsidP="00891BF2">
      <w:pPr>
        <w:numPr>
          <w:ilvl w:val="2"/>
          <w:numId w:val="27"/>
        </w:numPr>
        <w:suppressAutoHyphens w:val="0"/>
        <w:autoSpaceDE w:val="0"/>
        <w:autoSpaceDN w:val="0"/>
        <w:adjustRightInd w:val="0"/>
        <w:ind w:left="567" w:firstLine="0"/>
        <w:jc w:val="both"/>
        <w:rPr>
          <w:sz w:val="22"/>
          <w:szCs w:val="22"/>
        </w:rPr>
      </w:pPr>
      <w:r w:rsidRPr="004A6860">
        <w:rPr>
          <w:sz w:val="22"/>
          <w:szCs w:val="22"/>
        </w:rPr>
        <w:t>A Contratada deverá obrigatoriamente encaminhar os seguintes documentos quando da entrega:</w:t>
      </w:r>
    </w:p>
    <w:p w:rsidR="00BB1C47" w:rsidRPr="004A6860" w:rsidRDefault="00BB1C47" w:rsidP="00891BF2">
      <w:pPr>
        <w:numPr>
          <w:ilvl w:val="3"/>
          <w:numId w:val="27"/>
        </w:numPr>
        <w:suppressAutoHyphens w:val="0"/>
        <w:autoSpaceDE w:val="0"/>
        <w:autoSpaceDN w:val="0"/>
        <w:adjustRightInd w:val="0"/>
        <w:ind w:left="851" w:firstLine="0"/>
        <w:jc w:val="both"/>
        <w:rPr>
          <w:sz w:val="22"/>
          <w:szCs w:val="22"/>
        </w:rPr>
      </w:pPr>
      <w:r w:rsidRPr="004A6860">
        <w:rPr>
          <w:sz w:val="22"/>
          <w:szCs w:val="22"/>
        </w:rPr>
        <w:t>Nota Fiscal ou documento equivalente gerada de acordo com o fornecimento das quantidades de itens</w:t>
      </w:r>
      <w:r w:rsidRPr="004A6860">
        <w:rPr>
          <w:color w:val="FF0000"/>
          <w:sz w:val="22"/>
          <w:szCs w:val="22"/>
        </w:rPr>
        <w:t xml:space="preserve"> </w:t>
      </w:r>
      <w:r w:rsidRPr="004A6860">
        <w:rPr>
          <w:sz w:val="22"/>
          <w:szCs w:val="22"/>
        </w:rPr>
        <w:t>solicitados e entregues na Autorização de Fornecimento/Ordem de Serviço;</w:t>
      </w:r>
    </w:p>
    <w:p w:rsidR="00BB1C47" w:rsidRPr="004A6860" w:rsidRDefault="00BB1C47" w:rsidP="00891BF2">
      <w:pPr>
        <w:numPr>
          <w:ilvl w:val="3"/>
          <w:numId w:val="27"/>
        </w:numPr>
        <w:suppressAutoHyphens w:val="0"/>
        <w:autoSpaceDE w:val="0"/>
        <w:autoSpaceDN w:val="0"/>
        <w:adjustRightInd w:val="0"/>
        <w:ind w:left="851" w:firstLine="0"/>
        <w:jc w:val="both"/>
        <w:rPr>
          <w:sz w:val="22"/>
          <w:szCs w:val="22"/>
        </w:rPr>
      </w:pPr>
      <w:r w:rsidRPr="004A6860">
        <w:rPr>
          <w:sz w:val="22"/>
          <w:szCs w:val="22"/>
        </w:rPr>
        <w:t>Prova de regularidade para com a Fazenda Federal e Estadual do domicílio ou sede do licitante, ou outra equivalente, na forma da lei;</w:t>
      </w:r>
    </w:p>
    <w:p w:rsidR="00BB1C47" w:rsidRPr="004A6860" w:rsidRDefault="00BB1C47" w:rsidP="00891BF2">
      <w:pPr>
        <w:numPr>
          <w:ilvl w:val="3"/>
          <w:numId w:val="27"/>
        </w:numPr>
        <w:suppressAutoHyphens w:val="0"/>
        <w:autoSpaceDE w:val="0"/>
        <w:autoSpaceDN w:val="0"/>
        <w:adjustRightInd w:val="0"/>
        <w:ind w:left="851" w:firstLine="0"/>
        <w:jc w:val="both"/>
        <w:rPr>
          <w:sz w:val="22"/>
          <w:szCs w:val="22"/>
        </w:rPr>
      </w:pPr>
      <w:bookmarkStart w:id="65" w:name="art68iv"/>
      <w:bookmarkEnd w:id="65"/>
      <w:r w:rsidRPr="004A6860">
        <w:rPr>
          <w:sz w:val="22"/>
          <w:szCs w:val="22"/>
        </w:rPr>
        <w:t>Prova de regularidade relativa à Seguridade Social e ao FGTS, que demonstre cumprimento dos encargos sociais instituídos por lei;</w:t>
      </w:r>
    </w:p>
    <w:p w:rsidR="00BB1C47" w:rsidRPr="004A6860" w:rsidRDefault="00BB1C47" w:rsidP="00891BF2">
      <w:pPr>
        <w:numPr>
          <w:ilvl w:val="3"/>
          <w:numId w:val="27"/>
        </w:numPr>
        <w:suppressAutoHyphens w:val="0"/>
        <w:autoSpaceDE w:val="0"/>
        <w:autoSpaceDN w:val="0"/>
        <w:adjustRightInd w:val="0"/>
        <w:ind w:left="851" w:firstLine="0"/>
        <w:jc w:val="both"/>
        <w:rPr>
          <w:sz w:val="22"/>
          <w:szCs w:val="22"/>
        </w:rPr>
      </w:pPr>
      <w:r w:rsidRPr="004A6860">
        <w:rPr>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rsidR="00BB1C47" w:rsidRPr="004A6860" w:rsidRDefault="00BB1C47" w:rsidP="00891BF2">
      <w:pPr>
        <w:numPr>
          <w:ilvl w:val="3"/>
          <w:numId w:val="27"/>
        </w:numPr>
        <w:suppressAutoHyphens w:val="0"/>
        <w:autoSpaceDE w:val="0"/>
        <w:autoSpaceDN w:val="0"/>
        <w:adjustRightInd w:val="0"/>
        <w:ind w:left="851" w:firstLine="0"/>
        <w:jc w:val="both"/>
        <w:rPr>
          <w:sz w:val="22"/>
          <w:szCs w:val="22"/>
        </w:rPr>
      </w:pPr>
      <w:bookmarkStart w:id="66" w:name="art68v"/>
      <w:bookmarkEnd w:id="66"/>
      <w:r w:rsidRPr="004A6860">
        <w:rPr>
          <w:sz w:val="22"/>
          <w:szCs w:val="22"/>
        </w:rPr>
        <w:t>Prova de regularidade perante a Justiça do Trabalho;</w:t>
      </w:r>
    </w:p>
    <w:p w:rsidR="00BB1C47" w:rsidRPr="004A6860" w:rsidRDefault="00BB1C47" w:rsidP="00891BF2">
      <w:pPr>
        <w:numPr>
          <w:ilvl w:val="2"/>
          <w:numId w:val="27"/>
        </w:numPr>
        <w:suppressAutoHyphens w:val="0"/>
        <w:autoSpaceDE w:val="0"/>
        <w:autoSpaceDN w:val="0"/>
        <w:adjustRightInd w:val="0"/>
        <w:ind w:left="567" w:firstLine="0"/>
        <w:jc w:val="both"/>
        <w:rPr>
          <w:sz w:val="22"/>
          <w:szCs w:val="22"/>
        </w:rPr>
      </w:pPr>
      <w:r w:rsidRPr="004A6860">
        <w:rPr>
          <w:sz w:val="22"/>
          <w:szCs w:val="22"/>
        </w:rPr>
        <w:t>A falta de um dos documentos dispostos na Lei Federal nº 14.133/2021 e suas alterações, poderá implicar no não recebimento.</w:t>
      </w:r>
    </w:p>
    <w:p w:rsidR="00BB1C47" w:rsidRPr="004A6860" w:rsidRDefault="00BB1C47" w:rsidP="00891BF2">
      <w:pPr>
        <w:autoSpaceDE w:val="0"/>
        <w:autoSpaceDN w:val="0"/>
        <w:adjustRightInd w:val="0"/>
        <w:jc w:val="both"/>
        <w:rPr>
          <w:sz w:val="22"/>
          <w:szCs w:val="22"/>
        </w:rPr>
      </w:pPr>
    </w:p>
    <w:p w:rsidR="00BB1C47" w:rsidRPr="004A6860" w:rsidRDefault="00BB1C47" w:rsidP="00891BF2">
      <w:pPr>
        <w:numPr>
          <w:ilvl w:val="0"/>
          <w:numId w:val="27"/>
        </w:numPr>
        <w:suppressAutoHyphens w:val="0"/>
        <w:autoSpaceDE w:val="0"/>
        <w:autoSpaceDN w:val="0"/>
        <w:adjustRightInd w:val="0"/>
        <w:ind w:left="284" w:hanging="284"/>
        <w:jc w:val="both"/>
        <w:rPr>
          <w:rFonts w:eastAsia="MyriadPro-Regular"/>
          <w:b/>
          <w:sz w:val="22"/>
          <w:szCs w:val="22"/>
        </w:rPr>
      </w:pPr>
      <w:r w:rsidRPr="004A6860">
        <w:rPr>
          <w:rFonts w:eastAsia="MyriadPro-Regular"/>
          <w:b/>
          <w:sz w:val="22"/>
          <w:szCs w:val="22"/>
        </w:rPr>
        <w:t>FORMA E CRITÉRIOS DE SELEÇÃO DO FORNECEDOR:</w:t>
      </w:r>
    </w:p>
    <w:p w:rsidR="00BB1C47" w:rsidRPr="004A6860" w:rsidRDefault="00BB1C47" w:rsidP="00891BF2">
      <w:pPr>
        <w:numPr>
          <w:ilvl w:val="1"/>
          <w:numId w:val="27"/>
        </w:numPr>
        <w:suppressAutoHyphens w:val="0"/>
        <w:autoSpaceDE w:val="0"/>
        <w:autoSpaceDN w:val="0"/>
        <w:adjustRightInd w:val="0"/>
        <w:ind w:left="0" w:firstLine="0"/>
        <w:jc w:val="both"/>
        <w:rPr>
          <w:sz w:val="22"/>
          <w:szCs w:val="22"/>
        </w:rPr>
      </w:pPr>
      <w:r w:rsidRPr="004A6860">
        <w:rPr>
          <w:sz w:val="22"/>
          <w:szCs w:val="22"/>
        </w:rPr>
        <w:t>O fornecedor será selecionado por meio da realização de procedimento de LICITAÇÃO, na modalidade PREGÃO ELETRÔNICO, modo de disputa ABERTO, com adoção do critério de julgamento pelo MENOR PREÇO POR ITEM.</w:t>
      </w:r>
    </w:p>
    <w:p w:rsidR="001D6BD5" w:rsidRPr="004A6860" w:rsidRDefault="001D6BD5" w:rsidP="00891BF2">
      <w:pPr>
        <w:suppressAutoHyphens w:val="0"/>
        <w:autoSpaceDE w:val="0"/>
        <w:autoSpaceDN w:val="0"/>
        <w:adjustRightInd w:val="0"/>
        <w:jc w:val="both"/>
        <w:rPr>
          <w:sz w:val="22"/>
          <w:szCs w:val="22"/>
        </w:rPr>
      </w:pPr>
    </w:p>
    <w:p w:rsidR="002D54D9" w:rsidRPr="004A6860" w:rsidRDefault="002D54D9" w:rsidP="00891BF2">
      <w:pPr>
        <w:pStyle w:val="PargrafodaLista"/>
        <w:numPr>
          <w:ilvl w:val="0"/>
          <w:numId w:val="27"/>
        </w:numPr>
        <w:suppressAutoHyphens w:val="0"/>
        <w:autoSpaceDE w:val="0"/>
        <w:autoSpaceDN w:val="0"/>
        <w:adjustRightInd w:val="0"/>
        <w:jc w:val="both"/>
        <w:rPr>
          <w:rFonts w:eastAsia="MyriadPro-Regular"/>
          <w:b/>
          <w:sz w:val="22"/>
          <w:szCs w:val="22"/>
        </w:rPr>
      </w:pPr>
      <w:r w:rsidRPr="004A6860">
        <w:rPr>
          <w:rFonts w:eastAsia="MyriadPro-Regular"/>
          <w:b/>
          <w:sz w:val="22"/>
          <w:szCs w:val="22"/>
        </w:rPr>
        <w:t>DA QUALIFICAÇÃO TÉCNICA:</w:t>
      </w:r>
    </w:p>
    <w:p w:rsidR="002D54D9" w:rsidRPr="004A6860" w:rsidRDefault="001D6BD5" w:rsidP="00891BF2">
      <w:pPr>
        <w:jc w:val="both"/>
        <w:rPr>
          <w:sz w:val="22"/>
          <w:szCs w:val="22"/>
        </w:rPr>
      </w:pPr>
      <w:r w:rsidRPr="004A6860">
        <w:rPr>
          <w:sz w:val="22"/>
          <w:szCs w:val="22"/>
        </w:rPr>
        <w:t>12</w:t>
      </w:r>
      <w:r w:rsidR="002D54D9" w:rsidRPr="004A6860">
        <w:rPr>
          <w:sz w:val="22"/>
          <w:szCs w:val="22"/>
        </w:rPr>
        <w:t>.1 Para essa aquisição não se aplica a qualificação técnica.</w:t>
      </w:r>
    </w:p>
    <w:p w:rsidR="00BB1C47" w:rsidRPr="004A6860" w:rsidRDefault="00BB1C47" w:rsidP="00891BF2">
      <w:pPr>
        <w:autoSpaceDE w:val="0"/>
        <w:autoSpaceDN w:val="0"/>
        <w:adjustRightInd w:val="0"/>
        <w:jc w:val="both"/>
        <w:rPr>
          <w:rFonts w:eastAsia="MyriadPro-Regular"/>
          <w:sz w:val="22"/>
          <w:szCs w:val="22"/>
        </w:rPr>
      </w:pPr>
    </w:p>
    <w:p w:rsidR="00BB1C47" w:rsidRPr="004A6860" w:rsidRDefault="00BB1C47" w:rsidP="00891BF2">
      <w:pPr>
        <w:numPr>
          <w:ilvl w:val="0"/>
          <w:numId w:val="27"/>
        </w:numPr>
        <w:suppressAutoHyphens w:val="0"/>
        <w:autoSpaceDE w:val="0"/>
        <w:autoSpaceDN w:val="0"/>
        <w:adjustRightInd w:val="0"/>
        <w:ind w:left="284" w:hanging="284"/>
        <w:jc w:val="both"/>
        <w:rPr>
          <w:rFonts w:eastAsia="MyriadPro-Regular"/>
          <w:b/>
          <w:sz w:val="22"/>
          <w:szCs w:val="22"/>
        </w:rPr>
      </w:pPr>
      <w:r w:rsidRPr="004A6860">
        <w:rPr>
          <w:rFonts w:eastAsia="MyriadPro-Regular"/>
          <w:b/>
          <w:sz w:val="22"/>
          <w:szCs w:val="22"/>
        </w:rPr>
        <w:t>ESTIMATIVA DO VALOR DA CONTRATAÇÃO:</w:t>
      </w:r>
    </w:p>
    <w:p w:rsidR="00BB1C47" w:rsidRPr="004A6860" w:rsidRDefault="00BB1C47" w:rsidP="00891BF2">
      <w:pPr>
        <w:numPr>
          <w:ilvl w:val="1"/>
          <w:numId w:val="27"/>
        </w:numPr>
        <w:suppressAutoHyphens w:val="0"/>
        <w:autoSpaceDE w:val="0"/>
        <w:autoSpaceDN w:val="0"/>
        <w:adjustRightInd w:val="0"/>
        <w:ind w:left="0" w:firstLine="0"/>
        <w:jc w:val="both"/>
        <w:rPr>
          <w:sz w:val="22"/>
          <w:szCs w:val="22"/>
        </w:rPr>
      </w:pPr>
      <w:r w:rsidRPr="004A6860">
        <w:rPr>
          <w:sz w:val="22"/>
          <w:szCs w:val="22"/>
        </w:rPr>
        <w:t>O custo estimado da contratação possui caráter sigiloso e será tornado público apenas e imediatamente após o julgamento das propostas.</w:t>
      </w:r>
    </w:p>
    <w:p w:rsidR="00BB1C47" w:rsidRPr="004A6860" w:rsidRDefault="00BB1C47" w:rsidP="00891BF2">
      <w:pPr>
        <w:numPr>
          <w:ilvl w:val="2"/>
          <w:numId w:val="27"/>
        </w:numPr>
        <w:suppressAutoHyphens w:val="0"/>
        <w:autoSpaceDE w:val="0"/>
        <w:autoSpaceDN w:val="0"/>
        <w:adjustRightInd w:val="0"/>
        <w:ind w:left="567" w:firstLine="0"/>
        <w:jc w:val="both"/>
        <w:rPr>
          <w:sz w:val="22"/>
          <w:szCs w:val="22"/>
        </w:rPr>
      </w:pPr>
      <w:r w:rsidRPr="004A6860">
        <w:rPr>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BB1C47" w:rsidRPr="004A6860" w:rsidRDefault="00BB1C47" w:rsidP="00891BF2">
      <w:pPr>
        <w:numPr>
          <w:ilvl w:val="2"/>
          <w:numId w:val="27"/>
        </w:numPr>
        <w:suppressAutoHyphens w:val="0"/>
        <w:autoSpaceDE w:val="0"/>
        <w:autoSpaceDN w:val="0"/>
        <w:adjustRightInd w:val="0"/>
        <w:ind w:left="567" w:firstLine="0"/>
        <w:jc w:val="both"/>
        <w:rPr>
          <w:sz w:val="22"/>
          <w:szCs w:val="22"/>
        </w:rPr>
      </w:pPr>
      <w:r w:rsidRPr="004A6860">
        <w:rPr>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BB1C47" w:rsidRPr="004A6860" w:rsidRDefault="00BB1C47" w:rsidP="00891BF2">
      <w:pPr>
        <w:autoSpaceDE w:val="0"/>
        <w:autoSpaceDN w:val="0"/>
        <w:adjustRightInd w:val="0"/>
        <w:ind w:left="567"/>
        <w:jc w:val="both"/>
        <w:rPr>
          <w:sz w:val="22"/>
          <w:szCs w:val="22"/>
        </w:rPr>
      </w:pPr>
    </w:p>
    <w:p w:rsidR="00BB1C47" w:rsidRPr="004A6860" w:rsidRDefault="00BB1C47" w:rsidP="00891BF2">
      <w:pPr>
        <w:numPr>
          <w:ilvl w:val="0"/>
          <w:numId w:val="27"/>
        </w:numPr>
        <w:suppressAutoHyphens w:val="0"/>
        <w:autoSpaceDE w:val="0"/>
        <w:autoSpaceDN w:val="0"/>
        <w:adjustRightInd w:val="0"/>
        <w:ind w:left="284" w:hanging="284"/>
        <w:jc w:val="both"/>
        <w:rPr>
          <w:rFonts w:eastAsia="MyriadPro-Regular"/>
          <w:b/>
          <w:sz w:val="22"/>
          <w:szCs w:val="22"/>
        </w:rPr>
      </w:pPr>
      <w:bookmarkStart w:id="67" w:name="_Hlk130148312"/>
      <w:r w:rsidRPr="004A6860">
        <w:rPr>
          <w:rFonts w:eastAsia="MyriadPro-Regular"/>
          <w:b/>
          <w:sz w:val="22"/>
          <w:szCs w:val="22"/>
        </w:rPr>
        <w:t>ADEQUAÇÃO ORÇAMENTÁRIA:</w:t>
      </w:r>
    </w:p>
    <w:bookmarkEnd w:id="67"/>
    <w:p w:rsidR="00BB1C47" w:rsidRPr="004A6860" w:rsidRDefault="00BB1C47" w:rsidP="00891BF2">
      <w:pPr>
        <w:numPr>
          <w:ilvl w:val="1"/>
          <w:numId w:val="27"/>
        </w:numPr>
        <w:suppressAutoHyphens w:val="0"/>
        <w:autoSpaceDE w:val="0"/>
        <w:autoSpaceDN w:val="0"/>
        <w:adjustRightInd w:val="0"/>
        <w:ind w:left="0" w:firstLine="0"/>
        <w:jc w:val="both"/>
        <w:rPr>
          <w:sz w:val="22"/>
          <w:szCs w:val="22"/>
        </w:rPr>
      </w:pPr>
      <w:r w:rsidRPr="004A6860">
        <w:rPr>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282099" w:rsidRPr="004A6860" w:rsidRDefault="00BB1C47" w:rsidP="00A367B5">
      <w:pPr>
        <w:numPr>
          <w:ilvl w:val="1"/>
          <w:numId w:val="27"/>
        </w:numPr>
        <w:suppressAutoHyphens w:val="0"/>
        <w:autoSpaceDE w:val="0"/>
        <w:autoSpaceDN w:val="0"/>
        <w:adjustRightInd w:val="0"/>
        <w:ind w:left="0" w:firstLine="0"/>
        <w:jc w:val="both"/>
        <w:rPr>
          <w:sz w:val="22"/>
          <w:szCs w:val="22"/>
        </w:rPr>
      </w:pPr>
      <w:r w:rsidRPr="004A6860">
        <w:rPr>
          <w:sz w:val="22"/>
          <w:szCs w:val="22"/>
        </w:rPr>
        <w:t>As despesas decorrentes da presente contratação correrão à conta de recursos específicos consignados no Orçamento Geral do Município deste exercício de acordo com os participantes da ATA DE REGISTRO DE PREÇOS.</w:t>
      </w:r>
    </w:p>
    <w:p w:rsidR="00013F8E" w:rsidRPr="004A6860" w:rsidRDefault="00013F8E" w:rsidP="00A367B5">
      <w:pPr>
        <w:suppressAutoHyphens w:val="0"/>
        <w:autoSpaceDE w:val="0"/>
        <w:autoSpaceDN w:val="0"/>
        <w:adjustRightInd w:val="0"/>
        <w:ind w:left="425"/>
        <w:jc w:val="both"/>
        <w:rPr>
          <w:sz w:val="22"/>
          <w:szCs w:val="22"/>
        </w:rPr>
      </w:pPr>
    </w:p>
    <w:p w:rsidR="002E6D82" w:rsidRPr="004A6860" w:rsidRDefault="002E6D82" w:rsidP="00A367B5">
      <w:pPr>
        <w:suppressAutoHyphens w:val="0"/>
        <w:autoSpaceDE w:val="0"/>
        <w:autoSpaceDN w:val="0"/>
        <w:adjustRightInd w:val="0"/>
        <w:jc w:val="both"/>
        <w:rPr>
          <w:sz w:val="22"/>
          <w:szCs w:val="22"/>
        </w:rPr>
      </w:pPr>
    </w:p>
    <w:p w:rsidR="007651F4" w:rsidRPr="004A6860" w:rsidRDefault="007651F4" w:rsidP="00A367B5">
      <w:pPr>
        <w:ind w:right="-568"/>
        <w:jc w:val="center"/>
        <w:rPr>
          <w:bCs/>
          <w:sz w:val="22"/>
          <w:szCs w:val="22"/>
        </w:rPr>
      </w:pPr>
    </w:p>
    <w:p w:rsidR="004A6860" w:rsidRDefault="004A6860" w:rsidP="004A6860">
      <w:pPr>
        <w:spacing w:line="360" w:lineRule="auto"/>
        <w:ind w:left="4956" w:right="-568" w:firstLine="708"/>
        <w:jc w:val="center"/>
        <w:rPr>
          <w:bCs/>
          <w:color w:val="000000"/>
        </w:rPr>
      </w:pPr>
      <w:r w:rsidRPr="00F95E73">
        <w:rPr>
          <w:bCs/>
        </w:rPr>
        <w:t xml:space="preserve">Bonito/MS, </w:t>
      </w:r>
      <w:r w:rsidRPr="00F95E73">
        <w:rPr>
          <w:bCs/>
          <w:color w:val="000000"/>
        </w:rPr>
        <w:t>15 de abril de 2024.</w:t>
      </w:r>
    </w:p>
    <w:p w:rsidR="009D3651" w:rsidRPr="00F95E73" w:rsidRDefault="009D3651" w:rsidP="004A6860">
      <w:pPr>
        <w:spacing w:line="360" w:lineRule="auto"/>
        <w:ind w:left="4956" w:right="-568" w:firstLine="708"/>
        <w:jc w:val="center"/>
        <w:rPr>
          <w:bCs/>
        </w:rPr>
      </w:pPr>
    </w:p>
    <w:p w:rsidR="004A6860" w:rsidRPr="00F95E73" w:rsidRDefault="004A6860" w:rsidP="004A6860">
      <w:pPr>
        <w:spacing w:line="360" w:lineRule="auto"/>
        <w:jc w:val="both"/>
        <w:rPr>
          <w:color w:val="000000"/>
        </w:rPr>
      </w:pPr>
      <w:r w:rsidRPr="00F95E73">
        <w:rPr>
          <w:color w:val="000000"/>
        </w:rPr>
        <w:t>Elaborado por:</w:t>
      </w:r>
    </w:p>
    <w:p w:rsidR="004A6860" w:rsidRPr="00F95E73" w:rsidRDefault="004A6860" w:rsidP="004A6860">
      <w:pPr>
        <w:pStyle w:val="SemEspaamento"/>
        <w:jc w:val="center"/>
        <w:rPr>
          <w:rFonts w:ascii="Times New Roman" w:hAnsi="Times New Roman"/>
          <w:sz w:val="24"/>
          <w:szCs w:val="24"/>
        </w:rPr>
      </w:pPr>
      <w:r w:rsidRPr="00F95E73">
        <w:rPr>
          <w:rFonts w:ascii="Times New Roman" w:hAnsi="Times New Roman"/>
          <w:sz w:val="24"/>
          <w:szCs w:val="24"/>
        </w:rPr>
        <w:t>______________________________</w:t>
      </w:r>
    </w:p>
    <w:p w:rsidR="004A6860" w:rsidRPr="00F95E73" w:rsidRDefault="004A6860" w:rsidP="004A6860">
      <w:pPr>
        <w:pStyle w:val="SemEspaamento"/>
        <w:jc w:val="center"/>
        <w:rPr>
          <w:rFonts w:ascii="Times New Roman" w:hAnsi="Times New Roman"/>
          <w:b/>
          <w:bCs/>
          <w:sz w:val="24"/>
          <w:szCs w:val="24"/>
        </w:rPr>
      </w:pPr>
      <w:r w:rsidRPr="00F95E73">
        <w:rPr>
          <w:rFonts w:ascii="Times New Roman" w:hAnsi="Times New Roman"/>
          <w:b/>
          <w:bCs/>
          <w:sz w:val="24"/>
          <w:szCs w:val="24"/>
        </w:rPr>
        <w:t xml:space="preserve">José </w:t>
      </w:r>
      <w:proofErr w:type="spellStart"/>
      <w:r w:rsidRPr="00F95E73">
        <w:rPr>
          <w:rFonts w:ascii="Times New Roman" w:hAnsi="Times New Roman"/>
          <w:b/>
          <w:bCs/>
          <w:sz w:val="24"/>
          <w:szCs w:val="24"/>
        </w:rPr>
        <w:t>Anoel</w:t>
      </w:r>
      <w:proofErr w:type="spellEnd"/>
      <w:r w:rsidRPr="00F95E73">
        <w:rPr>
          <w:rFonts w:ascii="Times New Roman" w:hAnsi="Times New Roman"/>
          <w:b/>
          <w:bCs/>
          <w:sz w:val="24"/>
          <w:szCs w:val="24"/>
        </w:rPr>
        <w:t xml:space="preserve"> Machado da Rocha</w:t>
      </w:r>
    </w:p>
    <w:p w:rsidR="004A6860" w:rsidRPr="00F95E73" w:rsidRDefault="004A6860" w:rsidP="004A6860">
      <w:pPr>
        <w:pStyle w:val="SemEspaamento"/>
        <w:jc w:val="center"/>
        <w:rPr>
          <w:rFonts w:ascii="Times New Roman" w:hAnsi="Times New Roman"/>
          <w:sz w:val="24"/>
          <w:szCs w:val="24"/>
        </w:rPr>
      </w:pPr>
      <w:r w:rsidRPr="00F95E73">
        <w:rPr>
          <w:rFonts w:ascii="Times New Roman" w:hAnsi="Times New Roman"/>
          <w:sz w:val="24"/>
          <w:szCs w:val="24"/>
        </w:rPr>
        <w:t>Chefe de Divisão – Divisão de Planejamentos e Projetos Agropecuários</w:t>
      </w:r>
    </w:p>
    <w:p w:rsidR="004A6860" w:rsidRPr="00F95E73" w:rsidRDefault="004A6860" w:rsidP="004A6860">
      <w:pPr>
        <w:pStyle w:val="SemEspaamento"/>
        <w:jc w:val="center"/>
        <w:rPr>
          <w:rFonts w:ascii="Times New Roman" w:hAnsi="Times New Roman"/>
          <w:sz w:val="24"/>
          <w:szCs w:val="24"/>
        </w:rPr>
      </w:pPr>
    </w:p>
    <w:p w:rsidR="004A6860" w:rsidRPr="00F95E73" w:rsidRDefault="004A6860" w:rsidP="004A6860">
      <w:pPr>
        <w:pStyle w:val="SemEspaamento"/>
        <w:jc w:val="center"/>
        <w:rPr>
          <w:rFonts w:ascii="Times New Roman" w:hAnsi="Times New Roman"/>
          <w:sz w:val="24"/>
          <w:szCs w:val="24"/>
        </w:rPr>
      </w:pPr>
    </w:p>
    <w:p w:rsidR="004A6860" w:rsidRPr="00F95E73" w:rsidRDefault="004A6860" w:rsidP="004A6860">
      <w:pPr>
        <w:pStyle w:val="SemEspaamento"/>
        <w:jc w:val="center"/>
        <w:rPr>
          <w:rFonts w:ascii="Times New Roman" w:hAnsi="Times New Roman"/>
          <w:sz w:val="24"/>
          <w:szCs w:val="24"/>
        </w:rPr>
      </w:pPr>
    </w:p>
    <w:p w:rsidR="004A6860" w:rsidRPr="00F95E73" w:rsidRDefault="004A6860" w:rsidP="004A6860">
      <w:pPr>
        <w:pStyle w:val="SemEspaamento"/>
        <w:jc w:val="center"/>
        <w:rPr>
          <w:rFonts w:ascii="Times New Roman" w:hAnsi="Times New Roman"/>
          <w:sz w:val="24"/>
          <w:szCs w:val="24"/>
        </w:rPr>
      </w:pPr>
    </w:p>
    <w:p w:rsidR="004A6860" w:rsidRPr="00F95E73" w:rsidRDefault="004A6860" w:rsidP="004A6860">
      <w:pPr>
        <w:pStyle w:val="Standard"/>
        <w:spacing w:after="113"/>
        <w:jc w:val="both"/>
        <w:rPr>
          <w:rFonts w:eastAsia="Times New Roman" w:cs="Times New Roman"/>
          <w:color w:val="000000"/>
          <w:kern w:val="0"/>
          <w:lang w:eastAsia="pt-BR" w:bidi="ar-SA"/>
        </w:rPr>
      </w:pPr>
      <w:r w:rsidRPr="00F95E73">
        <w:rPr>
          <w:rFonts w:eastAsia="Times New Roman" w:cs="Times New Roman"/>
          <w:color w:val="000000"/>
          <w:kern w:val="0"/>
          <w:lang w:eastAsia="pt-BR" w:bidi="ar-SA"/>
        </w:rPr>
        <w:t>Autorizado:</w:t>
      </w:r>
    </w:p>
    <w:p w:rsidR="004A6860" w:rsidRPr="00F95E73" w:rsidRDefault="004A6860" w:rsidP="004A6860">
      <w:pPr>
        <w:jc w:val="center"/>
        <w:rPr>
          <w:b/>
          <w:color w:val="000000"/>
        </w:rPr>
      </w:pPr>
    </w:p>
    <w:p w:rsidR="004A6860" w:rsidRPr="00F95E73" w:rsidRDefault="004A6860" w:rsidP="004A6860">
      <w:pPr>
        <w:pStyle w:val="SemEspaamento"/>
        <w:jc w:val="center"/>
        <w:rPr>
          <w:rFonts w:ascii="Times New Roman" w:hAnsi="Times New Roman"/>
          <w:sz w:val="24"/>
          <w:szCs w:val="24"/>
          <w:shd w:val="clear" w:color="auto" w:fill="FFFFFF"/>
        </w:rPr>
      </w:pPr>
      <w:r w:rsidRPr="00F95E73">
        <w:rPr>
          <w:rFonts w:ascii="Times New Roman" w:hAnsi="Times New Roman"/>
          <w:sz w:val="24"/>
          <w:szCs w:val="24"/>
        </w:rPr>
        <w:t>______________________________</w:t>
      </w:r>
      <w:r w:rsidRPr="00F95E73">
        <w:rPr>
          <w:rFonts w:ascii="Times New Roman" w:hAnsi="Times New Roman"/>
          <w:sz w:val="24"/>
          <w:szCs w:val="24"/>
        </w:rPr>
        <w:br/>
      </w:r>
      <w:r w:rsidRPr="00F95E73">
        <w:rPr>
          <w:rFonts w:ascii="Times New Roman" w:hAnsi="Times New Roman"/>
          <w:b/>
          <w:bCs/>
          <w:sz w:val="24"/>
          <w:szCs w:val="24"/>
          <w:shd w:val="clear" w:color="auto" w:fill="FFFFFF"/>
        </w:rPr>
        <w:t xml:space="preserve">Luiz Alberto </w:t>
      </w:r>
      <w:proofErr w:type="spellStart"/>
      <w:r w:rsidRPr="00F95E73">
        <w:rPr>
          <w:rFonts w:ascii="Times New Roman" w:hAnsi="Times New Roman"/>
          <w:b/>
          <w:bCs/>
          <w:sz w:val="24"/>
          <w:szCs w:val="24"/>
          <w:shd w:val="clear" w:color="auto" w:fill="FFFFFF"/>
        </w:rPr>
        <w:t>Buzanelo</w:t>
      </w:r>
      <w:proofErr w:type="spellEnd"/>
    </w:p>
    <w:p w:rsidR="004A6860" w:rsidRPr="00F95E73" w:rsidRDefault="004A6860" w:rsidP="004A6860">
      <w:pPr>
        <w:pStyle w:val="SemEspaamento"/>
        <w:jc w:val="center"/>
        <w:rPr>
          <w:rFonts w:ascii="Times New Roman" w:hAnsi="Times New Roman"/>
          <w:sz w:val="24"/>
          <w:szCs w:val="24"/>
          <w:shd w:val="clear" w:color="auto" w:fill="FFFFFF"/>
        </w:rPr>
      </w:pPr>
      <w:r w:rsidRPr="00F95E73">
        <w:rPr>
          <w:rFonts w:ascii="Times New Roman" w:hAnsi="Times New Roman"/>
          <w:sz w:val="24"/>
          <w:szCs w:val="24"/>
          <w:shd w:val="clear" w:color="auto" w:fill="FFFFFF"/>
        </w:rPr>
        <w:t>Secretário de Obras</w:t>
      </w:r>
    </w:p>
    <w:p w:rsidR="004A6860" w:rsidRPr="00F95E73" w:rsidRDefault="004A6860" w:rsidP="004A6860">
      <w:pPr>
        <w:pStyle w:val="SemEspaamento"/>
        <w:jc w:val="center"/>
        <w:rPr>
          <w:rFonts w:ascii="Times New Roman" w:hAnsi="Times New Roman"/>
          <w:sz w:val="24"/>
          <w:szCs w:val="24"/>
          <w:shd w:val="clear" w:color="auto" w:fill="FFFFFF"/>
        </w:rPr>
      </w:pPr>
      <w:r w:rsidRPr="00F95E73">
        <w:rPr>
          <w:rFonts w:ascii="Times New Roman" w:hAnsi="Times New Roman"/>
          <w:sz w:val="24"/>
          <w:szCs w:val="24"/>
          <w:shd w:val="clear" w:color="auto" w:fill="FFFFFF"/>
        </w:rPr>
        <w:t>Portaria nº950/2022-RH</w:t>
      </w:r>
    </w:p>
    <w:p w:rsidR="00031ED3" w:rsidRDefault="00031ED3" w:rsidP="0030486D">
      <w:pPr>
        <w:jc w:val="center"/>
        <w:rPr>
          <w:rFonts w:ascii="Arial" w:hAnsi="Arial" w:cs="Arial"/>
          <w:color w:val="000000"/>
          <w:spacing w:val="2"/>
          <w:sz w:val="22"/>
          <w:szCs w:val="22"/>
          <w:shd w:val="clear" w:color="auto" w:fill="FFFFFF"/>
        </w:rPr>
      </w:pPr>
    </w:p>
    <w:p w:rsidR="00031ED3" w:rsidRDefault="00031ED3" w:rsidP="0030486D">
      <w:pPr>
        <w:jc w:val="center"/>
        <w:rPr>
          <w:rFonts w:ascii="Arial" w:hAnsi="Arial" w:cs="Arial"/>
          <w:color w:val="000000"/>
          <w:spacing w:val="2"/>
          <w:sz w:val="22"/>
          <w:szCs w:val="22"/>
          <w:shd w:val="clear" w:color="auto" w:fill="FFFFFF"/>
        </w:rPr>
      </w:pPr>
    </w:p>
    <w:p w:rsidR="009A54D3" w:rsidRDefault="009A54D3">
      <w:pPr>
        <w:suppressAutoHyphens w:val="0"/>
        <w:spacing w:after="200" w:line="276" w:lineRule="auto"/>
        <w:rPr>
          <w:rFonts w:ascii="Arial" w:hAnsi="Arial" w:cs="Arial"/>
          <w:b/>
          <w:color w:val="000000"/>
          <w:sz w:val="22"/>
          <w:szCs w:val="22"/>
        </w:rPr>
      </w:pPr>
      <w:r>
        <w:rPr>
          <w:rFonts w:ascii="Arial" w:hAnsi="Arial" w:cs="Arial"/>
          <w:b/>
          <w:color w:val="000000"/>
          <w:sz w:val="22"/>
          <w:szCs w:val="22"/>
        </w:rPr>
        <w:br w:type="page"/>
      </w: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brasileiro, casado, empresário, portador do RG nº. 966.350 SSP/MS e CPF/MF nº. 078.627.328-39, residente e domiciliado na Rua Coronel Pilad Rebuá, n. 1175, Centro, Bonito/MS,</w:t>
      </w:r>
      <w:r w:rsidR="00E93EF0">
        <w:rPr>
          <w:rFonts w:ascii="Arial" w:hAnsi="Arial" w:cs="Arial"/>
          <w:sz w:val="20"/>
          <w:szCs w:val="20"/>
        </w:rPr>
        <w:t xml:space="preserve"> doravante, denominado CONTRATANTE</w:t>
      </w:r>
      <w:r w:rsidRPr="000F3990">
        <w:rPr>
          <w:rFonts w:ascii="Arial" w:hAnsi="Arial" w:cs="Arial"/>
          <w:sz w:val="20"/>
          <w:szCs w:val="20"/>
        </w:rPr>
        <w:t xml:space="preserve">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470A55" w:rsidRDefault="00E42904" w:rsidP="0030486D">
      <w:pPr>
        <w:pStyle w:val="Normaljustificado"/>
        <w:rPr>
          <w:sz w:val="20"/>
          <w:szCs w:val="20"/>
        </w:rPr>
      </w:pPr>
      <w:r w:rsidRPr="00470A55">
        <w:rPr>
          <w:sz w:val="20"/>
          <w:szCs w:val="20"/>
        </w:rPr>
        <w:t>CLÁUSULAS E CONDIÇÕES:</w:t>
      </w:r>
    </w:p>
    <w:p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PRIMEIRA – DA BASE LEGAL</w:t>
      </w:r>
    </w:p>
    <w:p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rsidR="00E42904" w:rsidRPr="00470A55" w:rsidRDefault="00E42904" w:rsidP="0030486D">
      <w:pPr>
        <w:pStyle w:val="Normaljustificado"/>
        <w:rPr>
          <w:smallCaps/>
          <w:color w:val="auto"/>
          <w:sz w:val="20"/>
          <w:szCs w:val="20"/>
        </w:rPr>
      </w:pPr>
    </w:p>
    <w:p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0406C0" w:rsidRPr="000406C0">
        <w:rPr>
          <w:rFonts w:ascii="Arial" w:hAnsi="Arial" w:cs="Arial"/>
          <w:b/>
          <w:sz w:val="20"/>
          <w:szCs w:val="20"/>
        </w:rPr>
        <w:t>Registro de Preços para aquisição de materiais elétricos destinados à manutenção da rede de iluminação pública do Município</w:t>
      </w:r>
      <w:r w:rsidRPr="000406C0">
        <w:rPr>
          <w:rFonts w:ascii="Arial" w:hAnsi="Arial" w:cs="Arial"/>
          <w:b/>
          <w:bCs/>
          <w:sz w:val="20"/>
          <w:szCs w:val="20"/>
        </w:rPr>
        <w:t>,</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roofErr w:type="gramStart"/>
      <w:r w:rsidR="000821B9" w:rsidRPr="00470A55">
        <w:rPr>
          <w:rStyle w:val="fontstyle01"/>
          <w:sz w:val="20"/>
          <w:szCs w:val="20"/>
        </w:rPr>
        <w:t>)</w:t>
      </w:r>
      <w:proofErr w:type="gramEnd"/>
    </w:p>
    <w:p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rsidR="00EE0062" w:rsidRPr="00470A55" w:rsidRDefault="00EE0062" w:rsidP="0030486D">
      <w:pPr>
        <w:autoSpaceDE w:val="0"/>
        <w:autoSpaceDN w:val="0"/>
        <w:adjustRightInd w:val="0"/>
        <w:jc w:val="both"/>
        <w:rPr>
          <w:rFonts w:ascii="Arial" w:hAnsi="Arial" w:cs="Arial"/>
          <w:sz w:val="20"/>
          <w:szCs w:val="20"/>
        </w:rPr>
      </w:pPr>
    </w:p>
    <w:p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roofErr w:type="gramStart"/>
      <w:r w:rsidRPr="00470A55">
        <w:rPr>
          <w:smallCaps/>
          <w:color w:val="auto"/>
          <w:sz w:val="20"/>
          <w:szCs w:val="20"/>
        </w:rPr>
        <w:t>)</w:t>
      </w:r>
      <w:proofErr w:type="gramEnd"/>
    </w:p>
    <w:p w:rsidR="00D8297E" w:rsidRPr="00470A55" w:rsidRDefault="00145486" w:rsidP="00D8297E">
      <w:pPr>
        <w:jc w:val="both"/>
        <w:rPr>
          <w:rFonts w:ascii="Arial" w:hAnsi="Arial" w:cs="Arial"/>
          <w:sz w:val="20"/>
          <w:szCs w:val="20"/>
        </w:rPr>
      </w:pPr>
      <w:r w:rsidRPr="00470A55">
        <w:rPr>
          <w:rFonts w:ascii="Arial" w:hAnsi="Arial" w:cs="Arial"/>
          <w:sz w:val="20"/>
          <w:szCs w:val="20"/>
        </w:rPr>
        <w:lastRenderedPageBreak/>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rsidR="00165E73" w:rsidRPr="00470A55" w:rsidRDefault="00DD6B04" w:rsidP="00165E73">
      <w:pPr>
        <w:autoSpaceDE w:val="0"/>
        <w:autoSpaceDN w:val="0"/>
        <w:adjustRightInd w:val="0"/>
        <w:ind w:left="284"/>
        <w:jc w:val="both"/>
        <w:rPr>
          <w:rFonts w:ascii="Arial" w:hAnsi="Arial" w:cs="Arial"/>
          <w:color w:val="000000"/>
          <w:sz w:val="20"/>
          <w:szCs w:val="20"/>
        </w:rPr>
      </w:pPr>
      <w:r w:rsidRPr="00470A55">
        <w:rPr>
          <w:rFonts w:ascii="Arial" w:hAnsi="Arial" w:cs="Arial"/>
          <w:sz w:val="20"/>
          <w:szCs w:val="20"/>
        </w:rPr>
        <w:t>6</w:t>
      </w:r>
      <w:r w:rsidR="00E42904" w:rsidRPr="00470A55">
        <w:rPr>
          <w:rFonts w:ascii="Arial" w:hAnsi="Arial" w:cs="Arial"/>
          <w:sz w:val="20"/>
          <w:szCs w:val="20"/>
        </w:rPr>
        <w:t xml:space="preserve">.2.1 – </w:t>
      </w:r>
      <w:r w:rsidR="00165E73" w:rsidRPr="00470A55">
        <w:rPr>
          <w:rFonts w:ascii="Arial" w:hAnsi="Arial" w:cs="Arial"/>
          <w:sz w:val="20"/>
          <w:szCs w:val="20"/>
        </w:rPr>
        <w:t xml:space="preserve">Entregar os itens de acordo com aquele </w:t>
      </w:r>
      <w:r w:rsidR="00165E73" w:rsidRPr="00470A55">
        <w:rPr>
          <w:rFonts w:ascii="Arial" w:hAnsi="Arial" w:cs="Arial"/>
          <w:b/>
          <w:sz w:val="20"/>
          <w:szCs w:val="20"/>
        </w:rPr>
        <w:t>adjudicado e especificado na proposta,</w:t>
      </w:r>
      <w:r w:rsidR="00165E73" w:rsidRPr="00470A55">
        <w:rPr>
          <w:rFonts w:ascii="Arial" w:hAnsi="Arial" w:cs="Arial"/>
          <w:sz w:val="20"/>
          <w:szCs w:val="20"/>
        </w:rPr>
        <w:t xml:space="preserve"> devendo</w:t>
      </w:r>
      <w:r w:rsidR="00165E73" w:rsidRPr="00470A55">
        <w:rPr>
          <w:rFonts w:ascii="Arial" w:hAnsi="Arial" w:cs="Arial"/>
          <w:color w:val="000000"/>
          <w:sz w:val="20"/>
          <w:szCs w:val="20"/>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rsidR="00165E73" w:rsidRPr="00470A55" w:rsidRDefault="00165E73" w:rsidP="00165E73">
      <w:pPr>
        <w:ind w:left="284"/>
        <w:jc w:val="both"/>
        <w:rPr>
          <w:rFonts w:ascii="Arial" w:hAnsi="Arial" w:cs="Arial"/>
          <w:sz w:val="20"/>
          <w:szCs w:val="20"/>
        </w:rPr>
      </w:pPr>
      <w:r w:rsidRPr="00470A55">
        <w:rPr>
          <w:rFonts w:ascii="Arial" w:hAnsi="Arial" w:cs="Arial"/>
          <w:sz w:val="20"/>
          <w:szCs w:val="20"/>
        </w:rPr>
        <w:t xml:space="preserve">6.2.2 – A contratada ficará obrigada a atender a ordem de fornecimento efetuada no prazo máximo de </w:t>
      </w:r>
      <w:r w:rsidR="00611B38" w:rsidRPr="00470A55">
        <w:rPr>
          <w:rFonts w:ascii="Arial" w:hAnsi="Arial" w:cs="Arial"/>
          <w:b/>
          <w:sz w:val="20"/>
          <w:szCs w:val="20"/>
        </w:rPr>
        <w:t>15 (quinze)</w:t>
      </w:r>
      <w:r w:rsidRPr="00470A55">
        <w:rPr>
          <w:rFonts w:ascii="Arial" w:hAnsi="Arial" w:cs="Arial"/>
          <w:b/>
          <w:sz w:val="20"/>
          <w:szCs w:val="20"/>
        </w:rPr>
        <w:t xml:space="preserve"> dias úteis</w:t>
      </w:r>
      <w:r w:rsidRPr="00470A55">
        <w:rPr>
          <w:rFonts w:ascii="Arial" w:hAnsi="Arial" w:cs="Arial"/>
          <w:sz w:val="20"/>
          <w:szCs w:val="20"/>
        </w:rPr>
        <w:t xml:space="preserve"> contados do envio da requisição ou pedido de compra, não podendo exigir quantidade mínima para entrega, visando cobrir o frete.</w:t>
      </w:r>
    </w:p>
    <w:p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6.2.3 – Caso a contratada não forneça os itens requisitados, no prazo</w:t>
      </w:r>
      <w:r w:rsidRPr="00470A55">
        <w:rPr>
          <w:rFonts w:ascii="Arial" w:hAnsi="Arial" w:cs="Arial"/>
          <w:color w:val="FF0000"/>
          <w:sz w:val="20"/>
          <w:szCs w:val="20"/>
        </w:rPr>
        <w:t xml:space="preserve"> </w:t>
      </w:r>
      <w:r w:rsidRPr="00470A55">
        <w:rPr>
          <w:rFonts w:ascii="Arial" w:hAnsi="Arial" w:cs="Arial"/>
          <w:bCs/>
          <w:sz w:val="20"/>
          <w:szCs w:val="20"/>
        </w:rPr>
        <w:t xml:space="preserve">máximo </w:t>
      </w:r>
      <w:r w:rsidR="00DC457B" w:rsidRPr="00470A55">
        <w:rPr>
          <w:rFonts w:ascii="Arial" w:hAnsi="Arial" w:cs="Arial"/>
          <w:b/>
          <w:sz w:val="20"/>
          <w:szCs w:val="20"/>
        </w:rPr>
        <w:t>15</w:t>
      </w:r>
      <w:r w:rsidRPr="00470A55">
        <w:rPr>
          <w:rFonts w:ascii="Arial" w:hAnsi="Arial" w:cs="Arial"/>
          <w:b/>
          <w:sz w:val="20"/>
          <w:szCs w:val="20"/>
        </w:rPr>
        <w:t xml:space="preserve"> (</w:t>
      </w:r>
      <w:r w:rsidR="00DC457B" w:rsidRPr="00470A55">
        <w:rPr>
          <w:rFonts w:ascii="Arial" w:hAnsi="Arial" w:cs="Arial"/>
          <w:b/>
          <w:sz w:val="20"/>
          <w:szCs w:val="20"/>
        </w:rPr>
        <w:t>quinze</w:t>
      </w:r>
      <w:r w:rsidRPr="00470A55">
        <w:rPr>
          <w:rFonts w:ascii="Arial" w:hAnsi="Arial" w:cs="Arial"/>
          <w:b/>
          <w:sz w:val="20"/>
          <w:szCs w:val="20"/>
        </w:rPr>
        <w:t>) dias úteis</w:t>
      </w:r>
      <w:r w:rsidRPr="00470A55">
        <w:rPr>
          <w:rFonts w:ascii="Arial" w:hAnsi="Arial" w:cs="Arial"/>
          <w:bCs/>
          <w:sz w:val="20"/>
          <w:szCs w:val="20"/>
        </w:rPr>
        <w:t xml:space="preserve"> </w:t>
      </w:r>
      <w:r w:rsidRPr="00470A55">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rsidR="00165E73" w:rsidRPr="00470A55" w:rsidRDefault="00165E73" w:rsidP="00165E73">
      <w:pPr>
        <w:ind w:left="284"/>
        <w:jc w:val="both"/>
        <w:rPr>
          <w:rFonts w:ascii="Arial" w:hAnsi="Arial" w:cs="Arial"/>
          <w:bCs/>
          <w:sz w:val="20"/>
          <w:szCs w:val="20"/>
        </w:rPr>
      </w:pPr>
      <w:r w:rsidRPr="00470A55">
        <w:rPr>
          <w:rFonts w:ascii="Arial" w:hAnsi="Arial" w:cs="Arial"/>
          <w:bCs/>
          <w:sz w:val="20"/>
          <w:szCs w:val="20"/>
        </w:rPr>
        <w:t xml:space="preserve">6.2.4 – O pedido dos </w:t>
      </w:r>
      <w:r w:rsidRPr="00470A55">
        <w:rPr>
          <w:rFonts w:ascii="Arial" w:hAnsi="Arial" w:cs="Arial"/>
          <w:sz w:val="20"/>
          <w:szCs w:val="20"/>
        </w:rPr>
        <w:t>itens</w:t>
      </w:r>
      <w:r w:rsidRPr="00470A55">
        <w:rPr>
          <w:rFonts w:ascii="Arial" w:hAnsi="Arial" w:cs="Arial"/>
          <w:bCs/>
          <w:sz w:val="20"/>
          <w:szCs w:val="20"/>
        </w:rPr>
        <w:t xml:space="preserve"> será parcial, podendo ser efetuados diariamente ou conforme necessidade da Secretaria, feita mediante pedido de compra/requisição dentro do prazo legal.</w:t>
      </w:r>
    </w:p>
    <w:p w:rsidR="00165E73" w:rsidRPr="00470A55" w:rsidRDefault="00165E73" w:rsidP="00165E73">
      <w:pPr>
        <w:ind w:left="284"/>
        <w:jc w:val="both"/>
        <w:rPr>
          <w:rFonts w:ascii="Arial" w:hAnsi="Arial" w:cs="Arial"/>
          <w:bCs/>
          <w:sz w:val="20"/>
          <w:szCs w:val="20"/>
        </w:rPr>
      </w:pPr>
      <w:r w:rsidRPr="00470A55">
        <w:rPr>
          <w:rFonts w:ascii="Arial" w:hAnsi="Arial" w:cs="Arial"/>
          <w:sz w:val="20"/>
          <w:szCs w:val="20"/>
        </w:rPr>
        <w:t>6.2.5 – Em caso de recusa ou desconformidade de algum item do objeto do presente Contrato, a Contratada deverá substitui</w:t>
      </w:r>
      <w:r w:rsidR="00611B38" w:rsidRPr="00470A55">
        <w:rPr>
          <w:rFonts w:ascii="Arial" w:hAnsi="Arial" w:cs="Arial"/>
          <w:sz w:val="20"/>
          <w:szCs w:val="20"/>
        </w:rPr>
        <w:t>r o mesmo, no prazo máximo de 05</w:t>
      </w:r>
      <w:r w:rsidRPr="00470A55">
        <w:rPr>
          <w:rFonts w:ascii="Arial" w:hAnsi="Arial" w:cs="Arial"/>
          <w:sz w:val="20"/>
          <w:szCs w:val="20"/>
        </w:rPr>
        <w:t xml:space="preserve"> (</w:t>
      </w:r>
      <w:r w:rsidR="00611B38" w:rsidRPr="00470A55">
        <w:rPr>
          <w:rFonts w:ascii="Arial" w:hAnsi="Arial" w:cs="Arial"/>
          <w:sz w:val="20"/>
          <w:szCs w:val="20"/>
        </w:rPr>
        <w:t>cinco</w:t>
      </w:r>
      <w:r w:rsidRPr="00470A55">
        <w:rPr>
          <w:rFonts w:ascii="Arial" w:hAnsi="Arial" w:cs="Arial"/>
          <w:sz w:val="20"/>
          <w:szCs w:val="20"/>
        </w:rPr>
        <w:t>) dias, sem qualquer ônus para administração, independentemente da aplicação das penalidades cabíveis.</w:t>
      </w:r>
    </w:p>
    <w:p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6.2.6 – Entregar os itens conforme endereço informado pelo requisitante, em dias úteis das 07h00min às 13h00min.</w:t>
      </w:r>
    </w:p>
    <w:p w:rsidR="00E42904" w:rsidRPr="00470A55" w:rsidRDefault="00165E73" w:rsidP="00165E73">
      <w:pPr>
        <w:autoSpaceDE w:val="0"/>
        <w:autoSpaceDN w:val="0"/>
        <w:adjustRightInd w:val="0"/>
        <w:ind w:left="284"/>
        <w:jc w:val="both"/>
        <w:rPr>
          <w:rFonts w:ascii="Arial" w:hAnsi="Arial" w:cs="Arial"/>
          <w:sz w:val="20"/>
          <w:szCs w:val="20"/>
        </w:rPr>
      </w:pPr>
      <w:r w:rsidRPr="00470A55">
        <w:rPr>
          <w:rFonts w:ascii="Arial" w:hAnsi="Arial" w:cs="Arial"/>
          <w:sz w:val="20"/>
          <w:szCs w:val="20"/>
        </w:rPr>
        <w:t>6.2.7 – Todas as despesas relativas à entrega do item e respectivas adaptações, bem como taxas, diferenças de ICMS, encargos de qualquer natureza e quaisquer custos incidentes correrão por conta exclusiva da Contratada.</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lastRenderedPageBreak/>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rsidR="00DD6B04" w:rsidRPr="00470A55" w:rsidRDefault="00DD6B04" w:rsidP="0030486D">
      <w:pPr>
        <w:autoSpaceDE w:val="0"/>
        <w:autoSpaceDN w:val="0"/>
        <w:adjustRightInd w:val="0"/>
        <w:ind w:left="284"/>
        <w:jc w:val="both"/>
        <w:rPr>
          <w:rFonts w:ascii="Arial" w:hAnsi="Arial" w:cs="Arial"/>
          <w:sz w:val="20"/>
          <w:szCs w:val="20"/>
        </w:rPr>
      </w:pPr>
    </w:p>
    <w:p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rsidR="00EE0062" w:rsidRPr="00470A55" w:rsidRDefault="00EE0062" w:rsidP="0030486D">
      <w:pPr>
        <w:pStyle w:val="Normaljustificado"/>
        <w:rPr>
          <w:b w:val="0"/>
          <w:sz w:val="20"/>
          <w:szCs w:val="20"/>
        </w:rPr>
      </w:pPr>
      <w:proofErr w:type="gramStart"/>
      <w:r w:rsidRPr="00470A55">
        <w:rPr>
          <w:b w:val="0"/>
          <w:sz w:val="20"/>
          <w:szCs w:val="20"/>
        </w:rPr>
        <w:t>a.</w:t>
      </w:r>
      <w:proofErr w:type="gramEnd"/>
      <w:r w:rsidRPr="00470A55">
        <w:rPr>
          <w:b w:val="0"/>
          <w:sz w:val="20"/>
          <w:szCs w:val="20"/>
        </w:rPr>
        <w:t xml:space="preserve"> advertência verbal ou escrita.</w:t>
      </w:r>
    </w:p>
    <w:p w:rsidR="00EE0062" w:rsidRPr="00470A55" w:rsidRDefault="00EE0062" w:rsidP="0030486D">
      <w:pPr>
        <w:pStyle w:val="Normaljustificado"/>
        <w:rPr>
          <w:b w:val="0"/>
          <w:sz w:val="20"/>
          <w:szCs w:val="20"/>
        </w:rPr>
      </w:pPr>
      <w:proofErr w:type="gramStart"/>
      <w:r w:rsidRPr="00470A55">
        <w:rPr>
          <w:b w:val="0"/>
          <w:sz w:val="20"/>
          <w:szCs w:val="20"/>
        </w:rPr>
        <w:t>b.</w:t>
      </w:r>
      <w:proofErr w:type="gramEnd"/>
      <w:r w:rsidRPr="00470A55">
        <w:rPr>
          <w:b w:val="0"/>
          <w:sz w:val="20"/>
          <w:szCs w:val="20"/>
        </w:rPr>
        <w:t xml:space="preserve"> multas.</w:t>
      </w:r>
    </w:p>
    <w:p w:rsidR="00EE0062" w:rsidRPr="00470A55" w:rsidRDefault="00EE0062" w:rsidP="0030486D">
      <w:pPr>
        <w:pStyle w:val="Normaljustificado"/>
        <w:rPr>
          <w:b w:val="0"/>
          <w:sz w:val="20"/>
          <w:szCs w:val="20"/>
        </w:rPr>
      </w:pPr>
      <w:proofErr w:type="gramStart"/>
      <w:r w:rsidRPr="00470A55">
        <w:rPr>
          <w:b w:val="0"/>
          <w:sz w:val="20"/>
          <w:szCs w:val="20"/>
        </w:rPr>
        <w:t>c.</w:t>
      </w:r>
      <w:proofErr w:type="gramEnd"/>
      <w:r w:rsidRPr="00470A55">
        <w:rPr>
          <w:b w:val="0"/>
          <w:sz w:val="20"/>
          <w:szCs w:val="20"/>
        </w:rPr>
        <w:t xml:space="preserve"> declaração de inidoneidade e,</w:t>
      </w:r>
    </w:p>
    <w:p w:rsidR="00EE0062" w:rsidRPr="00470A55" w:rsidRDefault="00EE0062" w:rsidP="0030486D">
      <w:pPr>
        <w:pStyle w:val="Normaljustificado"/>
        <w:rPr>
          <w:b w:val="0"/>
          <w:sz w:val="20"/>
          <w:szCs w:val="20"/>
        </w:rPr>
      </w:pPr>
      <w:proofErr w:type="gramStart"/>
      <w:r w:rsidRPr="00470A55">
        <w:rPr>
          <w:b w:val="0"/>
          <w:sz w:val="20"/>
          <w:szCs w:val="20"/>
        </w:rPr>
        <w:t>d.</w:t>
      </w:r>
      <w:proofErr w:type="gramEnd"/>
      <w:r w:rsidRPr="00470A55">
        <w:rPr>
          <w:b w:val="0"/>
          <w:sz w:val="20"/>
          <w:szCs w:val="20"/>
        </w:rPr>
        <w:t xml:space="preserve">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rsidR="00EE0062" w:rsidRPr="00470A55" w:rsidRDefault="00EE0062" w:rsidP="0030486D">
      <w:pPr>
        <w:pStyle w:val="Normaljustificado"/>
        <w:rPr>
          <w:b w:val="0"/>
          <w:sz w:val="20"/>
          <w:szCs w:val="20"/>
        </w:rPr>
      </w:pPr>
      <w:proofErr w:type="gramStart"/>
      <w:r w:rsidRPr="00470A55">
        <w:rPr>
          <w:b w:val="0"/>
          <w:sz w:val="20"/>
          <w:szCs w:val="20"/>
        </w:rPr>
        <w:t>a.</w:t>
      </w:r>
      <w:proofErr w:type="gramEnd"/>
      <w:r w:rsidRPr="00470A55">
        <w:rPr>
          <w:b w:val="0"/>
          <w:sz w:val="20"/>
          <w:szCs w:val="20"/>
        </w:rPr>
        <w:t xml:space="preserve"> 0,1% (um décimo por cento) sobre o valor contratual, por dia de atraso na execução dos serviços;</w:t>
      </w:r>
    </w:p>
    <w:p w:rsidR="00EE0062" w:rsidRPr="00470A55" w:rsidRDefault="00EE0062" w:rsidP="0030486D">
      <w:pPr>
        <w:pStyle w:val="Normaljustificado"/>
        <w:rPr>
          <w:b w:val="0"/>
          <w:sz w:val="20"/>
          <w:szCs w:val="20"/>
        </w:rPr>
      </w:pPr>
      <w:proofErr w:type="gramStart"/>
      <w:r w:rsidRPr="00470A55">
        <w:rPr>
          <w:b w:val="0"/>
          <w:sz w:val="20"/>
          <w:szCs w:val="20"/>
        </w:rPr>
        <w:t>b.</w:t>
      </w:r>
      <w:proofErr w:type="gramEnd"/>
      <w:r w:rsidRPr="00470A55">
        <w:rPr>
          <w:b w:val="0"/>
          <w:sz w:val="20"/>
          <w:szCs w:val="20"/>
        </w:rPr>
        <w:t xml:space="preserve"> Multa de 0,5 % (cinco décimos por cento) sobre o valor contratual, por infração a quaisquer das cláusulas do contrato e itens deste Edital e pela recusa da assinatura do contrato.</w:t>
      </w:r>
    </w:p>
    <w:p w:rsidR="00EE0062" w:rsidRPr="00470A55" w:rsidRDefault="00EE0062" w:rsidP="0030486D">
      <w:pPr>
        <w:pStyle w:val="Normaljustificado"/>
        <w:rPr>
          <w:b w:val="0"/>
          <w:sz w:val="20"/>
          <w:szCs w:val="20"/>
        </w:rPr>
      </w:pPr>
      <w:proofErr w:type="gramStart"/>
      <w:r w:rsidRPr="00470A55">
        <w:rPr>
          <w:b w:val="0"/>
          <w:sz w:val="20"/>
          <w:szCs w:val="20"/>
        </w:rPr>
        <w:t>c.</w:t>
      </w:r>
      <w:proofErr w:type="gramEnd"/>
      <w:r w:rsidRPr="00470A55">
        <w:rPr>
          <w:b w:val="0"/>
          <w:sz w:val="20"/>
          <w:szCs w:val="2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470A55" w:rsidRDefault="00EE0062" w:rsidP="0030486D">
      <w:pPr>
        <w:pStyle w:val="Normaljustificado"/>
        <w:rPr>
          <w:b w:val="0"/>
          <w:sz w:val="20"/>
          <w:szCs w:val="20"/>
        </w:rPr>
      </w:pPr>
      <w:proofErr w:type="gramStart"/>
      <w:r w:rsidRPr="00470A55">
        <w:rPr>
          <w:b w:val="0"/>
          <w:sz w:val="20"/>
          <w:szCs w:val="20"/>
        </w:rPr>
        <w:t>d.</w:t>
      </w:r>
      <w:proofErr w:type="gramEnd"/>
      <w:r w:rsidRPr="00470A55">
        <w:rPr>
          <w:b w:val="0"/>
          <w:sz w:val="20"/>
          <w:szCs w:val="20"/>
        </w:rPr>
        <w:t xml:space="preserve">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rsidR="00EE0062" w:rsidRPr="00470A55" w:rsidRDefault="00EE0062" w:rsidP="0030486D">
      <w:pPr>
        <w:pStyle w:val="Normaljustificado"/>
        <w:rPr>
          <w:b w:val="0"/>
          <w:sz w:val="20"/>
          <w:szCs w:val="20"/>
        </w:rPr>
      </w:pPr>
      <w:proofErr w:type="gramStart"/>
      <w:r w:rsidRPr="00470A55">
        <w:rPr>
          <w:b w:val="0"/>
          <w:sz w:val="20"/>
          <w:szCs w:val="20"/>
        </w:rPr>
        <w:t>e</w:t>
      </w:r>
      <w:proofErr w:type="gramEnd"/>
      <w:r w:rsidRPr="00470A55">
        <w:rPr>
          <w:b w:val="0"/>
          <w:sz w:val="20"/>
          <w:szCs w:val="20"/>
        </w:rPr>
        <w:t xml:space="preserve">. </w:t>
      </w:r>
      <w:proofErr w:type="gramStart"/>
      <w:r w:rsidRPr="00470A55">
        <w:rPr>
          <w:b w:val="0"/>
          <w:sz w:val="20"/>
          <w:szCs w:val="20"/>
        </w:rPr>
        <w:t>declaração</w:t>
      </w:r>
      <w:proofErr w:type="gramEnd"/>
      <w:r w:rsidRPr="00470A55">
        <w:rPr>
          <w:b w:val="0"/>
          <w:sz w:val="20"/>
          <w:szCs w:val="2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470A55" w:rsidRDefault="00EE0062" w:rsidP="0030486D">
      <w:pPr>
        <w:pStyle w:val="Normaljustificado"/>
        <w:rPr>
          <w:b w:val="0"/>
          <w:sz w:val="20"/>
          <w:szCs w:val="20"/>
        </w:rPr>
      </w:pPr>
      <w:proofErr w:type="gramStart"/>
      <w:r w:rsidRPr="00470A55">
        <w:rPr>
          <w:b w:val="0"/>
          <w:sz w:val="20"/>
          <w:szCs w:val="20"/>
        </w:rPr>
        <w:t>f.</w:t>
      </w:r>
      <w:proofErr w:type="gramEnd"/>
      <w:r w:rsidRPr="00470A55">
        <w:rPr>
          <w:b w:val="0"/>
          <w:sz w:val="20"/>
          <w:szCs w:val="20"/>
        </w:rPr>
        <w:t xml:space="preserve"> perda da garantia contratual, quando for o caso.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rsidR="00EE0062" w:rsidRPr="00470A55" w:rsidRDefault="00EE0062" w:rsidP="0030486D">
      <w:pPr>
        <w:autoSpaceDE w:val="0"/>
        <w:autoSpaceDN w:val="0"/>
        <w:adjustRightInd w:val="0"/>
        <w:ind w:left="284"/>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 xml:space="preserve">São motivos </w:t>
      </w:r>
      <w:proofErr w:type="spellStart"/>
      <w:r w:rsidR="00F83B95" w:rsidRPr="00470A55">
        <w:rPr>
          <w:b w:val="0"/>
          <w:sz w:val="20"/>
          <w:szCs w:val="20"/>
        </w:rPr>
        <w:t>ensejadores</w:t>
      </w:r>
      <w:proofErr w:type="spellEnd"/>
      <w:r w:rsidR="00F83B95" w:rsidRPr="00470A55">
        <w:rPr>
          <w:b w:val="0"/>
          <w:sz w:val="20"/>
          <w:szCs w:val="20"/>
        </w:rPr>
        <w:t xml:space="preserve"> da rescisão contratual, sem prejuízo dos demais motivos previstos em lei e neste instrumento: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rsidR="00F83B95" w:rsidRPr="00470A55" w:rsidRDefault="00DB7A30" w:rsidP="0030486D">
      <w:pPr>
        <w:pStyle w:val="Normaljustificado"/>
        <w:rPr>
          <w:b w:val="0"/>
          <w:sz w:val="20"/>
          <w:szCs w:val="20"/>
        </w:rPr>
      </w:pPr>
      <w:r w:rsidRPr="00470A55">
        <w:rPr>
          <w:b w:val="0"/>
          <w:sz w:val="20"/>
          <w:szCs w:val="20"/>
        </w:rPr>
        <w:lastRenderedPageBreak/>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rsidR="00AE2723" w:rsidRPr="00470A55" w:rsidRDefault="00AE2723"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DÉCIMA PRIMEIRA – DA RESCISÃO</w:t>
      </w:r>
    </w:p>
    <w:p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rsidR="00242177" w:rsidRPr="00470A55" w:rsidRDefault="00242177" w:rsidP="0030486D">
      <w:pPr>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CLÁUSULA DÉCIMA SEGUNDA – DA PUBLICAÇÃO</w:t>
      </w:r>
    </w:p>
    <w:p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rsidR="00E42904" w:rsidRPr="00470A55" w:rsidRDefault="00E42904"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rsidR="008A36BB" w:rsidRPr="00470A55" w:rsidRDefault="008A36BB" w:rsidP="0030486D">
      <w:pPr>
        <w:pStyle w:val="Normaljustificado"/>
        <w:rPr>
          <w:b w:val="0"/>
          <w:color w:val="auto"/>
          <w:sz w:val="20"/>
          <w:szCs w:val="20"/>
        </w:rPr>
      </w:pPr>
    </w:p>
    <w:p w:rsidR="008A36BB" w:rsidRPr="00470A55" w:rsidRDefault="008A36BB" w:rsidP="0030486D">
      <w:pPr>
        <w:pStyle w:val="Normaljustificado"/>
        <w:rPr>
          <w:bCs w:val="0"/>
          <w:sz w:val="20"/>
          <w:szCs w:val="20"/>
        </w:rPr>
      </w:pPr>
      <w:r w:rsidRPr="00470A55">
        <w:rPr>
          <w:bCs w:val="0"/>
          <w:sz w:val="20"/>
          <w:szCs w:val="20"/>
        </w:rPr>
        <w:t>CLÁUSULA DÉCIMA QUARTA: DA FISCALIZAÇÃO</w:t>
      </w:r>
    </w:p>
    <w:p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rsidR="008A36BB" w:rsidRPr="00470A55" w:rsidRDefault="008A36BB" w:rsidP="0030486D">
      <w:pPr>
        <w:pStyle w:val="Normaljustificado"/>
        <w:rPr>
          <w:b w:val="0"/>
          <w:sz w:val="20"/>
          <w:szCs w:val="20"/>
        </w:rPr>
      </w:pPr>
      <w:r w:rsidRPr="00470A55">
        <w:rPr>
          <w:b w:val="0"/>
          <w:sz w:val="20"/>
          <w:szCs w:val="20"/>
        </w:rPr>
        <w:t xml:space="preserve">14.2 A fiscalização realizada pelo Município não exclui responsabilidade da detentora da ata pela perfeita execução do empenho, ficando a mesma obrigada a substituir, no todo ou em parte, o objeto contratado, se a qualquer tempo se </w:t>
      </w:r>
      <w:proofErr w:type="gramStart"/>
      <w:r w:rsidRPr="00470A55">
        <w:rPr>
          <w:b w:val="0"/>
          <w:sz w:val="20"/>
          <w:szCs w:val="20"/>
        </w:rPr>
        <w:t>verificarem</w:t>
      </w:r>
      <w:proofErr w:type="gramEnd"/>
      <w:r w:rsidRPr="00470A55">
        <w:rPr>
          <w:b w:val="0"/>
          <w:sz w:val="20"/>
          <w:szCs w:val="20"/>
        </w:rPr>
        <w:t xml:space="preserve"> vícios, defeitos ou incorreções;</w:t>
      </w:r>
    </w:p>
    <w:p w:rsidR="008A36BB" w:rsidRPr="00470A55" w:rsidRDefault="008A36BB" w:rsidP="0030486D">
      <w:pPr>
        <w:pStyle w:val="Normaljustificado"/>
        <w:rPr>
          <w:b w:val="0"/>
          <w:sz w:val="20"/>
          <w:szCs w:val="20"/>
        </w:rPr>
      </w:pPr>
    </w:p>
    <w:p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rsidR="00242177" w:rsidRPr="00470A55" w:rsidRDefault="008A36BB" w:rsidP="0030486D">
      <w:pPr>
        <w:pStyle w:val="Normaljustificado"/>
        <w:rPr>
          <w:b w:val="0"/>
          <w:sz w:val="20"/>
          <w:szCs w:val="20"/>
        </w:rPr>
      </w:pPr>
      <w:r w:rsidRPr="00470A55">
        <w:rPr>
          <w:b w:val="0"/>
          <w:sz w:val="20"/>
          <w:szCs w:val="20"/>
        </w:rPr>
        <w:lastRenderedPageBreak/>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rsidR="008A36BB" w:rsidRPr="00470A55" w:rsidRDefault="008A36BB"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rsidR="00470A55" w:rsidRDefault="00470A55" w:rsidP="0030486D">
      <w:pPr>
        <w:rPr>
          <w:rFonts w:ascii="Arial" w:hAnsi="Arial" w:cs="Arial"/>
          <w:b/>
          <w:sz w:val="20"/>
          <w:szCs w:val="20"/>
        </w:rPr>
      </w:pPr>
    </w:p>
    <w:p w:rsidR="00470A55" w:rsidRDefault="00470A55" w:rsidP="0030486D">
      <w:pPr>
        <w:rPr>
          <w:rFonts w:ascii="Arial" w:hAnsi="Arial" w:cs="Arial"/>
          <w:b/>
          <w:sz w:val="20"/>
          <w:szCs w:val="20"/>
        </w:rPr>
      </w:pPr>
    </w:p>
    <w:p w:rsidR="00470A55" w:rsidRPr="00470A55" w:rsidRDefault="00470A55" w:rsidP="0030486D">
      <w:pPr>
        <w:rPr>
          <w:rFonts w:ascii="Arial" w:hAnsi="Arial" w:cs="Arial"/>
          <w:b/>
          <w:sz w:val="20"/>
          <w:szCs w:val="20"/>
        </w:rPr>
      </w:pP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Default="00D14B96"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rsidR="00D14B96" w:rsidRPr="0030486D" w:rsidRDefault="00D14B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w:t>
      </w:r>
      <w:proofErr w:type="gramStart"/>
      <w:r w:rsidRPr="0030486D">
        <w:rPr>
          <w:rFonts w:ascii="Arial" w:hAnsi="Arial" w:cs="Arial"/>
          <w:sz w:val="22"/>
          <w:szCs w:val="22"/>
        </w:rPr>
        <w:t>as</w:t>
      </w:r>
      <w:proofErr w:type="gramEnd"/>
      <w:r w:rsidRPr="0030486D">
        <w:rPr>
          <w:rFonts w:ascii="Arial" w:hAnsi="Arial" w:cs="Arial"/>
          <w:sz w:val="22"/>
          <w:szCs w:val="22"/>
        </w:rPr>
        <w:t xml:space="preserve">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proofErr w:type="gramStart"/>
      <w:r w:rsidRPr="0030486D">
        <w:rPr>
          <w:rFonts w:ascii="Arial" w:eastAsia="Calibri" w:hAnsi="Arial" w:cs="Arial"/>
          <w:color w:val="000000"/>
          <w:sz w:val="22"/>
          <w:szCs w:val="22"/>
          <w:lang w:val="pt-BR" w:eastAsia="pt-BR"/>
        </w:rPr>
        <w:t>considerando</w:t>
      </w:r>
      <w:proofErr w:type="gramEnd"/>
      <w:r w:rsidRPr="0030486D">
        <w:rPr>
          <w:rFonts w:ascii="Arial" w:eastAsia="Calibri" w:hAnsi="Arial" w:cs="Arial"/>
          <w:color w:val="000000"/>
          <w:sz w:val="22"/>
          <w:szCs w:val="22"/>
          <w:lang w:val="pt-BR" w:eastAsia="pt-BR"/>
        </w:rPr>
        <w:t xml:space="preserve">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w:t>
      </w:r>
      <w:proofErr w:type="gramStart"/>
      <w:r w:rsidRPr="0030486D">
        <w:rPr>
          <w:rFonts w:ascii="Arial" w:hAnsi="Arial" w:cs="Arial"/>
          <w:b/>
          <w:bCs/>
          <w:sz w:val="22"/>
          <w:szCs w:val="22"/>
        </w:rPr>
        <w:t>QUANTITATIVOS</w:t>
      </w:r>
      <w:proofErr w:type="gramEnd"/>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roofErr w:type="gramStart"/>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w:t>
      </w:r>
      <w:proofErr w:type="gramEnd"/>
      <w:r w:rsidR="00D8297E" w:rsidRPr="00513614">
        <w:rPr>
          <w:rFonts w:ascii="Arial" w:eastAsiaTheme="minorHAnsi" w:hAnsi="Arial" w:cs="Arial"/>
          <w:color w:val="000000"/>
          <w:sz w:val="22"/>
          <w:szCs w:val="22"/>
          <w:lang w:val="pt-BR" w:eastAsia="en-US"/>
        </w:rPr>
        <w:t xml:space="preserve">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w:t>
      </w:r>
      <w:proofErr w:type="gramStart"/>
      <w:r w:rsidRPr="0030486D">
        <w:rPr>
          <w:rFonts w:ascii="Arial" w:eastAsiaTheme="minorHAnsi" w:hAnsi="Arial" w:cs="Arial"/>
          <w:sz w:val="22"/>
          <w:szCs w:val="22"/>
          <w:lang w:val="pt-BR" w:eastAsia="en-US"/>
        </w:rPr>
        <w:t>comparecer nos</w:t>
      </w:r>
      <w:proofErr w:type="gramEnd"/>
      <w:r w:rsidRPr="0030486D">
        <w:rPr>
          <w:rFonts w:ascii="Arial" w:eastAsiaTheme="minorHAnsi" w:hAnsi="Arial" w:cs="Arial"/>
          <w:sz w:val="22"/>
          <w:szCs w:val="22"/>
          <w:lang w:val="pt-BR" w:eastAsia="en-US"/>
        </w:rPr>
        <w:t xml:space="preserve">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w:t>
      </w:r>
      <w:proofErr w:type="gramStart"/>
      <w:r w:rsidR="00F84F86" w:rsidRPr="0030486D">
        <w:rPr>
          <w:rFonts w:ascii="Arial" w:eastAsiaTheme="minorHAnsi" w:hAnsi="Arial" w:cs="Arial"/>
          <w:sz w:val="22"/>
          <w:szCs w:val="22"/>
          <w:lang w:val="pt-BR" w:eastAsia="en-US"/>
        </w:rPr>
        <w:t>obriga</w:t>
      </w:r>
      <w:proofErr w:type="gramEnd"/>
      <w:r w:rsidR="00F84F86" w:rsidRPr="0030486D">
        <w:rPr>
          <w:rFonts w:ascii="Arial" w:eastAsiaTheme="minorHAnsi" w:hAnsi="Arial" w:cs="Arial"/>
          <w:sz w:val="22"/>
          <w:szCs w:val="22"/>
          <w:lang w:val="pt-BR" w:eastAsia="en-US"/>
        </w:rPr>
        <w:t xml:space="preserve">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II.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proofErr w:type="gramStart"/>
      <w:r w:rsidRPr="0030486D">
        <w:rPr>
          <w:rFonts w:ascii="Arial" w:eastAsiaTheme="minorHAnsi" w:hAnsi="Arial" w:cs="Arial"/>
          <w:color w:val="000000"/>
          <w:sz w:val="22"/>
          <w:szCs w:val="22"/>
          <w:lang w:val="pt-BR" w:eastAsia="en-US"/>
        </w:rPr>
        <w:t>deixar</w:t>
      </w:r>
      <w:proofErr w:type="gramEnd"/>
      <w:r w:rsidRPr="0030486D">
        <w:rPr>
          <w:rFonts w:ascii="Arial" w:eastAsiaTheme="minorHAnsi" w:hAnsi="Arial" w:cs="Arial"/>
          <w:color w:val="000000"/>
          <w:sz w:val="22"/>
          <w:szCs w:val="22"/>
          <w:lang w:val="pt-BR" w:eastAsia="en-US"/>
        </w:rPr>
        <w:t xml:space="preserve">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proofErr w:type="gramStart"/>
      <w:r w:rsidRPr="0030486D">
        <w:rPr>
          <w:rFonts w:ascii="Arial" w:eastAsiaTheme="minorHAnsi" w:hAnsi="Arial" w:cs="Arial"/>
          <w:color w:val="000000"/>
          <w:sz w:val="22"/>
          <w:szCs w:val="22"/>
          <w:lang w:val="pt-BR" w:eastAsia="en-US"/>
        </w:rPr>
        <w:t>não</w:t>
      </w:r>
      <w:proofErr w:type="gramEnd"/>
      <w:r w:rsidRPr="0030486D">
        <w:rPr>
          <w:rFonts w:ascii="Arial" w:eastAsiaTheme="minorHAnsi" w:hAnsi="Arial" w:cs="Arial"/>
          <w:color w:val="000000"/>
          <w:sz w:val="22"/>
          <w:szCs w:val="22"/>
          <w:lang w:val="pt-BR" w:eastAsia="en-US"/>
        </w:rPr>
        <w:t xml:space="preserve">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proofErr w:type="gramStart"/>
      <w:r w:rsidRPr="0030486D">
        <w:rPr>
          <w:rFonts w:ascii="Arial" w:eastAsiaTheme="minorHAnsi" w:hAnsi="Arial" w:cs="Arial"/>
          <w:color w:val="000000"/>
          <w:sz w:val="22"/>
          <w:szCs w:val="22"/>
          <w:lang w:val="pt-BR" w:eastAsia="en-US"/>
        </w:rPr>
        <w:t>ensejar</w:t>
      </w:r>
      <w:proofErr w:type="gramEnd"/>
      <w:r w:rsidRPr="0030486D">
        <w:rPr>
          <w:rFonts w:ascii="Arial" w:eastAsiaTheme="minorHAnsi" w:hAnsi="Arial" w:cs="Arial"/>
          <w:color w:val="000000"/>
          <w:sz w:val="22"/>
          <w:szCs w:val="22"/>
          <w:lang w:val="pt-BR" w:eastAsia="en-US"/>
        </w:rPr>
        <w:t xml:space="preserve">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proofErr w:type="gramStart"/>
      <w:r w:rsidRPr="0030486D">
        <w:rPr>
          <w:rFonts w:ascii="Arial" w:eastAsiaTheme="minorHAnsi" w:hAnsi="Arial" w:cs="Arial"/>
          <w:color w:val="000000"/>
          <w:sz w:val="22"/>
          <w:szCs w:val="22"/>
          <w:lang w:val="pt-BR" w:eastAsia="en-US"/>
        </w:rPr>
        <w:t>apresentar</w:t>
      </w:r>
      <w:proofErr w:type="gramEnd"/>
      <w:r w:rsidRPr="0030486D">
        <w:rPr>
          <w:rFonts w:ascii="Arial" w:eastAsiaTheme="minorHAnsi" w:hAnsi="Arial" w:cs="Arial"/>
          <w:color w:val="000000"/>
          <w:sz w:val="22"/>
          <w:szCs w:val="22"/>
          <w:lang w:val="pt-BR" w:eastAsia="en-US"/>
        </w:rPr>
        <w:t xml:space="preserve">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proofErr w:type="gramStart"/>
      <w:r w:rsidRPr="0030486D">
        <w:rPr>
          <w:rFonts w:ascii="Arial" w:eastAsiaTheme="minorHAnsi" w:hAnsi="Arial" w:cs="Arial"/>
          <w:color w:val="000000"/>
          <w:sz w:val="22"/>
          <w:szCs w:val="22"/>
          <w:lang w:val="pt-BR" w:eastAsia="en-US"/>
        </w:rPr>
        <w:t>fraudar</w:t>
      </w:r>
      <w:proofErr w:type="gramEnd"/>
      <w:r w:rsidRPr="0030486D">
        <w:rPr>
          <w:rFonts w:ascii="Arial" w:eastAsiaTheme="minorHAnsi" w:hAnsi="Arial" w:cs="Arial"/>
          <w:color w:val="000000"/>
          <w:sz w:val="22"/>
          <w:szCs w:val="22"/>
          <w:lang w:val="pt-BR" w:eastAsia="en-US"/>
        </w:rPr>
        <w:t xml:space="preserve">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proofErr w:type="gramStart"/>
      <w:r w:rsidRPr="0030486D">
        <w:rPr>
          <w:rFonts w:ascii="Arial" w:eastAsiaTheme="minorHAnsi" w:hAnsi="Arial" w:cs="Arial"/>
          <w:color w:val="000000"/>
          <w:sz w:val="22"/>
          <w:szCs w:val="22"/>
          <w:lang w:val="pt-BR" w:eastAsia="en-US"/>
        </w:rPr>
        <w:t>comportar</w:t>
      </w:r>
      <w:proofErr w:type="gramEnd"/>
      <w:r w:rsidRPr="0030486D">
        <w:rPr>
          <w:rFonts w:ascii="Arial" w:eastAsiaTheme="minorHAnsi" w:hAnsi="Arial" w:cs="Arial"/>
          <w:color w:val="000000"/>
          <w:sz w:val="22"/>
          <w:szCs w:val="22"/>
          <w:lang w:val="pt-BR" w:eastAsia="en-US"/>
        </w:rPr>
        <w:t xml:space="preserve">-se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proofErr w:type="gramStart"/>
      <w:r w:rsidRPr="0030486D">
        <w:rPr>
          <w:rFonts w:ascii="Arial" w:eastAsiaTheme="minorHAnsi" w:hAnsi="Arial" w:cs="Arial"/>
          <w:color w:val="000000"/>
          <w:sz w:val="22"/>
          <w:szCs w:val="22"/>
          <w:lang w:val="pt-BR" w:eastAsia="en-US"/>
        </w:rPr>
        <w:t>praticar</w:t>
      </w:r>
      <w:proofErr w:type="gramEnd"/>
      <w:r w:rsidRPr="0030486D">
        <w:rPr>
          <w:rFonts w:ascii="Arial" w:eastAsiaTheme="minorHAnsi" w:hAnsi="Arial" w:cs="Arial"/>
          <w:color w:val="000000"/>
          <w:sz w:val="22"/>
          <w:szCs w:val="22"/>
          <w:lang w:val="pt-BR" w:eastAsia="en-US"/>
        </w:rPr>
        <w:t xml:space="preserve">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proofErr w:type="gramStart"/>
      <w:r w:rsidRPr="0030486D">
        <w:rPr>
          <w:rFonts w:ascii="Arial" w:eastAsiaTheme="minorHAnsi" w:hAnsi="Arial" w:cs="Arial"/>
          <w:color w:val="000000"/>
          <w:sz w:val="22"/>
          <w:szCs w:val="22"/>
          <w:lang w:val="pt-BR" w:eastAsia="en-US"/>
        </w:rPr>
        <w:t>praticar</w:t>
      </w:r>
      <w:proofErr w:type="gramEnd"/>
      <w:r w:rsidRPr="0030486D">
        <w:rPr>
          <w:rFonts w:ascii="Arial" w:eastAsiaTheme="minorHAnsi" w:hAnsi="Arial" w:cs="Arial"/>
          <w:color w:val="000000"/>
          <w:sz w:val="22"/>
          <w:szCs w:val="22"/>
          <w:lang w:val="pt-BR" w:eastAsia="en-US"/>
        </w:rPr>
        <w:t xml:space="preserve">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w:t>
      </w:r>
      <w:proofErr w:type="gramStart"/>
      <w:r w:rsidRPr="0030486D">
        <w:rPr>
          <w:rFonts w:ascii="Arial" w:eastAsiaTheme="minorHAnsi" w:hAnsi="Arial" w:cs="Arial"/>
          <w:color w:val="000000"/>
          <w:sz w:val="22"/>
          <w:szCs w:val="22"/>
          <w:lang w:val="pt-BR" w:eastAsia="en-US"/>
        </w:rPr>
        <w:t>advertência</w:t>
      </w:r>
      <w:proofErr w:type="gramEnd"/>
      <w:r w:rsidRPr="0030486D">
        <w:rPr>
          <w:rFonts w:ascii="Arial" w:eastAsiaTheme="minorHAnsi" w:hAnsi="Arial" w:cs="Arial"/>
          <w:color w:val="000000"/>
          <w:sz w:val="22"/>
          <w:szCs w:val="22"/>
          <w:lang w:val="pt-BR" w:eastAsia="en-US"/>
        </w:rPr>
        <w:t xml:space="preserv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w:t>
      </w:r>
      <w:proofErr w:type="gramStart"/>
      <w:r w:rsidRPr="0030486D">
        <w:rPr>
          <w:rFonts w:ascii="Arial" w:eastAsiaTheme="minorHAnsi" w:hAnsi="Arial" w:cs="Arial"/>
          <w:color w:val="000000"/>
          <w:sz w:val="22"/>
          <w:szCs w:val="22"/>
          <w:lang w:val="pt-BR" w:eastAsia="en-US"/>
        </w:rPr>
        <w:t>multa</w:t>
      </w:r>
      <w:proofErr w:type="gramEnd"/>
      <w:r w:rsidRPr="0030486D">
        <w:rPr>
          <w:rFonts w:ascii="Arial" w:eastAsiaTheme="minorHAnsi" w:hAnsi="Arial" w:cs="Arial"/>
          <w:color w:val="000000"/>
          <w:sz w:val="22"/>
          <w:szCs w:val="22"/>
          <w:lang w:val="pt-BR" w:eastAsia="en-US"/>
        </w:rPr>
        <w:t xml:space="preserv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w:t>
      </w:r>
      <w:proofErr w:type="gramStart"/>
      <w:r w:rsidRPr="0030486D">
        <w:rPr>
          <w:rFonts w:ascii="Arial" w:eastAsiaTheme="minorHAnsi" w:hAnsi="Arial" w:cs="Arial"/>
          <w:color w:val="000000"/>
          <w:sz w:val="22"/>
          <w:szCs w:val="22"/>
          <w:lang w:val="pt-BR" w:eastAsia="en-US"/>
        </w:rPr>
        <w:t>impedimento</w:t>
      </w:r>
      <w:proofErr w:type="gramEnd"/>
      <w:r w:rsidRPr="0030486D">
        <w:rPr>
          <w:rFonts w:ascii="Arial" w:eastAsiaTheme="minorHAnsi" w:hAnsi="Arial" w:cs="Arial"/>
          <w:color w:val="000000"/>
          <w:sz w:val="22"/>
          <w:szCs w:val="22"/>
          <w:lang w:val="pt-BR" w:eastAsia="en-US"/>
        </w:rPr>
        <w:t xml:space="preserve">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w:t>
      </w:r>
      <w:proofErr w:type="gramStart"/>
      <w:r w:rsidRPr="0030486D">
        <w:rPr>
          <w:rFonts w:ascii="Arial" w:eastAsiaTheme="minorHAnsi" w:hAnsi="Arial" w:cs="Arial"/>
          <w:color w:val="000000"/>
          <w:sz w:val="22"/>
          <w:szCs w:val="22"/>
          <w:lang w:val="pt-BR" w:eastAsia="en-US"/>
        </w:rPr>
        <w:t>declaração</w:t>
      </w:r>
      <w:proofErr w:type="gramEnd"/>
      <w:r w:rsidRPr="0030486D">
        <w:rPr>
          <w:rFonts w:ascii="Arial" w:eastAsiaTheme="minorHAnsi" w:hAnsi="Arial" w:cs="Arial"/>
          <w:color w:val="000000"/>
          <w:sz w:val="22"/>
          <w:szCs w:val="22"/>
          <w:lang w:val="pt-BR" w:eastAsia="en-US"/>
        </w:rPr>
        <w:t xml:space="preserve">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w:t>
      </w:r>
      <w:proofErr w:type="gramStart"/>
      <w:r w:rsidRPr="0030486D">
        <w:rPr>
          <w:rFonts w:ascii="Arial" w:eastAsiaTheme="minorHAnsi" w:hAnsi="Arial" w:cs="Arial"/>
          <w:sz w:val="22"/>
          <w:szCs w:val="22"/>
          <w:lang w:val="pt-BR" w:eastAsia="en-US"/>
        </w:rPr>
        <w:t>VI</w:t>
      </w:r>
      <w:proofErr w:type="gramEnd"/>
      <w:r w:rsidRPr="0030486D">
        <w:rPr>
          <w:rFonts w:ascii="Arial" w:eastAsiaTheme="minorHAnsi" w:hAnsi="Arial" w:cs="Arial"/>
          <w:sz w:val="22"/>
          <w:szCs w:val="22"/>
          <w:lang w:val="pt-BR" w:eastAsia="en-US"/>
        </w:rPr>
        <w:t xml:space="preserve">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r w:rsidR="006B55F7" w:rsidRPr="0030486D">
        <w:rPr>
          <w:rFonts w:ascii="Arial" w:eastAsiaTheme="minorHAnsi" w:hAnsi="Arial" w:cs="Arial"/>
          <w:sz w:val="22"/>
          <w:szCs w:val="22"/>
          <w:lang w:val="pt-BR" w:eastAsia="en-US"/>
        </w:rPr>
        <w:t>mão de obra</w:t>
      </w:r>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w:t>
      </w:r>
      <w:proofErr w:type="gramStart"/>
      <w:r w:rsidRPr="0030486D">
        <w:rPr>
          <w:rFonts w:ascii="Arial" w:eastAsiaTheme="minorHAnsi" w:hAnsi="Arial" w:cs="Arial"/>
          <w:sz w:val="22"/>
          <w:szCs w:val="22"/>
          <w:lang w:val="pt-BR" w:eastAsia="en-US"/>
        </w:rPr>
        <w:t>poderá optar</w:t>
      </w:r>
      <w:proofErr w:type="gramEnd"/>
      <w:r w:rsidRPr="0030486D">
        <w:rPr>
          <w:rFonts w:ascii="Arial" w:eastAsiaTheme="minorHAnsi" w:hAnsi="Arial" w:cs="Arial"/>
          <w:sz w:val="22"/>
          <w:szCs w:val="22"/>
          <w:lang w:val="pt-BR" w:eastAsia="en-US"/>
        </w:rPr>
        <w:t xml:space="preserve">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w:t>
      </w:r>
      <w:proofErr w:type="gramStart"/>
      <w:r w:rsidRPr="0030486D">
        <w:rPr>
          <w:rFonts w:ascii="Arial" w:eastAsiaTheme="minorHAnsi" w:hAnsi="Arial" w:cs="Arial"/>
          <w:sz w:val="22"/>
          <w:szCs w:val="22"/>
          <w:lang w:val="pt-BR" w:eastAsia="en-US"/>
        </w:rPr>
        <w:t>procederá</w:t>
      </w:r>
      <w:proofErr w:type="gramEnd"/>
      <w:r w:rsidRPr="0030486D">
        <w:rPr>
          <w:rFonts w:ascii="Arial" w:eastAsiaTheme="minorHAnsi" w:hAnsi="Arial" w:cs="Arial"/>
          <w:sz w:val="22"/>
          <w:szCs w:val="22"/>
          <w:lang w:val="pt-BR" w:eastAsia="en-US"/>
        </w:rPr>
        <w:t xml:space="preserve">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a.</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b.</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c.</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d.</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e</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f.</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g.</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w:t>
      </w:r>
      <w:proofErr w:type="gramStart"/>
      <w:r w:rsidR="002066E6" w:rsidRPr="002066E6">
        <w:rPr>
          <w:rFonts w:ascii="Arial" w:eastAsiaTheme="minorHAnsi" w:hAnsi="Arial" w:cs="Arial"/>
          <w:sz w:val="22"/>
          <w:szCs w:val="22"/>
          <w:lang w:val="pt-BR" w:eastAsia="en-US"/>
        </w:rPr>
        <w:t>1</w:t>
      </w:r>
      <w:proofErr w:type="gramEnd"/>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proofErr w:type="gramStart"/>
      <w:r w:rsidRPr="00C80273">
        <w:rPr>
          <w:rFonts w:eastAsiaTheme="minorHAnsi"/>
          <w:i w:val="0"/>
          <w:iCs w:val="0"/>
          <w:color w:val="auto"/>
          <w:sz w:val="22"/>
          <w:szCs w:val="22"/>
          <w:lang w:eastAsia="en-US"/>
        </w:rPr>
        <w:t>apresentação</w:t>
      </w:r>
      <w:proofErr w:type="gramEnd"/>
      <w:r w:rsidRPr="00C80273">
        <w:rPr>
          <w:rFonts w:eastAsiaTheme="minorHAnsi"/>
          <w:i w:val="0"/>
          <w:iCs w:val="0"/>
          <w:color w:val="auto"/>
          <w:sz w:val="22"/>
          <w:szCs w:val="22"/>
          <w:lang w:eastAsia="en-US"/>
        </w:rPr>
        <w:t xml:space="preserve"> de justificativa da vantagem da adesão, inclusive em situações de provável desabastecimento ou descontinuidade de serviço público;</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lastRenderedPageBreak/>
        <w:t xml:space="preserve"> </w:t>
      </w:r>
      <w:proofErr w:type="gramStart"/>
      <w:r w:rsidRPr="00C80273">
        <w:rPr>
          <w:rFonts w:eastAsiaTheme="minorHAnsi"/>
          <w:i w:val="0"/>
          <w:iCs w:val="0"/>
          <w:color w:val="auto"/>
          <w:sz w:val="22"/>
          <w:szCs w:val="22"/>
          <w:lang w:eastAsia="en-US"/>
        </w:rPr>
        <w:t>demonstração</w:t>
      </w:r>
      <w:proofErr w:type="gramEnd"/>
      <w:r w:rsidRPr="00C80273">
        <w:rPr>
          <w:rFonts w:eastAsiaTheme="minorHAnsi"/>
          <w:i w:val="0"/>
          <w:iCs w:val="0"/>
          <w:color w:val="auto"/>
          <w:sz w:val="22"/>
          <w:szCs w:val="22"/>
          <w:lang w:eastAsia="en-US"/>
        </w:rPr>
        <w:t xml:space="preserve"> de que os valores registrados estão compatíveis com os valores praticados pelo mercado na forma do art. 23 da Lei nº 14.133, de 2021; e</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w:t>
      </w:r>
      <w:proofErr w:type="gramStart"/>
      <w:r w:rsidRPr="00C80273">
        <w:rPr>
          <w:rFonts w:eastAsiaTheme="minorHAnsi"/>
          <w:i w:val="0"/>
          <w:iCs w:val="0"/>
          <w:color w:val="auto"/>
          <w:sz w:val="22"/>
          <w:szCs w:val="22"/>
          <w:lang w:eastAsia="en-US"/>
        </w:rPr>
        <w:t>consulta</w:t>
      </w:r>
      <w:proofErr w:type="gramEnd"/>
      <w:r w:rsidRPr="00C80273">
        <w:rPr>
          <w:rFonts w:eastAsiaTheme="minorHAnsi"/>
          <w:i w:val="0"/>
          <w:iCs w:val="0"/>
          <w:color w:val="auto"/>
          <w:sz w:val="22"/>
          <w:szCs w:val="22"/>
          <w:lang w:eastAsia="en-US"/>
        </w:rPr>
        <w:t xml:space="preserve"> e aceitação prévias do órgão ou da entidade gerenciadora e do fornecedor.</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O órgão ou a entidade poderá aderir a item da ata de registro de preços da qual seja integrante, na qualidade de não participante, para aqueles itens para os quais não tenha quantitativo </w:t>
      </w:r>
      <w:proofErr w:type="gramStart"/>
      <w:r w:rsidRPr="00C80273">
        <w:rPr>
          <w:rFonts w:eastAsiaTheme="minorHAnsi"/>
          <w:i w:val="0"/>
          <w:iCs w:val="0"/>
          <w:color w:val="auto"/>
          <w:sz w:val="22"/>
          <w:szCs w:val="22"/>
          <w:lang w:eastAsia="en-US"/>
        </w:rPr>
        <w:t>registrado, observados</w:t>
      </w:r>
      <w:proofErr w:type="gramEnd"/>
      <w:r w:rsidRPr="00C80273">
        <w:rPr>
          <w:rFonts w:eastAsiaTheme="minorHAnsi"/>
          <w:i w:val="0"/>
          <w:iCs w:val="0"/>
          <w:color w:val="auto"/>
          <w:sz w:val="22"/>
          <w:szCs w:val="22"/>
          <w:lang w:eastAsia="en-US"/>
        </w:rPr>
        <w:t xml:space="preserve"> os requisitos do item 4.1.</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w:t>
      </w:r>
      <w:proofErr w:type="gramStart"/>
      <w:r w:rsidRPr="0030486D">
        <w:rPr>
          <w:rFonts w:ascii="Arial" w:eastAsiaTheme="minorHAnsi" w:hAnsi="Arial" w:cs="Arial"/>
          <w:sz w:val="22"/>
          <w:szCs w:val="22"/>
          <w:lang w:val="pt-BR" w:eastAsia="en-US"/>
        </w:rPr>
        <w:t>da PREGÃO</w:t>
      </w:r>
      <w:proofErr w:type="gramEnd"/>
      <w:r w:rsidRPr="0030486D">
        <w:rPr>
          <w:rFonts w:ascii="Arial" w:eastAsiaTheme="minorHAnsi" w:hAnsi="Arial" w:cs="Arial"/>
          <w:sz w:val="22"/>
          <w:szCs w:val="22"/>
          <w:lang w:val="pt-BR" w:eastAsia="en-US"/>
        </w:rPr>
        <w:t xml:space="preserve">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w:t>
      </w:r>
      <w:proofErr w:type="gramStart"/>
      <w:r w:rsidRPr="0030486D">
        <w:rPr>
          <w:rFonts w:ascii="Arial" w:eastAsiaTheme="minorHAnsi" w:hAnsi="Arial" w:cs="Arial"/>
          <w:sz w:val="22"/>
          <w:szCs w:val="22"/>
          <w:lang w:val="pt-BR" w:eastAsia="en-US"/>
        </w:rPr>
        <w:t>classificada</w:t>
      </w:r>
      <w:proofErr w:type="gramEnd"/>
      <w:r w:rsidRPr="0030486D">
        <w:rPr>
          <w:rFonts w:ascii="Arial" w:eastAsiaTheme="minorHAnsi" w:hAnsi="Arial" w:cs="Arial"/>
          <w:sz w:val="22"/>
          <w:szCs w:val="22"/>
          <w:lang w:val="pt-BR" w:eastAsia="en-US"/>
        </w:rPr>
        <w:t xml:space="preserve">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Pr="00642ACA"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rPr>
      </w:pPr>
      <w:r w:rsidRPr="00642ACA">
        <w:rPr>
          <w:rFonts w:ascii="Arial" w:hAnsi="Arial" w:cs="Arial"/>
          <w:b/>
        </w:rPr>
        <w:t xml:space="preserve">ANEXO </w:t>
      </w:r>
      <w:r>
        <w:rPr>
          <w:rFonts w:ascii="Arial" w:hAnsi="Arial" w:cs="Arial"/>
          <w:b/>
        </w:rPr>
        <w:t>IV</w:t>
      </w:r>
      <w:r w:rsidRPr="00642ACA">
        <w:rPr>
          <w:rFonts w:ascii="Arial" w:hAnsi="Arial" w:cs="Arial"/>
          <w:b/>
        </w:rPr>
        <w:t xml:space="preserve"> – DECLARAÇÃO UNIFICADA DE HABILITAÇÃO</w:t>
      </w:r>
    </w:p>
    <w:p w:rsidR="00D8297E" w:rsidRPr="000E4245" w:rsidRDefault="00D8297E" w:rsidP="00D8297E">
      <w:pPr>
        <w:widowControl w:val="0"/>
        <w:jc w:val="both"/>
        <w:rPr>
          <w:rFonts w:ascii="Arial" w:hAnsi="Arial" w:cs="Arial"/>
        </w:rPr>
      </w:pPr>
    </w:p>
    <w:p w:rsidR="00D8297E" w:rsidRPr="000E4245" w:rsidRDefault="00D8297E" w:rsidP="00D8297E">
      <w:pPr>
        <w:widowControl w:val="0"/>
        <w:jc w:val="center"/>
        <w:rPr>
          <w:rFonts w:ascii="Arial" w:hAnsi="Arial" w:cs="Arial"/>
          <w:b/>
        </w:rPr>
      </w:pPr>
      <w:r w:rsidRPr="000E4245">
        <w:rPr>
          <w:rFonts w:ascii="Arial" w:hAnsi="Arial" w:cs="Arial"/>
          <w:i/>
          <w:iCs/>
        </w:rPr>
        <w:t>(Este anexo é um modelo e deve ser feito em papel timbrado do licitante)</w:t>
      </w:r>
    </w:p>
    <w:p w:rsidR="00D8297E" w:rsidRPr="000E4245" w:rsidRDefault="00D8297E" w:rsidP="00D8297E">
      <w:pPr>
        <w:pStyle w:val="Ttulo1"/>
        <w:keepNext w:val="0"/>
        <w:widowControl w:val="0"/>
        <w:tabs>
          <w:tab w:val="left" w:pos="567"/>
          <w:tab w:val="left" w:pos="709"/>
        </w:tabs>
        <w:rPr>
          <w:rFonts w:ascii="Arial" w:hAnsi="Arial" w:cs="Arial"/>
          <w:spacing w:val="-2"/>
          <w:sz w:val="22"/>
          <w:szCs w:val="22"/>
        </w:rPr>
      </w:pPr>
    </w:p>
    <w:p w:rsidR="00D8297E" w:rsidRPr="000E4245" w:rsidRDefault="00D8297E" w:rsidP="00D8297E">
      <w:pPr>
        <w:pStyle w:val="Ttulo1"/>
        <w:keepNext w:val="0"/>
        <w:widowControl w:val="0"/>
        <w:tabs>
          <w:tab w:val="left" w:pos="567"/>
          <w:tab w:val="left" w:pos="709"/>
        </w:tabs>
        <w:rPr>
          <w:rFonts w:ascii="Arial" w:hAnsi="Arial" w:cs="Arial"/>
          <w:spacing w:val="-2"/>
          <w:sz w:val="22"/>
          <w:szCs w:val="22"/>
        </w:rPr>
      </w:pPr>
      <w:r w:rsidRPr="000E4245">
        <w:rPr>
          <w:rFonts w:ascii="Arial" w:hAnsi="Arial" w:cs="Arial"/>
          <w:spacing w:val="-2"/>
          <w:sz w:val="22"/>
          <w:szCs w:val="22"/>
        </w:rPr>
        <w:t>Ao(a) Agente de Contratação e equipe de apoio</w:t>
      </w:r>
    </w:p>
    <w:p w:rsidR="00D8297E" w:rsidRPr="000E4245" w:rsidRDefault="008D1919"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0E4245">
        <w:rPr>
          <w:rFonts w:ascii="Arial" w:hAnsi="Arial" w:cs="Arial"/>
          <w:b/>
          <w:sz w:val="22"/>
          <w:szCs w:val="22"/>
        </w:rPr>
        <w:t xml:space="preserve"> N° ................../202</w:t>
      </w:r>
      <w:r w:rsidR="00D8297E">
        <w:rPr>
          <w:rFonts w:ascii="Arial" w:hAnsi="Arial" w:cs="Arial"/>
          <w:b/>
          <w:sz w:val="22"/>
          <w:szCs w:val="22"/>
        </w:rPr>
        <w:t>4</w:t>
      </w:r>
    </w:p>
    <w:p w:rsidR="00D8297E" w:rsidRPr="000E4245" w:rsidRDefault="00D8297E" w:rsidP="00D8297E">
      <w:pPr>
        <w:pStyle w:val="Corpodetexto"/>
        <w:tabs>
          <w:tab w:val="left" w:pos="567"/>
          <w:tab w:val="left" w:pos="709"/>
        </w:tabs>
        <w:spacing w:after="0"/>
        <w:rPr>
          <w:rFonts w:ascii="Arial" w:hAnsi="Arial" w:cs="Arial"/>
          <w:b/>
          <w:sz w:val="22"/>
          <w:szCs w:val="22"/>
        </w:rPr>
      </w:pPr>
    </w:p>
    <w:p w:rsidR="00D8297E" w:rsidRPr="000E4245" w:rsidRDefault="00D8297E" w:rsidP="00D8297E">
      <w:pPr>
        <w:pStyle w:val="Corpodetexto"/>
        <w:tabs>
          <w:tab w:val="left" w:pos="567"/>
          <w:tab w:val="left" w:pos="709"/>
        </w:tabs>
        <w:spacing w:after="0"/>
        <w:rPr>
          <w:rFonts w:ascii="Arial" w:hAnsi="Arial" w:cs="Arial"/>
          <w:sz w:val="22"/>
          <w:szCs w:val="22"/>
        </w:rPr>
      </w:pPr>
      <w:r w:rsidRPr="000E4245">
        <w:rPr>
          <w:rFonts w:ascii="Arial" w:hAnsi="Arial" w:cs="Arial"/>
          <w:sz w:val="22"/>
          <w:szCs w:val="22"/>
        </w:rPr>
        <w:t xml:space="preserve">Pelo presente instrumento, a  empresa ..........................................., CNPJ nº ........................., com sede na ......................................................................, através de seu representante legal infra-assinado, que: </w:t>
      </w:r>
    </w:p>
    <w:p w:rsidR="00D8297E" w:rsidRPr="000E4245" w:rsidRDefault="00D8297E" w:rsidP="00D8297E">
      <w:pPr>
        <w:pStyle w:val="Corpodetexto"/>
        <w:tabs>
          <w:tab w:val="left" w:pos="567"/>
          <w:tab w:val="left" w:pos="709"/>
        </w:tabs>
        <w:spacing w:after="0"/>
        <w:rPr>
          <w:rFonts w:ascii="Arial" w:hAnsi="Arial" w:cs="Arial"/>
          <w:sz w:val="22"/>
          <w:szCs w:val="22"/>
        </w:rPr>
      </w:pPr>
    </w:p>
    <w:p w:rsidR="00D8297E"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rPr>
      </w:pPr>
      <w:r w:rsidRPr="000E4245">
        <w:rPr>
          <w:rFonts w:ascii="Arial" w:hAnsi="Arial" w:cs="Arial"/>
          <w:b/>
          <w:u w:val="single"/>
        </w:rPr>
        <w:t>Declaramos, para os devidos fins</w:t>
      </w:r>
      <w:r w:rsidRPr="009E73BD">
        <w:rPr>
          <w:rFonts w:ascii="Arial" w:hAnsi="Arial" w:cs="Arial"/>
          <w:b/>
        </w:rPr>
        <w:t xml:space="preserve"> </w:t>
      </w:r>
      <w:r w:rsidRPr="000E4245">
        <w:rPr>
          <w:rFonts w:ascii="Arial" w:eastAsia="Calibri" w:hAnsi="Arial" w:cs="Arial"/>
        </w:rPr>
        <w:t xml:space="preserve">que a Empresa atende todas as condições de habilitação, </w:t>
      </w:r>
      <w:r w:rsidRPr="000E4245">
        <w:rPr>
          <w:rFonts w:ascii="Arial" w:hAnsi="Arial" w:cs="Arial"/>
          <w:b/>
          <w:u w:val="single"/>
        </w:rPr>
        <w:t>conhece, aceita e se submete a todas às condições estabelecidas no Edital e seus</w:t>
      </w:r>
      <w:r>
        <w:rPr>
          <w:rFonts w:ascii="Arial" w:hAnsi="Arial" w:cs="Arial"/>
          <w:b/>
          <w:u w:val="single"/>
        </w:rPr>
        <w:t xml:space="preserve"> </w:t>
      </w:r>
      <w:r w:rsidRPr="000E4245">
        <w:rPr>
          <w:rFonts w:ascii="Arial" w:hAnsi="Arial" w:cs="Arial"/>
          <w:b/>
          <w:u w:val="single"/>
        </w:rPr>
        <w:t>anexos</w:t>
      </w:r>
      <w:r w:rsidRPr="000E4245">
        <w:rPr>
          <w:rFonts w:ascii="Arial" w:hAnsi="Arial" w:cs="Arial"/>
        </w:rPr>
        <w:t>, ressalvando-se o direito recursal, bem como, às disposições técnicas e oficiais,</w:t>
      </w:r>
      <w:r>
        <w:rPr>
          <w:rFonts w:ascii="Arial" w:hAnsi="Arial" w:cs="Arial"/>
        </w:rPr>
        <w:t xml:space="preserve"> </w:t>
      </w:r>
      <w:r w:rsidRPr="000E4245">
        <w:rPr>
          <w:rFonts w:ascii="Arial" w:hAnsi="Arial" w:cs="Arial"/>
        </w:rPr>
        <w:t>tendo</w:t>
      </w:r>
      <w:r>
        <w:rPr>
          <w:rFonts w:ascii="Arial" w:hAnsi="Arial" w:cs="Arial"/>
        </w:rPr>
        <w:t xml:space="preserve"> </w:t>
      </w:r>
      <w:r w:rsidRPr="000E4245">
        <w:rPr>
          <w:rFonts w:ascii="Arial" w:hAnsi="Arial" w:cs="Arial"/>
        </w:rPr>
        <w:t>recebido todos os documentos e informações necessárias para o cumprimento integral e pleno</w:t>
      </w:r>
      <w:r>
        <w:rPr>
          <w:rFonts w:ascii="Arial" w:hAnsi="Arial" w:cs="Arial"/>
        </w:rPr>
        <w:t xml:space="preserve"> </w:t>
      </w:r>
      <w:r w:rsidRPr="000E4245">
        <w:rPr>
          <w:rFonts w:ascii="Arial" w:hAnsi="Arial" w:cs="Arial"/>
        </w:rPr>
        <w:t>das</w:t>
      </w:r>
      <w:r>
        <w:rPr>
          <w:rFonts w:ascii="Arial" w:hAnsi="Arial" w:cs="Arial"/>
        </w:rPr>
        <w:t xml:space="preserve"> </w:t>
      </w:r>
      <w:r w:rsidRPr="000E4245">
        <w:rPr>
          <w:rFonts w:ascii="Arial" w:hAnsi="Arial" w:cs="Arial"/>
        </w:rPr>
        <w:t>obrigações</w:t>
      </w:r>
      <w:r>
        <w:rPr>
          <w:rFonts w:ascii="Arial" w:hAnsi="Arial" w:cs="Arial"/>
        </w:rPr>
        <w:t xml:space="preserve"> </w:t>
      </w:r>
      <w:r w:rsidRPr="000E4245">
        <w:rPr>
          <w:rFonts w:ascii="Arial" w:hAnsi="Arial" w:cs="Arial"/>
        </w:rPr>
        <w:t>assumidas, relativas</w:t>
      </w:r>
      <w:r>
        <w:rPr>
          <w:rFonts w:ascii="Arial" w:hAnsi="Arial" w:cs="Arial"/>
        </w:rPr>
        <w:t xml:space="preserve"> </w:t>
      </w:r>
      <w:r w:rsidRPr="000E4245">
        <w:rPr>
          <w:rFonts w:ascii="Arial" w:hAnsi="Arial" w:cs="Arial"/>
        </w:rPr>
        <w:t>à</w:t>
      </w:r>
      <w:r>
        <w:rPr>
          <w:rFonts w:ascii="Arial" w:hAnsi="Arial" w:cs="Arial"/>
        </w:rPr>
        <w:t xml:space="preserve"> </w:t>
      </w:r>
      <w:r w:rsidRPr="000E4245">
        <w:rPr>
          <w:rFonts w:ascii="Arial" w:hAnsi="Arial" w:cs="Arial"/>
        </w:rPr>
        <w:t>licitação e o declarante responderá pela veracidade das informações prestadas, na forma da lei (</w:t>
      </w:r>
      <w:hyperlink r:id="rId49" w:anchor="art63" w:history="1">
        <w:r w:rsidRPr="000E4245">
          <w:rPr>
            <w:rStyle w:val="Hyperlink"/>
            <w:rFonts w:ascii="Arial" w:hAnsi="Arial" w:cs="Arial"/>
          </w:rPr>
          <w:t>art. 63, I, da Lei nº 14.133/2021</w:t>
        </w:r>
      </w:hyperlink>
      <w:r w:rsidRPr="000E4245">
        <w:rPr>
          <w:rFonts w:ascii="Arial" w:hAnsi="Arial" w:cs="Arial"/>
        </w:rPr>
        <w:t>).</w:t>
      </w:r>
    </w:p>
    <w:p w:rsidR="00D8297E"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rPr>
      </w:pPr>
    </w:p>
    <w:p w:rsidR="00D8297E"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rPr>
      </w:pPr>
      <w:r w:rsidRPr="000E4245">
        <w:rPr>
          <w:rFonts w:ascii="Arial" w:hAnsi="Arial" w:cs="Arial"/>
        </w:rPr>
        <w:t xml:space="preserve">Declaramos, para todos os fins que </w:t>
      </w:r>
      <w:r w:rsidRPr="000E4245">
        <w:rPr>
          <w:rFonts w:ascii="Arial" w:hAnsi="Arial" w:cs="Arial"/>
          <w:b/>
        </w:rPr>
        <w:t>não possui em seu quadro permanente de pessoal, empregados menores de 18(dezoito) anos, em trabalho noturno</w:t>
      </w:r>
      <w:r w:rsidRPr="000E4245">
        <w:rPr>
          <w:rFonts w:ascii="Arial" w:hAnsi="Arial" w:cs="Arial"/>
        </w:rPr>
        <w:t>, perigoso ou insalubre, ou ainda, de 16 (dezesseis)</w:t>
      </w:r>
      <w:r>
        <w:rPr>
          <w:rFonts w:ascii="Arial" w:hAnsi="Arial" w:cs="Arial"/>
        </w:rPr>
        <w:t xml:space="preserve"> </w:t>
      </w:r>
      <w:r w:rsidRPr="000E4245">
        <w:rPr>
          <w:rFonts w:ascii="Arial" w:hAnsi="Arial" w:cs="Arial"/>
        </w:rPr>
        <w:t>anos, em qualquer trabalho, salvo na condição de aprendiz, a partir de 14 (quatorze) anos, nos</w:t>
      </w:r>
      <w:r>
        <w:rPr>
          <w:rFonts w:ascii="Arial" w:hAnsi="Arial" w:cs="Arial"/>
        </w:rPr>
        <w:t xml:space="preserve"> </w:t>
      </w:r>
      <w:r w:rsidRPr="000E4245">
        <w:rPr>
          <w:rFonts w:ascii="Arial" w:hAnsi="Arial" w:cs="Arial"/>
        </w:rPr>
        <w:t>termos do inciso XXXIII, art. 7°, da Constituição Federal de 1988,</w:t>
      </w:r>
      <w:r>
        <w:rPr>
          <w:rFonts w:ascii="Arial" w:hAnsi="Arial" w:cs="Arial"/>
        </w:rPr>
        <w:t xml:space="preserve"> </w:t>
      </w:r>
      <w:r w:rsidRPr="000E4245">
        <w:rPr>
          <w:rFonts w:ascii="Arial" w:hAnsi="Arial" w:cs="Arial"/>
        </w:rPr>
        <w:t>relativo à proibição do</w:t>
      </w:r>
      <w:r>
        <w:rPr>
          <w:rFonts w:ascii="Arial" w:hAnsi="Arial" w:cs="Arial"/>
        </w:rPr>
        <w:t xml:space="preserve"> </w:t>
      </w:r>
      <w:r w:rsidRPr="000E4245">
        <w:rPr>
          <w:rFonts w:ascii="Arial" w:hAnsi="Arial" w:cs="Arial"/>
        </w:rPr>
        <w:t>trabalho</w:t>
      </w:r>
      <w:r>
        <w:rPr>
          <w:rFonts w:ascii="Arial" w:hAnsi="Arial" w:cs="Arial"/>
        </w:rPr>
        <w:t xml:space="preserve"> </w:t>
      </w:r>
      <w:r w:rsidRPr="000E4245">
        <w:rPr>
          <w:rFonts w:ascii="Arial" w:hAnsi="Arial" w:cs="Arial"/>
        </w:rPr>
        <w:t>do menor.</w:t>
      </w:r>
      <w:r>
        <w:rPr>
          <w:rFonts w:ascii="Arial" w:hAnsi="Arial" w:cs="Arial"/>
        </w:rPr>
        <w:t xml:space="preserve"> </w:t>
      </w:r>
      <w:r w:rsidRPr="000E4245">
        <w:rPr>
          <w:rFonts w:ascii="Arial" w:hAnsi="Arial" w:cs="Arial"/>
          <w:i/>
        </w:rPr>
        <w:t>(Lei</w:t>
      </w:r>
      <w:r>
        <w:rPr>
          <w:rFonts w:ascii="Arial" w:hAnsi="Arial" w:cs="Arial"/>
          <w:i/>
        </w:rPr>
        <w:t xml:space="preserve"> </w:t>
      </w:r>
      <w:r w:rsidRPr="000E4245">
        <w:rPr>
          <w:rFonts w:ascii="Arial" w:hAnsi="Arial" w:cs="Arial"/>
          <w:i/>
        </w:rPr>
        <w:t>Federal nº9.854/1999).</w:t>
      </w:r>
    </w:p>
    <w:p w:rsidR="00D8297E" w:rsidRPr="004569A2" w:rsidRDefault="00D8297E" w:rsidP="00D8297E">
      <w:pPr>
        <w:pStyle w:val="PargrafodaLista"/>
        <w:rPr>
          <w:sz w:val="22"/>
          <w:szCs w:val="22"/>
        </w:rPr>
      </w:pPr>
    </w:p>
    <w:p w:rsidR="00D8297E" w:rsidRPr="004569A2"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rPr>
      </w:pPr>
      <w:r w:rsidRPr="000E4245">
        <w:rPr>
          <w:rFonts w:ascii="Arial" w:hAnsi="Arial" w:cs="Arial"/>
        </w:rPr>
        <w:t xml:space="preserve">Declaramos, para todos os fins que </w:t>
      </w:r>
      <w:r w:rsidRPr="004569A2">
        <w:rPr>
          <w:rFonts w:ascii="Arial" w:hAnsi="Arial" w:cs="Arial"/>
        </w:rPr>
        <w:t xml:space="preserve">não possui empregados </w:t>
      </w:r>
      <w:r w:rsidRPr="004569A2">
        <w:rPr>
          <w:rFonts w:ascii="Arial" w:hAnsi="Arial" w:cs="Arial"/>
          <w:b/>
        </w:rPr>
        <w:t>executando</w:t>
      </w:r>
      <w:r w:rsidRPr="004569A2">
        <w:rPr>
          <w:rFonts w:ascii="Arial" w:hAnsi="Arial" w:cs="Arial"/>
        </w:rPr>
        <w:t xml:space="preserve"> </w:t>
      </w:r>
      <w:r w:rsidRPr="004569A2">
        <w:rPr>
          <w:rFonts w:ascii="Arial" w:hAnsi="Arial" w:cs="Arial"/>
          <w:b/>
        </w:rPr>
        <w:t>trabalho degradante ou forçado</w:t>
      </w:r>
      <w:r w:rsidRPr="004569A2">
        <w:rPr>
          <w:rFonts w:ascii="Arial" w:hAnsi="Arial" w:cs="Arial"/>
        </w:rPr>
        <w:t xml:space="preserve">, observando o disposto nos </w:t>
      </w:r>
      <w:hyperlink r:id="rId50" w:history="1">
        <w:r w:rsidRPr="004569A2">
          <w:rPr>
            <w:rStyle w:val="Hyperlink"/>
            <w:rFonts w:ascii="Arial" w:hAnsi="Arial" w:cs="Arial"/>
          </w:rPr>
          <w:t>incisos III e IV do art. 1º e no inciso III do art. 5º da Constituição Federal</w:t>
        </w:r>
      </w:hyperlink>
      <w:r w:rsidRPr="004569A2">
        <w:rPr>
          <w:rFonts w:ascii="Arial" w:hAnsi="Arial" w:cs="Arial"/>
        </w:rPr>
        <w:t>;</w:t>
      </w:r>
    </w:p>
    <w:p w:rsidR="00D8297E" w:rsidRPr="000E4245"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rPr>
      </w:pPr>
    </w:p>
    <w:p w:rsidR="00D8297E" w:rsidRPr="000E4245"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rPr>
      </w:pPr>
      <w:r w:rsidRPr="000E4245">
        <w:rPr>
          <w:rFonts w:ascii="Arial" w:hAnsi="Arial" w:cs="Arial"/>
        </w:rPr>
        <w:t xml:space="preserve">Declaramos </w:t>
      </w:r>
      <w:r w:rsidRPr="000E4245">
        <w:rPr>
          <w:rFonts w:ascii="Arial" w:hAnsi="Arial" w:cs="Arial"/>
          <w:b/>
          <w:u w:val="single"/>
        </w:rPr>
        <w:t>que cumpre as exigências de reserva de cargos para pessoa com deficiência e para reabilitado da Previdência Social,</w:t>
      </w:r>
      <w:r w:rsidRPr="000E4245">
        <w:rPr>
          <w:rFonts w:ascii="Arial" w:hAnsi="Arial" w:cs="Arial"/>
        </w:rPr>
        <w:t xml:space="preserve"> previstas em lei e em outras normas específicas.</w:t>
      </w:r>
    </w:p>
    <w:p w:rsidR="00D8297E" w:rsidRPr="000E4245"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rPr>
      </w:pPr>
    </w:p>
    <w:p w:rsidR="00D8297E" w:rsidRPr="000E4245"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rPr>
      </w:pPr>
      <w:r w:rsidRPr="000E4245">
        <w:rPr>
          <w:rFonts w:ascii="Arial" w:hAnsi="Arial" w:cs="Arial"/>
        </w:rPr>
        <w:t>Declaramos</w:t>
      </w:r>
      <w:r w:rsidRPr="000E4245">
        <w:rPr>
          <w:rFonts w:ascii="Arial" w:hAnsi="Arial" w:cs="Arial"/>
          <w:b/>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297E" w:rsidRPr="000E4245"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rPr>
      </w:pPr>
    </w:p>
    <w:p w:rsidR="00D8297E" w:rsidRPr="004569A2"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rPr>
      </w:pPr>
    </w:p>
    <w:p w:rsidR="00D8297E" w:rsidRPr="000E4245"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u w:val="single"/>
        </w:rPr>
      </w:pPr>
      <w:r w:rsidRPr="000E4245">
        <w:rPr>
          <w:rFonts w:ascii="Arial" w:eastAsia="Calibri" w:hAnsi="Arial" w:cs="Arial"/>
          <w:sz w:val="22"/>
          <w:szCs w:val="22"/>
        </w:rPr>
        <w:t xml:space="preserve">Declaramos, para fins que até a presente data </w:t>
      </w:r>
      <w:r w:rsidRPr="000E4245">
        <w:rPr>
          <w:rFonts w:ascii="Arial" w:eastAsia="Calibri" w:hAnsi="Arial" w:cs="Arial"/>
          <w:b/>
          <w:sz w:val="22"/>
          <w:szCs w:val="22"/>
        </w:rPr>
        <w:t>inexistem fatos impeditivos</w:t>
      </w:r>
      <w:r w:rsidRPr="000E4245">
        <w:rPr>
          <w:rFonts w:ascii="Arial" w:eastAsia="Calibri" w:hAnsi="Arial" w:cs="Arial"/>
          <w:sz w:val="22"/>
          <w:szCs w:val="22"/>
        </w:rPr>
        <w:t xml:space="preserve"> quanto à nossa participação em licitações ou contratações com a Administração Pública Federal, estadual ou Municipal.</w:t>
      </w:r>
    </w:p>
    <w:p w:rsidR="00D8297E" w:rsidRPr="000E4245"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rsidR="00D8297E" w:rsidRPr="00AF0452"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AF0452">
        <w:rPr>
          <w:rFonts w:ascii="Arial" w:hAnsi="Arial" w:cs="Arial"/>
          <w:sz w:val="22"/>
          <w:szCs w:val="22"/>
        </w:rPr>
        <w:lastRenderedPageBreak/>
        <w:t xml:space="preserve">Declaramos, para todos os fins que a empresa </w:t>
      </w:r>
      <w:r w:rsidRPr="00AF0452">
        <w:rPr>
          <w:rFonts w:ascii="Arial" w:hAnsi="Arial" w:cs="Arial"/>
          <w:b/>
          <w:sz w:val="22"/>
          <w:szCs w:val="22"/>
        </w:rPr>
        <w:t>não foi declarada inidônea por nenhum órgão público de qualquer esfera de governo</w:t>
      </w:r>
      <w:r w:rsidRPr="00AF0452">
        <w:rPr>
          <w:rFonts w:ascii="Arial" w:hAnsi="Arial" w:cs="Arial"/>
          <w:sz w:val="22"/>
          <w:szCs w:val="22"/>
        </w:rPr>
        <w:t>, estando apta a contratar com o poder público.</w:t>
      </w:r>
    </w:p>
    <w:p w:rsidR="00D8297E" w:rsidRPr="00AF0452"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AF0452"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AF0452">
        <w:rPr>
          <w:rFonts w:ascii="Arial" w:hAnsi="Arial" w:cs="Arial"/>
          <w:sz w:val="22"/>
          <w:szCs w:val="22"/>
        </w:rPr>
        <w:t xml:space="preserve">Declaramos, para todos os fins que </w:t>
      </w:r>
      <w:r w:rsidRPr="00AF0452">
        <w:rPr>
          <w:rFonts w:ascii="Arial" w:hAnsi="Arial" w:cs="Arial"/>
          <w:b/>
          <w:sz w:val="22"/>
          <w:szCs w:val="22"/>
        </w:rPr>
        <w:t>não possuímos em nosso quadro societário e de empregados, servidor ou dirigente de órgão ou entidade contratante ou responsável pela licitação</w:t>
      </w:r>
      <w:r w:rsidRPr="00AF0452">
        <w:rPr>
          <w:rFonts w:ascii="Arial" w:hAnsi="Arial" w:cs="Arial"/>
          <w:sz w:val="22"/>
          <w:szCs w:val="22"/>
        </w:rPr>
        <w:t>.</w:t>
      </w:r>
    </w:p>
    <w:p w:rsidR="00D8297E" w:rsidRPr="00AF0452"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0E4245"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rPr>
      </w:pPr>
      <w:r w:rsidRPr="000E4245">
        <w:rPr>
          <w:rFonts w:ascii="Arial" w:hAnsi="Arial" w:cs="Arial"/>
          <w:b/>
        </w:rPr>
        <w:t>Compromete - se</w:t>
      </w:r>
      <w:r w:rsidRPr="000E4245">
        <w:rPr>
          <w:rFonts w:ascii="Arial" w:hAnsi="Arial" w:cs="Arial"/>
        </w:rPr>
        <w:t xml:space="preserve">, formalmente, para </w:t>
      </w:r>
      <w:r w:rsidRPr="000E4245">
        <w:rPr>
          <w:rFonts w:ascii="Arial" w:hAnsi="Arial" w:cs="Arial"/>
          <w:b/>
        </w:rPr>
        <w:t>satisfazer a execução do objeto licitado</w:t>
      </w:r>
      <w:r w:rsidRPr="000E4245">
        <w:rPr>
          <w:rFonts w:ascii="Arial" w:hAnsi="Arial" w:cs="Arial"/>
        </w:rPr>
        <w:t>, de</w:t>
      </w:r>
      <w:r>
        <w:rPr>
          <w:rFonts w:ascii="Arial" w:hAnsi="Arial" w:cs="Arial"/>
        </w:rPr>
        <w:t xml:space="preserve"> </w:t>
      </w:r>
      <w:r w:rsidRPr="000E4245">
        <w:rPr>
          <w:rFonts w:ascii="Arial" w:hAnsi="Arial" w:cs="Arial"/>
        </w:rPr>
        <w:t>acordo</w:t>
      </w:r>
      <w:r>
        <w:rPr>
          <w:rFonts w:ascii="Arial" w:hAnsi="Arial" w:cs="Arial"/>
        </w:rPr>
        <w:t xml:space="preserve"> </w:t>
      </w:r>
      <w:r w:rsidRPr="000E4245">
        <w:rPr>
          <w:rFonts w:ascii="Arial" w:hAnsi="Arial" w:cs="Arial"/>
        </w:rPr>
        <w:t>com</w:t>
      </w:r>
      <w:r>
        <w:rPr>
          <w:rFonts w:ascii="Arial" w:hAnsi="Arial" w:cs="Arial"/>
        </w:rPr>
        <w:t xml:space="preserve"> </w:t>
      </w:r>
      <w:r w:rsidRPr="000E4245">
        <w:rPr>
          <w:rFonts w:ascii="Arial" w:hAnsi="Arial" w:cs="Arial"/>
        </w:rPr>
        <w:t>os</w:t>
      </w:r>
      <w:r>
        <w:rPr>
          <w:rFonts w:ascii="Arial" w:hAnsi="Arial" w:cs="Arial"/>
        </w:rPr>
        <w:t xml:space="preserve"> </w:t>
      </w:r>
      <w:r w:rsidRPr="000E4245">
        <w:rPr>
          <w:rFonts w:ascii="Arial" w:hAnsi="Arial" w:cs="Arial"/>
        </w:rPr>
        <w:t>prazos,</w:t>
      </w:r>
      <w:r>
        <w:rPr>
          <w:rFonts w:ascii="Arial" w:hAnsi="Arial" w:cs="Arial"/>
        </w:rPr>
        <w:t xml:space="preserve"> </w:t>
      </w:r>
      <w:r w:rsidRPr="000E4245">
        <w:rPr>
          <w:rFonts w:ascii="Arial" w:hAnsi="Arial" w:cs="Arial"/>
        </w:rPr>
        <w:t>planejamentos</w:t>
      </w:r>
      <w:r>
        <w:rPr>
          <w:rFonts w:ascii="Arial" w:hAnsi="Arial" w:cs="Arial"/>
        </w:rPr>
        <w:t xml:space="preserve"> </w:t>
      </w:r>
      <w:r w:rsidRPr="000E4245">
        <w:rPr>
          <w:rFonts w:ascii="Arial" w:hAnsi="Arial" w:cs="Arial"/>
        </w:rPr>
        <w:t>e</w:t>
      </w:r>
      <w:r>
        <w:rPr>
          <w:rFonts w:ascii="Arial" w:hAnsi="Arial" w:cs="Arial"/>
        </w:rPr>
        <w:t xml:space="preserve"> </w:t>
      </w:r>
      <w:r w:rsidRPr="000E4245">
        <w:rPr>
          <w:rFonts w:ascii="Arial" w:hAnsi="Arial" w:cs="Arial"/>
        </w:rPr>
        <w:t>especificações</w:t>
      </w:r>
      <w:r>
        <w:rPr>
          <w:rFonts w:ascii="Arial" w:hAnsi="Arial" w:cs="Arial"/>
        </w:rPr>
        <w:t xml:space="preserve"> </w:t>
      </w:r>
      <w:r w:rsidRPr="000E4245">
        <w:rPr>
          <w:rFonts w:ascii="Arial" w:hAnsi="Arial" w:cs="Arial"/>
        </w:rPr>
        <w:t>que</w:t>
      </w:r>
      <w:r>
        <w:rPr>
          <w:rFonts w:ascii="Arial" w:hAnsi="Arial" w:cs="Arial"/>
        </w:rPr>
        <w:t xml:space="preserve"> </w:t>
      </w:r>
      <w:r w:rsidRPr="000E4245">
        <w:rPr>
          <w:rFonts w:ascii="Arial" w:hAnsi="Arial" w:cs="Arial"/>
        </w:rPr>
        <w:t>fazem</w:t>
      </w:r>
      <w:r>
        <w:rPr>
          <w:rFonts w:ascii="Arial" w:hAnsi="Arial" w:cs="Arial"/>
        </w:rPr>
        <w:t xml:space="preserve"> </w:t>
      </w:r>
      <w:r w:rsidRPr="000E4245">
        <w:rPr>
          <w:rFonts w:ascii="Arial" w:hAnsi="Arial" w:cs="Arial"/>
        </w:rPr>
        <w:t>parte</w:t>
      </w:r>
      <w:r>
        <w:rPr>
          <w:rFonts w:ascii="Arial" w:hAnsi="Arial" w:cs="Arial"/>
        </w:rPr>
        <w:t xml:space="preserve"> </w:t>
      </w:r>
      <w:r w:rsidRPr="000E4245">
        <w:rPr>
          <w:rFonts w:ascii="Arial" w:hAnsi="Arial" w:cs="Arial"/>
        </w:rPr>
        <w:t>integrante</w:t>
      </w:r>
      <w:r>
        <w:rPr>
          <w:rFonts w:ascii="Arial" w:hAnsi="Arial" w:cs="Arial"/>
        </w:rPr>
        <w:t xml:space="preserve"> </w:t>
      </w:r>
      <w:r w:rsidRPr="000E4245">
        <w:rPr>
          <w:rFonts w:ascii="Arial" w:hAnsi="Arial" w:cs="Arial"/>
        </w:rPr>
        <w:t>e</w:t>
      </w:r>
      <w:r>
        <w:rPr>
          <w:rFonts w:ascii="Arial" w:hAnsi="Arial" w:cs="Arial"/>
        </w:rPr>
        <w:t xml:space="preserve"> </w:t>
      </w:r>
      <w:r w:rsidRPr="000E4245">
        <w:rPr>
          <w:rFonts w:ascii="Arial" w:hAnsi="Arial" w:cs="Arial"/>
        </w:rPr>
        <w:t xml:space="preserve">complementar do Edital, pelo preço e condições constantes da proposta ofertada, </w:t>
      </w:r>
      <w:r w:rsidRPr="000E4245">
        <w:rPr>
          <w:rFonts w:ascii="Arial" w:hAnsi="Arial" w:cs="Arial"/>
          <w:b/>
        </w:rPr>
        <w:t>assim como</w:t>
      </w:r>
      <w:r>
        <w:rPr>
          <w:rFonts w:ascii="Arial" w:hAnsi="Arial" w:cs="Arial"/>
          <w:b/>
        </w:rPr>
        <w:t xml:space="preserve"> </w:t>
      </w:r>
      <w:r w:rsidRPr="000E4245">
        <w:rPr>
          <w:rFonts w:ascii="Arial" w:hAnsi="Arial" w:cs="Arial"/>
          <w:b/>
        </w:rPr>
        <w:t>disponibilidade</w:t>
      </w:r>
      <w:r>
        <w:rPr>
          <w:rFonts w:ascii="Arial" w:hAnsi="Arial" w:cs="Arial"/>
          <w:b/>
        </w:rPr>
        <w:t xml:space="preserve"> </w:t>
      </w:r>
      <w:r w:rsidRPr="000E4245">
        <w:rPr>
          <w:rFonts w:ascii="Arial" w:hAnsi="Arial" w:cs="Arial"/>
          <w:b/>
        </w:rPr>
        <w:t>técnico-operacional</w:t>
      </w:r>
      <w:r>
        <w:rPr>
          <w:rFonts w:ascii="Arial" w:hAnsi="Arial" w:cs="Arial"/>
          <w:b/>
        </w:rPr>
        <w:t xml:space="preserve"> </w:t>
      </w:r>
      <w:r w:rsidRPr="000E4245">
        <w:rPr>
          <w:rFonts w:ascii="Arial" w:hAnsi="Arial" w:cs="Arial"/>
          <w:b/>
        </w:rPr>
        <w:t>suficiente</w:t>
      </w:r>
      <w:r>
        <w:rPr>
          <w:rFonts w:ascii="Arial" w:hAnsi="Arial" w:cs="Arial"/>
          <w:b/>
        </w:rPr>
        <w:t xml:space="preserve"> </w:t>
      </w:r>
      <w:r w:rsidRPr="000E4245">
        <w:rPr>
          <w:rFonts w:ascii="Arial" w:hAnsi="Arial" w:cs="Arial"/>
          <w:b/>
        </w:rPr>
        <w:t>e</w:t>
      </w:r>
      <w:r>
        <w:rPr>
          <w:rFonts w:ascii="Arial" w:hAnsi="Arial" w:cs="Arial"/>
          <w:b/>
        </w:rPr>
        <w:t xml:space="preserve"> </w:t>
      </w:r>
      <w:r w:rsidRPr="000E4245">
        <w:rPr>
          <w:rFonts w:ascii="Arial" w:hAnsi="Arial" w:cs="Arial"/>
          <w:b/>
        </w:rPr>
        <w:t>satisfatória</w:t>
      </w:r>
      <w:r w:rsidRPr="000E4245">
        <w:rPr>
          <w:rFonts w:ascii="Arial" w:hAnsi="Arial" w:cs="Arial"/>
        </w:rPr>
        <w:t>,</w:t>
      </w:r>
      <w:r>
        <w:rPr>
          <w:rFonts w:ascii="Arial" w:hAnsi="Arial" w:cs="Arial"/>
        </w:rPr>
        <w:t xml:space="preserve"> </w:t>
      </w:r>
      <w:r w:rsidRPr="000E4245">
        <w:rPr>
          <w:rFonts w:ascii="Arial" w:hAnsi="Arial" w:cs="Arial"/>
        </w:rPr>
        <w:t>afim</w:t>
      </w:r>
      <w:r>
        <w:rPr>
          <w:rFonts w:ascii="Arial" w:hAnsi="Arial" w:cs="Arial"/>
        </w:rPr>
        <w:t xml:space="preserve"> </w:t>
      </w:r>
      <w:r w:rsidRPr="000E4245">
        <w:rPr>
          <w:rFonts w:ascii="Arial" w:hAnsi="Arial" w:cs="Arial"/>
        </w:rPr>
        <w:t>de</w:t>
      </w:r>
      <w:r>
        <w:rPr>
          <w:rFonts w:ascii="Arial" w:hAnsi="Arial" w:cs="Arial"/>
        </w:rPr>
        <w:t xml:space="preserve"> </w:t>
      </w:r>
      <w:r w:rsidRPr="000E4245">
        <w:rPr>
          <w:rFonts w:ascii="Arial" w:hAnsi="Arial" w:cs="Arial"/>
        </w:rPr>
        <w:t>assegurar</w:t>
      </w:r>
      <w:r>
        <w:rPr>
          <w:rFonts w:ascii="Arial" w:hAnsi="Arial" w:cs="Arial"/>
        </w:rPr>
        <w:t xml:space="preserve"> </w:t>
      </w:r>
      <w:r w:rsidRPr="000E4245">
        <w:rPr>
          <w:rFonts w:ascii="Arial" w:hAnsi="Arial" w:cs="Arial"/>
        </w:rPr>
        <w:t>à</w:t>
      </w:r>
      <w:r>
        <w:rPr>
          <w:rFonts w:ascii="Arial" w:hAnsi="Arial" w:cs="Arial"/>
        </w:rPr>
        <w:t xml:space="preserve"> </w:t>
      </w:r>
      <w:r w:rsidRPr="000E4245">
        <w:rPr>
          <w:rFonts w:ascii="Arial" w:hAnsi="Arial" w:cs="Arial"/>
        </w:rPr>
        <w:t>Administração</w:t>
      </w:r>
      <w:r>
        <w:rPr>
          <w:rFonts w:ascii="Arial" w:hAnsi="Arial" w:cs="Arial"/>
        </w:rPr>
        <w:t xml:space="preserve"> </w:t>
      </w:r>
      <w:r w:rsidRPr="000E4245">
        <w:rPr>
          <w:rFonts w:ascii="Arial" w:hAnsi="Arial" w:cs="Arial"/>
        </w:rPr>
        <w:t>o</w:t>
      </w:r>
      <w:r>
        <w:rPr>
          <w:rFonts w:ascii="Arial" w:hAnsi="Arial" w:cs="Arial"/>
        </w:rPr>
        <w:t xml:space="preserve"> </w:t>
      </w:r>
      <w:r w:rsidRPr="000E4245">
        <w:rPr>
          <w:rFonts w:ascii="Arial" w:hAnsi="Arial" w:cs="Arial"/>
        </w:rPr>
        <w:t>fiel</w:t>
      </w:r>
      <w:r>
        <w:rPr>
          <w:rFonts w:ascii="Arial" w:hAnsi="Arial" w:cs="Arial"/>
        </w:rPr>
        <w:t xml:space="preserve"> </w:t>
      </w:r>
      <w:r w:rsidRPr="000E4245">
        <w:rPr>
          <w:rFonts w:ascii="Arial" w:hAnsi="Arial" w:cs="Arial"/>
        </w:rPr>
        <w:t>cumprimento</w:t>
      </w:r>
      <w:r>
        <w:rPr>
          <w:rFonts w:ascii="Arial" w:hAnsi="Arial" w:cs="Arial"/>
        </w:rPr>
        <w:t xml:space="preserve"> </w:t>
      </w:r>
      <w:r w:rsidRPr="000E4245">
        <w:rPr>
          <w:rFonts w:ascii="Arial" w:hAnsi="Arial" w:cs="Arial"/>
        </w:rPr>
        <w:t>das</w:t>
      </w:r>
      <w:r>
        <w:rPr>
          <w:rFonts w:ascii="Arial" w:hAnsi="Arial" w:cs="Arial"/>
        </w:rPr>
        <w:t xml:space="preserve"> </w:t>
      </w:r>
      <w:r w:rsidRPr="000E4245">
        <w:rPr>
          <w:rFonts w:ascii="Arial" w:hAnsi="Arial" w:cs="Arial"/>
        </w:rPr>
        <w:t>obrigações</w:t>
      </w:r>
      <w:r>
        <w:rPr>
          <w:rFonts w:ascii="Arial" w:hAnsi="Arial" w:cs="Arial"/>
        </w:rPr>
        <w:t xml:space="preserve"> </w:t>
      </w:r>
      <w:r w:rsidRPr="000E4245">
        <w:rPr>
          <w:rFonts w:ascii="Arial" w:hAnsi="Arial" w:cs="Arial"/>
        </w:rPr>
        <w:t>a</w:t>
      </w:r>
      <w:r>
        <w:rPr>
          <w:rFonts w:ascii="Arial" w:hAnsi="Arial" w:cs="Arial"/>
        </w:rPr>
        <w:t xml:space="preserve"> </w:t>
      </w:r>
      <w:r w:rsidRPr="000E4245">
        <w:rPr>
          <w:rFonts w:ascii="Arial" w:hAnsi="Arial" w:cs="Arial"/>
        </w:rPr>
        <w:t>serem</w:t>
      </w:r>
      <w:r>
        <w:rPr>
          <w:rFonts w:ascii="Arial" w:hAnsi="Arial" w:cs="Arial"/>
        </w:rPr>
        <w:t xml:space="preserve"> </w:t>
      </w:r>
      <w:r w:rsidRPr="000E4245">
        <w:rPr>
          <w:rFonts w:ascii="Arial" w:hAnsi="Arial" w:cs="Arial"/>
        </w:rPr>
        <w:t>assumidas,</w:t>
      </w:r>
      <w:r>
        <w:rPr>
          <w:rFonts w:ascii="Arial" w:hAnsi="Arial" w:cs="Arial"/>
        </w:rPr>
        <w:t xml:space="preserve"> </w:t>
      </w:r>
      <w:r w:rsidRPr="000E4245">
        <w:rPr>
          <w:rFonts w:ascii="Arial" w:hAnsi="Arial" w:cs="Arial"/>
        </w:rPr>
        <w:t>caso</w:t>
      </w:r>
      <w:r>
        <w:rPr>
          <w:rFonts w:ascii="Arial" w:hAnsi="Arial" w:cs="Arial"/>
        </w:rPr>
        <w:t xml:space="preserve"> </w:t>
      </w:r>
      <w:r w:rsidRPr="000E4245">
        <w:rPr>
          <w:rFonts w:ascii="Arial" w:hAnsi="Arial" w:cs="Arial"/>
        </w:rPr>
        <w:t>venha</w:t>
      </w:r>
      <w:r>
        <w:rPr>
          <w:rFonts w:ascii="Arial" w:hAnsi="Arial" w:cs="Arial"/>
        </w:rPr>
        <w:t xml:space="preserve"> </w:t>
      </w:r>
      <w:r w:rsidRPr="000E4245">
        <w:rPr>
          <w:rFonts w:ascii="Arial" w:hAnsi="Arial" w:cs="Arial"/>
        </w:rPr>
        <w:t>a</w:t>
      </w:r>
      <w:r>
        <w:rPr>
          <w:rFonts w:ascii="Arial" w:hAnsi="Arial" w:cs="Arial"/>
        </w:rPr>
        <w:t xml:space="preserve"> </w:t>
      </w:r>
      <w:r w:rsidRPr="000E4245">
        <w:rPr>
          <w:rFonts w:ascii="Arial" w:hAnsi="Arial" w:cs="Arial"/>
        </w:rPr>
        <w:t>ser</w:t>
      </w:r>
      <w:r>
        <w:rPr>
          <w:rFonts w:ascii="Arial" w:hAnsi="Arial" w:cs="Arial"/>
        </w:rPr>
        <w:t xml:space="preserve"> </w:t>
      </w:r>
      <w:r w:rsidRPr="000E4245">
        <w:rPr>
          <w:rFonts w:ascii="Arial" w:hAnsi="Arial" w:cs="Arial"/>
        </w:rPr>
        <w:t>vencedora no presente certame, salvo por motivo justo decorrente de fato superveniente, caso</w:t>
      </w:r>
      <w:r>
        <w:rPr>
          <w:rFonts w:ascii="Arial" w:hAnsi="Arial" w:cs="Arial"/>
        </w:rPr>
        <w:t xml:space="preserve"> </w:t>
      </w:r>
      <w:r w:rsidRPr="000E4245">
        <w:rPr>
          <w:rFonts w:ascii="Arial" w:hAnsi="Arial" w:cs="Arial"/>
        </w:rPr>
        <w:t>fortuito</w:t>
      </w:r>
      <w:r>
        <w:rPr>
          <w:rFonts w:ascii="Arial" w:hAnsi="Arial" w:cs="Arial"/>
        </w:rPr>
        <w:t xml:space="preserve"> </w:t>
      </w:r>
      <w:r w:rsidRPr="000E4245">
        <w:rPr>
          <w:rFonts w:ascii="Arial" w:hAnsi="Arial" w:cs="Arial"/>
        </w:rPr>
        <w:t>ou</w:t>
      </w:r>
      <w:r>
        <w:rPr>
          <w:rFonts w:ascii="Arial" w:hAnsi="Arial" w:cs="Arial"/>
        </w:rPr>
        <w:t xml:space="preserve"> </w:t>
      </w:r>
      <w:r w:rsidRPr="000E4245">
        <w:rPr>
          <w:rFonts w:ascii="Arial" w:hAnsi="Arial" w:cs="Arial"/>
        </w:rPr>
        <w:t>força</w:t>
      </w:r>
      <w:r>
        <w:rPr>
          <w:rFonts w:ascii="Arial" w:hAnsi="Arial" w:cs="Arial"/>
        </w:rPr>
        <w:t xml:space="preserve"> </w:t>
      </w:r>
      <w:r w:rsidRPr="000E4245">
        <w:rPr>
          <w:rFonts w:ascii="Arial" w:hAnsi="Arial" w:cs="Arial"/>
        </w:rPr>
        <w:t>maior,</w:t>
      </w:r>
      <w:r>
        <w:rPr>
          <w:rFonts w:ascii="Arial" w:hAnsi="Arial" w:cs="Arial"/>
        </w:rPr>
        <w:t xml:space="preserve"> </w:t>
      </w:r>
      <w:r w:rsidRPr="000E4245">
        <w:rPr>
          <w:rFonts w:ascii="Arial" w:hAnsi="Arial" w:cs="Arial"/>
        </w:rPr>
        <w:t>sujeitando-se</w:t>
      </w:r>
      <w:r>
        <w:rPr>
          <w:rFonts w:ascii="Arial" w:hAnsi="Arial" w:cs="Arial"/>
        </w:rPr>
        <w:t xml:space="preserve"> </w:t>
      </w:r>
      <w:r w:rsidRPr="000E4245">
        <w:rPr>
          <w:rFonts w:ascii="Arial" w:hAnsi="Arial" w:cs="Arial"/>
        </w:rPr>
        <w:t>às</w:t>
      </w:r>
      <w:r>
        <w:rPr>
          <w:rFonts w:ascii="Arial" w:hAnsi="Arial" w:cs="Arial"/>
        </w:rPr>
        <w:t xml:space="preserve"> </w:t>
      </w:r>
      <w:r w:rsidRPr="000E4245">
        <w:rPr>
          <w:rFonts w:ascii="Arial" w:hAnsi="Arial" w:cs="Arial"/>
        </w:rPr>
        <w:t>penalidades</w:t>
      </w:r>
      <w:r>
        <w:rPr>
          <w:rFonts w:ascii="Arial" w:hAnsi="Arial" w:cs="Arial"/>
        </w:rPr>
        <w:t xml:space="preserve"> </w:t>
      </w:r>
      <w:r w:rsidRPr="000E4245">
        <w:rPr>
          <w:rFonts w:ascii="Arial" w:hAnsi="Arial" w:cs="Arial"/>
        </w:rPr>
        <w:t>cabíveis, na</w:t>
      </w:r>
      <w:r>
        <w:rPr>
          <w:rFonts w:ascii="Arial" w:hAnsi="Arial" w:cs="Arial"/>
        </w:rPr>
        <w:t xml:space="preserve"> </w:t>
      </w:r>
      <w:r w:rsidRPr="000E4245">
        <w:rPr>
          <w:rFonts w:ascii="Arial" w:hAnsi="Arial" w:cs="Arial"/>
        </w:rPr>
        <w:t>forma</w:t>
      </w:r>
      <w:r>
        <w:rPr>
          <w:rFonts w:ascii="Arial" w:hAnsi="Arial" w:cs="Arial"/>
        </w:rPr>
        <w:t xml:space="preserve"> </w:t>
      </w:r>
      <w:r w:rsidRPr="000E4245">
        <w:rPr>
          <w:rFonts w:ascii="Arial" w:hAnsi="Arial" w:cs="Arial"/>
        </w:rPr>
        <w:t>da Lei.</w:t>
      </w:r>
    </w:p>
    <w:p w:rsidR="00D8297E" w:rsidRPr="000E4245"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rPr>
      </w:pPr>
    </w:p>
    <w:p w:rsidR="00D8297E" w:rsidRPr="000E4245"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rPr>
      </w:pPr>
      <w:r w:rsidRPr="000E4245">
        <w:rPr>
          <w:rFonts w:ascii="Arial" w:hAnsi="Arial" w:cs="Arial"/>
        </w:rPr>
        <w:t>Declaramos, para os devidos fins de direito, na qualidade de Proponente dos procedimentos licitatórios, instaurados por ess</w:t>
      </w:r>
      <w:r>
        <w:rPr>
          <w:rFonts w:ascii="Arial" w:hAnsi="Arial" w:cs="Arial"/>
        </w:rPr>
        <w:t>e Município</w:t>
      </w:r>
      <w:r w:rsidRPr="000E4245">
        <w:rPr>
          <w:rFonts w:ascii="Arial" w:hAnsi="Arial" w:cs="Arial"/>
        </w:rPr>
        <w:t>, que o (a) responsável legal da empresa é o (a) Sr.º</w:t>
      </w:r>
      <w:r>
        <w:rPr>
          <w:rFonts w:ascii="Arial" w:hAnsi="Arial" w:cs="Arial"/>
        </w:rPr>
        <w:t xml:space="preserve"> </w:t>
      </w:r>
      <w:r w:rsidRPr="000E4245">
        <w:rPr>
          <w:rFonts w:ascii="Arial" w:hAnsi="Arial" w:cs="Arial"/>
        </w:rPr>
        <w:t>(a) ............................................................, Portador(a) do RG sob o nº ..........................., e CPF sob o nº ........................................., cuja função/cargo é ....................................(sócio / administrador / procurador / diretor / etc</w:t>
      </w:r>
      <w:r>
        <w:rPr>
          <w:rFonts w:ascii="Arial" w:hAnsi="Arial" w:cs="Arial"/>
        </w:rPr>
        <w:t>.</w:t>
      </w:r>
      <w:r w:rsidRPr="000E4245">
        <w:rPr>
          <w:rFonts w:ascii="Arial" w:hAnsi="Arial" w:cs="Arial"/>
        </w:rPr>
        <w:t xml:space="preserve">), </w:t>
      </w:r>
      <w:r w:rsidRPr="000E4245">
        <w:rPr>
          <w:rFonts w:ascii="Arial" w:hAnsi="Arial" w:cs="Arial"/>
          <w:b/>
        </w:rPr>
        <w:t>responsável pela assinatura do Contrato / Ata de Registro de Preço</w:t>
      </w:r>
      <w:r w:rsidRPr="000E4245">
        <w:rPr>
          <w:rFonts w:ascii="Arial" w:hAnsi="Arial" w:cs="Arial"/>
        </w:rPr>
        <w:t>.</w:t>
      </w:r>
    </w:p>
    <w:p w:rsidR="00D8297E" w:rsidRPr="000E4245"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rPr>
      </w:pPr>
    </w:p>
    <w:p w:rsidR="00D8297E" w:rsidRPr="000E4245"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rPr>
      </w:pPr>
      <w:r w:rsidRPr="000E4245">
        <w:rPr>
          <w:rFonts w:ascii="Arial" w:hAnsi="Arial" w:cs="Arial"/>
        </w:rPr>
        <w:t xml:space="preserve">Declaramos, para os devidos fins que em caso de qualquer comunicação futura referente a este processo licitatório, bem como em caso de eventual contratação, </w:t>
      </w:r>
      <w:r w:rsidRPr="000E4245">
        <w:rPr>
          <w:rFonts w:ascii="Arial" w:hAnsi="Arial" w:cs="Arial"/>
          <w:b/>
        </w:rPr>
        <w:t xml:space="preserve">concordo que o Contrato / Ata de Registro de Preço </w:t>
      </w:r>
      <w:r w:rsidRPr="000E4245">
        <w:rPr>
          <w:rFonts w:ascii="Arial" w:hAnsi="Arial" w:cs="Arial"/>
        </w:rPr>
        <w:t>seja encaminhado para o seguinte endereço:</w:t>
      </w:r>
    </w:p>
    <w:p w:rsidR="00D8297E" w:rsidRDefault="00D8297E" w:rsidP="00D8297E">
      <w:pPr>
        <w:widowControl w:val="0"/>
        <w:tabs>
          <w:tab w:val="left" w:pos="567"/>
          <w:tab w:val="left" w:pos="709"/>
          <w:tab w:val="left" w:pos="1386"/>
        </w:tabs>
        <w:jc w:val="both"/>
        <w:rPr>
          <w:rFonts w:ascii="Arial" w:hAnsi="Arial" w:cs="Arial"/>
          <w:b/>
        </w:rPr>
      </w:pPr>
    </w:p>
    <w:p w:rsidR="00D8297E" w:rsidRPr="000E4245" w:rsidRDefault="00D8297E" w:rsidP="00D8297E">
      <w:pPr>
        <w:widowControl w:val="0"/>
        <w:tabs>
          <w:tab w:val="left" w:pos="567"/>
          <w:tab w:val="left" w:pos="709"/>
          <w:tab w:val="left" w:pos="1386"/>
        </w:tabs>
        <w:jc w:val="both"/>
        <w:rPr>
          <w:rFonts w:ascii="Arial" w:hAnsi="Arial" w:cs="Arial"/>
          <w:b/>
        </w:rPr>
      </w:pPr>
      <w:r w:rsidRPr="000E4245">
        <w:rPr>
          <w:rFonts w:ascii="Arial" w:hAnsi="Arial" w:cs="Arial"/>
          <w:b/>
        </w:rPr>
        <w:t>E-mail:</w:t>
      </w:r>
    </w:p>
    <w:p w:rsidR="00D8297E" w:rsidRPr="000E4245" w:rsidRDefault="00D8297E" w:rsidP="00D8297E">
      <w:pPr>
        <w:widowControl w:val="0"/>
        <w:tabs>
          <w:tab w:val="left" w:pos="567"/>
          <w:tab w:val="left" w:pos="709"/>
          <w:tab w:val="left" w:pos="1386"/>
        </w:tabs>
        <w:jc w:val="both"/>
        <w:rPr>
          <w:rFonts w:ascii="Arial" w:hAnsi="Arial" w:cs="Arial"/>
        </w:rPr>
      </w:pPr>
      <w:r w:rsidRPr="000E4245">
        <w:rPr>
          <w:rFonts w:ascii="Arial" w:hAnsi="Arial" w:cs="Arial"/>
          <w:b/>
        </w:rPr>
        <w:t xml:space="preserve">Telefone: </w:t>
      </w:r>
      <w:r w:rsidRPr="000E4245">
        <w:rPr>
          <w:rFonts w:ascii="Arial" w:hAnsi="Arial" w:cs="Arial"/>
        </w:rPr>
        <w:t>(DDD) ...........-.............</w:t>
      </w:r>
    </w:p>
    <w:p w:rsidR="00D8297E" w:rsidRPr="000E4245" w:rsidRDefault="00D8297E" w:rsidP="00D8297E">
      <w:pPr>
        <w:widowControl w:val="0"/>
        <w:tabs>
          <w:tab w:val="left" w:pos="567"/>
          <w:tab w:val="left" w:pos="709"/>
          <w:tab w:val="left" w:pos="1386"/>
        </w:tabs>
        <w:jc w:val="both"/>
        <w:rPr>
          <w:rFonts w:ascii="Arial" w:hAnsi="Arial" w:cs="Arial"/>
        </w:rPr>
      </w:pPr>
    </w:p>
    <w:p w:rsidR="00D8297E" w:rsidRPr="000E4245"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rPr>
      </w:pPr>
      <w:r w:rsidRPr="000E4245">
        <w:rPr>
          <w:rFonts w:ascii="Arial" w:hAnsi="Arial" w:cs="Arial"/>
        </w:rPr>
        <w:t>Caso altere o citado e-mail ou telefone comprometo-me em protocolizar pedido de alteração junto ao Departamento de Licitações e Contratos dess</w:t>
      </w:r>
      <w:r>
        <w:rPr>
          <w:rFonts w:ascii="Arial" w:hAnsi="Arial" w:cs="Arial"/>
        </w:rPr>
        <w:t>e Município</w:t>
      </w:r>
      <w:r w:rsidRPr="000E4245">
        <w:rPr>
          <w:rFonts w:ascii="Arial" w:hAnsi="Arial" w:cs="Arial"/>
        </w:rPr>
        <w:t>, sob pena de ser considerado como intimado nos dados anteriormente fornecidos.</w:t>
      </w:r>
    </w:p>
    <w:p w:rsidR="00D8297E" w:rsidRPr="000E4245" w:rsidRDefault="00D8297E" w:rsidP="00D8297E">
      <w:pPr>
        <w:widowControl w:val="0"/>
        <w:tabs>
          <w:tab w:val="left" w:pos="567"/>
          <w:tab w:val="left" w:pos="709"/>
          <w:tab w:val="left" w:pos="1386"/>
        </w:tabs>
        <w:jc w:val="both"/>
        <w:rPr>
          <w:rFonts w:ascii="Arial" w:hAnsi="Arial" w:cs="Arial"/>
        </w:rPr>
      </w:pPr>
    </w:p>
    <w:p w:rsidR="00D8297E" w:rsidRPr="000E4245" w:rsidRDefault="00D8297E" w:rsidP="00D8297E">
      <w:pPr>
        <w:widowControl w:val="0"/>
        <w:jc w:val="right"/>
        <w:rPr>
          <w:rFonts w:ascii="Arial" w:eastAsia="Calibri" w:hAnsi="Arial" w:cs="Arial"/>
          <w:lang w:eastAsia="en-US"/>
        </w:rPr>
      </w:pPr>
      <w:r w:rsidRPr="000E4245">
        <w:rPr>
          <w:rFonts w:ascii="Arial" w:eastAsia="Calibri" w:hAnsi="Arial" w:cs="Arial"/>
          <w:lang w:eastAsia="en-US"/>
        </w:rPr>
        <w:t>___________________-____, ____ de ____________ de 202</w:t>
      </w:r>
      <w:r>
        <w:rPr>
          <w:rFonts w:ascii="Arial" w:eastAsia="Calibri" w:hAnsi="Arial" w:cs="Arial"/>
          <w:lang w:eastAsia="en-US"/>
        </w:rPr>
        <w:t>4</w:t>
      </w:r>
      <w:r w:rsidRPr="000E4245">
        <w:rPr>
          <w:rFonts w:ascii="Arial" w:eastAsia="Calibri" w:hAnsi="Arial" w:cs="Arial"/>
          <w:lang w:eastAsia="en-US"/>
        </w:rPr>
        <w:t>.</w:t>
      </w:r>
    </w:p>
    <w:p w:rsidR="00D8297E" w:rsidRPr="000E4245" w:rsidRDefault="00D8297E" w:rsidP="00D8297E">
      <w:pPr>
        <w:widowControl w:val="0"/>
        <w:jc w:val="both"/>
        <w:rPr>
          <w:rFonts w:ascii="Arial" w:eastAsia="Calibri" w:hAnsi="Arial" w:cs="Arial"/>
          <w:lang w:eastAsia="en-US"/>
        </w:rPr>
      </w:pPr>
    </w:p>
    <w:p w:rsidR="00D8297E" w:rsidRPr="000E4245" w:rsidRDefault="00D8297E" w:rsidP="00D8297E">
      <w:pPr>
        <w:widowControl w:val="0"/>
        <w:jc w:val="both"/>
        <w:rPr>
          <w:rFonts w:ascii="Arial" w:eastAsia="Calibri" w:hAnsi="Arial" w:cs="Arial"/>
          <w:lang w:eastAsia="en-US"/>
        </w:rPr>
      </w:pPr>
    </w:p>
    <w:p w:rsidR="00D8297E" w:rsidRPr="000E4245" w:rsidRDefault="00D8297E" w:rsidP="00D8297E">
      <w:pPr>
        <w:widowControl w:val="0"/>
        <w:jc w:val="center"/>
        <w:rPr>
          <w:rFonts w:ascii="Arial" w:eastAsia="Calibri" w:hAnsi="Arial" w:cs="Arial"/>
          <w:lang w:eastAsia="en-US"/>
        </w:rPr>
      </w:pPr>
    </w:p>
    <w:p w:rsidR="00D8297E" w:rsidRPr="000E4245" w:rsidRDefault="00D8297E" w:rsidP="00D8297E">
      <w:pPr>
        <w:widowControl w:val="0"/>
        <w:jc w:val="center"/>
        <w:rPr>
          <w:rFonts w:ascii="Arial" w:hAnsi="Arial" w:cs="Arial"/>
        </w:rPr>
      </w:pPr>
      <w:r w:rsidRPr="000E4245">
        <w:rPr>
          <w:rFonts w:ascii="Arial" w:hAnsi="Arial" w:cs="Arial"/>
        </w:rPr>
        <w:t>______________________________________________</w:t>
      </w:r>
    </w:p>
    <w:p w:rsidR="00D8297E" w:rsidRPr="000E4245" w:rsidRDefault="00D8297E" w:rsidP="00D8297E">
      <w:pPr>
        <w:widowControl w:val="0"/>
        <w:jc w:val="center"/>
        <w:rPr>
          <w:rFonts w:ascii="Arial" w:hAnsi="Arial" w:cs="Arial"/>
        </w:rPr>
      </w:pPr>
      <w:r w:rsidRPr="000E4245">
        <w:rPr>
          <w:rFonts w:ascii="Arial" w:hAnsi="Arial" w:cs="Arial"/>
        </w:rPr>
        <w:t>Nome e número da identidade do declarante</w:t>
      </w:r>
    </w:p>
    <w:p w:rsidR="00D8297E" w:rsidRPr="000E4245" w:rsidRDefault="00D8297E" w:rsidP="00D8297E">
      <w:pPr>
        <w:widowControl w:val="0"/>
        <w:jc w:val="center"/>
        <w:rPr>
          <w:rFonts w:ascii="Arial" w:hAnsi="Arial" w:cs="Arial"/>
        </w:rPr>
      </w:pPr>
      <w:r w:rsidRPr="000E4245">
        <w:rPr>
          <w:rFonts w:ascii="Arial" w:hAnsi="Arial" w:cs="Arial"/>
        </w:rPr>
        <w:t>(representante legal da empresa)</w:t>
      </w:r>
    </w:p>
    <w:p w:rsidR="00C80273" w:rsidRDefault="00D8297E" w:rsidP="00D8297E">
      <w:pPr>
        <w:widowControl w:val="0"/>
        <w:autoSpaceDE w:val="0"/>
        <w:autoSpaceDN w:val="0"/>
        <w:adjustRightInd w:val="0"/>
        <w:jc w:val="center"/>
        <w:rPr>
          <w:rFonts w:ascii="Arial" w:hAnsi="Arial" w:cs="Arial"/>
        </w:rPr>
      </w:pPr>
      <w:r w:rsidRPr="000E4245">
        <w:rPr>
          <w:rFonts w:ascii="Arial" w:hAnsi="Arial" w:cs="Arial"/>
        </w:rPr>
        <w:t>CARIMBO CNPJ</w:t>
      </w:r>
    </w:p>
    <w:p w:rsidR="006B55F7" w:rsidRDefault="006B55F7" w:rsidP="00D8297E">
      <w:pPr>
        <w:widowControl w:val="0"/>
        <w:autoSpaceDE w:val="0"/>
        <w:autoSpaceDN w:val="0"/>
        <w:adjustRightInd w:val="0"/>
        <w:jc w:val="center"/>
        <w:rPr>
          <w:rFonts w:ascii="Arial" w:hAnsi="Arial" w:cs="Arial"/>
        </w:rPr>
      </w:pPr>
    </w:p>
    <w:p w:rsidR="006B55F7" w:rsidRPr="00AF0452" w:rsidRDefault="006B55F7" w:rsidP="006B55F7">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rPr>
      </w:pPr>
      <w:r>
        <w:rPr>
          <w:rFonts w:ascii="Arial" w:hAnsi="Arial" w:cs="Arial"/>
          <w:b/>
        </w:rPr>
        <w:lastRenderedPageBreak/>
        <w:t xml:space="preserve">ANEXO </w:t>
      </w:r>
      <w:r w:rsidRPr="00DA478B">
        <w:rPr>
          <w:rFonts w:ascii="Arial" w:hAnsi="Arial" w:cs="Arial"/>
          <w:b/>
        </w:rPr>
        <w:t>V – MODELO</w:t>
      </w:r>
      <w:r w:rsidRPr="00AF0452">
        <w:rPr>
          <w:rFonts w:ascii="Arial" w:hAnsi="Arial" w:cs="Arial"/>
          <w:b/>
        </w:rPr>
        <w:t xml:space="preserve"> DE DECLARAÇÃO DE ENQUADRAMENTO COMO MICROEMPRESA OU EMPRESA DE PEQUENO PORTE</w:t>
      </w:r>
    </w:p>
    <w:p w:rsidR="006B55F7" w:rsidRDefault="006B55F7" w:rsidP="006B55F7">
      <w:pPr>
        <w:jc w:val="both"/>
        <w:rPr>
          <w:rFonts w:ascii="Arial" w:hAnsi="Arial" w:cs="Arial"/>
          <w:b/>
        </w:rPr>
      </w:pPr>
    </w:p>
    <w:p w:rsidR="006B55F7" w:rsidRPr="000E4245" w:rsidRDefault="006B55F7" w:rsidP="006B55F7">
      <w:pPr>
        <w:widowControl w:val="0"/>
        <w:jc w:val="center"/>
        <w:rPr>
          <w:rFonts w:ascii="Arial" w:hAnsi="Arial" w:cs="Arial"/>
          <w:b/>
        </w:rPr>
      </w:pPr>
      <w:r w:rsidRPr="000E4245">
        <w:rPr>
          <w:rFonts w:ascii="Arial" w:hAnsi="Arial" w:cs="Arial"/>
          <w:i/>
          <w:iCs/>
        </w:rPr>
        <w:t>(Este anexo é um modelo e deve ser feito em papel timbrado do licitante)</w:t>
      </w:r>
    </w:p>
    <w:p w:rsidR="006B55F7" w:rsidRPr="000E4245" w:rsidRDefault="006B55F7" w:rsidP="006B55F7">
      <w:pPr>
        <w:widowControl w:val="0"/>
        <w:jc w:val="both"/>
        <w:rPr>
          <w:rFonts w:ascii="Arial" w:eastAsia="Calibri" w:hAnsi="Arial" w:cs="Arial"/>
          <w:lang w:eastAsia="en-US"/>
        </w:rPr>
      </w:pPr>
    </w:p>
    <w:p w:rsidR="006B55F7" w:rsidRPr="000E4245" w:rsidRDefault="006B55F7" w:rsidP="006B55F7">
      <w:pPr>
        <w:widowControl w:val="0"/>
        <w:jc w:val="both"/>
        <w:rPr>
          <w:rFonts w:ascii="Arial" w:eastAsia="Calibri" w:hAnsi="Arial" w:cs="Arial"/>
          <w:lang w:eastAsia="en-US"/>
        </w:rPr>
      </w:pPr>
    </w:p>
    <w:p w:rsidR="006B55F7" w:rsidRDefault="006B55F7" w:rsidP="006B55F7">
      <w:pPr>
        <w:widowControl w:val="0"/>
        <w:jc w:val="both"/>
        <w:rPr>
          <w:rFonts w:ascii="Arial" w:eastAsia="Calibri" w:hAnsi="Arial" w:cs="Arial"/>
          <w:lang w:eastAsia="en-US"/>
        </w:rPr>
      </w:pPr>
      <w:r w:rsidRPr="000E4245">
        <w:rPr>
          <w:rFonts w:ascii="Arial" w:eastAsia="Calibri" w:hAnsi="Arial" w:cs="Arial"/>
          <w:lang w:eastAsia="en-US"/>
        </w:rPr>
        <w:t xml:space="preserve">A Empresa _________________, inscrita no CNPJ sob o n.___________, por intermédio de seu representante legal, Sr(a) ______________, portador(a) da Carteira de Identidade n.___________, expedida pela SSP/___ e do CPF n. _________________, DECLARA para os fins dispostos no Edital de </w:t>
      </w:r>
      <w:r w:rsidR="00E56499">
        <w:rPr>
          <w:rFonts w:ascii="Arial" w:eastAsia="Calibri" w:hAnsi="Arial" w:cs="Arial"/>
          <w:lang w:eastAsia="en-US"/>
        </w:rPr>
        <w:t>Pregão Eletrônico</w:t>
      </w:r>
      <w:r w:rsidRPr="000E4245">
        <w:rPr>
          <w:rFonts w:ascii="Arial" w:eastAsia="Calibri" w:hAnsi="Arial" w:cs="Arial"/>
          <w:lang w:eastAsia="en-US"/>
        </w:rPr>
        <w:t xml:space="preserve"> n. ________, sob as sanções administrativas cabíveis e sob penas da Lei, que esta empresa, na presente data, é considerada:</w:t>
      </w:r>
    </w:p>
    <w:p w:rsidR="004B181C" w:rsidRDefault="004B181C" w:rsidP="006B55F7">
      <w:pPr>
        <w:widowControl w:val="0"/>
        <w:jc w:val="both"/>
        <w:rPr>
          <w:rFonts w:ascii="Arial" w:eastAsia="Calibri" w:hAnsi="Arial" w:cs="Arial"/>
          <w:lang w:eastAsia="en-US"/>
        </w:rPr>
      </w:pPr>
    </w:p>
    <w:p w:rsidR="004B181C" w:rsidRPr="004B181C" w:rsidRDefault="004B181C" w:rsidP="004B181C">
      <w:pPr>
        <w:jc w:val="both"/>
        <w:rPr>
          <w:rFonts w:ascii="Arial" w:hAnsi="Arial" w:cs="Arial"/>
        </w:rPr>
      </w:pPr>
      <w:r w:rsidRPr="004B181C">
        <w:rPr>
          <w:rFonts w:ascii="Arial" w:hAnsi="Arial" w:cs="Arial"/>
        </w:rPr>
        <w:t>(  ) MICROEMPRESA INDIVIDUAL, conforme artigo 68 da Lei Complementar nº. 123 e alterações, de 14/12/2006 e resolução CGSN nº. 58, de 27 de abril de 2009;</w:t>
      </w:r>
    </w:p>
    <w:p w:rsidR="006B55F7" w:rsidRPr="000E4245" w:rsidRDefault="006B55F7" w:rsidP="006B55F7">
      <w:pPr>
        <w:widowControl w:val="0"/>
        <w:jc w:val="both"/>
        <w:rPr>
          <w:rFonts w:ascii="Arial" w:eastAsia="Calibri" w:hAnsi="Arial" w:cs="Arial"/>
          <w:lang w:eastAsia="en-US"/>
        </w:rPr>
      </w:pPr>
    </w:p>
    <w:p w:rsidR="006B55F7" w:rsidRPr="000E4245" w:rsidRDefault="004B181C" w:rsidP="006B55F7">
      <w:pPr>
        <w:widowControl w:val="0"/>
        <w:jc w:val="both"/>
        <w:rPr>
          <w:rFonts w:ascii="Arial" w:eastAsia="Calibri" w:hAnsi="Arial" w:cs="Arial"/>
          <w:lang w:eastAsia="en-US"/>
        </w:rPr>
      </w:pPr>
      <w:r>
        <w:rPr>
          <w:rFonts w:ascii="Arial" w:eastAsia="Calibri" w:hAnsi="Arial" w:cs="Arial"/>
          <w:lang w:eastAsia="en-US"/>
        </w:rPr>
        <w:t xml:space="preserve">( </w:t>
      </w:r>
      <w:r w:rsidR="006B55F7" w:rsidRPr="000E4245">
        <w:rPr>
          <w:rFonts w:ascii="Arial" w:eastAsia="Calibri" w:hAnsi="Arial" w:cs="Arial"/>
          <w:lang w:eastAsia="en-US"/>
        </w:rPr>
        <w:t>) MICROEMPRESA, conforme Inciso I, art. 3º da Lei Complementar n. 123/2006 e posteriores alterações</w:t>
      </w:r>
    </w:p>
    <w:p w:rsidR="006B55F7" w:rsidRPr="000E4245" w:rsidRDefault="006B55F7" w:rsidP="006B55F7">
      <w:pPr>
        <w:widowControl w:val="0"/>
        <w:jc w:val="both"/>
        <w:rPr>
          <w:rFonts w:ascii="Arial" w:eastAsia="Calibri" w:hAnsi="Arial" w:cs="Arial"/>
          <w:lang w:eastAsia="en-US"/>
        </w:rPr>
      </w:pPr>
    </w:p>
    <w:p w:rsidR="006B55F7" w:rsidRPr="000E4245" w:rsidRDefault="004B181C" w:rsidP="006B55F7">
      <w:pPr>
        <w:widowControl w:val="0"/>
        <w:jc w:val="both"/>
        <w:rPr>
          <w:rFonts w:ascii="Arial" w:eastAsia="Calibri" w:hAnsi="Arial" w:cs="Arial"/>
          <w:lang w:eastAsia="en-US"/>
        </w:rPr>
      </w:pPr>
      <w:r>
        <w:rPr>
          <w:rFonts w:ascii="Arial" w:eastAsia="Calibri" w:hAnsi="Arial" w:cs="Arial"/>
          <w:lang w:eastAsia="en-US"/>
        </w:rPr>
        <w:t xml:space="preserve">( </w:t>
      </w:r>
      <w:r w:rsidR="006B55F7" w:rsidRPr="000E4245">
        <w:rPr>
          <w:rFonts w:ascii="Arial" w:eastAsia="Calibri" w:hAnsi="Arial" w:cs="Arial"/>
          <w:lang w:eastAsia="en-US"/>
        </w:rPr>
        <w:t>) EMPRESA DE PEQUENO PORTE, conforme Inciso II, art. 3º da Lei Complementar n. 123/2006 e posteriores alterações</w:t>
      </w:r>
    </w:p>
    <w:p w:rsidR="006B55F7" w:rsidRPr="000E4245" w:rsidRDefault="006B55F7" w:rsidP="006B55F7">
      <w:pPr>
        <w:widowControl w:val="0"/>
        <w:jc w:val="both"/>
        <w:rPr>
          <w:rFonts w:ascii="Arial" w:eastAsia="Calibri" w:hAnsi="Arial" w:cs="Arial"/>
          <w:lang w:eastAsia="en-US"/>
        </w:rPr>
      </w:pPr>
    </w:p>
    <w:p w:rsidR="006B55F7" w:rsidRPr="000E4245" w:rsidRDefault="006B55F7" w:rsidP="006B55F7">
      <w:pPr>
        <w:widowControl w:val="0"/>
        <w:jc w:val="both"/>
        <w:rPr>
          <w:rFonts w:ascii="Arial" w:eastAsia="Calibri" w:hAnsi="Arial" w:cs="Arial"/>
          <w:lang w:eastAsia="en-US"/>
        </w:rPr>
      </w:pPr>
      <w:r w:rsidRPr="000E4245">
        <w:rPr>
          <w:rFonts w:ascii="Arial" w:eastAsia="Calibri" w:hAnsi="Arial" w:cs="Arial"/>
          <w:lang w:eastAsia="en-US"/>
        </w:rPr>
        <w:t>DECLARA, ainda, que a empresa está excluída das vedações constantes do parágrafo 4º do artigo 3º da Lei complementar n. 123/2006 e alterações e posteriores alterações.</w:t>
      </w:r>
    </w:p>
    <w:p w:rsidR="006B55F7" w:rsidRPr="000E4245" w:rsidRDefault="006B55F7" w:rsidP="006B55F7">
      <w:pPr>
        <w:widowControl w:val="0"/>
        <w:jc w:val="both"/>
        <w:rPr>
          <w:rFonts w:ascii="Arial" w:eastAsia="Calibri" w:hAnsi="Arial" w:cs="Arial"/>
          <w:lang w:eastAsia="en-US"/>
        </w:rPr>
      </w:pPr>
    </w:p>
    <w:p w:rsidR="006B55F7" w:rsidRPr="000E4245" w:rsidRDefault="006B55F7" w:rsidP="006B55F7">
      <w:pPr>
        <w:widowControl w:val="0"/>
        <w:jc w:val="both"/>
        <w:rPr>
          <w:rFonts w:ascii="Arial" w:eastAsia="Calibri" w:hAnsi="Arial" w:cs="Arial"/>
          <w:lang w:eastAsia="en-US"/>
        </w:rPr>
      </w:pPr>
    </w:p>
    <w:p w:rsidR="006B55F7" w:rsidRPr="000E4245" w:rsidRDefault="006B55F7" w:rsidP="006B55F7">
      <w:pPr>
        <w:widowControl w:val="0"/>
        <w:jc w:val="right"/>
        <w:rPr>
          <w:rFonts w:ascii="Arial" w:eastAsia="Calibri" w:hAnsi="Arial" w:cs="Arial"/>
          <w:lang w:eastAsia="en-US"/>
        </w:rPr>
      </w:pPr>
      <w:bookmarkStart w:id="68" w:name="_Hlk60811811"/>
      <w:r w:rsidRPr="000E4245">
        <w:rPr>
          <w:rFonts w:ascii="Arial" w:eastAsia="Calibri" w:hAnsi="Arial" w:cs="Arial"/>
          <w:lang w:eastAsia="en-US"/>
        </w:rPr>
        <w:t>___________________-____, ____ de ____________ de 202</w:t>
      </w:r>
      <w:r>
        <w:rPr>
          <w:rFonts w:ascii="Arial" w:eastAsia="Calibri" w:hAnsi="Arial" w:cs="Arial"/>
          <w:lang w:eastAsia="en-US"/>
        </w:rPr>
        <w:t>4</w:t>
      </w:r>
      <w:r w:rsidRPr="000E4245">
        <w:rPr>
          <w:rFonts w:ascii="Arial" w:eastAsia="Calibri" w:hAnsi="Arial" w:cs="Arial"/>
          <w:lang w:eastAsia="en-US"/>
        </w:rPr>
        <w:t>.</w:t>
      </w:r>
    </w:p>
    <w:p w:rsidR="006B55F7" w:rsidRPr="000E4245" w:rsidRDefault="006B55F7" w:rsidP="006B55F7">
      <w:pPr>
        <w:widowControl w:val="0"/>
        <w:jc w:val="both"/>
        <w:rPr>
          <w:rFonts w:ascii="Arial" w:eastAsia="Calibri" w:hAnsi="Arial" w:cs="Arial"/>
          <w:lang w:eastAsia="en-US"/>
        </w:rPr>
      </w:pPr>
    </w:p>
    <w:p w:rsidR="006B55F7" w:rsidRPr="000E4245" w:rsidRDefault="006B55F7" w:rsidP="006B55F7">
      <w:pPr>
        <w:widowControl w:val="0"/>
        <w:jc w:val="both"/>
        <w:rPr>
          <w:rFonts w:ascii="Arial" w:eastAsia="Calibri" w:hAnsi="Arial" w:cs="Arial"/>
          <w:lang w:eastAsia="en-US"/>
        </w:rPr>
      </w:pPr>
    </w:p>
    <w:p w:rsidR="006B55F7" w:rsidRPr="000E4245" w:rsidRDefault="006B55F7" w:rsidP="006B55F7">
      <w:pPr>
        <w:widowControl w:val="0"/>
        <w:jc w:val="both"/>
        <w:rPr>
          <w:rFonts w:ascii="Arial" w:eastAsia="Calibri" w:hAnsi="Arial" w:cs="Arial"/>
          <w:lang w:eastAsia="en-US"/>
        </w:rPr>
      </w:pPr>
    </w:p>
    <w:bookmarkEnd w:id="68"/>
    <w:p w:rsidR="006B55F7" w:rsidRPr="000E4245" w:rsidRDefault="006B55F7" w:rsidP="006B55F7">
      <w:pPr>
        <w:widowControl w:val="0"/>
        <w:jc w:val="center"/>
        <w:rPr>
          <w:rFonts w:ascii="Arial" w:hAnsi="Arial" w:cs="Arial"/>
        </w:rPr>
      </w:pPr>
      <w:r w:rsidRPr="000E4245">
        <w:rPr>
          <w:rFonts w:ascii="Arial" w:hAnsi="Arial" w:cs="Arial"/>
        </w:rPr>
        <w:t>______________________________________________</w:t>
      </w:r>
    </w:p>
    <w:p w:rsidR="006B55F7" w:rsidRPr="000E4245" w:rsidRDefault="006B55F7" w:rsidP="006B55F7">
      <w:pPr>
        <w:widowControl w:val="0"/>
        <w:jc w:val="center"/>
        <w:rPr>
          <w:rFonts w:ascii="Arial" w:hAnsi="Arial" w:cs="Arial"/>
        </w:rPr>
      </w:pPr>
      <w:r w:rsidRPr="000E4245">
        <w:rPr>
          <w:rFonts w:ascii="Arial" w:hAnsi="Arial" w:cs="Arial"/>
        </w:rPr>
        <w:t>Nome e número da identidade do declarante</w:t>
      </w:r>
    </w:p>
    <w:p w:rsidR="006B55F7" w:rsidRPr="000E4245" w:rsidRDefault="006B55F7" w:rsidP="006B55F7">
      <w:pPr>
        <w:widowControl w:val="0"/>
        <w:jc w:val="center"/>
        <w:rPr>
          <w:rFonts w:ascii="Arial" w:hAnsi="Arial" w:cs="Arial"/>
        </w:rPr>
      </w:pPr>
      <w:r w:rsidRPr="000E4245">
        <w:rPr>
          <w:rFonts w:ascii="Arial" w:hAnsi="Arial" w:cs="Arial"/>
        </w:rPr>
        <w:t>(representante legal da empresa)</w:t>
      </w:r>
    </w:p>
    <w:p w:rsidR="006B55F7" w:rsidRPr="000E4245" w:rsidRDefault="006B55F7" w:rsidP="006B55F7">
      <w:pPr>
        <w:widowControl w:val="0"/>
        <w:autoSpaceDE w:val="0"/>
        <w:autoSpaceDN w:val="0"/>
        <w:adjustRightInd w:val="0"/>
        <w:jc w:val="center"/>
        <w:rPr>
          <w:rFonts w:ascii="Arial" w:hAnsi="Arial" w:cs="Arial"/>
          <w:b/>
          <w:bCs/>
        </w:rPr>
      </w:pPr>
      <w:r w:rsidRPr="000E4245">
        <w:rPr>
          <w:rFonts w:ascii="Arial" w:hAnsi="Arial" w:cs="Arial"/>
        </w:rPr>
        <w:t>CARIMBO CNPJ</w:t>
      </w:r>
    </w:p>
    <w:p w:rsidR="006B55F7" w:rsidRPr="000E4245" w:rsidRDefault="006B55F7" w:rsidP="006B55F7">
      <w:pPr>
        <w:widowControl w:val="0"/>
        <w:autoSpaceDE w:val="0"/>
        <w:autoSpaceDN w:val="0"/>
        <w:adjustRightInd w:val="0"/>
        <w:jc w:val="center"/>
        <w:rPr>
          <w:rFonts w:ascii="Arial" w:hAnsi="Arial" w:cs="Arial"/>
          <w:b/>
          <w:bCs/>
        </w:rPr>
      </w:pPr>
    </w:p>
    <w:p w:rsidR="006B55F7" w:rsidRPr="000E4245" w:rsidRDefault="006B55F7" w:rsidP="006B55F7">
      <w:pPr>
        <w:widowControl w:val="0"/>
        <w:autoSpaceDE w:val="0"/>
        <w:autoSpaceDN w:val="0"/>
        <w:adjustRightInd w:val="0"/>
        <w:jc w:val="center"/>
        <w:rPr>
          <w:rFonts w:ascii="Arial" w:hAnsi="Arial" w:cs="Arial"/>
          <w:b/>
          <w:bCs/>
        </w:rPr>
      </w:pPr>
    </w:p>
    <w:p w:rsidR="006B55F7" w:rsidRPr="000E4245" w:rsidRDefault="006B55F7" w:rsidP="006B55F7">
      <w:pPr>
        <w:widowControl w:val="0"/>
        <w:jc w:val="center"/>
        <w:rPr>
          <w:rFonts w:ascii="Arial" w:hAnsi="Arial" w:cs="Arial"/>
        </w:rPr>
      </w:pPr>
      <w:r w:rsidRPr="000E4245">
        <w:rPr>
          <w:rFonts w:ascii="Arial" w:hAnsi="Arial" w:cs="Arial"/>
        </w:rPr>
        <w:t>___________________________________</w:t>
      </w:r>
    </w:p>
    <w:p w:rsidR="006B55F7" w:rsidRPr="000E4245" w:rsidRDefault="006B55F7" w:rsidP="006B55F7">
      <w:pPr>
        <w:widowControl w:val="0"/>
        <w:jc w:val="center"/>
        <w:rPr>
          <w:rFonts w:ascii="Arial" w:hAnsi="Arial" w:cs="Arial"/>
        </w:rPr>
      </w:pPr>
      <w:r w:rsidRPr="000E4245">
        <w:rPr>
          <w:rFonts w:ascii="Arial" w:hAnsi="Arial" w:cs="Arial"/>
        </w:rPr>
        <w:t>Nome e número da identidade do declarante</w:t>
      </w:r>
    </w:p>
    <w:p w:rsidR="006B55F7" w:rsidRPr="000E4245" w:rsidRDefault="006B55F7" w:rsidP="006B55F7">
      <w:pPr>
        <w:widowControl w:val="0"/>
        <w:jc w:val="center"/>
        <w:rPr>
          <w:rFonts w:ascii="Arial" w:hAnsi="Arial" w:cs="Arial"/>
        </w:rPr>
      </w:pPr>
      <w:r w:rsidRPr="000E4245">
        <w:rPr>
          <w:rFonts w:ascii="Arial" w:hAnsi="Arial" w:cs="Arial"/>
        </w:rPr>
        <w:t>(Contador ou Técnico Contábil)</w:t>
      </w:r>
    </w:p>
    <w:p w:rsidR="006B55F7" w:rsidRPr="000E4245" w:rsidRDefault="006B55F7" w:rsidP="006B55F7">
      <w:pPr>
        <w:widowControl w:val="0"/>
        <w:jc w:val="center"/>
        <w:rPr>
          <w:rFonts w:ascii="Arial" w:hAnsi="Arial" w:cs="Arial"/>
        </w:rPr>
      </w:pPr>
      <w:r w:rsidRPr="000E4245">
        <w:rPr>
          <w:rFonts w:ascii="Arial" w:hAnsi="Arial" w:cs="Arial"/>
        </w:rPr>
        <w:t>Carimbo CRC</w:t>
      </w:r>
    </w:p>
    <w:p w:rsidR="006B55F7" w:rsidRPr="000E4245" w:rsidRDefault="006B55F7" w:rsidP="006B55F7">
      <w:pPr>
        <w:widowControl w:val="0"/>
        <w:jc w:val="both"/>
        <w:rPr>
          <w:rFonts w:ascii="Arial" w:eastAsia="Calibri" w:hAnsi="Arial" w:cs="Arial"/>
          <w:lang w:eastAsia="en-US"/>
        </w:rPr>
      </w:pPr>
    </w:p>
    <w:p w:rsidR="006B55F7" w:rsidRPr="000E4245" w:rsidRDefault="006B55F7" w:rsidP="006B55F7">
      <w:pPr>
        <w:widowControl w:val="0"/>
        <w:jc w:val="both"/>
        <w:rPr>
          <w:rFonts w:ascii="Arial" w:eastAsia="Calibri" w:hAnsi="Arial" w:cs="Arial"/>
          <w:lang w:eastAsia="en-US"/>
        </w:rPr>
      </w:pPr>
    </w:p>
    <w:p w:rsidR="006B55F7" w:rsidRPr="000E4245" w:rsidRDefault="006B55F7" w:rsidP="006B55F7">
      <w:pPr>
        <w:widowControl w:val="0"/>
        <w:jc w:val="both"/>
        <w:rPr>
          <w:rFonts w:ascii="Arial" w:eastAsia="Calibri" w:hAnsi="Arial" w:cs="Arial"/>
          <w:b/>
          <w:bCs/>
          <w:lang w:eastAsia="en-US"/>
        </w:rPr>
      </w:pPr>
      <w:r w:rsidRPr="000E4245">
        <w:rPr>
          <w:rFonts w:ascii="Arial" w:eastAsia="Calibri" w:hAnsi="Arial" w:cs="Arial"/>
          <w:b/>
          <w:bCs/>
          <w:lang w:eastAsia="en-US"/>
        </w:rPr>
        <w:t>OBS.: A declaração acima deverá ser assinalada com um “X”, ratificando a condição jurídica da empresa licitante.</w:t>
      </w:r>
    </w:p>
    <w:p w:rsidR="006B55F7" w:rsidRDefault="006B55F7" w:rsidP="00D8297E">
      <w:pPr>
        <w:widowControl w:val="0"/>
        <w:autoSpaceDE w:val="0"/>
        <w:autoSpaceDN w:val="0"/>
        <w:adjustRightInd w:val="0"/>
        <w:jc w:val="center"/>
        <w:rPr>
          <w:rFonts w:ascii="Arial" w:hAnsi="Arial" w:cs="Arial"/>
          <w:sz w:val="22"/>
          <w:szCs w:val="22"/>
        </w:rPr>
      </w:pPr>
    </w:p>
    <w:sectPr w:rsidR="006B55F7" w:rsidSect="00A77904">
      <w:headerReference w:type="default" r:id="rId51"/>
      <w:footerReference w:type="default" r:id="rId52"/>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3AEA2" w15:done="0"/>
  <w15:commentEx w15:paraId="18A8C07A" w15:done="0"/>
  <w15:commentEx w15:paraId="093A342E" w15:done="0"/>
  <w15:commentEx w15:paraId="78F2E359" w15:done="0"/>
  <w15:commentEx w15:paraId="09BC546F" w15:done="0"/>
  <w15:commentEx w15:paraId="3CE305A0" w15:done="0"/>
  <w15:commentEx w15:paraId="450F8984" w15:done="0"/>
  <w15:commentEx w15:paraId="63CB3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B3F" w:rsidRDefault="00792B3F" w:rsidP="0041257C">
      <w:r>
        <w:separator/>
      </w:r>
    </w:p>
  </w:endnote>
  <w:endnote w:type="continuationSeparator" w:id="0">
    <w:p w:rsidR="00792B3F" w:rsidRDefault="00792B3F"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B3F" w:rsidRPr="00110767" w:rsidRDefault="00792B3F"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792B3F" w:rsidRPr="00110767" w:rsidRDefault="00792B3F"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792B3F" w:rsidRPr="00110767" w:rsidRDefault="00792B3F"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B3F" w:rsidRDefault="00792B3F" w:rsidP="0041257C">
      <w:r>
        <w:separator/>
      </w:r>
    </w:p>
  </w:footnote>
  <w:footnote w:type="continuationSeparator" w:id="0">
    <w:p w:rsidR="00792B3F" w:rsidRDefault="00792B3F" w:rsidP="0041257C">
      <w:r>
        <w:continuationSeparator/>
      </w:r>
    </w:p>
  </w:footnote>
  <w:footnote w:id="1">
    <w:p w:rsidR="00792B3F" w:rsidRPr="008D75C6" w:rsidRDefault="00792B3F"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B3F" w:rsidRPr="009D39BE" w:rsidRDefault="00683570" w:rsidP="00110767">
    <w:pPr>
      <w:jc w:val="center"/>
    </w:pPr>
    <w:r w:rsidRPr="006835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77267112" r:id="rId2"/>
      </w:pict>
    </w:r>
  </w:p>
  <w:p w:rsidR="00792B3F" w:rsidRPr="00E05042" w:rsidRDefault="00683570" w:rsidP="00110767">
    <w:pPr>
      <w:tabs>
        <w:tab w:val="left" w:pos="8025"/>
      </w:tabs>
      <w:rPr>
        <w:rFonts w:ascii="Arial" w:hAnsi="Arial" w:cs="Arial"/>
        <w:b/>
        <w:sz w:val="12"/>
      </w:rPr>
    </w:pPr>
    <w:r w:rsidRPr="00683570">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792B3F" w:rsidRDefault="00792B3F" w:rsidP="00110767">
                  <w:pPr>
                    <w:rPr>
                      <w:rFonts w:ascii="Arial" w:hAnsi="Arial" w:cs="Arial"/>
                      <w:sz w:val="14"/>
                      <w:szCs w:val="14"/>
                    </w:rPr>
                  </w:pPr>
                </w:p>
                <w:p w:rsidR="00792B3F" w:rsidRDefault="00792B3F"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792B3F" w:rsidRPr="00013A82" w:rsidRDefault="00792B3F"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792B3F" w:rsidRDefault="00792B3F" w:rsidP="00110767">
    <w:pPr>
      <w:jc w:val="center"/>
      <w:rPr>
        <w:rFonts w:ascii="Arial" w:hAnsi="Arial" w:cs="Arial"/>
        <w:b/>
      </w:rPr>
    </w:pPr>
  </w:p>
  <w:p w:rsidR="00792B3F" w:rsidRPr="00110767" w:rsidRDefault="00792B3F" w:rsidP="00110767">
    <w:pPr>
      <w:jc w:val="center"/>
      <w:rPr>
        <w:rFonts w:ascii="Arial" w:hAnsi="Arial" w:cs="Arial"/>
        <w:b/>
        <w:sz w:val="22"/>
        <w:szCs w:val="22"/>
      </w:rPr>
    </w:pPr>
    <w:r w:rsidRPr="00110767">
      <w:rPr>
        <w:rFonts w:ascii="Arial" w:hAnsi="Arial" w:cs="Arial"/>
        <w:b/>
        <w:sz w:val="22"/>
        <w:szCs w:val="22"/>
      </w:rPr>
      <w:t>ESTADO DE MATO GROSSO DO SUL</w:t>
    </w:r>
  </w:p>
  <w:p w:rsidR="00792B3F" w:rsidRPr="00110767" w:rsidRDefault="00792B3F" w:rsidP="00110767">
    <w:pPr>
      <w:jc w:val="center"/>
      <w:rPr>
        <w:sz w:val="22"/>
        <w:szCs w:val="22"/>
      </w:rPr>
    </w:pPr>
    <w:r w:rsidRPr="00110767">
      <w:rPr>
        <w:rFonts w:ascii="Arial" w:hAnsi="Arial" w:cs="Arial"/>
        <w:b/>
        <w:sz w:val="22"/>
        <w:szCs w:val="22"/>
      </w:rPr>
      <w:t>MUNICÍPIO DE BONITO</w:t>
    </w:r>
  </w:p>
  <w:p w:rsidR="00792B3F" w:rsidRPr="00110767" w:rsidRDefault="00792B3F"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30B7092"/>
    <w:multiLevelType w:val="multilevel"/>
    <w:tmpl w:val="E84C38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3">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4">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7">
    <w:nsid w:val="1C686753"/>
    <w:multiLevelType w:val="multilevel"/>
    <w:tmpl w:val="5068FF8A"/>
    <w:lvl w:ilvl="0">
      <w:start w:val="7"/>
      <w:numFmt w:val="decimal"/>
      <w:lvlText w:val="%1"/>
      <w:lvlJc w:val="left"/>
      <w:pPr>
        <w:ind w:left="480" w:hanging="480"/>
      </w:pPr>
      <w:rPr>
        <w:rFonts w:hint="default"/>
        <w:b/>
        <w:color w:val="auto"/>
      </w:rPr>
    </w:lvl>
    <w:lvl w:ilvl="1">
      <w:start w:val="1"/>
      <w:numFmt w:val="decimal"/>
      <w:lvlText w:val="%1.%2"/>
      <w:lvlJc w:val="left"/>
      <w:pPr>
        <w:ind w:left="660" w:hanging="480"/>
      </w:pPr>
      <w:rPr>
        <w:rFonts w:hint="default"/>
        <w:b/>
        <w:color w:val="auto"/>
      </w:rPr>
    </w:lvl>
    <w:lvl w:ilvl="2">
      <w:start w:val="4"/>
      <w:numFmt w:val="decimal"/>
      <w:lvlText w:val="%1.%2.%3"/>
      <w:lvlJc w:val="left"/>
      <w:pPr>
        <w:ind w:left="1430" w:hanging="720"/>
      </w:pPr>
      <w:rPr>
        <w:rFonts w:hint="default"/>
        <w:b/>
        <w:color w:val="auto"/>
      </w:rPr>
    </w:lvl>
    <w:lvl w:ilvl="3">
      <w:start w:val="1"/>
      <w:numFmt w:val="decimal"/>
      <w:lvlText w:val="%1.%2.%3.%4"/>
      <w:lvlJc w:val="left"/>
      <w:pPr>
        <w:ind w:left="1260" w:hanging="720"/>
      </w:pPr>
      <w:rPr>
        <w:rFonts w:hint="default"/>
        <w:b/>
        <w:color w:val="auto"/>
      </w:rPr>
    </w:lvl>
    <w:lvl w:ilvl="4">
      <w:start w:val="1"/>
      <w:numFmt w:val="decimal"/>
      <w:lvlText w:val="%1.%2.%3.%4.%5"/>
      <w:lvlJc w:val="left"/>
      <w:pPr>
        <w:ind w:left="1800" w:hanging="1080"/>
      </w:pPr>
      <w:rPr>
        <w:rFonts w:hint="default"/>
        <w:b/>
        <w:color w:val="auto"/>
      </w:rPr>
    </w:lvl>
    <w:lvl w:ilvl="5">
      <w:start w:val="1"/>
      <w:numFmt w:val="decimal"/>
      <w:lvlText w:val="%1.%2.%3.%4.%5.%6"/>
      <w:lvlJc w:val="left"/>
      <w:pPr>
        <w:ind w:left="1980" w:hanging="1080"/>
      </w:pPr>
      <w:rPr>
        <w:rFonts w:hint="default"/>
        <w:b/>
        <w:color w:val="auto"/>
      </w:rPr>
    </w:lvl>
    <w:lvl w:ilvl="6">
      <w:start w:val="1"/>
      <w:numFmt w:val="decimal"/>
      <w:lvlText w:val="%1.%2.%3.%4.%5.%6.%7"/>
      <w:lvlJc w:val="left"/>
      <w:pPr>
        <w:ind w:left="2520" w:hanging="1440"/>
      </w:pPr>
      <w:rPr>
        <w:rFonts w:hint="default"/>
        <w:b/>
        <w:color w:val="auto"/>
      </w:rPr>
    </w:lvl>
    <w:lvl w:ilvl="7">
      <w:start w:val="1"/>
      <w:numFmt w:val="decimal"/>
      <w:lvlText w:val="%1.%2.%3.%4.%5.%6.%7.%8"/>
      <w:lvlJc w:val="left"/>
      <w:pPr>
        <w:ind w:left="2700" w:hanging="1440"/>
      </w:pPr>
      <w:rPr>
        <w:rFonts w:hint="default"/>
        <w:b/>
        <w:color w:val="auto"/>
      </w:rPr>
    </w:lvl>
    <w:lvl w:ilvl="8">
      <w:start w:val="1"/>
      <w:numFmt w:val="decimal"/>
      <w:lvlText w:val="%1.%2.%3.%4.%5.%6.%7.%8.%9"/>
      <w:lvlJc w:val="left"/>
      <w:pPr>
        <w:ind w:left="3240" w:hanging="1800"/>
      </w:pPr>
      <w:rPr>
        <w:rFonts w:hint="default"/>
        <w:b/>
        <w:color w:val="auto"/>
      </w:rPr>
    </w:lvl>
  </w:abstractNum>
  <w:abstractNum w:abstractNumId="8">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DD60DDD"/>
    <w:multiLevelType w:val="multilevel"/>
    <w:tmpl w:val="E5BCF9C0"/>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876CAB"/>
    <w:multiLevelType w:val="multilevel"/>
    <w:tmpl w:val="8CA620A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47E854D0"/>
    <w:multiLevelType w:val="multilevel"/>
    <w:tmpl w:val="525E3730"/>
    <w:lvl w:ilvl="0">
      <w:start w:val="1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nsid w:val="52DF7290"/>
    <w:multiLevelType w:val="multilevel"/>
    <w:tmpl w:val="63D8ECC2"/>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742804"/>
    <w:multiLevelType w:val="hybridMultilevel"/>
    <w:tmpl w:val="DA30113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1490C16"/>
    <w:multiLevelType w:val="multilevel"/>
    <w:tmpl w:val="C93CA246"/>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val="0"/>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3">
    <w:nsid w:val="65EE2DC9"/>
    <w:multiLevelType w:val="multilevel"/>
    <w:tmpl w:val="423AFB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5C60252"/>
    <w:multiLevelType w:val="multilevel"/>
    <w:tmpl w:val="837E1676"/>
    <w:numStyleLink w:val="Estilo1"/>
  </w:abstractNum>
  <w:abstractNum w:abstractNumId="2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7">
    <w:nsid w:val="764513DE"/>
    <w:multiLevelType w:val="multilevel"/>
    <w:tmpl w:val="BA2CCECA"/>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8">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29">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8"/>
  </w:num>
  <w:num w:numId="3">
    <w:abstractNumId w:val="0"/>
  </w:num>
  <w:num w:numId="4">
    <w:abstractNumId w:val="26"/>
  </w:num>
  <w:num w:numId="5">
    <w:abstractNumId w:val="29"/>
  </w:num>
  <w:num w:numId="6">
    <w:abstractNumId w:val="13"/>
  </w:num>
  <w:num w:numId="7">
    <w:abstractNumId w:val="10"/>
  </w:num>
  <w:num w:numId="8">
    <w:abstractNumId w:val="17"/>
  </w:num>
  <w:num w:numId="9">
    <w:abstractNumId w:val="2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9"/>
    </w:lvlOverride>
    <w:lvlOverride w:ilvl="1">
      <w:startOverride w:val="2"/>
    </w:lvlOverride>
    <w:lvlOverride w:ilvl="2">
      <w:startOverride w:val="1"/>
    </w:lvlOverride>
  </w:num>
  <w:num w:numId="12">
    <w:abstractNumId w:val="9"/>
  </w:num>
  <w:num w:numId="13">
    <w:abstractNumId w:val="30"/>
  </w:num>
  <w:num w:numId="14">
    <w:abstractNumId w:val="18"/>
  </w:num>
  <w:num w:numId="15">
    <w:abstractNumId w:val="25"/>
  </w:num>
  <w:num w:numId="16">
    <w:abstractNumId w:val="5"/>
  </w:num>
  <w:num w:numId="17">
    <w:abstractNumId w:val="16"/>
  </w:num>
  <w:num w:numId="18">
    <w:abstractNumId w:val="19"/>
  </w:num>
  <w:num w:numId="19">
    <w:abstractNumId w:val="6"/>
  </w:num>
  <w:num w:numId="20">
    <w:abstractNumId w:val="2"/>
  </w:num>
  <w:num w:numId="21">
    <w:abstractNumId w:val="28"/>
  </w:num>
  <w:num w:numId="22">
    <w:abstractNumId w:val="11"/>
  </w:num>
  <w:num w:numId="23">
    <w:abstractNumId w:val="23"/>
  </w:num>
  <w:num w:numId="24">
    <w:abstractNumId w:val="21"/>
  </w:num>
  <w:num w:numId="25">
    <w:abstractNumId w:val="14"/>
  </w:num>
  <w:num w:numId="26">
    <w:abstractNumId w:val="12"/>
  </w:num>
  <w:num w:numId="27">
    <w:abstractNumId w:val="22"/>
  </w:num>
  <w:num w:numId="28">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1"/>
  </w:num>
  <w:num w:numId="30">
    <w:abstractNumId w:val="20"/>
  </w:num>
  <w:num w:numId="31">
    <w:abstractNumId w:val="7"/>
  </w:num>
  <w:num w:numId="32">
    <w:abstractNumId w:val="27"/>
  </w:num>
  <w:num w:numId="33">
    <w:abstractNumId w:val="15"/>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Vilalba">
    <w15:presenceInfo w15:providerId="Windows Live" w15:userId="014a17b5879a04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590E"/>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594"/>
    <w:rsid w:val="00031ED3"/>
    <w:rsid w:val="00032223"/>
    <w:rsid w:val="00035C58"/>
    <w:rsid w:val="000406C0"/>
    <w:rsid w:val="00042EBE"/>
    <w:rsid w:val="000459F1"/>
    <w:rsid w:val="00045C56"/>
    <w:rsid w:val="000530EB"/>
    <w:rsid w:val="00054C83"/>
    <w:rsid w:val="00055389"/>
    <w:rsid w:val="000562E1"/>
    <w:rsid w:val="000566B1"/>
    <w:rsid w:val="0005755D"/>
    <w:rsid w:val="00067BAD"/>
    <w:rsid w:val="00075DD8"/>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92E9E"/>
    <w:rsid w:val="001A182C"/>
    <w:rsid w:val="001A2C13"/>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7515"/>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2C97"/>
    <w:rsid w:val="00243303"/>
    <w:rsid w:val="002445DD"/>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686D"/>
    <w:rsid w:val="00287852"/>
    <w:rsid w:val="00294748"/>
    <w:rsid w:val="00297265"/>
    <w:rsid w:val="002B1057"/>
    <w:rsid w:val="002B518A"/>
    <w:rsid w:val="002B60F9"/>
    <w:rsid w:val="002D0DAF"/>
    <w:rsid w:val="002D3604"/>
    <w:rsid w:val="002D3CDC"/>
    <w:rsid w:val="002D54D9"/>
    <w:rsid w:val="002E1F50"/>
    <w:rsid w:val="002E278E"/>
    <w:rsid w:val="002E3042"/>
    <w:rsid w:val="002E5C73"/>
    <w:rsid w:val="002E6D82"/>
    <w:rsid w:val="002F2761"/>
    <w:rsid w:val="002F4584"/>
    <w:rsid w:val="002F49C5"/>
    <w:rsid w:val="002F582E"/>
    <w:rsid w:val="002F6029"/>
    <w:rsid w:val="0030384E"/>
    <w:rsid w:val="0030486D"/>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84E"/>
    <w:rsid w:val="003706B8"/>
    <w:rsid w:val="00372DED"/>
    <w:rsid w:val="00375092"/>
    <w:rsid w:val="00380174"/>
    <w:rsid w:val="00380EB8"/>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D2CDF"/>
    <w:rsid w:val="003E03A0"/>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5F4B"/>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A7"/>
    <w:rsid w:val="004513B3"/>
    <w:rsid w:val="00451F43"/>
    <w:rsid w:val="00451F4B"/>
    <w:rsid w:val="004534D8"/>
    <w:rsid w:val="00455E90"/>
    <w:rsid w:val="00455EA0"/>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A6860"/>
    <w:rsid w:val="004B181C"/>
    <w:rsid w:val="004B387C"/>
    <w:rsid w:val="004B42C7"/>
    <w:rsid w:val="004B5155"/>
    <w:rsid w:val="004B5854"/>
    <w:rsid w:val="004C2B66"/>
    <w:rsid w:val="004C2E4F"/>
    <w:rsid w:val="004C6B71"/>
    <w:rsid w:val="004C701F"/>
    <w:rsid w:val="004D5C57"/>
    <w:rsid w:val="004E3560"/>
    <w:rsid w:val="004E478B"/>
    <w:rsid w:val="004E483E"/>
    <w:rsid w:val="004E6D9A"/>
    <w:rsid w:val="004F155C"/>
    <w:rsid w:val="004F3B80"/>
    <w:rsid w:val="00503168"/>
    <w:rsid w:val="0050347A"/>
    <w:rsid w:val="0050403C"/>
    <w:rsid w:val="00504351"/>
    <w:rsid w:val="005050A2"/>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5E70"/>
    <w:rsid w:val="00590CDA"/>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1B38"/>
    <w:rsid w:val="00615280"/>
    <w:rsid w:val="0061607C"/>
    <w:rsid w:val="00621451"/>
    <w:rsid w:val="00624BDC"/>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C81"/>
    <w:rsid w:val="00667AEB"/>
    <w:rsid w:val="00671734"/>
    <w:rsid w:val="00672947"/>
    <w:rsid w:val="00674260"/>
    <w:rsid w:val="00674909"/>
    <w:rsid w:val="00675A82"/>
    <w:rsid w:val="00681843"/>
    <w:rsid w:val="00681AE2"/>
    <w:rsid w:val="00681E94"/>
    <w:rsid w:val="00683570"/>
    <w:rsid w:val="00684C4F"/>
    <w:rsid w:val="00684F20"/>
    <w:rsid w:val="00685E43"/>
    <w:rsid w:val="00686779"/>
    <w:rsid w:val="006A1B84"/>
    <w:rsid w:val="006B1A6E"/>
    <w:rsid w:val="006B299B"/>
    <w:rsid w:val="006B55F7"/>
    <w:rsid w:val="006B6929"/>
    <w:rsid w:val="006C09BF"/>
    <w:rsid w:val="006C7506"/>
    <w:rsid w:val="006D0F0D"/>
    <w:rsid w:val="006D1E48"/>
    <w:rsid w:val="006D60EF"/>
    <w:rsid w:val="006D6729"/>
    <w:rsid w:val="006E292A"/>
    <w:rsid w:val="006E485F"/>
    <w:rsid w:val="006E5BE1"/>
    <w:rsid w:val="006F1048"/>
    <w:rsid w:val="006F1676"/>
    <w:rsid w:val="006F5A31"/>
    <w:rsid w:val="006F6442"/>
    <w:rsid w:val="007006F3"/>
    <w:rsid w:val="00704C2E"/>
    <w:rsid w:val="00707351"/>
    <w:rsid w:val="00710CA1"/>
    <w:rsid w:val="00713321"/>
    <w:rsid w:val="007149E2"/>
    <w:rsid w:val="00722D6F"/>
    <w:rsid w:val="00725734"/>
    <w:rsid w:val="007257D6"/>
    <w:rsid w:val="007333BD"/>
    <w:rsid w:val="0073345B"/>
    <w:rsid w:val="0073354F"/>
    <w:rsid w:val="007347F9"/>
    <w:rsid w:val="007369F8"/>
    <w:rsid w:val="0073761D"/>
    <w:rsid w:val="00737D16"/>
    <w:rsid w:val="00744061"/>
    <w:rsid w:val="00744FEB"/>
    <w:rsid w:val="00746F76"/>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2B3F"/>
    <w:rsid w:val="0079555E"/>
    <w:rsid w:val="007A0B1A"/>
    <w:rsid w:val="007A11D6"/>
    <w:rsid w:val="007A128A"/>
    <w:rsid w:val="007A1590"/>
    <w:rsid w:val="007A692C"/>
    <w:rsid w:val="007A7CE9"/>
    <w:rsid w:val="007B112C"/>
    <w:rsid w:val="007B537A"/>
    <w:rsid w:val="007B546A"/>
    <w:rsid w:val="007C20C7"/>
    <w:rsid w:val="007C331C"/>
    <w:rsid w:val="007C36C3"/>
    <w:rsid w:val="007C4013"/>
    <w:rsid w:val="007C4C60"/>
    <w:rsid w:val="007C5CAD"/>
    <w:rsid w:val="007C61FF"/>
    <w:rsid w:val="007C695E"/>
    <w:rsid w:val="007D0AF5"/>
    <w:rsid w:val="007E5EED"/>
    <w:rsid w:val="007E69F4"/>
    <w:rsid w:val="007F2DD4"/>
    <w:rsid w:val="007F3606"/>
    <w:rsid w:val="007F38C5"/>
    <w:rsid w:val="007F5792"/>
    <w:rsid w:val="007F6872"/>
    <w:rsid w:val="007F6F19"/>
    <w:rsid w:val="007F6F52"/>
    <w:rsid w:val="007F7084"/>
    <w:rsid w:val="007F7B58"/>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47F1"/>
    <w:rsid w:val="008656F4"/>
    <w:rsid w:val="00865ECE"/>
    <w:rsid w:val="00870079"/>
    <w:rsid w:val="0087420E"/>
    <w:rsid w:val="0087726D"/>
    <w:rsid w:val="00883D19"/>
    <w:rsid w:val="00891BF2"/>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1919"/>
    <w:rsid w:val="008D77EB"/>
    <w:rsid w:val="008F483A"/>
    <w:rsid w:val="008F4A20"/>
    <w:rsid w:val="008F68BF"/>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60DA"/>
    <w:rsid w:val="009C6D18"/>
    <w:rsid w:val="009D1575"/>
    <w:rsid w:val="009D292D"/>
    <w:rsid w:val="009D3651"/>
    <w:rsid w:val="009D5CF6"/>
    <w:rsid w:val="009D722D"/>
    <w:rsid w:val="009E5AB2"/>
    <w:rsid w:val="009E62EC"/>
    <w:rsid w:val="009F5002"/>
    <w:rsid w:val="009F63DE"/>
    <w:rsid w:val="00A0416F"/>
    <w:rsid w:val="00A10866"/>
    <w:rsid w:val="00A145A0"/>
    <w:rsid w:val="00A14682"/>
    <w:rsid w:val="00A22479"/>
    <w:rsid w:val="00A24D47"/>
    <w:rsid w:val="00A264E9"/>
    <w:rsid w:val="00A2687E"/>
    <w:rsid w:val="00A26A9D"/>
    <w:rsid w:val="00A30A39"/>
    <w:rsid w:val="00A32E19"/>
    <w:rsid w:val="00A367B5"/>
    <w:rsid w:val="00A401AF"/>
    <w:rsid w:val="00A42056"/>
    <w:rsid w:val="00A50993"/>
    <w:rsid w:val="00A53F36"/>
    <w:rsid w:val="00A605F0"/>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702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3E7B"/>
    <w:rsid w:val="00BF5290"/>
    <w:rsid w:val="00C05A1B"/>
    <w:rsid w:val="00C06208"/>
    <w:rsid w:val="00C12791"/>
    <w:rsid w:val="00C13933"/>
    <w:rsid w:val="00C14193"/>
    <w:rsid w:val="00C23034"/>
    <w:rsid w:val="00C273C8"/>
    <w:rsid w:val="00C3059C"/>
    <w:rsid w:val="00C32FC6"/>
    <w:rsid w:val="00C3486D"/>
    <w:rsid w:val="00C3583F"/>
    <w:rsid w:val="00C369A8"/>
    <w:rsid w:val="00C37786"/>
    <w:rsid w:val="00C37ADA"/>
    <w:rsid w:val="00C40010"/>
    <w:rsid w:val="00C43FBF"/>
    <w:rsid w:val="00C47FDB"/>
    <w:rsid w:val="00C50C44"/>
    <w:rsid w:val="00C51050"/>
    <w:rsid w:val="00C515A0"/>
    <w:rsid w:val="00C54485"/>
    <w:rsid w:val="00C56AFB"/>
    <w:rsid w:val="00C5761F"/>
    <w:rsid w:val="00C61038"/>
    <w:rsid w:val="00C62879"/>
    <w:rsid w:val="00C634C6"/>
    <w:rsid w:val="00C67748"/>
    <w:rsid w:val="00C70782"/>
    <w:rsid w:val="00C70D0F"/>
    <w:rsid w:val="00C76F26"/>
    <w:rsid w:val="00C80273"/>
    <w:rsid w:val="00C92938"/>
    <w:rsid w:val="00C96705"/>
    <w:rsid w:val="00CA128E"/>
    <w:rsid w:val="00CA40BD"/>
    <w:rsid w:val="00CA75CD"/>
    <w:rsid w:val="00CB1661"/>
    <w:rsid w:val="00CB5D12"/>
    <w:rsid w:val="00CB7BC2"/>
    <w:rsid w:val="00CC16B2"/>
    <w:rsid w:val="00CC3411"/>
    <w:rsid w:val="00CC3F42"/>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919"/>
    <w:rsid w:val="00D23DE2"/>
    <w:rsid w:val="00D24F3F"/>
    <w:rsid w:val="00D26BF8"/>
    <w:rsid w:val="00D2796C"/>
    <w:rsid w:val="00D3506C"/>
    <w:rsid w:val="00D372FC"/>
    <w:rsid w:val="00D55BA9"/>
    <w:rsid w:val="00D5656E"/>
    <w:rsid w:val="00D57BF6"/>
    <w:rsid w:val="00D60F13"/>
    <w:rsid w:val="00D6221D"/>
    <w:rsid w:val="00D6562C"/>
    <w:rsid w:val="00D65F6D"/>
    <w:rsid w:val="00D71678"/>
    <w:rsid w:val="00D8297E"/>
    <w:rsid w:val="00D852C0"/>
    <w:rsid w:val="00D87077"/>
    <w:rsid w:val="00D936FC"/>
    <w:rsid w:val="00D93CC7"/>
    <w:rsid w:val="00D93E19"/>
    <w:rsid w:val="00D949C9"/>
    <w:rsid w:val="00D95D03"/>
    <w:rsid w:val="00D96ADF"/>
    <w:rsid w:val="00DA418C"/>
    <w:rsid w:val="00DA7C08"/>
    <w:rsid w:val="00DB1309"/>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E03F2D"/>
    <w:rsid w:val="00E16842"/>
    <w:rsid w:val="00E17D81"/>
    <w:rsid w:val="00E17E7F"/>
    <w:rsid w:val="00E2584F"/>
    <w:rsid w:val="00E26CA0"/>
    <w:rsid w:val="00E30FC7"/>
    <w:rsid w:val="00E36E08"/>
    <w:rsid w:val="00E41E18"/>
    <w:rsid w:val="00E42904"/>
    <w:rsid w:val="00E46F26"/>
    <w:rsid w:val="00E518EC"/>
    <w:rsid w:val="00E563B4"/>
    <w:rsid w:val="00E56499"/>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22B8"/>
    <w:rsid w:val="00ED1E3D"/>
    <w:rsid w:val="00ED4165"/>
    <w:rsid w:val="00ED4F36"/>
    <w:rsid w:val="00ED509A"/>
    <w:rsid w:val="00ED56E1"/>
    <w:rsid w:val="00EE0062"/>
    <w:rsid w:val="00EE0314"/>
    <w:rsid w:val="00EE16C2"/>
    <w:rsid w:val="00EE1795"/>
    <w:rsid w:val="00EE3509"/>
    <w:rsid w:val="00EE4BCE"/>
    <w:rsid w:val="00EE5582"/>
    <w:rsid w:val="00EF067B"/>
    <w:rsid w:val="00F02CED"/>
    <w:rsid w:val="00F049AA"/>
    <w:rsid w:val="00F11265"/>
    <w:rsid w:val="00F23F1D"/>
    <w:rsid w:val="00F2523D"/>
    <w:rsid w:val="00F3517B"/>
    <w:rsid w:val="00F50F5C"/>
    <w:rsid w:val="00F510F2"/>
    <w:rsid w:val="00F53B14"/>
    <w:rsid w:val="00F54AF8"/>
    <w:rsid w:val="00F62E89"/>
    <w:rsid w:val="00F63ED3"/>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5509"/>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ParagraphStyle">
    <w:name w:val="Paragraph Style"/>
    <w:rsid w:val="00792B3F"/>
    <w:pPr>
      <w:autoSpaceDE w:val="0"/>
      <w:autoSpaceDN w:val="0"/>
      <w:adjustRightInd w:val="0"/>
      <w:spacing w:after="0" w:line="240" w:lineRule="auto"/>
    </w:pPr>
    <w:rPr>
      <w:rFonts w:ascii="Arial" w:hAnsi="Arial" w:cs="Arial"/>
      <w:sz w:val="24"/>
      <w:szCs w:val="24"/>
    </w:rPr>
  </w:style>
  <w:style w:type="paragraph" w:styleId="SemEspaamento">
    <w:name w:val="No Spacing"/>
    <w:uiPriority w:val="1"/>
    <w:qFormat/>
    <w:rsid w:val="004A686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hyperlink" Target="https://www.planalto.gov.br/ccivil_03/constituicao/constituicaocompilado.htm" TargetMode="Externa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57" Type="http://schemas.microsoft.com/office/2016/09/relationships/commentsIds" Target="commentsId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56" Type="http://schemas.microsoft.com/office/2011/relationships/people" Target="people.xml"/><Relationship Id="rId8" Type="http://schemas.openxmlformats.org/officeDocument/2006/relationships/hyperlink" Target="https://bllcompras.com" TargetMode="External"/><Relationship Id="rId51"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D777-74DA-4776-A870-9D2C821A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47</Pages>
  <Words>20339</Words>
  <Characters>109832</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23</cp:revision>
  <cp:lastPrinted>2024-04-25T20:25:00Z</cp:lastPrinted>
  <dcterms:created xsi:type="dcterms:W3CDTF">2024-05-07T13:44:00Z</dcterms:created>
  <dcterms:modified xsi:type="dcterms:W3CDTF">2024-05-15T12:32:00Z</dcterms:modified>
</cp:coreProperties>
</file>