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F85CC" w14:textId="76172257"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9C34BD">
        <w:rPr>
          <w:rFonts w:ascii="Arial" w:hAnsi="Arial" w:cs="Arial"/>
          <w:color w:val="000000"/>
          <w:sz w:val="22"/>
          <w:szCs w:val="22"/>
          <w:lang w:val="pt-BR"/>
        </w:rPr>
        <w:t>049</w:t>
      </w:r>
      <w:r w:rsidRPr="0030486D">
        <w:rPr>
          <w:rFonts w:ascii="Arial" w:hAnsi="Arial" w:cs="Arial"/>
          <w:color w:val="000000"/>
          <w:sz w:val="22"/>
          <w:szCs w:val="22"/>
          <w:lang w:val="pt-BR"/>
        </w:rPr>
        <w:t>/</w:t>
      </w:r>
      <w:r w:rsidR="008D6B2D">
        <w:rPr>
          <w:rFonts w:ascii="Arial" w:hAnsi="Arial" w:cs="Arial"/>
          <w:color w:val="000000"/>
          <w:sz w:val="22"/>
          <w:szCs w:val="22"/>
          <w:lang w:val="pt-BR"/>
        </w:rPr>
        <w:t>2025</w:t>
      </w:r>
      <w:r w:rsidRPr="0030486D">
        <w:rPr>
          <w:rFonts w:ascii="Arial" w:hAnsi="Arial" w:cs="Arial"/>
          <w:color w:val="000000"/>
          <w:sz w:val="22"/>
          <w:szCs w:val="22"/>
        </w:rPr>
        <w:t>.</w:t>
      </w:r>
    </w:p>
    <w:p w14:paraId="5D8CB980" w14:textId="4F020E10"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9C34BD">
        <w:rPr>
          <w:rFonts w:ascii="Arial" w:hAnsi="Arial" w:cs="Arial"/>
          <w:color w:val="000000"/>
          <w:sz w:val="22"/>
          <w:szCs w:val="22"/>
          <w:lang w:val="pt-BR"/>
        </w:rPr>
        <w:t>013</w:t>
      </w:r>
      <w:r w:rsidRPr="0030486D">
        <w:rPr>
          <w:rFonts w:ascii="Arial" w:hAnsi="Arial" w:cs="Arial"/>
          <w:color w:val="000000"/>
          <w:sz w:val="22"/>
          <w:szCs w:val="22"/>
          <w:lang w:val="pt-BR"/>
        </w:rPr>
        <w:t>/</w:t>
      </w:r>
      <w:r w:rsidR="008D6B2D">
        <w:rPr>
          <w:rFonts w:ascii="Arial" w:hAnsi="Arial" w:cs="Arial"/>
          <w:color w:val="000000"/>
          <w:sz w:val="22"/>
          <w:szCs w:val="22"/>
          <w:lang w:val="pt-BR"/>
        </w:rPr>
        <w:t>2025</w:t>
      </w:r>
      <w:r w:rsidRPr="0030486D">
        <w:rPr>
          <w:rFonts w:ascii="Arial" w:hAnsi="Arial" w:cs="Arial"/>
          <w:color w:val="000000"/>
          <w:sz w:val="22"/>
          <w:szCs w:val="22"/>
        </w:rPr>
        <w:t>.</w:t>
      </w:r>
    </w:p>
    <w:p w14:paraId="7AB54DE5" w14:textId="77777777" w:rsidR="00966B73" w:rsidRPr="0030486D" w:rsidRDefault="00966B73" w:rsidP="0030486D">
      <w:pPr>
        <w:rPr>
          <w:rFonts w:ascii="Arial" w:hAnsi="Arial" w:cs="Arial"/>
          <w:b/>
          <w:bCs/>
          <w:color w:val="405CA1"/>
          <w:sz w:val="22"/>
          <w:szCs w:val="22"/>
        </w:rPr>
      </w:pPr>
    </w:p>
    <w:p w14:paraId="187A47B3"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261D5B19"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4F3C82FB" w14:textId="77777777" w:rsidR="00966B73" w:rsidRPr="0030486D" w:rsidRDefault="00966B73" w:rsidP="0030486D">
      <w:pPr>
        <w:rPr>
          <w:rFonts w:ascii="Arial" w:hAnsi="Arial" w:cs="Arial"/>
          <w:b/>
          <w:bCs/>
          <w:color w:val="405CA1"/>
          <w:sz w:val="22"/>
          <w:szCs w:val="22"/>
        </w:rPr>
      </w:pPr>
    </w:p>
    <w:p w14:paraId="5F79BA2A"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631A6F3E" w14:textId="2DF82CBC" w:rsidR="00966B73" w:rsidRPr="0030486D" w:rsidRDefault="00913DC0" w:rsidP="0030486D">
      <w:pPr>
        <w:jc w:val="both"/>
        <w:rPr>
          <w:rFonts w:ascii="Arial" w:hAnsi="Arial" w:cs="Arial"/>
          <w:sz w:val="22"/>
          <w:szCs w:val="22"/>
        </w:rPr>
      </w:pPr>
      <w:bookmarkStart w:id="0" w:name="_Hlk195627642"/>
      <w:r w:rsidRPr="00913DC0">
        <w:rPr>
          <w:rFonts w:ascii="Arial" w:hAnsi="Arial" w:cs="Arial"/>
          <w:sz w:val="22"/>
          <w:szCs w:val="22"/>
        </w:rPr>
        <w:t>Contratação de empresa especializada para fornecimento de geolocalizador automática de veículos. Para veículos auto fossa de terceiros, atuantes no perímetro municipal de Bonito/MS para atender a Secretaria do Meio Ambiente</w:t>
      </w:r>
      <w:bookmarkEnd w:id="0"/>
      <w:r w:rsidR="00064BED" w:rsidRPr="00064BED">
        <w:rPr>
          <w:rFonts w:ascii="Arial" w:hAnsi="Arial" w:cs="Arial"/>
          <w:sz w:val="22"/>
          <w:szCs w:val="22"/>
        </w:rPr>
        <w:t>.</w:t>
      </w:r>
    </w:p>
    <w:p w14:paraId="082A9975" w14:textId="77777777" w:rsidR="00966B73" w:rsidRPr="0030486D" w:rsidRDefault="00966B73" w:rsidP="0030486D">
      <w:pPr>
        <w:rPr>
          <w:rFonts w:ascii="Arial" w:hAnsi="Arial" w:cs="Arial"/>
          <w:sz w:val="22"/>
          <w:szCs w:val="22"/>
        </w:rPr>
      </w:pPr>
    </w:p>
    <w:p w14:paraId="654DE19D"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77D52224" w14:textId="77777777"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468BC4AD" w14:textId="77777777" w:rsidR="00966B73" w:rsidRPr="0030486D" w:rsidRDefault="00966B73" w:rsidP="0030486D">
      <w:pPr>
        <w:rPr>
          <w:rFonts w:ascii="Arial" w:hAnsi="Arial" w:cs="Arial"/>
          <w:b/>
          <w:bCs/>
          <w:sz w:val="22"/>
          <w:szCs w:val="22"/>
        </w:rPr>
      </w:pPr>
    </w:p>
    <w:p w14:paraId="7B04F597"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084E8C68" w14:textId="64A951B1"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9C34BD">
        <w:rPr>
          <w:rFonts w:ascii="Arial" w:hAnsi="Arial" w:cs="Arial"/>
          <w:b/>
          <w:bCs/>
          <w:sz w:val="22"/>
          <w:szCs w:val="22"/>
        </w:rPr>
        <w:t>22</w:t>
      </w:r>
      <w:r w:rsidRPr="0030486D">
        <w:rPr>
          <w:rFonts w:ascii="Arial" w:hAnsi="Arial" w:cs="Arial"/>
          <w:b/>
          <w:bCs/>
          <w:sz w:val="22"/>
          <w:szCs w:val="22"/>
        </w:rPr>
        <w:t>/</w:t>
      </w:r>
      <w:r w:rsidR="009C34BD">
        <w:rPr>
          <w:rFonts w:ascii="Arial" w:hAnsi="Arial" w:cs="Arial"/>
          <w:b/>
          <w:bCs/>
          <w:sz w:val="22"/>
          <w:szCs w:val="22"/>
        </w:rPr>
        <w:t>05</w:t>
      </w:r>
      <w:r w:rsidRPr="0030486D">
        <w:rPr>
          <w:rFonts w:ascii="Arial" w:hAnsi="Arial" w:cs="Arial"/>
          <w:b/>
          <w:bCs/>
          <w:sz w:val="22"/>
          <w:szCs w:val="22"/>
        </w:rPr>
        <w:t>/</w:t>
      </w:r>
      <w:r w:rsidR="009C34BD">
        <w:rPr>
          <w:rFonts w:ascii="Arial" w:hAnsi="Arial" w:cs="Arial"/>
          <w:b/>
          <w:bCs/>
          <w:sz w:val="22"/>
          <w:szCs w:val="22"/>
        </w:rPr>
        <w:t>2025</w:t>
      </w:r>
      <w:r w:rsidRPr="0030486D">
        <w:rPr>
          <w:rFonts w:ascii="Arial" w:hAnsi="Arial" w:cs="Arial"/>
          <w:b/>
          <w:bCs/>
          <w:sz w:val="22"/>
          <w:szCs w:val="22"/>
        </w:rPr>
        <w:t xml:space="preserve"> </w:t>
      </w:r>
      <w:r w:rsidRPr="0030486D">
        <w:rPr>
          <w:rFonts w:ascii="Arial" w:hAnsi="Arial" w:cs="Arial"/>
          <w:sz w:val="22"/>
          <w:szCs w:val="22"/>
        </w:rPr>
        <w:t xml:space="preserve">às </w:t>
      </w:r>
      <w:r w:rsidR="009C34BD">
        <w:rPr>
          <w:rFonts w:ascii="Arial" w:hAnsi="Arial" w:cs="Arial"/>
          <w:b/>
          <w:bCs/>
          <w:sz w:val="22"/>
          <w:szCs w:val="22"/>
        </w:rPr>
        <w:t>09</w:t>
      </w:r>
      <w:r w:rsidRPr="0030486D">
        <w:rPr>
          <w:rFonts w:ascii="Arial" w:hAnsi="Arial" w:cs="Arial"/>
          <w:b/>
          <w:bCs/>
          <w:sz w:val="22"/>
          <w:szCs w:val="22"/>
        </w:rPr>
        <w:t xml:space="preserve">h (horário de </w:t>
      </w:r>
      <w:r w:rsidR="00246D84">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486D30A5"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1FF012FE" w14:textId="77777777" w:rsidR="00966B73" w:rsidRPr="0030486D" w:rsidRDefault="00966B73" w:rsidP="0030486D">
      <w:pPr>
        <w:jc w:val="both"/>
        <w:rPr>
          <w:rFonts w:ascii="Arial" w:hAnsi="Arial" w:cs="Arial"/>
          <w:b/>
          <w:bCs/>
          <w:caps/>
          <w:color w:val="405CA1"/>
          <w:sz w:val="22"/>
          <w:szCs w:val="22"/>
        </w:rPr>
      </w:pPr>
    </w:p>
    <w:p w14:paraId="58156713"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482024B6" w14:textId="0F0E2675"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w:t>
      </w:r>
      <w:r w:rsidR="00805436">
        <w:rPr>
          <w:rFonts w:ascii="Arial" w:hAnsi="Arial" w:cs="Arial"/>
          <w:sz w:val="22"/>
          <w:szCs w:val="22"/>
        </w:rPr>
        <w:t>global.</w:t>
      </w:r>
    </w:p>
    <w:p w14:paraId="142D27AC" w14:textId="77777777" w:rsidR="00FE7350" w:rsidRPr="0030486D" w:rsidRDefault="00FE7350" w:rsidP="0030486D">
      <w:pPr>
        <w:jc w:val="both"/>
        <w:rPr>
          <w:rFonts w:ascii="Arial" w:hAnsi="Arial" w:cs="Arial"/>
          <w:sz w:val="22"/>
          <w:szCs w:val="22"/>
        </w:rPr>
      </w:pPr>
    </w:p>
    <w:p w14:paraId="2357A4E3"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745D632A"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3DB24622" w14:textId="77777777" w:rsidR="00966B73" w:rsidRPr="0030486D" w:rsidRDefault="00966B73" w:rsidP="0030486D">
      <w:pPr>
        <w:rPr>
          <w:rFonts w:ascii="Arial" w:hAnsi="Arial" w:cs="Arial"/>
          <w:b/>
          <w:bCs/>
          <w:color w:val="405CA1"/>
          <w:sz w:val="22"/>
          <w:szCs w:val="22"/>
        </w:rPr>
      </w:pPr>
    </w:p>
    <w:p w14:paraId="6B259439" w14:textId="77777777" w:rsidR="0014098B" w:rsidRPr="0014098B" w:rsidRDefault="0014098B" w:rsidP="0014098B">
      <w:pPr>
        <w:rPr>
          <w:rFonts w:ascii="Arial" w:hAnsi="Arial" w:cs="Arial"/>
          <w:b/>
          <w:bCs/>
          <w:color w:val="405CA1"/>
          <w:sz w:val="22"/>
          <w:szCs w:val="22"/>
        </w:rPr>
      </w:pPr>
      <w:r w:rsidRPr="0014098B">
        <w:rPr>
          <w:rFonts w:ascii="Arial" w:hAnsi="Arial" w:cs="Arial"/>
          <w:b/>
          <w:bCs/>
          <w:color w:val="405CA1"/>
          <w:sz w:val="22"/>
          <w:szCs w:val="22"/>
        </w:rPr>
        <w:t>PREFERÊNCIA ME/EPP/EQUIPARADAS</w:t>
      </w:r>
    </w:p>
    <w:p w14:paraId="3F7211FE" w14:textId="1BB43822" w:rsidR="003403F2" w:rsidRPr="0014098B" w:rsidRDefault="0014098B" w:rsidP="0014098B">
      <w:pPr>
        <w:rPr>
          <w:rFonts w:ascii="Arial" w:hAnsi="Arial" w:cs="Arial"/>
          <w:b/>
          <w:bCs/>
          <w:sz w:val="22"/>
          <w:szCs w:val="22"/>
        </w:rPr>
      </w:pPr>
      <w:r w:rsidRPr="0014098B">
        <w:rPr>
          <w:rFonts w:ascii="Arial" w:hAnsi="Arial" w:cs="Arial"/>
          <w:b/>
          <w:bCs/>
          <w:sz w:val="22"/>
          <w:szCs w:val="22"/>
        </w:rPr>
        <w:t>SIM</w:t>
      </w:r>
    </w:p>
    <w:p w14:paraId="162903DC" w14:textId="77777777" w:rsidR="003403F2" w:rsidRPr="0030486D" w:rsidRDefault="003403F2" w:rsidP="0030486D">
      <w:pPr>
        <w:rPr>
          <w:rFonts w:ascii="Arial" w:hAnsi="Arial" w:cs="Arial"/>
          <w:b/>
          <w:bCs/>
          <w:color w:val="FF0000"/>
          <w:sz w:val="22"/>
          <w:szCs w:val="22"/>
        </w:rPr>
      </w:pPr>
    </w:p>
    <w:p w14:paraId="3E85C672" w14:textId="77777777" w:rsidR="00E602E9" w:rsidRPr="0030486D" w:rsidRDefault="00E602E9" w:rsidP="0030486D">
      <w:pPr>
        <w:rPr>
          <w:rFonts w:ascii="Arial" w:hAnsi="Arial" w:cs="Arial"/>
          <w:b/>
          <w:bCs/>
          <w:color w:val="FF0000"/>
          <w:sz w:val="22"/>
          <w:szCs w:val="22"/>
        </w:rPr>
      </w:pPr>
    </w:p>
    <w:p w14:paraId="2D1ACDBF" w14:textId="77777777" w:rsidR="00E602E9" w:rsidRPr="0030486D" w:rsidRDefault="00E602E9" w:rsidP="0030486D">
      <w:pPr>
        <w:rPr>
          <w:rFonts w:ascii="Arial" w:hAnsi="Arial" w:cs="Arial"/>
          <w:b/>
          <w:bCs/>
          <w:color w:val="FF0000"/>
          <w:sz w:val="22"/>
          <w:szCs w:val="22"/>
        </w:rPr>
      </w:pPr>
    </w:p>
    <w:p w14:paraId="7853D30D" w14:textId="77777777" w:rsidR="00E602E9" w:rsidRPr="0030486D" w:rsidRDefault="00E602E9" w:rsidP="0030486D">
      <w:pPr>
        <w:rPr>
          <w:rFonts w:ascii="Arial" w:hAnsi="Arial" w:cs="Arial"/>
          <w:b/>
          <w:bCs/>
          <w:color w:val="FF0000"/>
          <w:sz w:val="22"/>
          <w:szCs w:val="22"/>
        </w:rPr>
      </w:pPr>
    </w:p>
    <w:p w14:paraId="42D4A28B" w14:textId="77777777" w:rsidR="00E602E9" w:rsidRPr="0030486D" w:rsidRDefault="00E602E9" w:rsidP="0030486D">
      <w:pPr>
        <w:rPr>
          <w:rFonts w:ascii="Arial" w:hAnsi="Arial" w:cs="Arial"/>
          <w:b/>
          <w:bCs/>
          <w:color w:val="FF0000"/>
          <w:sz w:val="22"/>
          <w:szCs w:val="22"/>
        </w:rPr>
      </w:pPr>
    </w:p>
    <w:p w14:paraId="726C7C0B" w14:textId="77777777" w:rsidR="00E602E9" w:rsidRPr="0030486D" w:rsidRDefault="00E602E9" w:rsidP="0030486D">
      <w:pPr>
        <w:rPr>
          <w:rFonts w:ascii="Arial" w:hAnsi="Arial" w:cs="Arial"/>
          <w:b/>
          <w:bCs/>
          <w:color w:val="FF0000"/>
          <w:sz w:val="22"/>
          <w:szCs w:val="22"/>
        </w:rPr>
      </w:pPr>
    </w:p>
    <w:p w14:paraId="46DFB220" w14:textId="77777777" w:rsidR="00FE7350" w:rsidRPr="0030486D" w:rsidRDefault="00FE7350" w:rsidP="0030486D">
      <w:pPr>
        <w:rPr>
          <w:rFonts w:ascii="Arial" w:hAnsi="Arial" w:cs="Arial"/>
          <w:b/>
          <w:bCs/>
          <w:color w:val="FF0000"/>
          <w:sz w:val="22"/>
          <w:szCs w:val="22"/>
        </w:rPr>
      </w:pPr>
    </w:p>
    <w:p w14:paraId="0EC1407B" w14:textId="77777777" w:rsidR="00FE7350" w:rsidRPr="0030486D" w:rsidRDefault="00FE7350" w:rsidP="0030486D">
      <w:pPr>
        <w:rPr>
          <w:rFonts w:ascii="Arial" w:hAnsi="Arial" w:cs="Arial"/>
          <w:b/>
          <w:bCs/>
          <w:color w:val="FF0000"/>
          <w:sz w:val="22"/>
          <w:szCs w:val="22"/>
        </w:rPr>
      </w:pPr>
    </w:p>
    <w:p w14:paraId="26D373C5" w14:textId="77777777" w:rsidR="00FE7350" w:rsidRPr="0030486D" w:rsidRDefault="00FE7350" w:rsidP="0030486D">
      <w:pPr>
        <w:rPr>
          <w:rFonts w:ascii="Arial" w:hAnsi="Arial" w:cs="Arial"/>
          <w:b/>
          <w:bCs/>
          <w:color w:val="FF0000"/>
          <w:sz w:val="22"/>
          <w:szCs w:val="22"/>
        </w:rPr>
      </w:pPr>
    </w:p>
    <w:p w14:paraId="190D122D" w14:textId="77777777" w:rsidR="00FE7350" w:rsidRPr="0030486D" w:rsidRDefault="00FE7350" w:rsidP="0030486D">
      <w:pPr>
        <w:rPr>
          <w:rFonts w:ascii="Arial" w:hAnsi="Arial" w:cs="Arial"/>
          <w:b/>
          <w:bCs/>
          <w:color w:val="FF0000"/>
          <w:sz w:val="22"/>
          <w:szCs w:val="22"/>
        </w:rPr>
      </w:pPr>
    </w:p>
    <w:p w14:paraId="257F185F" w14:textId="77777777" w:rsidR="00FE7350" w:rsidRDefault="00FE7350" w:rsidP="0030486D">
      <w:pPr>
        <w:rPr>
          <w:rFonts w:ascii="Arial" w:hAnsi="Arial" w:cs="Arial"/>
          <w:b/>
          <w:bCs/>
          <w:color w:val="FF0000"/>
          <w:sz w:val="22"/>
          <w:szCs w:val="22"/>
        </w:rPr>
      </w:pPr>
    </w:p>
    <w:p w14:paraId="17D6CE0E" w14:textId="77777777" w:rsidR="00BF2072" w:rsidRDefault="00BF2072" w:rsidP="0030486D">
      <w:pPr>
        <w:rPr>
          <w:rFonts w:ascii="Arial" w:hAnsi="Arial" w:cs="Arial"/>
          <w:b/>
          <w:bCs/>
          <w:color w:val="FF0000"/>
          <w:sz w:val="22"/>
          <w:szCs w:val="22"/>
        </w:rPr>
      </w:pPr>
    </w:p>
    <w:p w14:paraId="26ABA4E3" w14:textId="77777777" w:rsidR="00BF2072" w:rsidRDefault="00BF2072" w:rsidP="0030486D">
      <w:pPr>
        <w:rPr>
          <w:rFonts w:ascii="Arial" w:hAnsi="Arial" w:cs="Arial"/>
          <w:b/>
          <w:bCs/>
          <w:color w:val="FF0000"/>
          <w:sz w:val="22"/>
          <w:szCs w:val="22"/>
        </w:rPr>
      </w:pPr>
    </w:p>
    <w:p w14:paraId="21E15BFA" w14:textId="77777777" w:rsidR="00BF2072" w:rsidRDefault="00BF2072" w:rsidP="0030486D">
      <w:pPr>
        <w:rPr>
          <w:rFonts w:ascii="Arial" w:hAnsi="Arial" w:cs="Arial"/>
          <w:b/>
          <w:bCs/>
          <w:color w:val="FF0000"/>
          <w:sz w:val="22"/>
          <w:szCs w:val="22"/>
        </w:rPr>
      </w:pPr>
    </w:p>
    <w:p w14:paraId="5D92528C" w14:textId="77777777" w:rsidR="00BF2072" w:rsidRDefault="00BF2072" w:rsidP="0030486D">
      <w:pPr>
        <w:rPr>
          <w:rFonts w:ascii="Arial" w:hAnsi="Arial" w:cs="Arial"/>
          <w:b/>
          <w:bCs/>
          <w:color w:val="FF0000"/>
          <w:sz w:val="22"/>
          <w:szCs w:val="22"/>
        </w:rPr>
      </w:pPr>
    </w:p>
    <w:p w14:paraId="51759EB3" w14:textId="77777777" w:rsidR="00BF2072" w:rsidRDefault="00BF2072" w:rsidP="0030486D">
      <w:pPr>
        <w:rPr>
          <w:rFonts w:ascii="Arial" w:hAnsi="Arial" w:cs="Arial"/>
          <w:b/>
          <w:bCs/>
          <w:color w:val="FF0000"/>
          <w:sz w:val="22"/>
          <w:szCs w:val="22"/>
        </w:rPr>
      </w:pPr>
    </w:p>
    <w:p w14:paraId="28560AB3" w14:textId="77777777" w:rsidR="00BF2072" w:rsidRDefault="00BF2072" w:rsidP="0030486D">
      <w:pPr>
        <w:rPr>
          <w:rFonts w:ascii="Arial" w:hAnsi="Arial" w:cs="Arial"/>
          <w:b/>
          <w:bCs/>
          <w:color w:val="FF0000"/>
          <w:sz w:val="22"/>
          <w:szCs w:val="22"/>
        </w:rPr>
      </w:pPr>
    </w:p>
    <w:p w14:paraId="07E54E6C" w14:textId="77777777" w:rsidR="00BF2072" w:rsidRDefault="00BF2072" w:rsidP="0030486D">
      <w:pPr>
        <w:rPr>
          <w:rFonts w:ascii="Arial" w:hAnsi="Arial" w:cs="Arial"/>
          <w:b/>
          <w:bCs/>
          <w:color w:val="FF0000"/>
          <w:sz w:val="22"/>
          <w:szCs w:val="22"/>
        </w:rPr>
      </w:pPr>
    </w:p>
    <w:p w14:paraId="02FE2D1A" w14:textId="77777777" w:rsidR="00BF2072" w:rsidRPr="0030486D" w:rsidRDefault="00BF2072" w:rsidP="0030486D">
      <w:pPr>
        <w:rPr>
          <w:rFonts w:ascii="Arial" w:hAnsi="Arial" w:cs="Arial"/>
          <w:b/>
          <w:bCs/>
          <w:color w:val="FF0000"/>
          <w:sz w:val="22"/>
          <w:szCs w:val="22"/>
        </w:rPr>
      </w:pPr>
    </w:p>
    <w:p w14:paraId="6C14E3D5" w14:textId="77777777" w:rsidR="00FE7350" w:rsidRPr="0030486D" w:rsidRDefault="00FE7350" w:rsidP="0030486D">
      <w:pPr>
        <w:rPr>
          <w:rFonts w:ascii="Arial" w:hAnsi="Arial" w:cs="Arial"/>
          <w:b/>
          <w:bCs/>
          <w:color w:val="FF0000"/>
          <w:sz w:val="22"/>
          <w:szCs w:val="22"/>
        </w:rPr>
      </w:pPr>
    </w:p>
    <w:p w14:paraId="787554B8" w14:textId="77777777"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sz w:val="20"/>
          <w:szCs w:val="20"/>
        </w:rPr>
      </w:sdtEndPr>
      <w:sdtContent>
        <w:p w14:paraId="48400ECE"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5C84C755" w14:textId="77777777" w:rsidR="00966B73" w:rsidRPr="0030486D" w:rsidRDefault="00966B73" w:rsidP="0030486D">
          <w:pPr>
            <w:rPr>
              <w:rFonts w:ascii="Arial" w:hAnsi="Arial" w:cs="Arial"/>
              <w:sz w:val="22"/>
              <w:szCs w:val="22"/>
            </w:rPr>
          </w:pPr>
        </w:p>
        <w:p w14:paraId="6CDFE131" w14:textId="4D9D7731" w:rsidR="00EB3C11" w:rsidRPr="00034D3E" w:rsidRDefault="00C14B53">
          <w:pPr>
            <w:pStyle w:val="Sumrio1"/>
            <w:rPr>
              <w:rFonts w:eastAsiaTheme="minorEastAsia" w:cs="Arial"/>
              <w:noProof/>
              <w:szCs w:val="20"/>
            </w:rPr>
          </w:pPr>
          <w:r w:rsidRPr="00034D3E">
            <w:rPr>
              <w:rFonts w:cs="Arial"/>
              <w:szCs w:val="20"/>
            </w:rPr>
            <w:fldChar w:fldCharType="begin"/>
          </w:r>
          <w:r w:rsidR="00966B73" w:rsidRPr="00034D3E">
            <w:rPr>
              <w:rFonts w:cs="Arial"/>
              <w:szCs w:val="20"/>
            </w:rPr>
            <w:instrText xml:space="preserve"> TOC \o "1-3" \h \z \u </w:instrText>
          </w:r>
          <w:r w:rsidRPr="00034D3E">
            <w:rPr>
              <w:rFonts w:cs="Arial"/>
              <w:szCs w:val="20"/>
            </w:rPr>
            <w:fldChar w:fldCharType="separate"/>
          </w:r>
          <w:hyperlink w:anchor="_Toc161045908" w:history="1">
            <w:r w:rsidR="00EB3C11" w:rsidRPr="00034D3E">
              <w:rPr>
                <w:rStyle w:val="Hyperlink"/>
                <w:rFonts w:cs="Arial"/>
                <w:noProof/>
                <w:szCs w:val="20"/>
              </w:rPr>
              <w:t>1.</w:t>
            </w:r>
            <w:r w:rsidR="00EB3C11" w:rsidRPr="00034D3E">
              <w:rPr>
                <w:rFonts w:eastAsiaTheme="minorEastAsia" w:cs="Arial"/>
                <w:noProof/>
                <w:szCs w:val="20"/>
              </w:rPr>
              <w:tab/>
            </w:r>
            <w:r w:rsidR="00EB3C11" w:rsidRPr="00034D3E">
              <w:rPr>
                <w:rStyle w:val="Hyperlink"/>
                <w:rFonts w:cs="Arial"/>
                <w:noProof/>
                <w:szCs w:val="20"/>
              </w:rPr>
              <w:t>DO OBJETO:</w:t>
            </w:r>
            <w:r w:rsidR="00EB3C11" w:rsidRPr="00034D3E">
              <w:rPr>
                <w:rFonts w:cs="Arial"/>
                <w:noProof/>
                <w:webHidden/>
                <w:szCs w:val="20"/>
              </w:rPr>
              <w:tab/>
            </w:r>
            <w:r w:rsidRPr="00034D3E">
              <w:rPr>
                <w:rFonts w:cs="Arial"/>
                <w:noProof/>
                <w:webHidden/>
                <w:szCs w:val="20"/>
              </w:rPr>
              <w:fldChar w:fldCharType="begin"/>
            </w:r>
            <w:r w:rsidR="00EB3C11" w:rsidRPr="00034D3E">
              <w:rPr>
                <w:rFonts w:cs="Arial"/>
                <w:noProof/>
                <w:webHidden/>
                <w:szCs w:val="20"/>
              </w:rPr>
              <w:instrText xml:space="preserve"> PAGEREF _Toc161045908 \h </w:instrText>
            </w:r>
            <w:r w:rsidRPr="00034D3E">
              <w:rPr>
                <w:rFonts w:cs="Arial"/>
                <w:noProof/>
                <w:webHidden/>
                <w:szCs w:val="20"/>
              </w:rPr>
            </w:r>
            <w:r w:rsidRPr="00034D3E">
              <w:rPr>
                <w:rFonts w:cs="Arial"/>
                <w:noProof/>
                <w:webHidden/>
                <w:szCs w:val="20"/>
              </w:rPr>
              <w:fldChar w:fldCharType="separate"/>
            </w:r>
            <w:r w:rsidR="000217E6">
              <w:rPr>
                <w:rFonts w:cs="Arial"/>
                <w:noProof/>
                <w:webHidden/>
                <w:szCs w:val="20"/>
              </w:rPr>
              <w:t>3</w:t>
            </w:r>
            <w:r w:rsidRPr="00034D3E">
              <w:rPr>
                <w:rFonts w:cs="Arial"/>
                <w:noProof/>
                <w:webHidden/>
                <w:szCs w:val="20"/>
              </w:rPr>
              <w:fldChar w:fldCharType="end"/>
            </w:r>
          </w:hyperlink>
        </w:p>
        <w:p w14:paraId="63CF026B" w14:textId="426DA41E" w:rsidR="00EB3C11" w:rsidRPr="00034D3E" w:rsidRDefault="000217E6">
          <w:pPr>
            <w:pStyle w:val="Sumrio1"/>
            <w:rPr>
              <w:rFonts w:eastAsiaTheme="minorEastAsia" w:cs="Arial"/>
              <w:noProof/>
              <w:szCs w:val="20"/>
            </w:rPr>
          </w:pPr>
          <w:hyperlink w:anchor="_Toc161045909" w:history="1">
            <w:r w:rsidR="00EB3C11" w:rsidRPr="00034D3E">
              <w:rPr>
                <w:rStyle w:val="Hyperlink"/>
                <w:rFonts w:cs="Arial"/>
                <w:noProof/>
                <w:szCs w:val="20"/>
              </w:rPr>
              <w:t>2.</w:t>
            </w:r>
            <w:r w:rsidR="00EB3C11" w:rsidRPr="00034D3E">
              <w:rPr>
                <w:rFonts w:eastAsiaTheme="minorEastAsia" w:cs="Arial"/>
                <w:noProof/>
                <w:szCs w:val="20"/>
              </w:rPr>
              <w:tab/>
            </w:r>
            <w:r w:rsidR="00EB3C11" w:rsidRPr="00034D3E">
              <w:rPr>
                <w:rStyle w:val="Hyperlink"/>
                <w:rFonts w:cs="Arial"/>
                <w:noProof/>
                <w:szCs w:val="20"/>
              </w:rPr>
              <w:t>DO CREDENCIAMENTO:</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_Toc161045909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3</w:t>
            </w:r>
            <w:r w:rsidR="00C14B53" w:rsidRPr="00034D3E">
              <w:rPr>
                <w:rFonts w:cs="Arial"/>
                <w:noProof/>
                <w:webHidden/>
                <w:szCs w:val="20"/>
              </w:rPr>
              <w:fldChar w:fldCharType="end"/>
            </w:r>
          </w:hyperlink>
        </w:p>
        <w:p w14:paraId="179CB930" w14:textId="7B9E4A16" w:rsidR="00EB3C11" w:rsidRPr="00034D3E" w:rsidRDefault="000217E6">
          <w:pPr>
            <w:pStyle w:val="Sumrio1"/>
            <w:rPr>
              <w:rFonts w:eastAsiaTheme="minorEastAsia" w:cs="Arial"/>
              <w:noProof/>
              <w:szCs w:val="20"/>
            </w:rPr>
          </w:pPr>
          <w:hyperlink w:anchor="_Toc161045910" w:history="1">
            <w:r w:rsidR="00EB3C11" w:rsidRPr="00034D3E">
              <w:rPr>
                <w:rStyle w:val="Hyperlink"/>
                <w:rFonts w:cs="Arial"/>
                <w:noProof/>
                <w:szCs w:val="20"/>
              </w:rPr>
              <w:t>3.</w:t>
            </w:r>
            <w:r w:rsidR="00EB3C11" w:rsidRPr="00034D3E">
              <w:rPr>
                <w:rFonts w:eastAsiaTheme="minorEastAsia" w:cs="Arial"/>
                <w:noProof/>
                <w:szCs w:val="20"/>
              </w:rPr>
              <w:tab/>
            </w:r>
            <w:r w:rsidR="00EB3C11" w:rsidRPr="00034D3E">
              <w:rPr>
                <w:rStyle w:val="Hyperlink"/>
                <w:rFonts w:cs="Arial"/>
                <w:noProof/>
                <w:szCs w:val="20"/>
              </w:rPr>
              <w:t>DA PARTICIPAÇÃO NA LICITAÇÃO:</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_Toc161045910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4</w:t>
            </w:r>
            <w:r w:rsidR="00C14B53" w:rsidRPr="00034D3E">
              <w:rPr>
                <w:rFonts w:cs="Arial"/>
                <w:noProof/>
                <w:webHidden/>
                <w:szCs w:val="20"/>
              </w:rPr>
              <w:fldChar w:fldCharType="end"/>
            </w:r>
          </w:hyperlink>
        </w:p>
        <w:p w14:paraId="727912A4" w14:textId="7A637D2B" w:rsidR="00EB3C11" w:rsidRPr="00034D3E" w:rsidRDefault="000217E6">
          <w:pPr>
            <w:pStyle w:val="Sumrio1"/>
            <w:rPr>
              <w:rFonts w:eastAsiaTheme="minorEastAsia" w:cs="Arial"/>
              <w:noProof/>
              <w:szCs w:val="20"/>
            </w:rPr>
          </w:pPr>
          <w:hyperlink w:anchor="_Toc161045911" w:history="1">
            <w:r w:rsidR="00EB3C11" w:rsidRPr="00034D3E">
              <w:rPr>
                <w:rStyle w:val="Hyperlink"/>
                <w:rFonts w:cs="Arial"/>
                <w:noProof/>
                <w:szCs w:val="20"/>
              </w:rPr>
              <w:t>4.</w:t>
            </w:r>
            <w:r w:rsidR="00EB3C11" w:rsidRPr="00034D3E">
              <w:rPr>
                <w:rFonts w:eastAsiaTheme="minorEastAsia" w:cs="Arial"/>
                <w:noProof/>
                <w:szCs w:val="20"/>
              </w:rPr>
              <w:tab/>
            </w:r>
            <w:r w:rsidR="00EB3C11" w:rsidRPr="00034D3E">
              <w:rPr>
                <w:rStyle w:val="Hyperlink"/>
                <w:rFonts w:cs="Arial"/>
                <w:noProof/>
                <w:szCs w:val="20"/>
              </w:rPr>
              <w:t>DA APRESENTAÇÃO DA PROPOSTA E DOS DOCUMENTOS DE HABILITAÇÃO</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_Toc161045911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5</w:t>
            </w:r>
            <w:r w:rsidR="00C14B53" w:rsidRPr="00034D3E">
              <w:rPr>
                <w:rFonts w:cs="Arial"/>
                <w:noProof/>
                <w:webHidden/>
                <w:szCs w:val="20"/>
              </w:rPr>
              <w:fldChar w:fldCharType="end"/>
            </w:r>
          </w:hyperlink>
        </w:p>
        <w:p w14:paraId="29CD243A" w14:textId="2026F366" w:rsidR="00EB3C11" w:rsidRPr="00034D3E" w:rsidRDefault="000217E6">
          <w:pPr>
            <w:pStyle w:val="Sumrio1"/>
            <w:rPr>
              <w:rFonts w:eastAsiaTheme="minorEastAsia" w:cs="Arial"/>
              <w:noProof/>
              <w:szCs w:val="20"/>
            </w:rPr>
          </w:pPr>
          <w:hyperlink w:anchor="_Toc161045912" w:history="1">
            <w:r w:rsidR="00EB3C11" w:rsidRPr="00034D3E">
              <w:rPr>
                <w:rStyle w:val="Hyperlink"/>
                <w:rFonts w:cs="Arial"/>
                <w:noProof/>
                <w:szCs w:val="20"/>
              </w:rPr>
              <w:t>5.</w:t>
            </w:r>
            <w:r w:rsidR="00EB3C11" w:rsidRPr="00034D3E">
              <w:rPr>
                <w:rFonts w:eastAsiaTheme="minorEastAsia" w:cs="Arial"/>
                <w:noProof/>
                <w:szCs w:val="20"/>
              </w:rPr>
              <w:tab/>
            </w:r>
            <w:r w:rsidR="00EB3C11" w:rsidRPr="00034D3E">
              <w:rPr>
                <w:rStyle w:val="Hyperlink"/>
                <w:rFonts w:cs="Arial"/>
                <w:noProof/>
                <w:szCs w:val="20"/>
              </w:rPr>
              <w:t>DO PREENCHIMENTO DA PROPOSTA</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_Toc161045912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8</w:t>
            </w:r>
            <w:r w:rsidR="00C14B53" w:rsidRPr="00034D3E">
              <w:rPr>
                <w:rFonts w:cs="Arial"/>
                <w:noProof/>
                <w:webHidden/>
                <w:szCs w:val="20"/>
              </w:rPr>
              <w:fldChar w:fldCharType="end"/>
            </w:r>
          </w:hyperlink>
        </w:p>
        <w:p w14:paraId="3DF38848" w14:textId="6BB4C749" w:rsidR="00EB3C11" w:rsidRPr="00034D3E" w:rsidRDefault="000217E6">
          <w:pPr>
            <w:pStyle w:val="Sumrio1"/>
            <w:rPr>
              <w:rFonts w:eastAsiaTheme="minorEastAsia" w:cs="Arial"/>
              <w:noProof/>
              <w:szCs w:val="20"/>
            </w:rPr>
          </w:pPr>
          <w:hyperlink w:anchor="_Toc161045913" w:history="1">
            <w:r w:rsidR="00EB3C11" w:rsidRPr="00034D3E">
              <w:rPr>
                <w:rStyle w:val="Hyperlink"/>
                <w:rFonts w:cs="Arial"/>
                <w:noProof/>
                <w:szCs w:val="20"/>
              </w:rPr>
              <w:t>6.</w:t>
            </w:r>
            <w:r w:rsidR="00EB3C11" w:rsidRPr="00034D3E">
              <w:rPr>
                <w:rFonts w:eastAsiaTheme="minorEastAsia" w:cs="Arial"/>
                <w:noProof/>
                <w:szCs w:val="20"/>
              </w:rPr>
              <w:tab/>
            </w:r>
            <w:r w:rsidR="00EB3C11" w:rsidRPr="00034D3E">
              <w:rPr>
                <w:rStyle w:val="Hyperlink"/>
                <w:rFonts w:cs="Arial"/>
                <w:noProof/>
                <w:szCs w:val="20"/>
              </w:rPr>
              <w:t>DA ABERTURA DA SESSÃO, CLASSIFICAÇÃO DAS PROPOSTAS E FORMULAÇÃO DE LANCES</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_Toc161045913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9</w:t>
            </w:r>
            <w:r w:rsidR="00C14B53" w:rsidRPr="00034D3E">
              <w:rPr>
                <w:rFonts w:cs="Arial"/>
                <w:noProof/>
                <w:webHidden/>
                <w:szCs w:val="20"/>
              </w:rPr>
              <w:fldChar w:fldCharType="end"/>
            </w:r>
          </w:hyperlink>
        </w:p>
        <w:p w14:paraId="42C0095F" w14:textId="01DD13F4" w:rsidR="00EB3C11" w:rsidRPr="00034D3E" w:rsidRDefault="000217E6">
          <w:pPr>
            <w:pStyle w:val="Sumrio1"/>
            <w:rPr>
              <w:rFonts w:eastAsiaTheme="minorEastAsia" w:cs="Arial"/>
              <w:noProof/>
              <w:szCs w:val="20"/>
            </w:rPr>
          </w:pPr>
          <w:hyperlink w:anchor="_Toc161045914" w:history="1">
            <w:r w:rsidR="00EB3C11" w:rsidRPr="00034D3E">
              <w:rPr>
                <w:rStyle w:val="Hyperlink"/>
                <w:rFonts w:cs="Arial"/>
                <w:noProof/>
                <w:szCs w:val="20"/>
              </w:rPr>
              <w:t>7.</w:t>
            </w:r>
            <w:r w:rsidR="00EB3C11" w:rsidRPr="00034D3E">
              <w:rPr>
                <w:rFonts w:eastAsiaTheme="minorEastAsia" w:cs="Arial"/>
                <w:noProof/>
                <w:szCs w:val="20"/>
              </w:rPr>
              <w:tab/>
            </w:r>
            <w:r w:rsidR="00EB3C11" w:rsidRPr="00034D3E">
              <w:rPr>
                <w:rStyle w:val="Hyperlink"/>
                <w:rFonts w:cs="Arial"/>
                <w:noProof/>
                <w:szCs w:val="20"/>
              </w:rPr>
              <w:t>DA FASE DE JULGAMENTO</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_Toc161045914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13</w:t>
            </w:r>
            <w:r w:rsidR="00C14B53" w:rsidRPr="00034D3E">
              <w:rPr>
                <w:rFonts w:cs="Arial"/>
                <w:noProof/>
                <w:webHidden/>
                <w:szCs w:val="20"/>
              </w:rPr>
              <w:fldChar w:fldCharType="end"/>
            </w:r>
          </w:hyperlink>
        </w:p>
        <w:p w14:paraId="5C346BD5" w14:textId="28677B87" w:rsidR="00EB3C11" w:rsidRPr="00034D3E" w:rsidRDefault="000217E6">
          <w:pPr>
            <w:pStyle w:val="Sumrio1"/>
            <w:rPr>
              <w:rFonts w:cs="Arial"/>
              <w:noProof/>
              <w:szCs w:val="20"/>
            </w:rPr>
          </w:pPr>
          <w:hyperlink w:anchor="_Toc161045915" w:history="1">
            <w:r w:rsidR="00EB3C11" w:rsidRPr="00034D3E">
              <w:rPr>
                <w:rStyle w:val="Hyperlink"/>
                <w:rFonts w:cs="Arial"/>
                <w:noProof/>
                <w:szCs w:val="20"/>
              </w:rPr>
              <w:t>8.</w:t>
            </w:r>
            <w:r w:rsidR="00EB3C11" w:rsidRPr="00034D3E">
              <w:rPr>
                <w:rFonts w:eastAsiaTheme="minorEastAsia" w:cs="Arial"/>
                <w:noProof/>
                <w:szCs w:val="20"/>
              </w:rPr>
              <w:tab/>
            </w:r>
            <w:r w:rsidR="00EB3C11" w:rsidRPr="00034D3E">
              <w:rPr>
                <w:rStyle w:val="Hyperlink"/>
                <w:rFonts w:cs="Arial"/>
                <w:noProof/>
                <w:szCs w:val="20"/>
              </w:rPr>
              <w:t>DA FASE DE HABILITAÇÃO</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_Toc161045915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14</w:t>
            </w:r>
            <w:r w:rsidR="00C14B53" w:rsidRPr="00034D3E">
              <w:rPr>
                <w:rFonts w:cs="Arial"/>
                <w:noProof/>
                <w:webHidden/>
                <w:szCs w:val="20"/>
              </w:rPr>
              <w:fldChar w:fldCharType="end"/>
            </w:r>
          </w:hyperlink>
        </w:p>
        <w:p w14:paraId="26818EEC" w14:textId="324C2BA0" w:rsidR="00114832" w:rsidRPr="00034D3E" w:rsidRDefault="00114832" w:rsidP="00114832">
          <w:pPr>
            <w:rPr>
              <w:rFonts w:ascii="Arial" w:eastAsiaTheme="minorEastAsia" w:hAnsi="Arial" w:cs="Arial"/>
              <w:noProof/>
              <w:sz w:val="20"/>
              <w:szCs w:val="20"/>
              <w:lang w:val="pt-BR" w:eastAsia="pt-BR"/>
            </w:rPr>
          </w:pPr>
          <w:r w:rsidRPr="00034D3E">
            <w:rPr>
              <w:rFonts w:ascii="Arial" w:eastAsiaTheme="minorEastAsia" w:hAnsi="Arial" w:cs="Arial"/>
              <w:noProof/>
              <w:sz w:val="20"/>
              <w:szCs w:val="20"/>
              <w:lang w:val="pt-BR" w:eastAsia="pt-BR"/>
            </w:rPr>
            <w:t>9. PROVA DE CONCEITO (Proof Of Concepts – PoC)..................................</w:t>
          </w:r>
          <w:r w:rsidR="00034D3E">
            <w:rPr>
              <w:rFonts w:ascii="Arial" w:eastAsiaTheme="minorEastAsia" w:hAnsi="Arial" w:cs="Arial"/>
              <w:noProof/>
              <w:sz w:val="20"/>
              <w:szCs w:val="20"/>
              <w:lang w:val="pt-BR" w:eastAsia="pt-BR"/>
            </w:rPr>
            <w:t>..............</w:t>
          </w:r>
          <w:r w:rsidRPr="00034D3E">
            <w:rPr>
              <w:rFonts w:ascii="Arial" w:eastAsiaTheme="minorEastAsia" w:hAnsi="Arial" w:cs="Arial"/>
              <w:noProof/>
              <w:sz w:val="20"/>
              <w:szCs w:val="20"/>
              <w:lang w:val="pt-BR" w:eastAsia="pt-BR"/>
            </w:rPr>
            <w:t>..............16</w:t>
          </w:r>
        </w:p>
        <w:p w14:paraId="6219C0EA" w14:textId="42DD8AE9" w:rsidR="00EB3C11" w:rsidRPr="00034D3E" w:rsidRDefault="000217E6">
          <w:pPr>
            <w:pStyle w:val="Sumrio1"/>
            <w:rPr>
              <w:rFonts w:eastAsiaTheme="minorEastAsia" w:cs="Arial"/>
              <w:noProof/>
              <w:szCs w:val="20"/>
            </w:rPr>
          </w:pPr>
          <w:hyperlink w:anchor="_Toc161045916" w:history="1">
            <w:r w:rsidR="00114832" w:rsidRPr="00034D3E">
              <w:rPr>
                <w:rStyle w:val="Hyperlink"/>
                <w:rFonts w:cs="Arial"/>
                <w:noProof/>
                <w:szCs w:val="20"/>
              </w:rPr>
              <w:t>10</w:t>
            </w:r>
            <w:r w:rsidR="00EB3C11" w:rsidRPr="00034D3E">
              <w:rPr>
                <w:rStyle w:val="Hyperlink"/>
                <w:rFonts w:cs="Arial"/>
                <w:noProof/>
                <w:szCs w:val="20"/>
              </w:rPr>
              <w:t>.</w:t>
            </w:r>
            <w:r w:rsidR="00EB3C11" w:rsidRPr="00034D3E">
              <w:rPr>
                <w:rFonts w:eastAsiaTheme="minorEastAsia" w:cs="Arial"/>
                <w:noProof/>
                <w:szCs w:val="20"/>
              </w:rPr>
              <w:tab/>
            </w:r>
            <w:r w:rsidR="00EB3C11" w:rsidRPr="00034D3E">
              <w:rPr>
                <w:rStyle w:val="Hyperlink"/>
                <w:rFonts w:cs="Arial"/>
                <w:noProof/>
                <w:szCs w:val="20"/>
              </w:rPr>
              <w:t>DOS RECURSOS</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_Toc161045916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18</w:t>
            </w:r>
            <w:r w:rsidR="00C14B53" w:rsidRPr="00034D3E">
              <w:rPr>
                <w:rFonts w:cs="Arial"/>
                <w:noProof/>
                <w:webHidden/>
                <w:szCs w:val="20"/>
              </w:rPr>
              <w:fldChar w:fldCharType="end"/>
            </w:r>
          </w:hyperlink>
        </w:p>
        <w:p w14:paraId="110AB87D" w14:textId="19D79887" w:rsidR="00EB3C11" w:rsidRPr="00034D3E" w:rsidRDefault="000217E6">
          <w:pPr>
            <w:pStyle w:val="Sumrio1"/>
            <w:rPr>
              <w:rFonts w:eastAsiaTheme="minorEastAsia" w:cs="Arial"/>
              <w:noProof/>
              <w:szCs w:val="20"/>
            </w:rPr>
          </w:pPr>
          <w:hyperlink w:anchor="_Toc161045917" w:history="1">
            <w:r w:rsidR="00EB3C11" w:rsidRPr="00034D3E">
              <w:rPr>
                <w:rStyle w:val="Hyperlink"/>
                <w:rFonts w:cs="Arial"/>
                <w:noProof/>
                <w:szCs w:val="20"/>
              </w:rPr>
              <w:t>1</w:t>
            </w:r>
            <w:r w:rsidR="00114832" w:rsidRPr="00034D3E">
              <w:rPr>
                <w:rStyle w:val="Hyperlink"/>
                <w:rFonts w:cs="Arial"/>
                <w:noProof/>
                <w:szCs w:val="20"/>
              </w:rPr>
              <w:t>1</w:t>
            </w:r>
            <w:r w:rsidR="00EB3C11" w:rsidRPr="00034D3E">
              <w:rPr>
                <w:rStyle w:val="Hyperlink"/>
                <w:rFonts w:cs="Arial"/>
                <w:noProof/>
                <w:szCs w:val="20"/>
              </w:rPr>
              <w:t>.</w:t>
            </w:r>
            <w:r w:rsidR="00EB3C11" w:rsidRPr="00034D3E">
              <w:rPr>
                <w:rFonts w:eastAsiaTheme="minorEastAsia" w:cs="Arial"/>
                <w:noProof/>
                <w:szCs w:val="20"/>
              </w:rPr>
              <w:tab/>
            </w:r>
            <w:r w:rsidR="00EB3C11" w:rsidRPr="00034D3E">
              <w:rPr>
                <w:rStyle w:val="Hyperlink"/>
                <w:rFonts w:cs="Arial"/>
                <w:noProof/>
                <w:szCs w:val="20"/>
              </w:rPr>
              <w:t>DAS INFRAÇÕES ADMINISTRATIVAS E SANÇÕES</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_Toc161045917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19</w:t>
            </w:r>
            <w:r w:rsidR="00C14B53" w:rsidRPr="00034D3E">
              <w:rPr>
                <w:rFonts w:cs="Arial"/>
                <w:noProof/>
                <w:webHidden/>
                <w:szCs w:val="20"/>
              </w:rPr>
              <w:fldChar w:fldCharType="end"/>
            </w:r>
          </w:hyperlink>
        </w:p>
        <w:p w14:paraId="635440F7" w14:textId="3A30E83A" w:rsidR="00EB3C11" w:rsidRPr="00034D3E" w:rsidRDefault="000217E6">
          <w:pPr>
            <w:pStyle w:val="Sumrio1"/>
            <w:rPr>
              <w:rFonts w:eastAsiaTheme="minorEastAsia" w:cs="Arial"/>
              <w:noProof/>
              <w:szCs w:val="20"/>
            </w:rPr>
          </w:pPr>
          <w:hyperlink w:anchor="_Toc161045918" w:history="1">
            <w:r w:rsidR="00EB3C11" w:rsidRPr="00034D3E">
              <w:rPr>
                <w:rStyle w:val="Hyperlink"/>
                <w:rFonts w:cs="Arial"/>
                <w:noProof/>
                <w:szCs w:val="20"/>
              </w:rPr>
              <w:t>1</w:t>
            </w:r>
            <w:r w:rsidR="00114832" w:rsidRPr="00034D3E">
              <w:rPr>
                <w:rStyle w:val="Hyperlink"/>
                <w:rFonts w:cs="Arial"/>
                <w:noProof/>
                <w:szCs w:val="20"/>
              </w:rPr>
              <w:t>2</w:t>
            </w:r>
            <w:r w:rsidR="00EB3C11" w:rsidRPr="00034D3E">
              <w:rPr>
                <w:rStyle w:val="Hyperlink"/>
                <w:rFonts w:cs="Arial"/>
                <w:noProof/>
                <w:szCs w:val="20"/>
              </w:rPr>
              <w:t>.</w:t>
            </w:r>
            <w:r w:rsidR="00EB3C11" w:rsidRPr="00034D3E">
              <w:rPr>
                <w:rFonts w:eastAsiaTheme="minorEastAsia" w:cs="Arial"/>
                <w:noProof/>
                <w:szCs w:val="20"/>
              </w:rPr>
              <w:tab/>
            </w:r>
            <w:r w:rsidR="00EB3C11" w:rsidRPr="00034D3E">
              <w:rPr>
                <w:rStyle w:val="Hyperlink"/>
                <w:rFonts w:cs="Arial"/>
                <w:noProof/>
                <w:szCs w:val="20"/>
              </w:rPr>
              <w:t>DA IMPUGNAÇÃO AO EDITAL E DO PEDIDO DE ESCLARECIMENTO</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_Toc161045918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21</w:t>
            </w:r>
            <w:r w:rsidR="00C14B53" w:rsidRPr="00034D3E">
              <w:rPr>
                <w:rFonts w:cs="Arial"/>
                <w:noProof/>
                <w:webHidden/>
                <w:szCs w:val="20"/>
              </w:rPr>
              <w:fldChar w:fldCharType="end"/>
            </w:r>
          </w:hyperlink>
        </w:p>
        <w:p w14:paraId="324D2E5B" w14:textId="06051F27" w:rsidR="00EB3C11" w:rsidRPr="00034D3E" w:rsidRDefault="000217E6">
          <w:pPr>
            <w:pStyle w:val="Sumrio1"/>
            <w:rPr>
              <w:rFonts w:eastAsiaTheme="minorEastAsia" w:cs="Arial"/>
              <w:noProof/>
              <w:szCs w:val="20"/>
            </w:rPr>
          </w:pPr>
          <w:hyperlink w:anchor="_Toc161045919" w:history="1">
            <w:r w:rsidR="00EB3C11" w:rsidRPr="00034D3E">
              <w:rPr>
                <w:rStyle w:val="Hyperlink"/>
                <w:rFonts w:cs="Arial"/>
                <w:noProof/>
                <w:szCs w:val="20"/>
              </w:rPr>
              <w:t>1</w:t>
            </w:r>
            <w:r w:rsidR="00114832" w:rsidRPr="00034D3E">
              <w:rPr>
                <w:rStyle w:val="Hyperlink"/>
                <w:rFonts w:cs="Arial"/>
                <w:noProof/>
                <w:szCs w:val="20"/>
              </w:rPr>
              <w:t>3</w:t>
            </w:r>
            <w:r w:rsidR="00EB3C11" w:rsidRPr="00034D3E">
              <w:rPr>
                <w:rStyle w:val="Hyperlink"/>
                <w:rFonts w:cs="Arial"/>
                <w:noProof/>
                <w:szCs w:val="20"/>
              </w:rPr>
              <w:t>.</w:t>
            </w:r>
            <w:r w:rsidR="00EB3C11" w:rsidRPr="00034D3E">
              <w:rPr>
                <w:rFonts w:eastAsiaTheme="minorEastAsia" w:cs="Arial"/>
                <w:noProof/>
                <w:szCs w:val="20"/>
              </w:rPr>
              <w:tab/>
            </w:r>
            <w:r w:rsidR="00EB3C11" w:rsidRPr="00034D3E">
              <w:rPr>
                <w:rStyle w:val="Hyperlink"/>
                <w:rFonts w:cs="Arial"/>
                <w:noProof/>
                <w:szCs w:val="20"/>
              </w:rPr>
              <w:t>DAS DISPOSIÇÕES GERAIS</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_Toc161045919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21</w:t>
            </w:r>
            <w:r w:rsidR="00C14B53" w:rsidRPr="00034D3E">
              <w:rPr>
                <w:rFonts w:cs="Arial"/>
                <w:noProof/>
                <w:webHidden/>
                <w:szCs w:val="20"/>
              </w:rPr>
              <w:fldChar w:fldCharType="end"/>
            </w:r>
          </w:hyperlink>
        </w:p>
        <w:p w14:paraId="55F81EBE" w14:textId="77777777" w:rsidR="00966B73" w:rsidRPr="00034D3E" w:rsidRDefault="00C14B53" w:rsidP="0030486D">
          <w:pPr>
            <w:rPr>
              <w:rFonts w:ascii="Arial" w:hAnsi="Arial" w:cs="Arial"/>
              <w:b/>
              <w:bCs/>
              <w:sz w:val="20"/>
              <w:szCs w:val="20"/>
            </w:rPr>
          </w:pPr>
          <w:r w:rsidRPr="00034D3E">
            <w:rPr>
              <w:rFonts w:ascii="Arial" w:hAnsi="Arial" w:cs="Arial"/>
              <w:b/>
              <w:bCs/>
              <w:sz w:val="20"/>
              <w:szCs w:val="20"/>
            </w:rPr>
            <w:fldChar w:fldCharType="end"/>
          </w:r>
        </w:p>
      </w:sdtContent>
    </w:sdt>
    <w:p w14:paraId="2AC03604"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2AE50CDF" w14:textId="18EBA7A3" w:rsidR="00966B73" w:rsidRPr="0030486D" w:rsidRDefault="00966B73" w:rsidP="00761F86">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302BA38D" w14:textId="77777777" w:rsidR="00966B73" w:rsidRPr="0030486D" w:rsidRDefault="00966B73" w:rsidP="00761F86">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152E1837" w14:textId="19E4BDCE" w:rsidR="00966B73" w:rsidRPr="0030486D" w:rsidRDefault="00966B73" w:rsidP="00761F86">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9C34BD">
        <w:rPr>
          <w:rFonts w:ascii="Arial" w:hAnsi="Arial" w:cs="Arial"/>
          <w:b/>
          <w:color w:val="000000"/>
          <w:sz w:val="22"/>
          <w:szCs w:val="22"/>
        </w:rPr>
        <w:t>013</w:t>
      </w:r>
      <w:r w:rsidRPr="0030486D">
        <w:rPr>
          <w:rFonts w:ascii="Arial" w:hAnsi="Arial" w:cs="Arial"/>
          <w:b/>
          <w:color w:val="000000"/>
          <w:sz w:val="22"/>
          <w:szCs w:val="22"/>
        </w:rPr>
        <w:t>/</w:t>
      </w:r>
      <w:r w:rsidR="008D6B2D">
        <w:rPr>
          <w:rFonts w:ascii="Arial" w:hAnsi="Arial" w:cs="Arial"/>
          <w:b/>
          <w:color w:val="000000"/>
          <w:sz w:val="22"/>
          <w:szCs w:val="22"/>
        </w:rPr>
        <w:t>2025</w:t>
      </w:r>
    </w:p>
    <w:p w14:paraId="2463AE1B" w14:textId="5FE56447" w:rsidR="00966B73" w:rsidRPr="0030486D" w:rsidRDefault="00966B73" w:rsidP="00761F86">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9C34BD">
        <w:rPr>
          <w:rFonts w:ascii="Arial" w:hAnsi="Arial" w:cs="Arial"/>
          <w:bCs/>
          <w:color w:val="000000"/>
          <w:sz w:val="22"/>
          <w:szCs w:val="22"/>
        </w:rPr>
        <w:t>049/2025</w:t>
      </w:r>
      <w:r w:rsidRPr="0030486D">
        <w:rPr>
          <w:rFonts w:ascii="Arial" w:hAnsi="Arial" w:cs="Arial"/>
          <w:bCs/>
          <w:color w:val="000000"/>
          <w:sz w:val="22"/>
          <w:szCs w:val="22"/>
        </w:rPr>
        <w:t>)</w:t>
      </w:r>
    </w:p>
    <w:p w14:paraId="1F1AF729" w14:textId="77777777" w:rsidR="00966B73" w:rsidRPr="0030486D" w:rsidRDefault="00966B73" w:rsidP="00761F86">
      <w:pPr>
        <w:spacing w:beforeLines="120" w:before="288" w:afterLines="120" w:after="288"/>
        <w:ind w:firstLine="567"/>
        <w:jc w:val="center"/>
        <w:rPr>
          <w:rFonts w:ascii="Arial" w:hAnsi="Arial" w:cs="Arial"/>
          <w:b/>
          <w:color w:val="000000"/>
          <w:sz w:val="22"/>
          <w:szCs w:val="22"/>
        </w:rPr>
      </w:pPr>
    </w:p>
    <w:p w14:paraId="68889FF5"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5C6D5F75" w14:textId="77777777" w:rsidR="00966B73" w:rsidRPr="0030486D" w:rsidRDefault="00966B73" w:rsidP="0030486D">
      <w:pPr>
        <w:pStyle w:val="Nivel01"/>
        <w:spacing w:before="288" w:after="288" w:line="240" w:lineRule="auto"/>
        <w:rPr>
          <w:rFonts w:ascii="Arial" w:hAnsi="Arial"/>
        </w:rPr>
      </w:pPr>
      <w:bookmarkStart w:id="1" w:name="_Toc161045908"/>
      <w:r w:rsidRPr="0030486D">
        <w:rPr>
          <w:rFonts w:ascii="Arial" w:hAnsi="Arial"/>
        </w:rPr>
        <w:t>DO OBJETO:</w:t>
      </w:r>
      <w:bookmarkEnd w:id="1"/>
    </w:p>
    <w:p w14:paraId="6AF3E318" w14:textId="0C47111D" w:rsidR="00966B73" w:rsidRPr="00E0519F" w:rsidRDefault="00DC6D4B" w:rsidP="0030486D">
      <w:pPr>
        <w:jc w:val="both"/>
        <w:rPr>
          <w:rFonts w:ascii="Arial" w:hAnsi="Arial" w:cs="Arial"/>
          <w:sz w:val="22"/>
          <w:szCs w:val="22"/>
        </w:rPr>
      </w:pPr>
      <w:r w:rsidRPr="00DC6D4B">
        <w:rPr>
          <w:rFonts w:ascii="Arial" w:hAnsi="Arial" w:cs="Arial"/>
          <w:sz w:val="22"/>
          <w:szCs w:val="22"/>
        </w:rPr>
        <w:t>Contratação de empresa especializada para fornecimento de geolocalizador automática de veículos. Para veículos auto fossa de terceiros, atuantes no perímetro municipal de Bonito/MS para atender a Secretaria do Meio Ambiente</w:t>
      </w:r>
      <w:r w:rsidR="00E0519F" w:rsidRPr="00E0519F">
        <w:rPr>
          <w:rFonts w:ascii="Arial" w:hAnsi="Arial" w:cs="Arial"/>
          <w:sz w:val="22"/>
          <w:szCs w:val="22"/>
        </w:rPr>
        <w:t xml:space="preserve"> </w:t>
      </w:r>
      <w:r w:rsidR="00966B73" w:rsidRPr="00E0519F">
        <w:rPr>
          <w:rFonts w:ascii="Arial" w:hAnsi="Arial" w:cs="Arial"/>
          <w:sz w:val="22"/>
          <w:szCs w:val="22"/>
        </w:rPr>
        <w:t>conforme condições, quantidades e exigências estabelecidas neste Edital e seus anexos.</w:t>
      </w:r>
    </w:p>
    <w:p w14:paraId="295BF686" w14:textId="77777777" w:rsidR="00966B73" w:rsidRPr="00B75D84" w:rsidRDefault="00966B73" w:rsidP="00A60380">
      <w:pPr>
        <w:pStyle w:val="Nvel2-Red"/>
        <w:numPr>
          <w:ilvl w:val="0"/>
          <w:numId w:val="0"/>
        </w:numPr>
        <w:spacing w:before="0" w:after="0" w:line="240" w:lineRule="auto"/>
        <w:ind w:left="709"/>
        <w:rPr>
          <w:i w:val="0"/>
          <w:color w:val="auto"/>
          <w:sz w:val="22"/>
          <w:szCs w:val="22"/>
        </w:rPr>
      </w:pPr>
    </w:p>
    <w:tbl>
      <w:tblPr>
        <w:tblW w:w="8880" w:type="dxa"/>
        <w:jc w:val="center"/>
        <w:tblCellMar>
          <w:left w:w="70" w:type="dxa"/>
          <w:right w:w="70" w:type="dxa"/>
        </w:tblCellMar>
        <w:tblLook w:val="04A0" w:firstRow="1" w:lastRow="0" w:firstColumn="1" w:lastColumn="0" w:noHBand="0" w:noVBand="1"/>
      </w:tblPr>
      <w:tblGrid>
        <w:gridCol w:w="593"/>
        <w:gridCol w:w="5130"/>
        <w:gridCol w:w="1578"/>
        <w:gridCol w:w="1579"/>
      </w:tblGrid>
      <w:tr w:rsidR="009C34BD" w:rsidRPr="005B5939" w14:paraId="2BEBB886" w14:textId="77777777" w:rsidTr="005B5939">
        <w:trPr>
          <w:trHeight w:val="315"/>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53F22250" w14:textId="77777777" w:rsidR="009C34BD" w:rsidRPr="005B5939" w:rsidRDefault="009C34BD" w:rsidP="00A01D27">
            <w:pPr>
              <w:jc w:val="center"/>
              <w:rPr>
                <w:rFonts w:ascii="Arial" w:hAnsi="Arial" w:cs="Arial"/>
                <w:b/>
                <w:bCs/>
                <w:sz w:val="22"/>
                <w:szCs w:val="22"/>
                <w:lang w:eastAsia="pt-BR"/>
              </w:rPr>
            </w:pPr>
            <w:r w:rsidRPr="005B5939">
              <w:rPr>
                <w:rFonts w:ascii="Arial" w:hAnsi="Arial" w:cs="Arial"/>
                <w:b/>
                <w:bCs/>
                <w:sz w:val="22"/>
                <w:szCs w:val="22"/>
                <w:lang w:eastAsia="pt-BR"/>
              </w:rPr>
              <w:t>Item</w:t>
            </w:r>
          </w:p>
        </w:tc>
        <w:tc>
          <w:tcPr>
            <w:tcW w:w="514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B1B45F6" w14:textId="77777777" w:rsidR="009C34BD" w:rsidRPr="005B5939" w:rsidRDefault="009C34BD" w:rsidP="00A01D27">
            <w:pPr>
              <w:jc w:val="center"/>
              <w:rPr>
                <w:rFonts w:ascii="Arial" w:hAnsi="Arial" w:cs="Arial"/>
                <w:b/>
                <w:bCs/>
                <w:sz w:val="22"/>
                <w:szCs w:val="22"/>
                <w:lang w:eastAsia="pt-BR"/>
              </w:rPr>
            </w:pPr>
            <w:r w:rsidRPr="005B5939">
              <w:rPr>
                <w:rFonts w:ascii="Arial" w:hAnsi="Arial" w:cs="Arial"/>
                <w:b/>
                <w:bCs/>
                <w:sz w:val="22"/>
                <w:szCs w:val="22"/>
                <w:lang w:eastAsia="pt-BR"/>
              </w:rPr>
              <w:t>Descritivos</w:t>
            </w:r>
          </w:p>
        </w:tc>
        <w:tc>
          <w:tcPr>
            <w:tcW w:w="3160" w:type="dxa"/>
            <w:gridSpan w:val="2"/>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30579B40" w14:textId="77777777" w:rsidR="009C34BD" w:rsidRPr="005B5939" w:rsidRDefault="009C34BD" w:rsidP="00A01D27">
            <w:pPr>
              <w:jc w:val="center"/>
              <w:rPr>
                <w:rFonts w:ascii="Arial" w:hAnsi="Arial" w:cs="Arial"/>
                <w:b/>
                <w:bCs/>
                <w:color w:val="000000"/>
                <w:sz w:val="22"/>
                <w:szCs w:val="22"/>
                <w:lang w:eastAsia="pt-BR"/>
              </w:rPr>
            </w:pPr>
            <w:r w:rsidRPr="005B5939">
              <w:rPr>
                <w:rFonts w:ascii="Arial" w:hAnsi="Arial" w:cs="Arial"/>
                <w:b/>
                <w:bCs/>
                <w:color w:val="000000"/>
                <w:sz w:val="22"/>
                <w:szCs w:val="22"/>
                <w:lang w:eastAsia="pt-BR"/>
              </w:rPr>
              <w:t>Estimativa 2025</w:t>
            </w:r>
          </w:p>
        </w:tc>
      </w:tr>
      <w:tr w:rsidR="009C34BD" w:rsidRPr="005B5939" w14:paraId="7DF748E5" w14:textId="77777777" w:rsidTr="005B5939">
        <w:trPr>
          <w:trHeight w:val="315"/>
          <w:jc w:val="center"/>
        </w:trPr>
        <w:tc>
          <w:tcPr>
            <w:tcW w:w="580"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D12B118" w14:textId="77777777" w:rsidR="009C34BD" w:rsidRPr="005B5939" w:rsidRDefault="009C34BD" w:rsidP="00A01D27">
            <w:pPr>
              <w:rPr>
                <w:rFonts w:ascii="Arial" w:hAnsi="Arial" w:cs="Arial"/>
                <w:b/>
                <w:bCs/>
                <w:sz w:val="22"/>
                <w:szCs w:val="22"/>
                <w:lang w:eastAsia="pt-BR"/>
              </w:rPr>
            </w:pPr>
          </w:p>
        </w:tc>
        <w:tc>
          <w:tcPr>
            <w:tcW w:w="5140"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212092FA" w14:textId="77777777" w:rsidR="009C34BD" w:rsidRPr="005B5939" w:rsidRDefault="009C34BD" w:rsidP="00A01D27">
            <w:pPr>
              <w:rPr>
                <w:rFonts w:ascii="Arial" w:hAnsi="Arial" w:cs="Arial"/>
                <w:b/>
                <w:bCs/>
                <w:sz w:val="22"/>
                <w:szCs w:val="22"/>
                <w:lang w:eastAsia="pt-BR"/>
              </w:rPr>
            </w:pPr>
          </w:p>
        </w:tc>
        <w:tc>
          <w:tcPr>
            <w:tcW w:w="1580" w:type="dxa"/>
            <w:tcBorders>
              <w:top w:val="nil"/>
              <w:left w:val="nil"/>
              <w:bottom w:val="single" w:sz="4" w:space="0" w:color="auto"/>
              <w:right w:val="single" w:sz="4" w:space="0" w:color="auto"/>
            </w:tcBorders>
            <w:shd w:val="clear" w:color="auto" w:fill="BFBFBF" w:themeFill="background1" w:themeFillShade="BF"/>
            <w:vAlign w:val="center"/>
            <w:hideMark/>
          </w:tcPr>
          <w:p w14:paraId="79B34F91" w14:textId="77777777" w:rsidR="009C34BD" w:rsidRPr="005B5939" w:rsidRDefault="009C34BD" w:rsidP="00A01D27">
            <w:pPr>
              <w:jc w:val="center"/>
              <w:rPr>
                <w:rFonts w:ascii="Arial" w:hAnsi="Arial" w:cs="Arial"/>
                <w:b/>
                <w:bCs/>
                <w:sz w:val="22"/>
                <w:szCs w:val="22"/>
                <w:lang w:eastAsia="pt-BR"/>
              </w:rPr>
            </w:pPr>
            <w:r w:rsidRPr="005B5939">
              <w:rPr>
                <w:rFonts w:ascii="Arial" w:hAnsi="Arial" w:cs="Arial"/>
                <w:b/>
                <w:bCs/>
                <w:sz w:val="22"/>
                <w:szCs w:val="22"/>
                <w:lang w:eastAsia="pt-BR"/>
              </w:rPr>
              <w:t>Unidade</w:t>
            </w:r>
          </w:p>
        </w:tc>
        <w:tc>
          <w:tcPr>
            <w:tcW w:w="1580" w:type="dxa"/>
            <w:tcBorders>
              <w:top w:val="nil"/>
              <w:left w:val="nil"/>
              <w:bottom w:val="single" w:sz="4" w:space="0" w:color="auto"/>
              <w:right w:val="single" w:sz="4" w:space="0" w:color="auto"/>
            </w:tcBorders>
            <w:shd w:val="clear" w:color="auto" w:fill="BFBFBF" w:themeFill="background1" w:themeFillShade="BF"/>
            <w:vAlign w:val="center"/>
            <w:hideMark/>
          </w:tcPr>
          <w:p w14:paraId="6F006A34" w14:textId="77777777" w:rsidR="009C34BD" w:rsidRPr="005B5939" w:rsidRDefault="009C34BD" w:rsidP="00A01D27">
            <w:pPr>
              <w:jc w:val="center"/>
              <w:rPr>
                <w:rFonts w:ascii="Arial" w:hAnsi="Arial" w:cs="Arial"/>
                <w:b/>
                <w:bCs/>
                <w:sz w:val="22"/>
                <w:szCs w:val="22"/>
                <w:lang w:eastAsia="pt-BR"/>
              </w:rPr>
            </w:pPr>
            <w:r w:rsidRPr="005B5939">
              <w:rPr>
                <w:rFonts w:ascii="Arial" w:hAnsi="Arial" w:cs="Arial"/>
                <w:b/>
                <w:bCs/>
                <w:sz w:val="22"/>
                <w:szCs w:val="22"/>
                <w:lang w:eastAsia="pt-BR"/>
              </w:rPr>
              <w:t>Quantidade</w:t>
            </w:r>
          </w:p>
        </w:tc>
      </w:tr>
      <w:tr w:rsidR="009C34BD" w:rsidRPr="005B5939" w14:paraId="49CA7909" w14:textId="77777777" w:rsidTr="00A01D27">
        <w:trPr>
          <w:trHeight w:val="3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2B46AB6"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1</w:t>
            </w:r>
          </w:p>
        </w:tc>
        <w:tc>
          <w:tcPr>
            <w:tcW w:w="5140" w:type="dxa"/>
            <w:tcBorders>
              <w:top w:val="nil"/>
              <w:left w:val="nil"/>
              <w:bottom w:val="single" w:sz="4" w:space="0" w:color="auto"/>
              <w:right w:val="single" w:sz="4" w:space="0" w:color="auto"/>
            </w:tcBorders>
            <w:shd w:val="clear" w:color="auto" w:fill="auto"/>
            <w:vAlign w:val="center"/>
            <w:hideMark/>
          </w:tcPr>
          <w:p w14:paraId="2E6E82CA" w14:textId="77777777" w:rsidR="009C34BD" w:rsidRPr="005B5939" w:rsidRDefault="009C34BD" w:rsidP="005B5939">
            <w:pPr>
              <w:jc w:val="both"/>
              <w:rPr>
                <w:rFonts w:ascii="Arial" w:hAnsi="Arial" w:cs="Arial"/>
                <w:color w:val="000000"/>
                <w:sz w:val="22"/>
                <w:szCs w:val="22"/>
                <w:lang w:eastAsia="pt-BR"/>
              </w:rPr>
            </w:pPr>
            <w:r w:rsidRPr="005B5939">
              <w:rPr>
                <w:rFonts w:ascii="Arial" w:hAnsi="Arial" w:cs="Arial"/>
                <w:color w:val="000000"/>
                <w:sz w:val="22"/>
                <w:szCs w:val="22"/>
                <w:lang w:eastAsia="pt-BR"/>
              </w:rPr>
              <w:t>Locação de geolocalizador automática de veículos.</w:t>
            </w:r>
          </w:p>
        </w:tc>
        <w:tc>
          <w:tcPr>
            <w:tcW w:w="1580" w:type="dxa"/>
            <w:tcBorders>
              <w:top w:val="nil"/>
              <w:left w:val="nil"/>
              <w:bottom w:val="single" w:sz="4" w:space="0" w:color="auto"/>
              <w:right w:val="single" w:sz="4" w:space="0" w:color="auto"/>
            </w:tcBorders>
            <w:shd w:val="clear" w:color="auto" w:fill="auto"/>
            <w:vAlign w:val="center"/>
            <w:hideMark/>
          </w:tcPr>
          <w:p w14:paraId="609C3B79"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SERV</w:t>
            </w:r>
          </w:p>
        </w:tc>
        <w:tc>
          <w:tcPr>
            <w:tcW w:w="1580" w:type="dxa"/>
            <w:tcBorders>
              <w:top w:val="nil"/>
              <w:left w:val="nil"/>
              <w:bottom w:val="single" w:sz="4" w:space="0" w:color="auto"/>
              <w:right w:val="single" w:sz="4" w:space="0" w:color="auto"/>
            </w:tcBorders>
            <w:shd w:val="clear" w:color="auto" w:fill="auto"/>
            <w:vAlign w:val="center"/>
            <w:hideMark/>
          </w:tcPr>
          <w:p w14:paraId="64A284B8"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5</w:t>
            </w:r>
          </w:p>
        </w:tc>
      </w:tr>
      <w:tr w:rsidR="009C34BD" w:rsidRPr="005B5939" w14:paraId="3909BF8B" w14:textId="77777777" w:rsidTr="005B5939">
        <w:trPr>
          <w:trHeight w:val="49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7922136"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2</w:t>
            </w:r>
          </w:p>
        </w:tc>
        <w:tc>
          <w:tcPr>
            <w:tcW w:w="5140" w:type="dxa"/>
            <w:tcBorders>
              <w:top w:val="nil"/>
              <w:left w:val="nil"/>
              <w:bottom w:val="single" w:sz="4" w:space="0" w:color="auto"/>
              <w:right w:val="single" w:sz="4" w:space="0" w:color="auto"/>
            </w:tcBorders>
            <w:shd w:val="clear" w:color="auto" w:fill="auto"/>
            <w:vAlign w:val="center"/>
            <w:hideMark/>
          </w:tcPr>
          <w:p w14:paraId="3C1117BE" w14:textId="77777777" w:rsidR="009C34BD" w:rsidRPr="005B5939" w:rsidRDefault="009C34BD" w:rsidP="005B5939">
            <w:pPr>
              <w:jc w:val="both"/>
              <w:rPr>
                <w:rFonts w:ascii="Arial" w:hAnsi="Arial" w:cs="Arial"/>
                <w:color w:val="000000"/>
                <w:sz w:val="22"/>
                <w:szCs w:val="22"/>
                <w:lang w:eastAsia="pt-BR"/>
              </w:rPr>
            </w:pPr>
            <w:r w:rsidRPr="005B5939">
              <w:rPr>
                <w:rFonts w:ascii="Arial" w:hAnsi="Arial" w:cs="Arial"/>
                <w:color w:val="000000"/>
                <w:sz w:val="22"/>
                <w:szCs w:val="22"/>
                <w:lang w:eastAsia="pt-BR"/>
              </w:rPr>
              <w:t>Locação de licença de software de gerenciamento com acesso via web.</w:t>
            </w:r>
          </w:p>
        </w:tc>
        <w:tc>
          <w:tcPr>
            <w:tcW w:w="1580" w:type="dxa"/>
            <w:tcBorders>
              <w:top w:val="nil"/>
              <w:left w:val="nil"/>
              <w:bottom w:val="single" w:sz="4" w:space="0" w:color="auto"/>
              <w:right w:val="single" w:sz="4" w:space="0" w:color="auto"/>
            </w:tcBorders>
            <w:shd w:val="clear" w:color="auto" w:fill="auto"/>
            <w:vAlign w:val="center"/>
            <w:hideMark/>
          </w:tcPr>
          <w:p w14:paraId="76C8A910"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MÊS</w:t>
            </w:r>
          </w:p>
        </w:tc>
        <w:tc>
          <w:tcPr>
            <w:tcW w:w="1580" w:type="dxa"/>
            <w:tcBorders>
              <w:top w:val="nil"/>
              <w:left w:val="nil"/>
              <w:bottom w:val="single" w:sz="4" w:space="0" w:color="auto"/>
              <w:right w:val="single" w:sz="4" w:space="0" w:color="auto"/>
            </w:tcBorders>
            <w:shd w:val="clear" w:color="auto" w:fill="auto"/>
            <w:vAlign w:val="center"/>
            <w:hideMark/>
          </w:tcPr>
          <w:p w14:paraId="0B0AD13D"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12</w:t>
            </w:r>
          </w:p>
        </w:tc>
      </w:tr>
      <w:tr w:rsidR="009C34BD" w:rsidRPr="005B5939" w14:paraId="266EEE59" w14:textId="77777777" w:rsidTr="005B5939">
        <w:trPr>
          <w:trHeight w:val="436"/>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605FBAE"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3</w:t>
            </w:r>
          </w:p>
        </w:tc>
        <w:tc>
          <w:tcPr>
            <w:tcW w:w="5140" w:type="dxa"/>
            <w:tcBorders>
              <w:top w:val="nil"/>
              <w:left w:val="nil"/>
              <w:bottom w:val="single" w:sz="4" w:space="0" w:color="auto"/>
              <w:right w:val="single" w:sz="4" w:space="0" w:color="auto"/>
            </w:tcBorders>
            <w:shd w:val="clear" w:color="auto" w:fill="auto"/>
            <w:vAlign w:val="center"/>
            <w:hideMark/>
          </w:tcPr>
          <w:p w14:paraId="6E952749" w14:textId="77777777" w:rsidR="009C34BD" w:rsidRPr="005B5939" w:rsidRDefault="009C34BD" w:rsidP="005B5939">
            <w:pPr>
              <w:jc w:val="both"/>
              <w:rPr>
                <w:rFonts w:ascii="Arial" w:hAnsi="Arial" w:cs="Arial"/>
                <w:color w:val="000000"/>
                <w:sz w:val="22"/>
                <w:szCs w:val="22"/>
                <w:lang w:eastAsia="pt-BR"/>
              </w:rPr>
            </w:pPr>
            <w:r w:rsidRPr="005B5939">
              <w:rPr>
                <w:rFonts w:ascii="Arial" w:hAnsi="Arial" w:cs="Arial"/>
                <w:color w:val="000000"/>
                <w:sz w:val="22"/>
                <w:szCs w:val="22"/>
                <w:lang w:eastAsia="pt-BR"/>
              </w:rPr>
              <w:t>Serviço de implantação, configuração e ativação dos geolocalizadores nos veículos.</w:t>
            </w:r>
          </w:p>
        </w:tc>
        <w:tc>
          <w:tcPr>
            <w:tcW w:w="1580" w:type="dxa"/>
            <w:tcBorders>
              <w:top w:val="nil"/>
              <w:left w:val="nil"/>
              <w:bottom w:val="single" w:sz="4" w:space="0" w:color="auto"/>
              <w:right w:val="single" w:sz="4" w:space="0" w:color="auto"/>
            </w:tcBorders>
            <w:shd w:val="clear" w:color="auto" w:fill="auto"/>
            <w:vAlign w:val="center"/>
            <w:hideMark/>
          </w:tcPr>
          <w:p w14:paraId="6B111CFE"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SERV</w:t>
            </w:r>
          </w:p>
        </w:tc>
        <w:tc>
          <w:tcPr>
            <w:tcW w:w="1580" w:type="dxa"/>
            <w:tcBorders>
              <w:top w:val="nil"/>
              <w:left w:val="nil"/>
              <w:bottom w:val="single" w:sz="4" w:space="0" w:color="auto"/>
              <w:right w:val="single" w:sz="4" w:space="0" w:color="auto"/>
            </w:tcBorders>
            <w:shd w:val="clear" w:color="auto" w:fill="auto"/>
            <w:vAlign w:val="center"/>
            <w:hideMark/>
          </w:tcPr>
          <w:p w14:paraId="0A9237AF"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5</w:t>
            </w:r>
          </w:p>
        </w:tc>
      </w:tr>
      <w:tr w:rsidR="009C34BD" w:rsidRPr="005B5939" w14:paraId="2BD6492F" w14:textId="77777777" w:rsidTr="005B5939">
        <w:trPr>
          <w:trHeight w:val="149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BA8189"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4</w:t>
            </w:r>
          </w:p>
        </w:tc>
        <w:tc>
          <w:tcPr>
            <w:tcW w:w="5140" w:type="dxa"/>
            <w:tcBorders>
              <w:top w:val="nil"/>
              <w:left w:val="nil"/>
              <w:bottom w:val="single" w:sz="4" w:space="0" w:color="auto"/>
              <w:right w:val="single" w:sz="4" w:space="0" w:color="auto"/>
            </w:tcBorders>
            <w:shd w:val="clear" w:color="auto" w:fill="auto"/>
            <w:vAlign w:val="center"/>
            <w:hideMark/>
          </w:tcPr>
          <w:p w14:paraId="760816E5" w14:textId="77777777" w:rsidR="009C34BD" w:rsidRPr="005B5939" w:rsidRDefault="009C34BD" w:rsidP="005B5939">
            <w:pPr>
              <w:jc w:val="both"/>
              <w:rPr>
                <w:rFonts w:ascii="Arial" w:hAnsi="Arial" w:cs="Arial"/>
                <w:color w:val="000000"/>
                <w:sz w:val="22"/>
                <w:szCs w:val="22"/>
                <w:lang w:eastAsia="pt-BR"/>
              </w:rPr>
            </w:pPr>
            <w:r w:rsidRPr="005B5939">
              <w:rPr>
                <w:rFonts w:ascii="Arial" w:hAnsi="Arial" w:cs="Arial"/>
                <w:color w:val="000000"/>
                <w:sz w:val="22"/>
                <w:szCs w:val="22"/>
                <w:lang w:eastAsia="pt-BR"/>
              </w:rPr>
              <w:t>Serviço de treinamento ministrado por técnico especializado para capacitação acerca das funcionalidades; Mínimo de 2 dias de treinamento (teórico e operacional), divididos em 2 turmas, de no mínimo 15 participantes cada, com carga horária mínima de 3 horas/dia.</w:t>
            </w:r>
          </w:p>
        </w:tc>
        <w:tc>
          <w:tcPr>
            <w:tcW w:w="1580" w:type="dxa"/>
            <w:tcBorders>
              <w:top w:val="nil"/>
              <w:left w:val="nil"/>
              <w:bottom w:val="single" w:sz="4" w:space="0" w:color="auto"/>
              <w:right w:val="single" w:sz="4" w:space="0" w:color="auto"/>
            </w:tcBorders>
            <w:shd w:val="clear" w:color="auto" w:fill="auto"/>
            <w:vAlign w:val="center"/>
            <w:hideMark/>
          </w:tcPr>
          <w:p w14:paraId="2F633CE3"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SERV</w:t>
            </w:r>
          </w:p>
        </w:tc>
        <w:tc>
          <w:tcPr>
            <w:tcW w:w="1580" w:type="dxa"/>
            <w:tcBorders>
              <w:top w:val="nil"/>
              <w:left w:val="nil"/>
              <w:bottom w:val="single" w:sz="4" w:space="0" w:color="auto"/>
              <w:right w:val="single" w:sz="4" w:space="0" w:color="auto"/>
            </w:tcBorders>
            <w:shd w:val="clear" w:color="auto" w:fill="auto"/>
            <w:vAlign w:val="center"/>
            <w:hideMark/>
          </w:tcPr>
          <w:p w14:paraId="0D23A74F"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1</w:t>
            </w:r>
          </w:p>
        </w:tc>
      </w:tr>
    </w:tbl>
    <w:p w14:paraId="2EAC55C7" w14:textId="77777777" w:rsidR="00AB1074" w:rsidRPr="00B75D84" w:rsidRDefault="00AB1074" w:rsidP="0030486D">
      <w:pPr>
        <w:pStyle w:val="Nvel2-Red"/>
        <w:numPr>
          <w:ilvl w:val="0"/>
          <w:numId w:val="0"/>
        </w:numPr>
        <w:spacing w:before="0" w:after="0" w:line="240" w:lineRule="auto"/>
        <w:ind w:left="999" w:hanging="432"/>
        <w:rPr>
          <w:i w:val="0"/>
          <w:color w:val="auto"/>
          <w:sz w:val="22"/>
          <w:szCs w:val="22"/>
        </w:rPr>
      </w:pPr>
    </w:p>
    <w:p w14:paraId="24638770" w14:textId="77777777" w:rsidR="00966B73" w:rsidRPr="0030486D" w:rsidRDefault="00966B73" w:rsidP="0030486D">
      <w:pPr>
        <w:pStyle w:val="Nivel01"/>
        <w:spacing w:before="288" w:after="288" w:line="240" w:lineRule="auto"/>
        <w:rPr>
          <w:rFonts w:ascii="Arial" w:hAnsi="Arial"/>
        </w:rPr>
      </w:pPr>
      <w:bookmarkStart w:id="2" w:name="_Toc161045909"/>
      <w:r w:rsidRPr="0030486D">
        <w:rPr>
          <w:rFonts w:ascii="Arial" w:hAnsi="Arial"/>
        </w:rPr>
        <w:t>DO CREDENCIAMENTO:</w:t>
      </w:r>
      <w:bookmarkEnd w:id="2"/>
    </w:p>
    <w:p w14:paraId="194FACDB"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20A706E2"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42BFBDDB" w14:textId="77777777"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O credenciamento junto ao provedor do sistema implica a responsabilidade do licitante ou de seu representante legal e a presunção de sua capacidade técnica para realização das transações inerentes a este Pregão.</w:t>
      </w:r>
    </w:p>
    <w:p w14:paraId="50E34569"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9EAB898"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7CB864D3"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4900E90A" w14:textId="77777777" w:rsidR="00966B73" w:rsidRPr="0030486D" w:rsidRDefault="00966B73" w:rsidP="0030486D">
      <w:pPr>
        <w:pStyle w:val="Nivel01"/>
        <w:spacing w:before="288" w:after="288" w:line="240" w:lineRule="auto"/>
        <w:rPr>
          <w:rFonts w:ascii="Arial" w:hAnsi="Arial"/>
        </w:rPr>
      </w:pPr>
      <w:bookmarkStart w:id="3" w:name="_Toc161045910"/>
      <w:r w:rsidRPr="0030486D">
        <w:rPr>
          <w:rFonts w:ascii="Arial" w:hAnsi="Arial"/>
        </w:rPr>
        <w:t>DA PARTICIPAÇÃO NA LICITAÇÃO:</w:t>
      </w:r>
      <w:bookmarkEnd w:id="3"/>
    </w:p>
    <w:p w14:paraId="42F8FE2C" w14:textId="77777777"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653BBA25"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3F610751" w14:textId="77777777" w:rsidR="0073354F" w:rsidRPr="0030486D" w:rsidRDefault="0073354F" w:rsidP="0073354F">
      <w:pPr>
        <w:pStyle w:val="Nivel3"/>
        <w:numPr>
          <w:ilvl w:val="0"/>
          <w:numId w:val="0"/>
        </w:numPr>
        <w:spacing w:before="0" w:after="0" w:line="240" w:lineRule="auto"/>
        <w:ind w:left="426"/>
        <w:rPr>
          <w:sz w:val="22"/>
          <w:szCs w:val="22"/>
        </w:rPr>
      </w:pPr>
    </w:p>
    <w:p w14:paraId="4B1EC092" w14:textId="77777777" w:rsidR="00966B73" w:rsidRPr="00EB3C11"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1"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2">
        <w:r w:rsidRPr="0030486D">
          <w:rPr>
            <w:rStyle w:val="Hyperlink"/>
            <w:sz w:val="22"/>
            <w:szCs w:val="22"/>
          </w:rPr>
          <w:t>Lei Complementar nº 123, de 2006</w:t>
        </w:r>
      </w:hyperlink>
      <w:r w:rsidRPr="0030486D">
        <w:rPr>
          <w:color w:val="auto"/>
          <w:sz w:val="22"/>
          <w:szCs w:val="22"/>
        </w:rPr>
        <w:t xml:space="preserve"> e do Decreto n.º 8.538, de 2015.</w:t>
      </w:r>
    </w:p>
    <w:p w14:paraId="75CE76AE" w14:textId="77777777" w:rsidR="00EB3C11" w:rsidRPr="0030486D" w:rsidRDefault="00EB3C11" w:rsidP="00EB3C11">
      <w:pPr>
        <w:pStyle w:val="Nivel2"/>
        <w:numPr>
          <w:ilvl w:val="0"/>
          <w:numId w:val="0"/>
        </w:numPr>
        <w:spacing w:before="0" w:after="0" w:line="240" w:lineRule="auto"/>
        <w:ind w:left="709"/>
        <w:rPr>
          <w:rFonts w:eastAsia="Times New Roman"/>
          <w:color w:val="auto"/>
          <w:sz w:val="22"/>
          <w:szCs w:val="22"/>
        </w:rPr>
      </w:pPr>
    </w:p>
    <w:p w14:paraId="0CABE2A8" w14:textId="77777777" w:rsidR="00966B73" w:rsidRPr="0030486D" w:rsidRDefault="00966B73" w:rsidP="0073354F">
      <w:pPr>
        <w:pStyle w:val="Nivel2"/>
        <w:spacing w:before="0" w:after="0" w:line="240" w:lineRule="auto"/>
        <w:ind w:left="709" w:hanging="709"/>
        <w:rPr>
          <w:sz w:val="22"/>
          <w:szCs w:val="22"/>
        </w:rPr>
      </w:pPr>
      <w:bookmarkStart w:id="4" w:name="_Ref117000692"/>
      <w:r w:rsidRPr="0030486D">
        <w:rPr>
          <w:sz w:val="22"/>
          <w:szCs w:val="22"/>
        </w:rPr>
        <w:t>Não poderão disputar esta licitação:</w:t>
      </w:r>
      <w:bookmarkEnd w:id="4"/>
    </w:p>
    <w:p w14:paraId="3922FACF" w14:textId="77777777" w:rsidR="00966B73" w:rsidRPr="0030486D" w:rsidRDefault="00966B73" w:rsidP="0073354F">
      <w:pPr>
        <w:pStyle w:val="Nivel3"/>
        <w:spacing w:before="0" w:after="0" w:line="240" w:lineRule="auto"/>
        <w:ind w:left="709"/>
        <w:rPr>
          <w:sz w:val="22"/>
          <w:szCs w:val="22"/>
        </w:rPr>
      </w:pPr>
      <w:bookmarkStart w:id="5" w:name="_Ref113883338"/>
      <w:r w:rsidRPr="0030486D">
        <w:rPr>
          <w:sz w:val="22"/>
          <w:szCs w:val="22"/>
        </w:rPr>
        <w:t>aquele que não atenda às condições deste Edital e seu(s) anexo(s);</w:t>
      </w:r>
    </w:p>
    <w:p w14:paraId="0DFC9E62" w14:textId="77777777" w:rsidR="00966B73" w:rsidRPr="0030486D" w:rsidRDefault="00966B73" w:rsidP="0073354F">
      <w:pPr>
        <w:pStyle w:val="Nivel3"/>
        <w:spacing w:before="0" w:after="0" w:line="240" w:lineRule="auto"/>
        <w:ind w:left="709"/>
        <w:rPr>
          <w:sz w:val="22"/>
          <w:szCs w:val="22"/>
        </w:rPr>
      </w:pPr>
      <w:bookmarkStart w:id="6" w:name="_Ref114659912"/>
      <w:r w:rsidRPr="0030486D">
        <w:rPr>
          <w:sz w:val="22"/>
          <w:szCs w:val="22"/>
        </w:rPr>
        <w:t>autor do anteprojeto, do projeto básico ou do projeto executivo, pessoa física ou jurídica, quando a licitação versar sobre serviços ou fornecimento de bens a ele relacionados;</w:t>
      </w:r>
      <w:bookmarkEnd w:id="5"/>
      <w:bookmarkEnd w:id="6"/>
    </w:p>
    <w:p w14:paraId="2F54DE82" w14:textId="77777777" w:rsidR="00966B73" w:rsidRPr="0030486D" w:rsidRDefault="00966B73" w:rsidP="0073354F">
      <w:pPr>
        <w:pStyle w:val="Nivel3"/>
        <w:spacing w:before="0" w:after="0" w:line="240" w:lineRule="auto"/>
        <w:ind w:left="709"/>
        <w:rPr>
          <w:sz w:val="22"/>
          <w:szCs w:val="22"/>
        </w:rPr>
      </w:pPr>
      <w:bookmarkStart w:id="7" w:name="_Ref114659913"/>
      <w:bookmarkStart w:id="8"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30486D">
        <w:rPr>
          <w:sz w:val="22"/>
          <w:szCs w:val="22"/>
        </w:rPr>
        <w:t xml:space="preserve"> </w:t>
      </w:r>
      <w:bookmarkEnd w:id="8"/>
    </w:p>
    <w:p w14:paraId="65E8F0F3" w14:textId="77777777" w:rsidR="00966B73" w:rsidRPr="0030486D" w:rsidRDefault="00966B73" w:rsidP="0073354F">
      <w:pPr>
        <w:pStyle w:val="Nivel3"/>
        <w:spacing w:before="0" w:after="0" w:line="240" w:lineRule="auto"/>
        <w:ind w:left="709"/>
        <w:rPr>
          <w:sz w:val="22"/>
          <w:szCs w:val="22"/>
        </w:rPr>
      </w:pPr>
      <w:bookmarkStart w:id="9" w:name="_Ref113883003"/>
      <w:r w:rsidRPr="0030486D">
        <w:rPr>
          <w:sz w:val="22"/>
          <w:szCs w:val="22"/>
        </w:rPr>
        <w:t>pessoa física ou jurídica que se encontre, ao tempo da licitação, impossibilitada de participar da licitação em decorrência de sanção que lhe foi imposta;</w:t>
      </w:r>
      <w:bookmarkEnd w:id="9"/>
    </w:p>
    <w:p w14:paraId="34707E4F"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AAA62FB" w14:textId="77777777" w:rsidR="00966B73" w:rsidRPr="0030486D" w:rsidRDefault="00966B73" w:rsidP="0073354F">
      <w:pPr>
        <w:pStyle w:val="Nivel3"/>
        <w:spacing w:before="0" w:after="0" w:line="240" w:lineRule="auto"/>
        <w:ind w:left="709"/>
        <w:rPr>
          <w:sz w:val="22"/>
          <w:szCs w:val="22"/>
        </w:rPr>
      </w:pPr>
      <w:bookmarkStart w:id="10" w:name="_Ref113883579"/>
      <w:r w:rsidRPr="0030486D">
        <w:rPr>
          <w:sz w:val="22"/>
          <w:szCs w:val="22"/>
        </w:rPr>
        <w:t>empresas controladoras, controladas ou coligadas, nos termos da Lei nº 6.404, de 15 de dezembro de 1976, concorrendo entre si;</w:t>
      </w:r>
      <w:bookmarkEnd w:id="10"/>
    </w:p>
    <w:p w14:paraId="55A41F8F"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pessoa física ou jurídica que, nos 5 (cinco) anos anteriores à divulgação do edital, tenha sido condenada judicialmente, com trânsito em julgado, por </w:t>
      </w:r>
      <w:r w:rsidRPr="0030486D">
        <w:rPr>
          <w:sz w:val="22"/>
          <w:szCs w:val="22"/>
        </w:rPr>
        <w:lastRenderedPageBreak/>
        <w:t>exploração de trabalho infantil, por submissão de trabalhadores a condições análogas às de escravo ou por contratação de adolescentes nos casos vedados pela legislação trabalhista;</w:t>
      </w:r>
    </w:p>
    <w:p w14:paraId="145B8BC4" w14:textId="77777777" w:rsidR="00966B73" w:rsidRPr="0030486D" w:rsidRDefault="00966B73" w:rsidP="0073354F">
      <w:pPr>
        <w:pStyle w:val="Nivel3"/>
        <w:spacing w:before="0" w:after="0" w:line="240" w:lineRule="auto"/>
        <w:ind w:left="709"/>
        <w:rPr>
          <w:sz w:val="22"/>
          <w:szCs w:val="22"/>
        </w:rPr>
      </w:pPr>
      <w:bookmarkStart w:id="11" w:name="_Ref113962336"/>
      <w:r w:rsidRPr="0030486D">
        <w:rPr>
          <w:sz w:val="22"/>
          <w:szCs w:val="22"/>
        </w:rPr>
        <w:t>agente público do órgão ou entidade licitante;</w:t>
      </w:r>
      <w:bookmarkEnd w:id="11"/>
    </w:p>
    <w:p w14:paraId="170D9760"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7F75080D"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30486D">
          <w:rPr>
            <w:rStyle w:val="Hyperlink"/>
            <w:sz w:val="22"/>
            <w:szCs w:val="22"/>
          </w:rPr>
          <w:t>§ 1º do art. 9º da Lei nº 14.133, de 2021</w:t>
        </w:r>
      </w:hyperlink>
      <w:r w:rsidRPr="0030486D">
        <w:rPr>
          <w:sz w:val="22"/>
          <w:szCs w:val="22"/>
        </w:rPr>
        <w:t>.</w:t>
      </w:r>
    </w:p>
    <w:p w14:paraId="47C2D42E" w14:textId="31C9833F"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FC0871">
        <w:fldChar w:fldCharType="begin"/>
      </w:r>
      <w:r w:rsidR="00FC0871">
        <w:instrText xml:space="preserve"> REF _Ref113883003 \r \h  \* MERGEFORMAT </w:instrText>
      </w:r>
      <w:r w:rsidR="00FC0871">
        <w:fldChar w:fldCharType="separate"/>
      </w:r>
      <w:r w:rsidR="000217E6" w:rsidRPr="000217E6">
        <w:rPr>
          <w:sz w:val="22"/>
          <w:szCs w:val="22"/>
        </w:rPr>
        <w:t>3.3.4</w:t>
      </w:r>
      <w:r w:rsidR="00FC0871">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852D37D" w14:textId="237EEC16" w:rsidR="00966B73" w:rsidRPr="0030486D" w:rsidRDefault="00966B73" w:rsidP="00B11697">
      <w:pPr>
        <w:pStyle w:val="Nivel2"/>
        <w:spacing w:before="0" w:after="0" w:line="240" w:lineRule="auto"/>
        <w:ind w:left="0" w:firstLine="0"/>
        <w:rPr>
          <w:sz w:val="22"/>
          <w:szCs w:val="22"/>
        </w:rPr>
      </w:pPr>
      <w:bookmarkStart w:id="12" w:name="art14§2"/>
      <w:bookmarkEnd w:id="12"/>
      <w:r w:rsidRPr="0030486D">
        <w:rPr>
          <w:sz w:val="22"/>
          <w:szCs w:val="22"/>
        </w:rPr>
        <w:t xml:space="preserve">A critério da Administração e exclusivamente a seu serviço, o autor dos projetos e a empresa a que se referem os itens </w:t>
      </w:r>
      <w:r w:rsidR="00FC0871">
        <w:fldChar w:fldCharType="begin"/>
      </w:r>
      <w:r w:rsidR="00FC0871">
        <w:instrText xml:space="preserve"> REF _Ref114659912 \r \h  \* MERGEFORMAT </w:instrText>
      </w:r>
      <w:r w:rsidR="00FC0871">
        <w:fldChar w:fldCharType="separate"/>
      </w:r>
      <w:r w:rsidR="000217E6" w:rsidRPr="000217E6">
        <w:rPr>
          <w:sz w:val="22"/>
          <w:szCs w:val="22"/>
        </w:rPr>
        <w:t>3.3.2</w:t>
      </w:r>
      <w:r w:rsidR="00FC0871">
        <w:fldChar w:fldCharType="end"/>
      </w:r>
      <w:r w:rsidRPr="0030486D">
        <w:rPr>
          <w:sz w:val="22"/>
          <w:szCs w:val="22"/>
        </w:rPr>
        <w:t xml:space="preserve"> e </w:t>
      </w:r>
      <w:r w:rsidR="00FC0871">
        <w:fldChar w:fldCharType="begin"/>
      </w:r>
      <w:r w:rsidR="00FC0871">
        <w:instrText xml:space="preserve"> REF _Ref114659913 \r \h  \* MERGEFORMAT </w:instrText>
      </w:r>
      <w:r w:rsidR="00FC0871">
        <w:fldChar w:fldCharType="separate"/>
      </w:r>
      <w:r w:rsidR="000217E6" w:rsidRPr="000217E6">
        <w:rPr>
          <w:sz w:val="22"/>
          <w:szCs w:val="22"/>
        </w:rPr>
        <w:t>3.3.3</w:t>
      </w:r>
      <w:r w:rsidR="00FC0871">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3C880FAB" w14:textId="77777777" w:rsidR="00966B73" w:rsidRPr="0030486D" w:rsidRDefault="00966B73" w:rsidP="00B11697">
      <w:pPr>
        <w:pStyle w:val="Nivel2"/>
        <w:spacing w:before="0" w:after="0" w:line="240" w:lineRule="auto"/>
        <w:ind w:left="0" w:firstLine="0"/>
        <w:rPr>
          <w:sz w:val="22"/>
          <w:szCs w:val="22"/>
        </w:rPr>
      </w:pPr>
      <w:bookmarkStart w:id="13" w:name="art14§3"/>
      <w:bookmarkEnd w:id="13"/>
      <w:r w:rsidRPr="0030486D">
        <w:rPr>
          <w:sz w:val="22"/>
          <w:szCs w:val="22"/>
        </w:rPr>
        <w:t>Equiparam-se aos autores do projeto as empresas integrantes do mesmo grupo econômico.</w:t>
      </w:r>
    </w:p>
    <w:p w14:paraId="4ACDE1DF" w14:textId="6DF758F6" w:rsidR="00966B73" w:rsidRPr="0030486D" w:rsidRDefault="00966B73" w:rsidP="007C61FF">
      <w:pPr>
        <w:pStyle w:val="Nivel2"/>
        <w:spacing w:before="0" w:after="0" w:line="240" w:lineRule="auto"/>
        <w:ind w:left="0" w:firstLine="0"/>
        <w:rPr>
          <w:sz w:val="22"/>
          <w:szCs w:val="22"/>
        </w:rPr>
      </w:pPr>
      <w:bookmarkStart w:id="14" w:name="art14§4"/>
      <w:bookmarkEnd w:id="14"/>
      <w:r w:rsidRPr="0030486D">
        <w:rPr>
          <w:sz w:val="22"/>
          <w:szCs w:val="22"/>
        </w:rPr>
        <w:t xml:space="preserve">O disposto nos itens </w:t>
      </w:r>
      <w:r w:rsidR="00FC0871">
        <w:fldChar w:fldCharType="begin"/>
      </w:r>
      <w:r w:rsidR="00FC0871">
        <w:instrText xml:space="preserve"> REF _Ref114659912 \r \h  \* MERGEFORMAT </w:instrText>
      </w:r>
      <w:r w:rsidR="00FC0871">
        <w:fldChar w:fldCharType="separate"/>
      </w:r>
      <w:r w:rsidR="000217E6" w:rsidRPr="000217E6">
        <w:rPr>
          <w:sz w:val="22"/>
          <w:szCs w:val="22"/>
        </w:rPr>
        <w:t>3.3.2</w:t>
      </w:r>
      <w:r w:rsidR="00FC0871">
        <w:fldChar w:fldCharType="end"/>
      </w:r>
      <w:r w:rsidRPr="0030486D">
        <w:rPr>
          <w:sz w:val="22"/>
          <w:szCs w:val="22"/>
        </w:rPr>
        <w:t xml:space="preserve"> e </w:t>
      </w:r>
      <w:r w:rsidR="00FC0871">
        <w:fldChar w:fldCharType="begin"/>
      </w:r>
      <w:r w:rsidR="00FC0871">
        <w:instrText xml:space="preserve"> REF _Ref114659913 \r \h  \* MERGEFORMAT </w:instrText>
      </w:r>
      <w:r w:rsidR="00FC0871">
        <w:fldChar w:fldCharType="separate"/>
      </w:r>
      <w:r w:rsidR="000217E6" w:rsidRPr="000217E6">
        <w:rPr>
          <w:sz w:val="22"/>
          <w:szCs w:val="22"/>
        </w:rPr>
        <w:t>3.3.3</w:t>
      </w:r>
      <w:r w:rsidR="00FC0871">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575EFE2E" w14:textId="77777777" w:rsidR="00966B73" w:rsidRPr="0030486D" w:rsidRDefault="00966B73" w:rsidP="007C61FF">
      <w:pPr>
        <w:pStyle w:val="Nivel2"/>
        <w:spacing w:before="0" w:after="0" w:line="240" w:lineRule="auto"/>
        <w:ind w:left="0" w:firstLine="0"/>
        <w:rPr>
          <w:sz w:val="22"/>
          <w:szCs w:val="22"/>
        </w:rPr>
      </w:pPr>
      <w:bookmarkStart w:id="15" w:name="art14§5"/>
      <w:bookmarkEnd w:id="15"/>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30486D">
          <w:rPr>
            <w:rStyle w:val="Hyperlink"/>
            <w:sz w:val="22"/>
            <w:szCs w:val="22"/>
          </w:rPr>
          <w:t>Lei nº 14.133/2021</w:t>
        </w:r>
      </w:hyperlink>
      <w:r w:rsidRPr="0030486D">
        <w:rPr>
          <w:sz w:val="22"/>
          <w:szCs w:val="22"/>
        </w:rPr>
        <w:t>.</w:t>
      </w:r>
    </w:p>
    <w:p w14:paraId="724A0034" w14:textId="7D234067"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FC0871">
        <w:fldChar w:fldCharType="begin"/>
      </w:r>
      <w:r w:rsidR="00FC0871">
        <w:instrText xml:space="preserve"> REF _Ref113962336 \r \h  \* MERGEFORMAT </w:instrText>
      </w:r>
      <w:r w:rsidR="00FC0871">
        <w:fldChar w:fldCharType="separate"/>
      </w:r>
      <w:r w:rsidR="000217E6" w:rsidRPr="000217E6">
        <w:rPr>
          <w:sz w:val="22"/>
          <w:szCs w:val="22"/>
        </w:rPr>
        <w:t>3.3.8</w:t>
      </w:r>
      <w:r w:rsidR="00FC0871">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1BF6AE66" w14:textId="77777777" w:rsidR="00966B73" w:rsidRPr="0030486D" w:rsidRDefault="00966B73" w:rsidP="0030486D">
      <w:pPr>
        <w:pStyle w:val="Nivel01"/>
        <w:spacing w:before="288" w:after="288" w:line="240" w:lineRule="auto"/>
        <w:rPr>
          <w:rFonts w:ascii="Arial" w:hAnsi="Arial"/>
        </w:rPr>
      </w:pPr>
      <w:bookmarkStart w:id="16" w:name="_Toc161045911"/>
      <w:r w:rsidRPr="0030486D">
        <w:rPr>
          <w:rFonts w:ascii="Arial" w:hAnsi="Arial"/>
        </w:rPr>
        <w:t>DA APRESENTAÇÃO DA PROPOSTA E DOS DOCUMENTOS DE HABILITAÇÃO</w:t>
      </w:r>
      <w:bookmarkEnd w:id="16"/>
    </w:p>
    <w:p w14:paraId="618D3AEC"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7" w:name="_Ref113886867"/>
    </w:p>
    <w:p w14:paraId="021A4E9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r w:rsidRPr="0030486D">
        <w:rPr>
          <w:i w:val="0"/>
          <w:iCs w:val="0"/>
          <w:color w:val="auto"/>
          <w:sz w:val="22"/>
          <w:szCs w:val="22"/>
        </w:rPr>
        <w:t>, quando, então, encerrar-se-á automaticamente a etapa de envio dessa documentação.</w:t>
      </w:r>
    </w:p>
    <w:p w14:paraId="4645F56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04E48EF9" w14:textId="77777777" w:rsidR="00455E90" w:rsidRPr="003B072B" w:rsidRDefault="00455E90" w:rsidP="000042A2">
      <w:pPr>
        <w:pStyle w:val="Nivel3"/>
        <w:ind w:left="851"/>
        <w:rPr>
          <w:color w:val="auto"/>
          <w:sz w:val="22"/>
          <w:szCs w:val="22"/>
        </w:rPr>
      </w:pPr>
      <w:r w:rsidRPr="003B072B">
        <w:rPr>
          <w:color w:val="auto"/>
          <w:sz w:val="22"/>
          <w:szCs w:val="22"/>
        </w:rPr>
        <w:t xml:space="preserve">É condição básica para a fase de habilitação, que a licitante apresente os documentos relacionados nos itens seguintes, que conforme o disposto no </w:t>
      </w:r>
      <w:r w:rsidRPr="003B072B">
        <w:rPr>
          <w:color w:val="auto"/>
          <w:sz w:val="22"/>
          <w:szCs w:val="22"/>
        </w:rPr>
        <w:lastRenderedPageBreak/>
        <w:t>Acórdão 2036/2022 – Plenário, do Tribunal de Contas da União, podem ser apresentados em cópia simples, sem necessidade de autenticação.</w:t>
      </w:r>
    </w:p>
    <w:p w14:paraId="6ECF5ABA" w14:textId="77777777"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14:paraId="23D88543" w14:textId="77777777" w:rsidR="00BB7EB2" w:rsidRPr="0030486D" w:rsidRDefault="00BB7EB2" w:rsidP="0030486D">
      <w:pPr>
        <w:autoSpaceDE w:val="0"/>
        <w:autoSpaceDN w:val="0"/>
        <w:adjustRightInd w:val="0"/>
        <w:jc w:val="both"/>
        <w:rPr>
          <w:rFonts w:ascii="Arial" w:hAnsi="Arial" w:cs="Arial"/>
          <w:sz w:val="22"/>
          <w:szCs w:val="22"/>
        </w:rPr>
      </w:pPr>
    </w:p>
    <w:p w14:paraId="447D2033"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0F491B99"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2B4729C"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5F9D7CB9"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37C6ABF0"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5BBEE1CA"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44E8E6C9" w14:textId="77777777" w:rsidR="00BB7EB2" w:rsidRPr="0030486D" w:rsidRDefault="00BB7EB2" w:rsidP="0030486D">
      <w:pPr>
        <w:autoSpaceDE w:val="0"/>
        <w:autoSpaceDN w:val="0"/>
        <w:adjustRightInd w:val="0"/>
        <w:jc w:val="both"/>
        <w:rPr>
          <w:rFonts w:ascii="Arial" w:hAnsi="Arial" w:cs="Arial"/>
          <w:color w:val="000000"/>
          <w:sz w:val="22"/>
          <w:szCs w:val="22"/>
        </w:rPr>
      </w:pPr>
    </w:p>
    <w:p w14:paraId="35EA9625" w14:textId="77777777" w:rsidR="00BB7EB2"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14:paraId="1080C711" w14:textId="77777777" w:rsidR="003B072B" w:rsidRDefault="003B072B" w:rsidP="0030486D">
      <w:pPr>
        <w:ind w:left="1211"/>
        <w:jc w:val="both"/>
        <w:rPr>
          <w:rFonts w:ascii="Arial" w:hAnsi="Arial" w:cs="Arial"/>
          <w:b/>
          <w:bCs/>
          <w:color w:val="000000"/>
          <w:sz w:val="22"/>
          <w:szCs w:val="22"/>
        </w:rPr>
      </w:pPr>
    </w:p>
    <w:p w14:paraId="6CB15D5F" w14:textId="77777777" w:rsidR="003B072B" w:rsidRPr="003B072B" w:rsidRDefault="003B072B" w:rsidP="008D6B2D">
      <w:pPr>
        <w:numPr>
          <w:ilvl w:val="0"/>
          <w:numId w:val="23"/>
        </w:numPr>
        <w:ind w:left="1211"/>
        <w:jc w:val="both"/>
        <w:rPr>
          <w:rFonts w:ascii="Arial" w:hAnsi="Arial" w:cs="Arial"/>
          <w:b/>
          <w:sz w:val="22"/>
          <w:szCs w:val="22"/>
        </w:rPr>
      </w:pPr>
      <w:r w:rsidRPr="003B072B">
        <w:rPr>
          <w:rFonts w:ascii="Arial" w:hAnsi="Arial" w:cs="Arial"/>
          <w:b/>
          <w:bCs/>
          <w:color w:val="000000"/>
          <w:sz w:val="22"/>
          <w:szCs w:val="22"/>
          <w:lang w:val="pt-BR"/>
        </w:rPr>
        <w:t xml:space="preserve">Prova de inscrição no cadastro de contribuintes estadual ou municipal, </w:t>
      </w:r>
      <w:r w:rsidRPr="003B072B">
        <w:rPr>
          <w:rFonts w:ascii="Arial" w:hAnsi="Arial" w:cs="Arial"/>
          <w:color w:val="000000"/>
          <w:sz w:val="22"/>
          <w:szCs w:val="22"/>
          <w:lang w:val="pt-BR"/>
        </w:rPr>
        <w:t>se houver, relativo ao domicílio ou sede do licitante, pertinente ao seu ramo de atividade e compatível com o objeto contratual;</w:t>
      </w:r>
    </w:p>
    <w:p w14:paraId="2A05990F" w14:textId="77777777" w:rsidR="003B072B" w:rsidRPr="003B072B" w:rsidRDefault="003B072B" w:rsidP="003B072B">
      <w:pPr>
        <w:ind w:left="1211"/>
        <w:jc w:val="both"/>
        <w:rPr>
          <w:rFonts w:ascii="Arial" w:hAnsi="Arial" w:cs="Arial"/>
          <w:b/>
          <w:sz w:val="22"/>
          <w:szCs w:val="22"/>
        </w:rPr>
      </w:pPr>
    </w:p>
    <w:p w14:paraId="33F78F4C" w14:textId="77777777" w:rsidR="003B072B" w:rsidRPr="003B072B" w:rsidRDefault="00BB7EB2" w:rsidP="008D6B2D">
      <w:pPr>
        <w:numPr>
          <w:ilvl w:val="0"/>
          <w:numId w:val="23"/>
        </w:numPr>
        <w:autoSpaceDE w:val="0"/>
        <w:autoSpaceDN w:val="0"/>
        <w:adjustRightInd w:val="0"/>
        <w:ind w:left="1211"/>
        <w:jc w:val="both"/>
        <w:rPr>
          <w:rFonts w:ascii="Arial" w:hAnsi="Arial" w:cs="Arial"/>
          <w:bCs/>
          <w:color w:val="000000"/>
          <w:sz w:val="22"/>
          <w:szCs w:val="22"/>
        </w:rPr>
      </w:pPr>
      <w:r w:rsidRPr="003B072B">
        <w:rPr>
          <w:rFonts w:ascii="Arial" w:hAnsi="Arial" w:cs="Arial"/>
          <w:b/>
          <w:sz w:val="22"/>
          <w:szCs w:val="22"/>
        </w:rPr>
        <w:t xml:space="preserve">Prova de inscrição da empresa no Cadastro Nacional da Pessoa Jurídica </w:t>
      </w:r>
      <w:r w:rsidRPr="003B072B">
        <w:rPr>
          <w:rFonts w:ascii="Arial" w:hAnsi="Arial" w:cs="Arial"/>
          <w:sz w:val="22"/>
          <w:szCs w:val="22"/>
        </w:rPr>
        <w:t>(CNPJ/MF)</w:t>
      </w:r>
      <w:r w:rsidRPr="003B072B">
        <w:rPr>
          <w:rFonts w:ascii="Arial" w:hAnsi="Arial" w:cs="Arial"/>
          <w:b/>
          <w:sz w:val="22"/>
          <w:szCs w:val="22"/>
        </w:rPr>
        <w:t xml:space="preserve"> em plena validade;</w:t>
      </w:r>
    </w:p>
    <w:p w14:paraId="3B41297B" w14:textId="77777777" w:rsidR="003B072B" w:rsidRDefault="003B072B" w:rsidP="003B072B">
      <w:pPr>
        <w:pStyle w:val="PargrafodaLista"/>
        <w:rPr>
          <w:rFonts w:ascii="Arial" w:hAnsi="Arial" w:cs="Arial"/>
          <w:bCs/>
          <w:color w:val="000000"/>
          <w:sz w:val="22"/>
          <w:szCs w:val="22"/>
        </w:rPr>
      </w:pPr>
    </w:p>
    <w:p w14:paraId="2E1526E2" w14:textId="77777777" w:rsidR="003B072B" w:rsidRDefault="00BB7EB2" w:rsidP="008D6B2D">
      <w:pPr>
        <w:numPr>
          <w:ilvl w:val="0"/>
          <w:numId w:val="23"/>
        </w:numPr>
        <w:autoSpaceDE w:val="0"/>
        <w:autoSpaceDN w:val="0"/>
        <w:adjustRightInd w:val="0"/>
        <w:ind w:left="1211"/>
        <w:jc w:val="both"/>
        <w:rPr>
          <w:rFonts w:ascii="Arial" w:hAnsi="Arial" w:cs="Arial"/>
          <w:bCs/>
          <w:sz w:val="22"/>
          <w:szCs w:val="22"/>
        </w:rPr>
      </w:pPr>
      <w:r w:rsidRPr="003B072B">
        <w:rPr>
          <w:rFonts w:ascii="Arial" w:hAnsi="Arial" w:cs="Arial"/>
          <w:bCs/>
          <w:color w:val="000000"/>
          <w:sz w:val="22"/>
          <w:szCs w:val="22"/>
        </w:rPr>
        <w:t xml:space="preserve"> </w:t>
      </w:r>
      <w:r w:rsidRPr="003B072B">
        <w:rPr>
          <w:rFonts w:ascii="Arial" w:hAnsi="Arial" w:cs="Arial"/>
          <w:bCs/>
          <w:sz w:val="22"/>
          <w:szCs w:val="22"/>
        </w:rPr>
        <w:t xml:space="preserve">Prova de Regularidade com a </w:t>
      </w:r>
      <w:r w:rsidRPr="003B072B">
        <w:rPr>
          <w:rFonts w:ascii="Arial" w:hAnsi="Arial" w:cs="Arial"/>
          <w:b/>
          <w:bCs/>
          <w:sz w:val="22"/>
          <w:szCs w:val="22"/>
        </w:rPr>
        <w:t xml:space="preserve">Fazenda Federal </w:t>
      </w:r>
      <w:r w:rsidRPr="003B072B">
        <w:rPr>
          <w:rFonts w:ascii="Arial" w:hAnsi="Arial" w:cs="Arial"/>
          <w:bCs/>
          <w:sz w:val="22"/>
          <w:szCs w:val="22"/>
        </w:rPr>
        <w:t>e a Seguridade Social – CND</w:t>
      </w:r>
      <w:r w:rsidRPr="003B072B">
        <w:rPr>
          <w:rFonts w:ascii="Arial" w:hAnsi="Arial" w:cs="Arial"/>
          <w:b/>
          <w:bCs/>
          <w:sz w:val="22"/>
          <w:szCs w:val="22"/>
        </w:rPr>
        <w:t xml:space="preserve"> (INSS)</w:t>
      </w:r>
      <w:r w:rsidRPr="003B072B">
        <w:rPr>
          <w:rFonts w:ascii="Arial" w:hAnsi="Arial" w:cs="Arial"/>
          <w:bCs/>
          <w:sz w:val="22"/>
          <w:szCs w:val="22"/>
        </w:rPr>
        <w:t>, mediante a certidão conjunta negativa de débitos, ou positiva com efeitos de negativa de débitos relativos aos Tributos Federais e à Divida Ativa da União;</w:t>
      </w:r>
    </w:p>
    <w:p w14:paraId="7C817501" w14:textId="77777777" w:rsidR="003B072B" w:rsidRDefault="003B072B" w:rsidP="003B072B">
      <w:pPr>
        <w:pStyle w:val="PargrafodaLista"/>
        <w:rPr>
          <w:rFonts w:ascii="Arial" w:hAnsi="Arial" w:cs="Arial"/>
          <w:bCs/>
          <w:sz w:val="22"/>
          <w:szCs w:val="22"/>
        </w:rPr>
      </w:pPr>
    </w:p>
    <w:p w14:paraId="435F4852" w14:textId="3DA998F3" w:rsidR="003B072B" w:rsidRPr="001A16B2" w:rsidRDefault="00176DF7" w:rsidP="008D6B2D">
      <w:pPr>
        <w:numPr>
          <w:ilvl w:val="0"/>
          <w:numId w:val="23"/>
        </w:numPr>
        <w:autoSpaceDE w:val="0"/>
        <w:autoSpaceDN w:val="0"/>
        <w:adjustRightInd w:val="0"/>
        <w:ind w:left="1211"/>
        <w:jc w:val="both"/>
        <w:rPr>
          <w:rFonts w:ascii="Arial" w:hAnsi="Arial" w:cs="Arial"/>
          <w:b/>
          <w:bCs/>
          <w:sz w:val="22"/>
          <w:szCs w:val="22"/>
        </w:rPr>
      </w:pPr>
      <w:r w:rsidRPr="001A16B2">
        <w:rPr>
          <w:rFonts w:ascii="Arial" w:hAnsi="Arial" w:cs="Arial"/>
          <w:sz w:val="22"/>
          <w:szCs w:val="22"/>
        </w:rPr>
        <w:t xml:space="preserve">Prova de regularidade com a </w:t>
      </w:r>
      <w:r w:rsidRPr="001A16B2">
        <w:rPr>
          <w:rFonts w:ascii="Arial" w:hAnsi="Arial" w:cs="Arial"/>
          <w:b/>
          <w:bCs/>
          <w:sz w:val="22"/>
          <w:szCs w:val="22"/>
        </w:rPr>
        <w:t>Fazenda Municipal</w:t>
      </w:r>
      <w:r w:rsidRPr="001A16B2">
        <w:rPr>
          <w:rFonts w:ascii="Arial" w:hAnsi="Arial" w:cs="Arial"/>
          <w:sz w:val="22"/>
          <w:szCs w:val="22"/>
        </w:rPr>
        <w:t xml:space="preserve"> (Certidão Negativa de Débitos, </w:t>
      </w:r>
      <w:proofErr w:type="gramStart"/>
      <w:r w:rsidRPr="001A16B2">
        <w:rPr>
          <w:rFonts w:ascii="Arial" w:hAnsi="Arial" w:cs="Arial"/>
          <w:sz w:val="22"/>
          <w:szCs w:val="22"/>
        </w:rPr>
        <w:t>ou Positiva</w:t>
      </w:r>
      <w:proofErr w:type="gramEnd"/>
      <w:r w:rsidRPr="001A16B2">
        <w:rPr>
          <w:rFonts w:ascii="Arial" w:hAnsi="Arial" w:cs="Arial"/>
          <w:sz w:val="22"/>
          <w:szCs w:val="22"/>
        </w:rPr>
        <w:t xml:space="preserve">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p>
    <w:p w14:paraId="396654EB" w14:textId="77777777" w:rsidR="003B072B" w:rsidRDefault="003B072B" w:rsidP="003B072B">
      <w:pPr>
        <w:pStyle w:val="PargrafodaLista"/>
        <w:rPr>
          <w:rFonts w:ascii="Arial" w:hAnsi="Arial" w:cs="Arial"/>
          <w:b/>
          <w:color w:val="000000"/>
          <w:sz w:val="22"/>
          <w:szCs w:val="22"/>
        </w:rPr>
      </w:pPr>
    </w:p>
    <w:p w14:paraId="28D6538B" w14:textId="3C8B3439" w:rsidR="00BB7EB2" w:rsidRPr="003B072B" w:rsidRDefault="00BB7EB2" w:rsidP="008D6B2D">
      <w:pPr>
        <w:numPr>
          <w:ilvl w:val="0"/>
          <w:numId w:val="23"/>
        </w:numPr>
        <w:autoSpaceDE w:val="0"/>
        <w:autoSpaceDN w:val="0"/>
        <w:adjustRightInd w:val="0"/>
        <w:ind w:left="1211"/>
        <w:jc w:val="both"/>
        <w:rPr>
          <w:rFonts w:ascii="Arial" w:hAnsi="Arial" w:cs="Arial"/>
          <w:b/>
          <w:bCs/>
          <w:color w:val="000000"/>
          <w:sz w:val="22"/>
          <w:szCs w:val="22"/>
        </w:rPr>
      </w:pPr>
      <w:r w:rsidRPr="003B072B">
        <w:rPr>
          <w:rFonts w:ascii="Arial" w:hAnsi="Arial" w:cs="Arial"/>
          <w:b/>
          <w:color w:val="000000"/>
          <w:sz w:val="22"/>
          <w:szCs w:val="22"/>
        </w:rPr>
        <w:t xml:space="preserve"> </w:t>
      </w:r>
      <w:r w:rsidRPr="003B072B">
        <w:rPr>
          <w:rFonts w:ascii="Arial" w:hAnsi="Arial" w:cs="Arial"/>
          <w:bCs/>
          <w:color w:val="000000"/>
          <w:sz w:val="22"/>
          <w:szCs w:val="22"/>
        </w:rPr>
        <w:t>Prova de Regularidade relativa ao Fundo de Garantia por tempo de Serviço (FGTS), mediante Certificado de Regularidade do</w:t>
      </w:r>
      <w:r w:rsidRPr="003B072B">
        <w:rPr>
          <w:rFonts w:ascii="Arial" w:hAnsi="Arial" w:cs="Arial"/>
          <w:b/>
          <w:bCs/>
          <w:color w:val="000000"/>
          <w:sz w:val="22"/>
          <w:szCs w:val="22"/>
        </w:rPr>
        <w:t xml:space="preserve"> FGTS;</w:t>
      </w:r>
    </w:p>
    <w:p w14:paraId="414FBF15" w14:textId="77777777" w:rsidR="00BB7EB2" w:rsidRPr="0030486D" w:rsidRDefault="00BB7EB2" w:rsidP="0030486D">
      <w:pPr>
        <w:ind w:left="851"/>
        <w:jc w:val="both"/>
        <w:rPr>
          <w:rFonts w:ascii="Arial" w:hAnsi="Arial" w:cs="Arial"/>
          <w:b/>
          <w:bCs/>
          <w:color w:val="000000"/>
          <w:sz w:val="22"/>
          <w:szCs w:val="22"/>
        </w:rPr>
      </w:pPr>
    </w:p>
    <w:p w14:paraId="2B625C53" w14:textId="77777777"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14:paraId="777CB1DE" w14:textId="77777777" w:rsidR="00BB7EB2" w:rsidRPr="0030486D" w:rsidRDefault="00BB7EB2" w:rsidP="0030486D">
      <w:pPr>
        <w:ind w:left="851"/>
        <w:jc w:val="both"/>
        <w:rPr>
          <w:rFonts w:ascii="Arial" w:hAnsi="Arial" w:cs="Arial"/>
          <w:bCs/>
          <w:color w:val="000000"/>
          <w:sz w:val="22"/>
          <w:szCs w:val="22"/>
        </w:rPr>
      </w:pPr>
    </w:p>
    <w:p w14:paraId="05C08A10" w14:textId="77777777"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376EE981" w14:textId="77777777" w:rsidR="00BB7EB2" w:rsidRPr="007A4377" w:rsidRDefault="00BB7EB2" w:rsidP="0030486D">
      <w:pPr>
        <w:rPr>
          <w:rFonts w:ascii="Arial" w:hAnsi="Arial" w:cs="Arial"/>
          <w:sz w:val="22"/>
          <w:szCs w:val="22"/>
          <w:lang w:val="pt-BR" w:eastAsia="pt-BR"/>
        </w:rPr>
      </w:pPr>
    </w:p>
    <w:p w14:paraId="3500BCED" w14:textId="77777777" w:rsidR="00966B73" w:rsidRDefault="00966B73" w:rsidP="007C61FF">
      <w:pPr>
        <w:pStyle w:val="Nivel2"/>
        <w:spacing w:before="0" w:after="0" w:line="240" w:lineRule="auto"/>
        <w:ind w:left="0" w:firstLine="0"/>
        <w:rPr>
          <w:sz w:val="22"/>
          <w:szCs w:val="22"/>
        </w:rPr>
      </w:pPr>
      <w:bookmarkStart w:id="18"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8"/>
    </w:p>
    <w:p w14:paraId="785C9960" w14:textId="77777777" w:rsidR="006A7447" w:rsidRPr="0030486D" w:rsidRDefault="006A7447" w:rsidP="006A7447">
      <w:pPr>
        <w:pStyle w:val="Nivel2"/>
        <w:numPr>
          <w:ilvl w:val="0"/>
          <w:numId w:val="0"/>
        </w:numPr>
        <w:spacing w:before="0" w:after="0" w:line="240" w:lineRule="auto"/>
        <w:rPr>
          <w:sz w:val="22"/>
          <w:szCs w:val="22"/>
        </w:rPr>
      </w:pPr>
    </w:p>
    <w:p w14:paraId="1374EA72" w14:textId="77777777" w:rsidR="00966B73" w:rsidRPr="0030486D" w:rsidRDefault="00966B73" w:rsidP="007C61FF">
      <w:pPr>
        <w:pStyle w:val="Nivel2"/>
        <w:spacing w:before="0" w:after="0" w:line="240" w:lineRule="auto"/>
        <w:ind w:left="0" w:firstLine="0"/>
        <w:rPr>
          <w:sz w:val="22"/>
          <w:szCs w:val="22"/>
        </w:rPr>
      </w:pPr>
      <w:bookmarkStart w:id="19" w:name="_Ref113968921"/>
      <w:r w:rsidRPr="0030486D">
        <w:rPr>
          <w:sz w:val="22"/>
          <w:szCs w:val="22"/>
        </w:rPr>
        <w:t>No cadastramento da proposta inicial, o licitante declarará, em campo próprio do sistema, que:</w:t>
      </w:r>
      <w:bookmarkEnd w:id="19"/>
    </w:p>
    <w:p w14:paraId="0752C08E" w14:textId="77777777" w:rsidR="00966B73" w:rsidRPr="0030486D" w:rsidRDefault="00966B73" w:rsidP="00761F86">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CB1B05A"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5" w:anchor="art7" w:history="1">
        <w:r w:rsidRPr="0030486D">
          <w:rPr>
            <w:rStyle w:val="Hyperlink"/>
            <w:sz w:val="22"/>
            <w:szCs w:val="22"/>
          </w:rPr>
          <w:t>artigo 7°, XXXIII, da Constituição</w:t>
        </w:r>
      </w:hyperlink>
      <w:r w:rsidRPr="0030486D">
        <w:rPr>
          <w:sz w:val="22"/>
          <w:szCs w:val="22"/>
        </w:rPr>
        <w:t>;</w:t>
      </w:r>
    </w:p>
    <w:p w14:paraId="17C718FB" w14:textId="77777777" w:rsidR="00BB4F6D" w:rsidRPr="0030486D" w:rsidRDefault="00BB4F6D" w:rsidP="00BB4F6D">
      <w:pPr>
        <w:pStyle w:val="Nivel3"/>
        <w:numPr>
          <w:ilvl w:val="0"/>
          <w:numId w:val="0"/>
        </w:numPr>
        <w:spacing w:before="0" w:after="0" w:line="240" w:lineRule="auto"/>
        <w:ind w:left="709"/>
        <w:rPr>
          <w:sz w:val="22"/>
          <w:szCs w:val="22"/>
        </w:rPr>
      </w:pPr>
    </w:p>
    <w:p w14:paraId="4C161612"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6" w:history="1">
        <w:r w:rsidRPr="0030486D">
          <w:rPr>
            <w:rStyle w:val="Hyperlink"/>
            <w:sz w:val="22"/>
            <w:szCs w:val="22"/>
          </w:rPr>
          <w:t>incisos III e IV do art. 1º e no inciso III do art. 5º da Constituição Federal</w:t>
        </w:r>
      </w:hyperlink>
      <w:r w:rsidRPr="0030486D">
        <w:rPr>
          <w:sz w:val="22"/>
          <w:szCs w:val="22"/>
        </w:rPr>
        <w:t>;</w:t>
      </w:r>
    </w:p>
    <w:p w14:paraId="065995EC" w14:textId="77777777" w:rsidR="00BB4F6D" w:rsidRPr="0030486D" w:rsidRDefault="00BB4F6D" w:rsidP="00BB4F6D">
      <w:pPr>
        <w:pStyle w:val="Nivel3"/>
        <w:numPr>
          <w:ilvl w:val="0"/>
          <w:numId w:val="0"/>
        </w:numPr>
        <w:spacing w:before="0" w:after="0" w:line="240" w:lineRule="auto"/>
        <w:ind w:left="709"/>
        <w:rPr>
          <w:sz w:val="22"/>
          <w:szCs w:val="22"/>
        </w:rPr>
      </w:pPr>
    </w:p>
    <w:p w14:paraId="35D928FF"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67068332" w14:textId="77777777" w:rsidR="00BB4F6D" w:rsidRDefault="00BB4F6D" w:rsidP="00BB4F6D">
      <w:pPr>
        <w:pStyle w:val="PargrafodaLista"/>
        <w:rPr>
          <w:sz w:val="22"/>
          <w:szCs w:val="22"/>
        </w:rPr>
      </w:pPr>
    </w:p>
    <w:p w14:paraId="7FE3F6B8"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7" w:anchor="art16">
        <w:r w:rsidRPr="0030486D">
          <w:rPr>
            <w:rStyle w:val="Hyperlink"/>
            <w:color w:val="auto"/>
            <w:sz w:val="22"/>
            <w:szCs w:val="22"/>
          </w:rPr>
          <w:t>artigo 16 da Lei nº 14.133, de 2021</w:t>
        </w:r>
      </w:hyperlink>
      <w:r w:rsidRPr="0030486D">
        <w:rPr>
          <w:color w:val="auto"/>
          <w:sz w:val="22"/>
          <w:szCs w:val="22"/>
        </w:rPr>
        <w:t>.</w:t>
      </w:r>
    </w:p>
    <w:p w14:paraId="677CDDB6" w14:textId="77777777" w:rsidR="00966B73" w:rsidRPr="0030486D" w:rsidRDefault="00966B73" w:rsidP="00FA2646">
      <w:pPr>
        <w:pStyle w:val="Nivel2"/>
        <w:spacing w:before="0" w:after="0" w:line="240" w:lineRule="auto"/>
        <w:ind w:left="0" w:firstLine="0"/>
        <w:rPr>
          <w:sz w:val="22"/>
          <w:szCs w:val="22"/>
        </w:rPr>
      </w:pPr>
      <w:bookmarkStart w:id="20"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0"/>
      <w:r w:rsidR="00C14B53" w:rsidRPr="0030486D">
        <w:fldChar w:fldCharType="begin"/>
      </w:r>
      <w:r w:rsidRPr="0030486D">
        <w:rPr>
          <w:sz w:val="22"/>
          <w:szCs w:val="22"/>
        </w:rPr>
        <w:instrText>HYPERLINK "https://www.planalto.gov.br/ccivil_03/leis/lcp/lcp123.htm" \l "art42"</w:instrText>
      </w:r>
      <w:r w:rsidR="00C14B53" w:rsidRPr="0030486D">
        <w:fldChar w:fldCharType="separate"/>
      </w:r>
      <w:r w:rsidRPr="0030486D">
        <w:rPr>
          <w:rStyle w:val="Hyperlink"/>
          <w:sz w:val="22"/>
          <w:szCs w:val="22"/>
        </w:rPr>
        <w:t>arts. 42 a 49</w:t>
      </w:r>
      <w:r w:rsidR="00C14B53" w:rsidRPr="0030486D">
        <w:rPr>
          <w:rStyle w:val="Hyperlink"/>
          <w:sz w:val="22"/>
          <w:szCs w:val="22"/>
        </w:rPr>
        <w:fldChar w:fldCharType="end"/>
      </w:r>
      <w:r w:rsidRPr="0030486D">
        <w:rPr>
          <w:sz w:val="22"/>
          <w:szCs w:val="22"/>
        </w:rPr>
        <w:t xml:space="preserve">, observado o disposto nos </w:t>
      </w:r>
      <w:hyperlink r:id="rId19" w:anchor="art4§1">
        <w:r w:rsidRPr="0030486D">
          <w:rPr>
            <w:rStyle w:val="Hyperlink"/>
            <w:sz w:val="22"/>
            <w:szCs w:val="22"/>
          </w:rPr>
          <w:t>§§ 1º ao 3º do art. 4º, da Lei n.º 14.133, de 2021.</w:t>
        </w:r>
      </w:hyperlink>
    </w:p>
    <w:p w14:paraId="3C528C79"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45E3D360"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0"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5030E669" w14:textId="328FE7B7"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6A7447">
        <w:rPr>
          <w:sz w:val="22"/>
          <w:szCs w:val="22"/>
        </w:rPr>
        <w:t>aração de que trata os itens 4.5</w:t>
      </w:r>
      <w:r w:rsidRPr="0030486D">
        <w:rPr>
          <w:sz w:val="22"/>
          <w:szCs w:val="22"/>
        </w:rPr>
        <w:t xml:space="preserve"> ou </w:t>
      </w:r>
      <w:r w:rsidR="00FC0871">
        <w:fldChar w:fldCharType="begin"/>
      </w:r>
      <w:r w:rsidR="00FC0871">
        <w:instrText xml:space="preserve"> REF _Ref117000019 \r \h  \* MERGEFORMAT </w:instrText>
      </w:r>
      <w:r w:rsidR="00FC0871">
        <w:fldChar w:fldCharType="separate"/>
      </w:r>
      <w:r w:rsidR="000217E6" w:rsidRPr="000217E6">
        <w:rPr>
          <w:sz w:val="22"/>
          <w:szCs w:val="22"/>
        </w:rPr>
        <w:t>4.7</w:t>
      </w:r>
      <w:r w:rsidR="00FC0871">
        <w:fldChar w:fldCharType="end"/>
      </w:r>
      <w:r w:rsidRPr="0030486D">
        <w:rPr>
          <w:sz w:val="22"/>
          <w:szCs w:val="22"/>
        </w:rPr>
        <w:t xml:space="preserve"> sujeitará o licitante às sanções previstas na </w:t>
      </w:r>
      <w:hyperlink r:id="rId21" w:history="1">
        <w:r w:rsidRPr="0030486D">
          <w:rPr>
            <w:rStyle w:val="Hyperlink"/>
            <w:sz w:val="22"/>
            <w:szCs w:val="22"/>
          </w:rPr>
          <w:t>Lei nº 14.133, de 2021</w:t>
        </w:r>
      </w:hyperlink>
      <w:r w:rsidRPr="0030486D">
        <w:rPr>
          <w:sz w:val="22"/>
          <w:szCs w:val="22"/>
        </w:rPr>
        <w:t>, e neste Edital.</w:t>
      </w:r>
    </w:p>
    <w:p w14:paraId="7F04307E"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EC5569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5398ED8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2CDE0142" w14:textId="77777777" w:rsidR="00966B73" w:rsidRPr="0030486D" w:rsidRDefault="00966B73" w:rsidP="00FA2646">
      <w:pPr>
        <w:pStyle w:val="Nivel2"/>
        <w:spacing w:before="0" w:after="0" w:line="240" w:lineRule="auto"/>
        <w:ind w:left="0" w:firstLine="0"/>
        <w:rPr>
          <w:sz w:val="22"/>
          <w:szCs w:val="22"/>
        </w:rPr>
      </w:pPr>
      <w:bookmarkStart w:id="21"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1"/>
    </w:p>
    <w:p w14:paraId="5BE2FBF2"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2DE84AE2"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438D7D05" w14:textId="77777777" w:rsidR="00FA2646" w:rsidRPr="0030486D" w:rsidRDefault="00FA2646" w:rsidP="00FA2646">
      <w:pPr>
        <w:pStyle w:val="Nivel3"/>
        <w:numPr>
          <w:ilvl w:val="0"/>
          <w:numId w:val="0"/>
        </w:numPr>
        <w:spacing w:before="0" w:after="0" w:line="240" w:lineRule="auto"/>
        <w:ind w:left="709"/>
        <w:rPr>
          <w:sz w:val="22"/>
          <w:szCs w:val="22"/>
        </w:rPr>
      </w:pPr>
    </w:p>
    <w:p w14:paraId="2601F625"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344CAE4D"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7CC79709"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0FFA3706" w14:textId="77777777" w:rsidR="00FA2646" w:rsidRPr="0030486D" w:rsidRDefault="00FA2646" w:rsidP="00FA2646">
      <w:pPr>
        <w:pStyle w:val="Nivel3"/>
        <w:numPr>
          <w:ilvl w:val="0"/>
          <w:numId w:val="0"/>
        </w:numPr>
        <w:spacing w:before="0" w:after="0" w:line="240" w:lineRule="auto"/>
        <w:ind w:left="709"/>
        <w:rPr>
          <w:sz w:val="22"/>
          <w:szCs w:val="22"/>
        </w:rPr>
      </w:pPr>
    </w:p>
    <w:p w14:paraId="0D1D934F" w14:textId="3C300DC4"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FC0871">
        <w:fldChar w:fldCharType="begin"/>
      </w:r>
      <w:r w:rsidR="00FC0871">
        <w:instrText xml:space="preserve"> REF _Ref116992247 \r \h  \* MERGEFORMAT </w:instrText>
      </w:r>
      <w:r w:rsidR="00FC0871">
        <w:fldChar w:fldCharType="separate"/>
      </w:r>
      <w:r w:rsidR="000217E6" w:rsidRPr="000217E6">
        <w:rPr>
          <w:sz w:val="22"/>
          <w:szCs w:val="22"/>
        </w:rPr>
        <w:t>4.12</w:t>
      </w:r>
      <w:r w:rsidR="00FC0871">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42A90508"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6932DABF"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5EFEBF3B" w14:textId="77777777" w:rsidR="00966B73" w:rsidRPr="0030486D" w:rsidRDefault="00966B73" w:rsidP="0030486D">
      <w:pPr>
        <w:pStyle w:val="Nivel01"/>
        <w:spacing w:before="288" w:after="288" w:line="240" w:lineRule="auto"/>
        <w:rPr>
          <w:rFonts w:ascii="Arial" w:hAnsi="Arial"/>
        </w:rPr>
      </w:pPr>
      <w:bookmarkStart w:id="22" w:name="_Toc161045912"/>
      <w:r w:rsidRPr="0030486D">
        <w:rPr>
          <w:rFonts w:ascii="Arial" w:hAnsi="Arial"/>
        </w:rPr>
        <w:t>DO PREENCHIMENTO DA PROPOSTA</w:t>
      </w:r>
      <w:bookmarkEnd w:id="22"/>
    </w:p>
    <w:p w14:paraId="6DFB1F36"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55E94038" w14:textId="6B0380F2"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r w:rsidR="006A358F" w:rsidRPr="0030486D">
        <w:rPr>
          <w:color w:val="auto"/>
          <w:sz w:val="22"/>
          <w:szCs w:val="22"/>
        </w:rPr>
        <w:t>e total</w:t>
      </w:r>
      <w:r w:rsidRPr="0030486D">
        <w:rPr>
          <w:color w:val="auto"/>
          <w:sz w:val="22"/>
          <w:szCs w:val="22"/>
        </w:rPr>
        <w:t xml:space="preserve"> do item;</w:t>
      </w:r>
    </w:p>
    <w:p w14:paraId="705189DE"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03230E93"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72F2D9DE"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699D09E4"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4891647E"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0CC9087F"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1757B7FF" w14:textId="77777777" w:rsidR="001F14EF" w:rsidRPr="0030486D" w:rsidRDefault="001F14EF" w:rsidP="001F14EF">
      <w:pPr>
        <w:pStyle w:val="Nivel3"/>
        <w:numPr>
          <w:ilvl w:val="0"/>
          <w:numId w:val="0"/>
        </w:numPr>
        <w:spacing w:before="0" w:after="0" w:line="240" w:lineRule="auto"/>
        <w:ind w:left="709"/>
        <w:rPr>
          <w:sz w:val="22"/>
          <w:szCs w:val="22"/>
        </w:rPr>
      </w:pPr>
    </w:p>
    <w:p w14:paraId="1B3A6C88"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2B626E68"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7A324CD1"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76B9E13D"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5402CFFA"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0AF19C8A"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20F1121"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47110544"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7303D94B"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2C7699">
        <w:rPr>
          <w:color w:val="auto"/>
          <w:sz w:val="22"/>
          <w:szCs w:val="22"/>
        </w:rPr>
        <w:t>s máximos previstos no item 4</w:t>
      </w:r>
      <w:r w:rsidR="00764CB9" w:rsidRPr="001D5597">
        <w:rPr>
          <w:color w:val="auto"/>
          <w:sz w:val="22"/>
          <w:szCs w:val="22"/>
        </w:rPr>
        <w:t>.10</w:t>
      </w:r>
      <w:r w:rsidRPr="001D5597">
        <w:rPr>
          <w:color w:val="auto"/>
          <w:sz w:val="22"/>
          <w:szCs w:val="22"/>
        </w:rPr>
        <w:t>.</w:t>
      </w:r>
    </w:p>
    <w:p w14:paraId="75B3F90B"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1466234B" w14:textId="77777777" w:rsidR="00966B73" w:rsidRPr="0030486D" w:rsidRDefault="00966B73" w:rsidP="0030486D">
      <w:pPr>
        <w:pStyle w:val="Nivel01"/>
        <w:spacing w:before="288" w:after="288" w:line="240" w:lineRule="auto"/>
        <w:rPr>
          <w:rFonts w:ascii="Arial" w:hAnsi="Arial"/>
        </w:rPr>
      </w:pPr>
      <w:bookmarkStart w:id="23" w:name="_Toc161045913"/>
      <w:r w:rsidRPr="0030486D">
        <w:rPr>
          <w:rFonts w:ascii="Arial" w:hAnsi="Arial"/>
        </w:rPr>
        <w:t>DA ABERTURA DA SESSÃO, CLASSIFICAÇÃO DAS PROPOSTAS E FORMULAÇÃO DE LANCES</w:t>
      </w:r>
      <w:bookmarkEnd w:id="23"/>
    </w:p>
    <w:p w14:paraId="2D64B74F" w14:textId="77777777" w:rsidR="00966B73" w:rsidRPr="0030486D" w:rsidRDefault="00966B73" w:rsidP="00573342">
      <w:pPr>
        <w:pStyle w:val="Nivel2"/>
        <w:spacing w:before="0" w:after="0" w:line="240" w:lineRule="auto"/>
        <w:ind w:left="0" w:firstLine="0"/>
        <w:rPr>
          <w:sz w:val="22"/>
          <w:szCs w:val="22"/>
        </w:rPr>
      </w:pPr>
      <w:bookmarkStart w:id="24" w:name="_Hlk114646655"/>
      <w:r w:rsidRPr="0030486D">
        <w:rPr>
          <w:sz w:val="22"/>
          <w:szCs w:val="22"/>
        </w:rPr>
        <w:t>A abertura da presente licitação dar-se-á automaticamente em sessão pública, por meio de sistema eletrônico, na data, horário e local indicados neste Edital.</w:t>
      </w:r>
    </w:p>
    <w:p w14:paraId="0BD91AFC"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22ECDB63"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73A93463"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3D4BA87C"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1A8B73E4"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72E9B94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0B76F07B"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6CF45DFF"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75C6EC21" w14:textId="77777777" w:rsidR="00966B73" w:rsidRPr="0030486D" w:rsidRDefault="00966B73" w:rsidP="00573342">
      <w:pPr>
        <w:pStyle w:val="Nivel2"/>
        <w:spacing w:before="0" w:after="0" w:line="240" w:lineRule="auto"/>
        <w:ind w:left="0" w:firstLine="0"/>
        <w:rPr>
          <w:sz w:val="22"/>
          <w:szCs w:val="22"/>
        </w:rPr>
      </w:pPr>
      <w:bookmarkStart w:id="25" w:name="_Hlk113697759"/>
      <w:r w:rsidRPr="0030486D">
        <w:rPr>
          <w:sz w:val="22"/>
          <w:szCs w:val="22"/>
        </w:rPr>
        <w:t>Caso seja adotado para o envio de lances no pregão eletrônico o modo de disputa “aberto”, os licitantes apresentarão lances públicos e sucessivos, com prorrogações.</w:t>
      </w:r>
    </w:p>
    <w:p w14:paraId="6B5DAECA" w14:textId="77777777" w:rsidR="00966B73" w:rsidRPr="0030486D" w:rsidRDefault="00966B73" w:rsidP="00573342">
      <w:pPr>
        <w:pStyle w:val="Nivel3"/>
        <w:spacing w:before="0" w:after="0" w:line="240" w:lineRule="auto"/>
        <w:ind w:left="709"/>
        <w:rPr>
          <w:sz w:val="22"/>
          <w:szCs w:val="22"/>
        </w:rPr>
      </w:pPr>
      <w:bookmarkStart w:id="26" w:name="_Hlk113697816"/>
      <w:bookmarkEnd w:id="25"/>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04075E84"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29C1AD6B"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0626B5F2"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61EB0C0"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7" w:name="_Hlk113631522"/>
      <w:bookmarkEnd w:id="26"/>
    </w:p>
    <w:p w14:paraId="326F7331" w14:textId="77777777" w:rsidR="00EA16FC" w:rsidRPr="0030486D" w:rsidRDefault="00EA16FC" w:rsidP="00EA16FC">
      <w:pPr>
        <w:pStyle w:val="Nivel3"/>
        <w:numPr>
          <w:ilvl w:val="0"/>
          <w:numId w:val="0"/>
        </w:numPr>
        <w:spacing w:before="0" w:after="0" w:line="240" w:lineRule="auto"/>
        <w:ind w:left="709"/>
        <w:rPr>
          <w:sz w:val="22"/>
          <w:szCs w:val="22"/>
        </w:rPr>
      </w:pPr>
    </w:p>
    <w:bookmarkEnd w:id="27"/>
    <w:p w14:paraId="78A2F68A"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1ED900E0"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60344DB" w14:textId="77777777"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467530DE"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18E08E0A"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9B5E3DB" w14:textId="77777777" w:rsidR="00966B73" w:rsidRDefault="00966B73" w:rsidP="00EA16FC">
      <w:pPr>
        <w:pStyle w:val="Nivel3"/>
        <w:spacing w:before="0" w:after="0" w:line="240" w:lineRule="auto"/>
        <w:ind w:left="709"/>
        <w:rPr>
          <w:sz w:val="22"/>
          <w:szCs w:val="22"/>
        </w:rPr>
      </w:pPr>
      <w:bookmarkStart w:id="28" w:name="_Hlk113698144"/>
      <w:r w:rsidRPr="0030486D">
        <w:rPr>
          <w:sz w:val="22"/>
          <w:szCs w:val="22"/>
        </w:rPr>
        <w:t>Após o término dos prazos estabelecidos nos itens anteriores, o sistema ordenará e divulgará os lances segundo a ordem crescente de valores.</w:t>
      </w:r>
    </w:p>
    <w:p w14:paraId="51F33AAC" w14:textId="77777777" w:rsidR="00422383" w:rsidRPr="0030486D" w:rsidRDefault="00422383" w:rsidP="00422383">
      <w:pPr>
        <w:pStyle w:val="Nivel3"/>
        <w:numPr>
          <w:ilvl w:val="0"/>
          <w:numId w:val="0"/>
        </w:numPr>
        <w:spacing w:before="0" w:after="0" w:line="240" w:lineRule="auto"/>
        <w:ind w:left="709"/>
        <w:rPr>
          <w:sz w:val="22"/>
          <w:szCs w:val="22"/>
        </w:rPr>
      </w:pPr>
    </w:p>
    <w:p w14:paraId="7B1ECAE6" w14:textId="77777777" w:rsidR="00966B73" w:rsidRPr="0030486D" w:rsidRDefault="00966B73" w:rsidP="00422383">
      <w:pPr>
        <w:pStyle w:val="Nivel2"/>
        <w:spacing w:before="0" w:after="0" w:line="240" w:lineRule="auto"/>
        <w:ind w:left="0" w:firstLine="0"/>
        <w:rPr>
          <w:sz w:val="22"/>
          <w:szCs w:val="22"/>
        </w:rPr>
      </w:pPr>
      <w:bookmarkStart w:id="29" w:name="_Ref116973524"/>
      <w:bookmarkEnd w:id="28"/>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9"/>
    </w:p>
    <w:p w14:paraId="675AC167" w14:textId="28B069E4"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FC0871">
        <w:fldChar w:fldCharType="begin"/>
      </w:r>
      <w:r w:rsidR="00FC0871">
        <w:instrText xml:space="preserve"> REF _Ref116973524 \r \h  \* MERGEFORMAT </w:instrText>
      </w:r>
      <w:r w:rsidR="00FC0871">
        <w:fldChar w:fldCharType="separate"/>
      </w:r>
      <w:r w:rsidR="000217E6" w:rsidRPr="000217E6">
        <w:rPr>
          <w:color w:val="auto"/>
          <w:sz w:val="22"/>
          <w:szCs w:val="22"/>
        </w:rPr>
        <w:t>6.12</w:t>
      </w:r>
      <w:r w:rsidR="00FC0871">
        <w:fldChar w:fldCharType="end"/>
      </w:r>
      <w:r w:rsidRPr="0032201D">
        <w:rPr>
          <w:color w:val="auto"/>
          <w:sz w:val="22"/>
          <w:szCs w:val="22"/>
        </w:rPr>
        <w:t>, poderão os licitantes que apresentaram as três melhores propostas, consideradas as empatadas, oferecer novos lances sucessivos.</w:t>
      </w:r>
    </w:p>
    <w:p w14:paraId="1FBA835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14D1178"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4A40E46"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74C4598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BACC3C1"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1DDE7FE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7BDCC07D"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5ED16EE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23975DC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00F5129B"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4D77516"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68B3B05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3" w:anchor="art44">
        <w:r w:rsidRPr="0030486D">
          <w:rPr>
            <w:rStyle w:val="Hyperlink"/>
            <w:rFonts w:eastAsia="Zurich BT"/>
            <w:sz w:val="22"/>
            <w:szCs w:val="22"/>
          </w:rPr>
          <w:t>arts. 44 e 45 da Lei Complementar nº 123, de 2006</w:t>
        </w:r>
      </w:hyperlink>
      <w:r w:rsidRPr="0030486D">
        <w:rPr>
          <w:rFonts w:eastAsia="Zurich BT"/>
          <w:sz w:val="22"/>
          <w:szCs w:val="22"/>
        </w:rPr>
        <w:t xml:space="preserve">, regulamentada pelo </w:t>
      </w:r>
      <w:hyperlink r:id="rId24">
        <w:r w:rsidRPr="0030486D">
          <w:rPr>
            <w:rStyle w:val="Hyperlink"/>
            <w:rFonts w:eastAsia="Zurich BT"/>
            <w:sz w:val="22"/>
            <w:szCs w:val="22"/>
          </w:rPr>
          <w:t>Decreto nº 8.538, de 2015</w:t>
        </w:r>
      </w:hyperlink>
      <w:r w:rsidRPr="0030486D">
        <w:rPr>
          <w:rFonts w:eastAsia="Zurich BT"/>
          <w:sz w:val="22"/>
          <w:szCs w:val="22"/>
        </w:rPr>
        <w:t>.</w:t>
      </w:r>
    </w:p>
    <w:p w14:paraId="50812617"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059F1F72"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485F8C8"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62A5FC7A"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4D3BCC6" w14:textId="77777777" w:rsidR="00943020" w:rsidRPr="0030486D" w:rsidRDefault="00943020" w:rsidP="00943020">
      <w:pPr>
        <w:pStyle w:val="Nivel3"/>
        <w:numPr>
          <w:ilvl w:val="0"/>
          <w:numId w:val="0"/>
        </w:numPr>
        <w:spacing w:before="0" w:after="0" w:line="240" w:lineRule="auto"/>
        <w:ind w:left="709"/>
        <w:rPr>
          <w:sz w:val="22"/>
          <w:szCs w:val="22"/>
        </w:rPr>
      </w:pPr>
    </w:p>
    <w:p w14:paraId="19FDB35A"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34D638BF"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5"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194BC1F1"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0A5C0A21"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07FD43B9"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1A1BB85F"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347CD5C6" w14:textId="77777777" w:rsidR="00943020" w:rsidRPr="0030486D" w:rsidRDefault="00943020" w:rsidP="00943020">
      <w:pPr>
        <w:pStyle w:val="Nivel4"/>
        <w:numPr>
          <w:ilvl w:val="0"/>
          <w:numId w:val="0"/>
        </w:numPr>
        <w:spacing w:before="0" w:after="0" w:line="240" w:lineRule="auto"/>
        <w:ind w:left="1134"/>
        <w:rPr>
          <w:sz w:val="22"/>
          <w:szCs w:val="22"/>
        </w:rPr>
      </w:pPr>
    </w:p>
    <w:p w14:paraId="3421EEC9"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14D27767" w14:textId="77777777" w:rsidR="00966B73" w:rsidRPr="0030486D" w:rsidRDefault="00966B73" w:rsidP="00943020">
      <w:pPr>
        <w:pStyle w:val="Nivel4"/>
        <w:spacing w:before="0" w:after="0" w:line="240" w:lineRule="auto"/>
        <w:ind w:left="1134"/>
        <w:rPr>
          <w:sz w:val="22"/>
          <w:szCs w:val="22"/>
        </w:rPr>
      </w:pPr>
      <w:bookmarkStart w:id="30" w:name="art60§1i"/>
      <w:bookmarkEnd w:id="30"/>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3B70D9" w14:textId="77777777" w:rsidR="00966B73" w:rsidRPr="0030486D" w:rsidRDefault="00966B73" w:rsidP="00943020">
      <w:pPr>
        <w:pStyle w:val="Nivel4"/>
        <w:spacing w:before="0" w:after="0" w:line="240" w:lineRule="auto"/>
        <w:ind w:firstLine="567"/>
        <w:rPr>
          <w:sz w:val="22"/>
          <w:szCs w:val="22"/>
        </w:rPr>
      </w:pPr>
      <w:bookmarkStart w:id="31" w:name="art60§1ii"/>
      <w:bookmarkEnd w:id="31"/>
      <w:r w:rsidRPr="0030486D">
        <w:rPr>
          <w:sz w:val="22"/>
          <w:szCs w:val="22"/>
        </w:rPr>
        <w:t>empresas brasileiras;</w:t>
      </w:r>
    </w:p>
    <w:p w14:paraId="28652B25" w14:textId="77777777" w:rsidR="00966B73" w:rsidRPr="0030486D" w:rsidRDefault="00966B73" w:rsidP="00943020">
      <w:pPr>
        <w:pStyle w:val="Nivel4"/>
        <w:spacing w:before="0" w:after="0" w:line="240" w:lineRule="auto"/>
        <w:ind w:left="1134"/>
        <w:rPr>
          <w:sz w:val="22"/>
          <w:szCs w:val="22"/>
        </w:rPr>
      </w:pPr>
      <w:bookmarkStart w:id="32" w:name="art60§1iii"/>
      <w:bookmarkEnd w:id="32"/>
      <w:r w:rsidRPr="0030486D">
        <w:rPr>
          <w:sz w:val="22"/>
          <w:szCs w:val="22"/>
        </w:rPr>
        <w:t>empresas que invistam em pesquisa e no desenvolvimento de tecnologia no País;</w:t>
      </w:r>
    </w:p>
    <w:p w14:paraId="4C34FD03" w14:textId="77777777" w:rsidR="00966B73" w:rsidRDefault="00966B73" w:rsidP="00943020">
      <w:pPr>
        <w:pStyle w:val="Nivel4"/>
        <w:spacing w:before="0" w:after="0" w:line="240" w:lineRule="auto"/>
        <w:ind w:left="1134"/>
        <w:rPr>
          <w:sz w:val="22"/>
          <w:szCs w:val="22"/>
        </w:rPr>
      </w:pPr>
      <w:bookmarkStart w:id="33" w:name="art60§1iv"/>
      <w:bookmarkEnd w:id="33"/>
      <w:r w:rsidRPr="0030486D">
        <w:rPr>
          <w:sz w:val="22"/>
          <w:szCs w:val="22"/>
        </w:rPr>
        <w:t xml:space="preserve">empresas que comprovem a prática de mitigação, nos termos da </w:t>
      </w:r>
      <w:hyperlink r:id="rId26"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27DB3C60" w14:textId="77777777" w:rsidR="00943020" w:rsidRPr="0030486D" w:rsidRDefault="00943020" w:rsidP="00943020">
      <w:pPr>
        <w:pStyle w:val="Nivel4"/>
        <w:numPr>
          <w:ilvl w:val="0"/>
          <w:numId w:val="0"/>
        </w:numPr>
        <w:spacing w:before="0" w:after="0" w:line="240" w:lineRule="auto"/>
        <w:ind w:left="1134"/>
        <w:rPr>
          <w:sz w:val="22"/>
          <w:szCs w:val="22"/>
        </w:rPr>
      </w:pPr>
    </w:p>
    <w:p w14:paraId="20A7F203"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5FC2D56"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6642AB0"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1BC671BD"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2706244C"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4" w:name="_Hlk117016948"/>
    </w:p>
    <w:bookmarkEnd w:id="34"/>
    <w:p w14:paraId="31AB39C6"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10D42352" w14:textId="77777777" w:rsidR="00B3035E" w:rsidRPr="0030486D" w:rsidRDefault="00B3035E" w:rsidP="00B3035E">
      <w:pPr>
        <w:pStyle w:val="Nivel3"/>
        <w:numPr>
          <w:ilvl w:val="0"/>
          <w:numId w:val="0"/>
        </w:numPr>
        <w:spacing w:before="0" w:after="0" w:line="240" w:lineRule="auto"/>
        <w:ind w:left="709"/>
        <w:rPr>
          <w:iCs/>
          <w:sz w:val="22"/>
          <w:szCs w:val="22"/>
        </w:rPr>
      </w:pPr>
    </w:p>
    <w:p w14:paraId="355BB1B8"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4"/>
    </w:p>
    <w:p w14:paraId="19BDAAC6" w14:textId="77777777" w:rsidR="00966B73" w:rsidRPr="0030486D" w:rsidRDefault="00966B73" w:rsidP="0030486D">
      <w:pPr>
        <w:pStyle w:val="Nivel01"/>
        <w:spacing w:before="288" w:after="288" w:line="240" w:lineRule="auto"/>
        <w:rPr>
          <w:rFonts w:ascii="Arial" w:hAnsi="Arial"/>
        </w:rPr>
      </w:pPr>
      <w:bookmarkStart w:id="35" w:name="_Toc161045914"/>
      <w:r w:rsidRPr="0030486D">
        <w:rPr>
          <w:rFonts w:ascii="Arial" w:hAnsi="Arial"/>
        </w:rPr>
        <w:t>DA FASE DE JULGAMENTO</w:t>
      </w:r>
      <w:bookmarkEnd w:id="35"/>
    </w:p>
    <w:p w14:paraId="1C4D39FC" w14:textId="77777777" w:rsidR="00966B73" w:rsidRPr="0030486D" w:rsidRDefault="00966B73" w:rsidP="00B3035E">
      <w:pPr>
        <w:pStyle w:val="Nivel2"/>
        <w:spacing w:before="0" w:after="0" w:line="240" w:lineRule="auto"/>
        <w:ind w:left="0" w:firstLine="0"/>
        <w:rPr>
          <w:b/>
          <w:bCs/>
          <w:sz w:val="22"/>
          <w:szCs w:val="22"/>
          <w:lang w:eastAsia="ar-SA"/>
        </w:rPr>
      </w:pPr>
      <w:bookmarkStart w:id="36"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6"/>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59B63A08"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8"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3EDD3BAB"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9" w:history="1">
        <w:r w:rsidRPr="0030486D">
          <w:rPr>
            <w:rStyle w:val="Hyperlink"/>
            <w:sz w:val="22"/>
            <w:szCs w:val="22"/>
            <w:lang w:eastAsia="ar-SA"/>
          </w:rPr>
          <w:t>https://www.portaltransparencia.gov.br/sancoes/cnep</w:t>
        </w:r>
      </w:hyperlink>
      <w:r w:rsidRPr="0030486D">
        <w:rPr>
          <w:sz w:val="22"/>
          <w:szCs w:val="22"/>
          <w:lang w:eastAsia="ar-SA"/>
        </w:rPr>
        <w:t>).</w:t>
      </w:r>
    </w:p>
    <w:p w14:paraId="4846E523"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62D15DA2"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1501FB9A"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081DFE11"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01A891B8"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3AEAF485" w14:textId="77777777" w:rsidR="00C70782" w:rsidRPr="0030486D" w:rsidRDefault="00C70782" w:rsidP="00C70782">
      <w:pPr>
        <w:pStyle w:val="Nivel3"/>
        <w:numPr>
          <w:ilvl w:val="0"/>
          <w:numId w:val="0"/>
        </w:numPr>
        <w:spacing w:before="0" w:after="0" w:line="240" w:lineRule="auto"/>
        <w:ind w:left="851"/>
        <w:rPr>
          <w:sz w:val="22"/>
          <w:szCs w:val="22"/>
        </w:rPr>
      </w:pPr>
    </w:p>
    <w:p w14:paraId="62B36064" w14:textId="77777777" w:rsidR="00966B73" w:rsidRPr="00FD396B" w:rsidRDefault="00966B73" w:rsidP="00C70782">
      <w:pPr>
        <w:pStyle w:val="Nivel2"/>
        <w:spacing w:before="0" w:after="0" w:line="240" w:lineRule="auto"/>
        <w:ind w:left="0" w:firstLine="0"/>
        <w:rPr>
          <w:sz w:val="22"/>
          <w:szCs w:val="22"/>
        </w:rPr>
      </w:pPr>
      <w:bookmarkStart w:id="37" w:name="_Hlk135317550"/>
      <w:r w:rsidRPr="00FD396B">
        <w:rPr>
          <w:sz w:val="22"/>
          <w:szCs w:val="22"/>
        </w:rPr>
        <w:t>Na hipótese de inversão das fases de habilitação e julgamento, caso atendidas as condições de participação, será iniciado o procedimento de habilitação.</w:t>
      </w:r>
    </w:p>
    <w:bookmarkEnd w:id="37"/>
    <w:p w14:paraId="1685CBF9" w14:textId="6EE01A37"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ME/EPPs, o pregoeiro verificará se faz jus ao benefício, em conformidade com o ite</w:t>
      </w:r>
      <w:r w:rsidR="00AA6359">
        <w:rPr>
          <w:sz w:val="22"/>
          <w:szCs w:val="22"/>
        </w:rPr>
        <w:t>m</w:t>
      </w:r>
      <w:r w:rsidRPr="0030486D">
        <w:rPr>
          <w:sz w:val="22"/>
          <w:szCs w:val="22"/>
        </w:rPr>
        <w:t xml:space="preserve"> e </w:t>
      </w:r>
      <w:r w:rsidR="00C14B53">
        <w:fldChar w:fldCharType="begin"/>
      </w:r>
      <w:r w:rsidR="009D2242">
        <w:instrText xml:space="preserve"> REF _Ref117000019 \r \h  \* MERGEFORMAT </w:instrText>
      </w:r>
      <w:r w:rsidR="00C14B53">
        <w:fldChar w:fldCharType="separate"/>
      </w:r>
      <w:r w:rsidR="000217E6" w:rsidRPr="000217E6">
        <w:rPr>
          <w:sz w:val="22"/>
          <w:szCs w:val="22"/>
        </w:rPr>
        <w:t>4.7</w:t>
      </w:r>
      <w:r w:rsidR="00C14B53">
        <w:fldChar w:fldCharType="end"/>
      </w:r>
      <w:r w:rsidR="003F6D94" w:rsidRPr="0030486D">
        <w:rPr>
          <w:sz w:val="22"/>
          <w:szCs w:val="22"/>
        </w:rPr>
        <w:t xml:space="preserve">7 </w:t>
      </w:r>
      <w:r w:rsidRPr="0030486D">
        <w:rPr>
          <w:sz w:val="22"/>
          <w:szCs w:val="22"/>
        </w:rPr>
        <w:t>deste edital.</w:t>
      </w:r>
    </w:p>
    <w:p w14:paraId="25EEDBA9"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1" w:anchor="art29" w:history="1">
        <w:r w:rsidRPr="0030486D">
          <w:rPr>
            <w:rStyle w:val="Hyperlink"/>
            <w:sz w:val="22"/>
            <w:szCs w:val="22"/>
          </w:rPr>
          <w:t>artigo 29 a 35 da IN SEGES nº 73, de 30 de setembro de 2022</w:t>
        </w:r>
      </w:hyperlink>
      <w:r w:rsidRPr="0030486D">
        <w:rPr>
          <w:sz w:val="22"/>
          <w:szCs w:val="22"/>
        </w:rPr>
        <w:t>.</w:t>
      </w:r>
    </w:p>
    <w:p w14:paraId="576DB1D1"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264B8D72"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3B7E252E"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71653C96"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53D22F64"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4170F48E"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2562D4A3" w14:textId="77777777" w:rsidR="00C70782" w:rsidRPr="0030486D" w:rsidRDefault="00C70782" w:rsidP="00C70782">
      <w:pPr>
        <w:pStyle w:val="Nivel3"/>
        <w:numPr>
          <w:ilvl w:val="0"/>
          <w:numId w:val="0"/>
        </w:numPr>
        <w:spacing w:before="0" w:after="0" w:line="240" w:lineRule="auto"/>
        <w:ind w:left="851"/>
        <w:rPr>
          <w:sz w:val="22"/>
          <w:szCs w:val="22"/>
        </w:rPr>
      </w:pPr>
    </w:p>
    <w:p w14:paraId="5B843E04"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7B4C0042"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2DB2D7E4"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41111FAB"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48F8B4CB"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083CA924"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A3171F1"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5ECF64D"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1EB1DA51"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28111019" w14:textId="77777777" w:rsidR="009A6877" w:rsidRPr="0030486D" w:rsidRDefault="009A6877" w:rsidP="009A6877">
      <w:pPr>
        <w:pStyle w:val="Nivel3"/>
        <w:numPr>
          <w:ilvl w:val="0"/>
          <w:numId w:val="0"/>
        </w:numPr>
        <w:spacing w:before="0" w:after="0" w:line="240" w:lineRule="auto"/>
        <w:ind w:left="851"/>
        <w:rPr>
          <w:sz w:val="22"/>
          <w:szCs w:val="22"/>
        </w:rPr>
      </w:pPr>
    </w:p>
    <w:p w14:paraId="31A34B2D"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6087CABF" w14:textId="77777777" w:rsidR="00966B73" w:rsidRPr="0030486D" w:rsidRDefault="00966B73" w:rsidP="0030486D">
      <w:pPr>
        <w:pStyle w:val="Nivel01"/>
        <w:spacing w:before="288" w:after="288" w:line="240" w:lineRule="auto"/>
        <w:rPr>
          <w:rFonts w:ascii="Arial" w:hAnsi="Arial"/>
        </w:rPr>
      </w:pPr>
      <w:bookmarkStart w:id="38" w:name="_Toc161045915"/>
      <w:r w:rsidRPr="0030486D">
        <w:rPr>
          <w:rFonts w:ascii="Arial" w:hAnsi="Arial"/>
        </w:rPr>
        <w:t>DA FASE DE HABILITAÇÃO</w:t>
      </w:r>
      <w:bookmarkEnd w:id="38"/>
    </w:p>
    <w:p w14:paraId="5479F394"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2" w:anchor="art62" w:history="1">
        <w:r w:rsidRPr="0030486D">
          <w:rPr>
            <w:rStyle w:val="Hyperlink"/>
            <w:sz w:val="22"/>
            <w:szCs w:val="22"/>
          </w:rPr>
          <w:t>arts. 62 a 70 da Lei nº 14.133, de 2021</w:t>
        </w:r>
      </w:hyperlink>
      <w:r w:rsidRPr="0030486D">
        <w:rPr>
          <w:sz w:val="22"/>
          <w:szCs w:val="22"/>
        </w:rPr>
        <w:t>.</w:t>
      </w:r>
    </w:p>
    <w:p w14:paraId="658247B6"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5205EDE1"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3" w:history="1">
        <w:r w:rsidRPr="0030486D">
          <w:rPr>
            <w:rStyle w:val="Hyperlink"/>
            <w:sz w:val="22"/>
            <w:szCs w:val="22"/>
          </w:rPr>
          <w:t>Decreto nº 8.660, de 29 de janeiro de 2016</w:t>
        </w:r>
      </w:hyperlink>
      <w:r w:rsidRPr="0030486D">
        <w:rPr>
          <w:sz w:val="22"/>
          <w:szCs w:val="22"/>
        </w:rPr>
        <w:t>, ou de outro que venha a substituí-lo, ou consularizados pelos respectivos consulados ou embaixadas.</w:t>
      </w:r>
    </w:p>
    <w:p w14:paraId="4883A5A2" w14:textId="77777777"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7D7609F8"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3469724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4C52832F"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4" w:anchor="art63">
        <w:r w:rsidRPr="0030486D">
          <w:rPr>
            <w:rStyle w:val="Hyperlink"/>
            <w:sz w:val="22"/>
            <w:szCs w:val="22"/>
          </w:rPr>
          <w:t>art. 63, I, da Lei nº 14.133/2021</w:t>
        </w:r>
      </w:hyperlink>
      <w:r w:rsidRPr="0030486D">
        <w:rPr>
          <w:sz w:val="22"/>
          <w:szCs w:val="22"/>
        </w:rPr>
        <w:t>).</w:t>
      </w:r>
    </w:p>
    <w:p w14:paraId="147F770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06BA15"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21DB6B6"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18F719FE" w14:textId="77777777"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5AACEFC0"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377687B8"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5941780E"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3FA7A59A" w14:textId="77777777" w:rsidR="001F0628" w:rsidRPr="0030486D" w:rsidRDefault="001F0628" w:rsidP="001F0628">
      <w:pPr>
        <w:pStyle w:val="Nivel3"/>
        <w:numPr>
          <w:ilvl w:val="0"/>
          <w:numId w:val="0"/>
        </w:numPr>
        <w:spacing w:before="0" w:after="0" w:line="240" w:lineRule="auto"/>
        <w:ind w:left="851"/>
        <w:rPr>
          <w:sz w:val="22"/>
          <w:szCs w:val="22"/>
        </w:rPr>
      </w:pPr>
    </w:p>
    <w:p w14:paraId="1D88C9BB"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23AFDB09" w14:textId="77777777" w:rsidR="00966B73" w:rsidRPr="0030486D" w:rsidRDefault="00966B73" w:rsidP="001F0628">
      <w:pPr>
        <w:pStyle w:val="Nivel3"/>
        <w:spacing w:before="0" w:after="0" w:line="240" w:lineRule="auto"/>
        <w:ind w:left="851"/>
        <w:rPr>
          <w:i/>
          <w:iCs/>
          <w:sz w:val="22"/>
          <w:szCs w:val="22"/>
        </w:rPr>
      </w:pPr>
      <w:bookmarkStart w:id="39"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39"/>
    </w:p>
    <w:p w14:paraId="2C72A26A"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5"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44CD948C" w14:textId="77777777" w:rsidR="001F0628" w:rsidRPr="0030486D" w:rsidRDefault="001F0628" w:rsidP="001F0628">
      <w:pPr>
        <w:pStyle w:val="Nivel3"/>
        <w:numPr>
          <w:ilvl w:val="0"/>
          <w:numId w:val="0"/>
        </w:numPr>
        <w:spacing w:before="0" w:after="0" w:line="240" w:lineRule="auto"/>
        <w:ind w:left="851"/>
        <w:rPr>
          <w:i/>
          <w:iCs/>
          <w:sz w:val="22"/>
          <w:szCs w:val="22"/>
        </w:rPr>
      </w:pPr>
    </w:p>
    <w:p w14:paraId="1DC8A91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360C6061"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13DA2E7A"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435AB81" w14:textId="77777777" w:rsidR="001F0628" w:rsidRPr="0030486D" w:rsidRDefault="001F0628" w:rsidP="001F0628">
      <w:pPr>
        <w:pStyle w:val="Nivel3"/>
        <w:numPr>
          <w:ilvl w:val="0"/>
          <w:numId w:val="0"/>
        </w:numPr>
        <w:spacing w:before="0" w:after="0" w:line="240" w:lineRule="auto"/>
        <w:ind w:left="851"/>
        <w:rPr>
          <w:sz w:val="22"/>
          <w:szCs w:val="22"/>
        </w:rPr>
      </w:pPr>
    </w:p>
    <w:p w14:paraId="0A013BA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6" w:anchor="art64">
        <w:r w:rsidRPr="0030486D">
          <w:rPr>
            <w:rStyle w:val="Hyperlink"/>
            <w:sz w:val="22"/>
            <w:szCs w:val="22"/>
          </w:rPr>
          <w:t>Lei 14.133/21, art. 64</w:t>
        </w:r>
      </w:hyperlink>
      <w:r w:rsidRPr="0030486D">
        <w:rPr>
          <w:sz w:val="22"/>
          <w:szCs w:val="22"/>
        </w:rPr>
        <w:t xml:space="preserve">, e </w:t>
      </w:r>
      <w:hyperlink r:id="rId37">
        <w:r w:rsidRPr="0030486D">
          <w:rPr>
            <w:rStyle w:val="Hyperlink"/>
            <w:sz w:val="22"/>
            <w:szCs w:val="22"/>
          </w:rPr>
          <w:t>IN 73/2022, art. 39, §4º</w:t>
        </w:r>
      </w:hyperlink>
      <w:r w:rsidRPr="0030486D">
        <w:rPr>
          <w:sz w:val="22"/>
          <w:szCs w:val="22"/>
        </w:rPr>
        <w:t>):</w:t>
      </w:r>
    </w:p>
    <w:p w14:paraId="6C5A033A"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543AC38D"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6D6CDF3F" w14:textId="77777777" w:rsidR="001F0628" w:rsidRPr="0030486D" w:rsidRDefault="001F0628" w:rsidP="001F0628">
      <w:pPr>
        <w:pStyle w:val="Nivel3"/>
        <w:numPr>
          <w:ilvl w:val="0"/>
          <w:numId w:val="0"/>
        </w:numPr>
        <w:spacing w:before="0" w:after="0" w:line="240" w:lineRule="auto"/>
        <w:ind w:left="709"/>
        <w:rPr>
          <w:sz w:val="22"/>
          <w:szCs w:val="22"/>
        </w:rPr>
      </w:pPr>
    </w:p>
    <w:p w14:paraId="04BD6ABA" w14:textId="77777777" w:rsidR="00966B73" w:rsidRPr="0030486D" w:rsidRDefault="00966B73" w:rsidP="001F0628">
      <w:pPr>
        <w:pStyle w:val="Nivel2"/>
        <w:spacing w:before="0" w:after="0" w:line="240" w:lineRule="auto"/>
        <w:ind w:left="0" w:firstLine="0"/>
        <w:rPr>
          <w:sz w:val="22"/>
          <w:szCs w:val="22"/>
        </w:rPr>
      </w:pPr>
      <w:bookmarkStart w:id="40"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0"/>
    </w:p>
    <w:p w14:paraId="71B41857" w14:textId="7E59E182" w:rsidR="00966B73" w:rsidRPr="0030486D" w:rsidRDefault="00966B73" w:rsidP="001F0628">
      <w:pPr>
        <w:pStyle w:val="Nivel2"/>
        <w:spacing w:before="0" w:after="0" w:line="240" w:lineRule="auto"/>
        <w:ind w:left="0" w:firstLine="0"/>
        <w:rPr>
          <w:sz w:val="22"/>
          <w:szCs w:val="22"/>
        </w:rPr>
      </w:pPr>
      <w:bookmarkStart w:id="41"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C14B53">
        <w:fldChar w:fldCharType="begin"/>
      </w:r>
      <w:r w:rsidR="009D2242">
        <w:instrText xml:space="preserve"> REF _Ref114663151 \r \h  \* MERGEFORMAT </w:instrText>
      </w:r>
      <w:r w:rsidR="00C14B53">
        <w:fldChar w:fldCharType="separate"/>
      </w:r>
      <w:r w:rsidR="000217E6" w:rsidRPr="000217E6">
        <w:rPr>
          <w:sz w:val="22"/>
          <w:szCs w:val="22"/>
        </w:rPr>
        <w:t>8.12.1</w:t>
      </w:r>
      <w:r w:rsidR="00C14B53">
        <w:fldChar w:fldCharType="end"/>
      </w:r>
      <w:r w:rsidRPr="0030486D">
        <w:rPr>
          <w:sz w:val="22"/>
          <w:szCs w:val="22"/>
        </w:rPr>
        <w:t>.</w:t>
      </w:r>
      <w:bookmarkEnd w:id="41"/>
    </w:p>
    <w:p w14:paraId="2516B958" w14:textId="77777777" w:rsidR="00966B73" w:rsidRPr="0030486D" w:rsidRDefault="00966B73" w:rsidP="001F0628">
      <w:pPr>
        <w:pStyle w:val="Nivel2"/>
        <w:spacing w:before="0" w:after="0" w:line="240" w:lineRule="auto"/>
        <w:ind w:left="0" w:firstLine="0"/>
        <w:rPr>
          <w:sz w:val="22"/>
          <w:szCs w:val="22"/>
        </w:rPr>
      </w:pPr>
      <w:bookmarkStart w:id="42"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2"/>
      <w:r w:rsidRPr="0030486D">
        <w:rPr>
          <w:sz w:val="22"/>
          <w:szCs w:val="22"/>
        </w:rPr>
        <w:t>.</w:t>
      </w:r>
    </w:p>
    <w:p w14:paraId="73D122A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392A8D80" w14:textId="77777777"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308329AA" w14:textId="77777777" w:rsidR="00FB4733" w:rsidRDefault="00FB4733" w:rsidP="00FB4733">
      <w:pPr>
        <w:pStyle w:val="Nivel2"/>
        <w:numPr>
          <w:ilvl w:val="0"/>
          <w:numId w:val="0"/>
        </w:numPr>
        <w:spacing w:before="0" w:after="0" w:line="240" w:lineRule="auto"/>
        <w:rPr>
          <w:sz w:val="22"/>
          <w:szCs w:val="22"/>
        </w:rPr>
      </w:pPr>
    </w:p>
    <w:p w14:paraId="7A2F30E6" w14:textId="5EE53686" w:rsidR="00AA6359" w:rsidRPr="00AA6359" w:rsidRDefault="00AA6359" w:rsidP="00AA6359">
      <w:pPr>
        <w:rPr>
          <w:rFonts w:ascii="Arial" w:hAnsi="Arial" w:cs="Arial"/>
          <w:b/>
          <w:sz w:val="22"/>
          <w:szCs w:val="22"/>
          <w:lang w:val="x-none"/>
        </w:rPr>
      </w:pPr>
      <w:r w:rsidRPr="00AA6359">
        <w:rPr>
          <w:rFonts w:ascii="Arial" w:hAnsi="Arial" w:cs="Arial"/>
          <w:b/>
          <w:sz w:val="22"/>
          <w:szCs w:val="22"/>
        </w:rPr>
        <w:t>9</w:t>
      </w:r>
      <w:r w:rsidRPr="00AA6359">
        <w:rPr>
          <w:rFonts w:ascii="Arial" w:hAnsi="Arial" w:cs="Arial"/>
          <w:b/>
          <w:sz w:val="22"/>
          <w:szCs w:val="22"/>
          <w:lang w:val="x-none"/>
        </w:rPr>
        <w:t xml:space="preserve"> – DA PROVA DE CONCEITO </w:t>
      </w:r>
      <w:r w:rsidRPr="00AA6359">
        <w:rPr>
          <w:rFonts w:ascii="Arial" w:hAnsi="Arial" w:cs="Arial"/>
          <w:b/>
          <w:i/>
          <w:sz w:val="22"/>
          <w:szCs w:val="22"/>
          <w:lang w:val="x-none"/>
        </w:rPr>
        <w:t>(Proof Of Concepts – PoC)</w:t>
      </w:r>
    </w:p>
    <w:p w14:paraId="7F73E308" w14:textId="77777777" w:rsidR="00AA6359" w:rsidRPr="000D4645" w:rsidRDefault="00AA6359" w:rsidP="00AA6359">
      <w:pPr>
        <w:rPr>
          <w:rFonts w:ascii="Arial" w:hAnsi="Arial" w:cs="Arial"/>
          <w:sz w:val="22"/>
          <w:szCs w:val="22"/>
        </w:rPr>
      </w:pPr>
    </w:p>
    <w:p w14:paraId="723E4CAA" w14:textId="0BD3F6AF" w:rsidR="00AA6359" w:rsidRDefault="00E17056" w:rsidP="00AA6359">
      <w:pPr>
        <w:widowControl w:val="0"/>
        <w:tabs>
          <w:tab w:val="left" w:pos="1560"/>
        </w:tabs>
        <w:jc w:val="both"/>
        <w:rPr>
          <w:rFonts w:ascii="Arial" w:hAnsi="Arial" w:cs="Arial"/>
          <w:b/>
          <w:sz w:val="22"/>
          <w:szCs w:val="22"/>
        </w:rPr>
      </w:pPr>
      <w:r>
        <w:rPr>
          <w:rFonts w:ascii="Arial" w:hAnsi="Arial" w:cs="Arial"/>
          <w:sz w:val="22"/>
          <w:szCs w:val="22"/>
        </w:rPr>
        <w:t>9</w:t>
      </w:r>
      <w:r w:rsidR="00AA6359" w:rsidRPr="000D4645">
        <w:rPr>
          <w:rFonts w:ascii="Arial" w:hAnsi="Arial" w:cs="Arial"/>
          <w:sz w:val="22"/>
          <w:szCs w:val="22"/>
        </w:rPr>
        <w:t xml:space="preserve">.1 - </w:t>
      </w:r>
      <w:r w:rsidR="00AA6359">
        <w:rPr>
          <w:rFonts w:ascii="Arial" w:hAnsi="Arial" w:cs="Arial"/>
          <w:sz w:val="22"/>
          <w:szCs w:val="22"/>
        </w:rPr>
        <w:t xml:space="preserve">Constatado o atendimento das exigências previstas no Edital, a licitante </w:t>
      </w:r>
      <w:r w:rsidR="00AA6359">
        <w:rPr>
          <w:rFonts w:ascii="Arial" w:hAnsi="Arial" w:cs="Arial"/>
          <w:b/>
          <w:sz w:val="22"/>
          <w:szCs w:val="22"/>
          <w:u w:val="single"/>
        </w:rPr>
        <w:t>classificada em primeiro lugar</w:t>
      </w:r>
      <w:r w:rsidR="00AA6359">
        <w:rPr>
          <w:rFonts w:ascii="Arial" w:hAnsi="Arial" w:cs="Arial"/>
          <w:sz w:val="22"/>
          <w:szCs w:val="22"/>
        </w:rPr>
        <w:t xml:space="preserve"> </w:t>
      </w:r>
      <w:r w:rsidR="0095157D">
        <w:rPr>
          <w:rFonts w:ascii="Arial" w:hAnsi="Arial" w:cs="Arial"/>
          <w:sz w:val="22"/>
          <w:szCs w:val="22"/>
        </w:rPr>
        <w:t>após a</w:t>
      </w:r>
      <w:r w:rsidR="00AA6359">
        <w:rPr>
          <w:rFonts w:ascii="Arial" w:hAnsi="Arial" w:cs="Arial"/>
          <w:sz w:val="22"/>
          <w:szCs w:val="22"/>
        </w:rPr>
        <w:t xml:space="preserve"> etapa de lances, </w:t>
      </w:r>
      <w:r w:rsidR="0095157D" w:rsidRPr="0095157D">
        <w:rPr>
          <w:rFonts w:ascii="Arial" w:hAnsi="Arial" w:cs="Arial"/>
          <w:sz w:val="22"/>
          <w:szCs w:val="22"/>
        </w:rPr>
        <w:t>e devidamente habilitada no referido processo licitatório (garantido a autotutela administrativa), deverá providenciar uma demonstração prática da solução ofertada, atendendo obrigatoriamente, um percentual mínimo de 70% (setenta por cento), no ato da implantação, das funcionalidades e requisitos, constantes no ANEXO A</w:t>
      </w:r>
      <w:r w:rsidR="0095157D">
        <w:rPr>
          <w:rFonts w:ascii="Arial" w:hAnsi="Arial" w:cs="Arial"/>
          <w:sz w:val="22"/>
          <w:szCs w:val="22"/>
        </w:rPr>
        <w:t xml:space="preserve"> do</w:t>
      </w:r>
      <w:r w:rsidR="0095157D" w:rsidRPr="0095157D">
        <w:rPr>
          <w:rFonts w:ascii="Arial" w:hAnsi="Arial" w:cs="Arial"/>
          <w:sz w:val="22"/>
          <w:szCs w:val="22"/>
        </w:rPr>
        <w:t xml:space="preserve"> Termo de Referência.</w:t>
      </w:r>
    </w:p>
    <w:p w14:paraId="0A59AF29" w14:textId="77777777" w:rsidR="00AA6359" w:rsidRPr="000D4645" w:rsidRDefault="00AA6359" w:rsidP="00AA6359">
      <w:pPr>
        <w:jc w:val="both"/>
        <w:rPr>
          <w:rFonts w:ascii="Arial" w:hAnsi="Arial" w:cs="Arial"/>
          <w:sz w:val="22"/>
          <w:szCs w:val="22"/>
          <w:lang w:val="x-none"/>
        </w:rPr>
      </w:pPr>
    </w:p>
    <w:p w14:paraId="2DA1757D" w14:textId="7C4E1E0D" w:rsidR="00AA6359" w:rsidRPr="000D4645" w:rsidRDefault="00E17056" w:rsidP="00AA6359">
      <w:pPr>
        <w:jc w:val="both"/>
        <w:rPr>
          <w:rFonts w:ascii="Arial" w:hAnsi="Arial" w:cs="Arial"/>
          <w:sz w:val="22"/>
          <w:szCs w:val="22"/>
          <w:lang w:val="x-none"/>
        </w:rPr>
      </w:pPr>
      <w:r>
        <w:rPr>
          <w:rFonts w:ascii="Arial" w:hAnsi="Arial" w:cs="Arial"/>
          <w:sz w:val="22"/>
          <w:szCs w:val="22"/>
          <w:lang w:val="x-none"/>
        </w:rPr>
        <w:t>9</w:t>
      </w:r>
      <w:r w:rsidR="00AA6359" w:rsidRPr="000D4645">
        <w:rPr>
          <w:rFonts w:ascii="Arial" w:hAnsi="Arial" w:cs="Arial"/>
          <w:sz w:val="22"/>
          <w:szCs w:val="22"/>
          <w:lang w:val="x-none"/>
        </w:rPr>
        <w:t>.1.1</w:t>
      </w:r>
      <w:r w:rsidR="00AA6359" w:rsidRPr="000D4645">
        <w:rPr>
          <w:rFonts w:ascii="Arial" w:hAnsi="Arial" w:cs="Arial"/>
          <w:sz w:val="22"/>
          <w:szCs w:val="22"/>
        </w:rPr>
        <w:t xml:space="preserve"> -</w:t>
      </w:r>
      <w:r w:rsidR="00AA6359" w:rsidRPr="000D4645">
        <w:rPr>
          <w:rFonts w:ascii="Arial" w:hAnsi="Arial" w:cs="Arial"/>
          <w:sz w:val="22"/>
          <w:szCs w:val="22"/>
          <w:lang w:val="x-none"/>
        </w:rPr>
        <w:t xml:space="preserve"> O critério de </w:t>
      </w:r>
      <w:r>
        <w:rPr>
          <w:rFonts w:ascii="Arial" w:hAnsi="Arial" w:cs="Arial"/>
          <w:sz w:val="22"/>
          <w:szCs w:val="22"/>
          <w:lang w:val="x-none"/>
        </w:rPr>
        <w:t>7</w:t>
      </w:r>
      <w:r w:rsidR="00AA6359" w:rsidRPr="000D4645">
        <w:rPr>
          <w:rFonts w:ascii="Arial" w:hAnsi="Arial" w:cs="Arial"/>
          <w:sz w:val="22"/>
          <w:szCs w:val="22"/>
          <w:lang w:val="x-none"/>
        </w:rPr>
        <w:t>0% para aprovação da POVA DE CONCEITO é devido a alta criticidade e importância do conjunto de módulos objeto desta contratação que interferem diretamente na produção e na tomada de decisão do poder executivo e ainda, quanto aos órgãos fiscalizadores, devendo a solução ter o máximo de confiabilidade durante o prazo do contrato.</w:t>
      </w:r>
    </w:p>
    <w:p w14:paraId="2624FBBA" w14:textId="77777777" w:rsidR="00AA6359" w:rsidRPr="000D4645" w:rsidRDefault="00AA6359" w:rsidP="00AA6359">
      <w:pPr>
        <w:jc w:val="both"/>
        <w:rPr>
          <w:rFonts w:ascii="Arial" w:hAnsi="Arial" w:cs="Arial"/>
          <w:sz w:val="22"/>
          <w:szCs w:val="22"/>
          <w:lang w:val="x-none"/>
        </w:rPr>
      </w:pPr>
    </w:p>
    <w:p w14:paraId="73D9D4B3" w14:textId="5A5B9434" w:rsidR="00AA6359" w:rsidRPr="000D4645" w:rsidRDefault="00E17056" w:rsidP="00AA6359">
      <w:pPr>
        <w:jc w:val="both"/>
        <w:rPr>
          <w:rFonts w:ascii="Arial" w:hAnsi="Arial" w:cs="Arial"/>
          <w:sz w:val="22"/>
          <w:szCs w:val="22"/>
          <w:lang w:val="x-none"/>
        </w:rPr>
      </w:pPr>
      <w:r>
        <w:rPr>
          <w:rFonts w:ascii="Arial" w:hAnsi="Arial" w:cs="Arial"/>
          <w:sz w:val="22"/>
          <w:szCs w:val="22"/>
          <w:lang w:val="x-none"/>
        </w:rPr>
        <w:t>9</w:t>
      </w:r>
      <w:r w:rsidR="00AA6359" w:rsidRPr="000D4645">
        <w:rPr>
          <w:rFonts w:ascii="Arial" w:hAnsi="Arial" w:cs="Arial"/>
          <w:sz w:val="22"/>
          <w:szCs w:val="22"/>
          <w:lang w:val="x-none"/>
        </w:rPr>
        <w:t>.1.2</w:t>
      </w:r>
      <w:r w:rsidR="00AA6359" w:rsidRPr="000D4645">
        <w:rPr>
          <w:rFonts w:ascii="Arial" w:hAnsi="Arial" w:cs="Arial"/>
          <w:sz w:val="22"/>
          <w:szCs w:val="22"/>
        </w:rPr>
        <w:t xml:space="preserve"> -</w:t>
      </w:r>
      <w:r w:rsidR="00AA6359" w:rsidRPr="000D4645">
        <w:rPr>
          <w:rFonts w:ascii="Arial" w:hAnsi="Arial" w:cs="Arial"/>
          <w:sz w:val="22"/>
          <w:szCs w:val="22"/>
          <w:lang w:val="x-none"/>
        </w:rPr>
        <w:t xml:space="preserve"> A análise do sistema informatizado de gestão pública ofertado, não será sigilosa, contudo, deverá ser procedida apenas pelos representantes da Prefeitura Municipal de Bonito</w:t>
      </w:r>
      <w:r>
        <w:rPr>
          <w:rFonts w:ascii="Arial" w:hAnsi="Arial" w:cs="Arial"/>
          <w:sz w:val="22"/>
          <w:szCs w:val="22"/>
          <w:lang w:val="x-none"/>
        </w:rPr>
        <w:t>/</w:t>
      </w:r>
      <w:r w:rsidR="00AA6359" w:rsidRPr="000D4645">
        <w:rPr>
          <w:rFonts w:ascii="Arial" w:hAnsi="Arial" w:cs="Arial"/>
          <w:sz w:val="22"/>
          <w:szCs w:val="22"/>
          <w:lang w:val="x-none"/>
        </w:rPr>
        <w:t xml:space="preserve">MS, e da </w:t>
      </w:r>
      <w:r w:rsidR="00AA6359" w:rsidRPr="000D4645">
        <w:rPr>
          <w:rFonts w:ascii="Arial" w:hAnsi="Arial" w:cs="Arial"/>
          <w:b/>
          <w:sz w:val="22"/>
          <w:szCs w:val="22"/>
          <w:u w:val="single"/>
          <w:lang w:val="x-none"/>
        </w:rPr>
        <w:t>empresa arrematante</w:t>
      </w:r>
      <w:r w:rsidR="00AA6359" w:rsidRPr="000D4645">
        <w:rPr>
          <w:rFonts w:ascii="Arial" w:hAnsi="Arial" w:cs="Arial"/>
          <w:sz w:val="22"/>
          <w:szCs w:val="22"/>
          <w:lang w:val="x-none"/>
        </w:rPr>
        <w:t>, não cabendo em hipótese alguma, qualquer interferência das demais licitantes.</w:t>
      </w:r>
    </w:p>
    <w:p w14:paraId="06C1D7D5" w14:textId="77777777" w:rsidR="00AA6359" w:rsidRPr="000D4645" w:rsidRDefault="00AA6359" w:rsidP="00AA6359">
      <w:pPr>
        <w:jc w:val="both"/>
        <w:rPr>
          <w:rFonts w:ascii="Arial" w:hAnsi="Arial" w:cs="Arial"/>
          <w:sz w:val="22"/>
          <w:szCs w:val="22"/>
          <w:lang w:val="x-none"/>
        </w:rPr>
      </w:pPr>
    </w:p>
    <w:p w14:paraId="5581C325" w14:textId="0BE6A232" w:rsidR="00AA6359" w:rsidRPr="000D4645" w:rsidRDefault="00E17056" w:rsidP="00AA6359">
      <w:pPr>
        <w:jc w:val="both"/>
        <w:rPr>
          <w:rFonts w:ascii="Arial" w:hAnsi="Arial" w:cs="Arial"/>
          <w:sz w:val="22"/>
          <w:szCs w:val="22"/>
          <w:lang w:val="x-none"/>
        </w:rPr>
      </w:pPr>
      <w:r>
        <w:rPr>
          <w:rFonts w:ascii="Arial" w:hAnsi="Arial" w:cs="Arial"/>
          <w:sz w:val="22"/>
          <w:szCs w:val="22"/>
          <w:lang w:val="x-none"/>
        </w:rPr>
        <w:t>9</w:t>
      </w:r>
      <w:r w:rsidR="00AA6359" w:rsidRPr="000D4645">
        <w:rPr>
          <w:rFonts w:ascii="Arial" w:hAnsi="Arial" w:cs="Arial"/>
          <w:sz w:val="22"/>
          <w:szCs w:val="22"/>
          <w:lang w:val="x-none"/>
        </w:rPr>
        <w:t>.1.3</w:t>
      </w:r>
      <w:r w:rsidR="00AA6359" w:rsidRPr="000D4645">
        <w:rPr>
          <w:rFonts w:ascii="Arial" w:hAnsi="Arial" w:cs="Arial"/>
          <w:sz w:val="22"/>
          <w:szCs w:val="22"/>
        </w:rPr>
        <w:t xml:space="preserve"> - </w:t>
      </w:r>
      <w:r w:rsidR="00AA6359" w:rsidRPr="000D4645">
        <w:rPr>
          <w:rFonts w:ascii="Arial" w:hAnsi="Arial" w:cs="Arial"/>
          <w:sz w:val="22"/>
          <w:szCs w:val="22"/>
          <w:lang w:val="x-none"/>
        </w:rPr>
        <w:t xml:space="preserve">Na avaliação das funcionalidades e requisitos, constantes  do TERMO DE REFERÊNCIA, para cada item, deverá ser considerado pelo avaliador, em sua análise síntese, as seguintes possibilidades: </w:t>
      </w:r>
      <w:r w:rsidR="00AA6359" w:rsidRPr="000D4645">
        <w:rPr>
          <w:rFonts w:ascii="Arial" w:hAnsi="Arial" w:cs="Arial"/>
          <w:b/>
          <w:sz w:val="22"/>
          <w:szCs w:val="22"/>
          <w:u w:val="single"/>
          <w:lang w:val="x-none"/>
        </w:rPr>
        <w:t>SIM</w:t>
      </w:r>
      <w:r w:rsidR="00AA6359" w:rsidRPr="000D4645">
        <w:rPr>
          <w:rFonts w:ascii="Arial" w:hAnsi="Arial" w:cs="Arial"/>
          <w:b/>
          <w:sz w:val="22"/>
          <w:szCs w:val="22"/>
          <w:lang w:val="x-none"/>
        </w:rPr>
        <w:t xml:space="preserve"> ou </w:t>
      </w:r>
      <w:r w:rsidR="00AA6359" w:rsidRPr="000D4645">
        <w:rPr>
          <w:rFonts w:ascii="Arial" w:hAnsi="Arial" w:cs="Arial"/>
          <w:b/>
          <w:sz w:val="22"/>
          <w:szCs w:val="22"/>
          <w:u w:val="single"/>
          <w:lang w:val="x-none"/>
        </w:rPr>
        <w:t>NÃO</w:t>
      </w:r>
      <w:r w:rsidR="00AA6359" w:rsidRPr="000D4645">
        <w:rPr>
          <w:rFonts w:ascii="Arial" w:hAnsi="Arial" w:cs="Arial"/>
          <w:sz w:val="22"/>
          <w:szCs w:val="22"/>
          <w:lang w:val="x-none"/>
        </w:rPr>
        <w:t xml:space="preserve"> (possui?).</w:t>
      </w:r>
    </w:p>
    <w:p w14:paraId="6E284831" w14:textId="77777777" w:rsidR="00AA6359" w:rsidRPr="000D4645" w:rsidRDefault="00AA6359" w:rsidP="00AA6359">
      <w:pPr>
        <w:jc w:val="both"/>
        <w:rPr>
          <w:rFonts w:ascii="Arial" w:hAnsi="Arial" w:cs="Arial"/>
          <w:b/>
          <w:sz w:val="22"/>
          <w:szCs w:val="22"/>
          <w:lang w:val="x-none"/>
        </w:rPr>
      </w:pPr>
    </w:p>
    <w:p w14:paraId="1A667345" w14:textId="30FDF83B" w:rsidR="00AA6359" w:rsidRPr="000D4645" w:rsidRDefault="00E17056" w:rsidP="00AA6359">
      <w:pPr>
        <w:jc w:val="both"/>
        <w:rPr>
          <w:rFonts w:ascii="Arial" w:hAnsi="Arial" w:cs="Arial"/>
          <w:sz w:val="22"/>
          <w:szCs w:val="22"/>
          <w:lang w:val="x-none"/>
        </w:rPr>
      </w:pPr>
      <w:r>
        <w:rPr>
          <w:rFonts w:ascii="Arial" w:hAnsi="Arial" w:cs="Arial"/>
          <w:bCs/>
          <w:sz w:val="22"/>
          <w:szCs w:val="22"/>
          <w:lang w:val="x-none"/>
        </w:rPr>
        <w:t>9</w:t>
      </w:r>
      <w:r w:rsidR="00AA6359" w:rsidRPr="000D4645">
        <w:rPr>
          <w:rFonts w:ascii="Arial" w:hAnsi="Arial" w:cs="Arial"/>
          <w:bCs/>
          <w:sz w:val="22"/>
          <w:szCs w:val="22"/>
          <w:lang w:val="x-none"/>
        </w:rPr>
        <w:t>.1.4</w:t>
      </w:r>
      <w:r w:rsidR="00AA6359" w:rsidRPr="000D4645">
        <w:rPr>
          <w:rFonts w:ascii="Arial" w:hAnsi="Arial" w:cs="Arial"/>
          <w:bCs/>
          <w:sz w:val="22"/>
          <w:szCs w:val="22"/>
        </w:rPr>
        <w:t xml:space="preserve"> -</w:t>
      </w:r>
      <w:r w:rsidR="00AA6359" w:rsidRPr="000D4645">
        <w:rPr>
          <w:rFonts w:ascii="Arial" w:hAnsi="Arial" w:cs="Arial"/>
          <w:b/>
          <w:sz w:val="22"/>
          <w:szCs w:val="22"/>
          <w:lang w:val="x-none"/>
        </w:rPr>
        <w:t xml:space="preserve"> </w:t>
      </w:r>
      <w:r w:rsidR="00AA6359" w:rsidRPr="000D4645">
        <w:rPr>
          <w:rFonts w:ascii="Arial" w:hAnsi="Arial" w:cs="Arial"/>
          <w:sz w:val="22"/>
          <w:szCs w:val="22"/>
          <w:lang w:val="x-none"/>
        </w:rPr>
        <w:t xml:space="preserve">O percentual restante de </w:t>
      </w:r>
      <w:r>
        <w:rPr>
          <w:rFonts w:ascii="Arial" w:hAnsi="Arial" w:cs="Arial"/>
          <w:b/>
          <w:sz w:val="22"/>
          <w:szCs w:val="22"/>
          <w:u w:val="single"/>
          <w:lang w:val="x-none"/>
        </w:rPr>
        <w:t>3</w:t>
      </w:r>
      <w:r w:rsidR="00AA6359" w:rsidRPr="000D4645">
        <w:rPr>
          <w:rFonts w:ascii="Arial" w:hAnsi="Arial" w:cs="Arial"/>
          <w:b/>
          <w:sz w:val="22"/>
          <w:szCs w:val="22"/>
          <w:u w:val="single"/>
          <w:lang w:val="x-none"/>
        </w:rPr>
        <w:t>0% (</w:t>
      </w:r>
      <w:r>
        <w:rPr>
          <w:rFonts w:ascii="Arial" w:hAnsi="Arial" w:cs="Arial"/>
          <w:b/>
          <w:sz w:val="22"/>
          <w:szCs w:val="22"/>
          <w:u w:val="single"/>
          <w:lang w:val="x-none"/>
        </w:rPr>
        <w:t>trinta</w:t>
      </w:r>
      <w:r w:rsidR="00AA6359" w:rsidRPr="000D4645">
        <w:rPr>
          <w:rFonts w:ascii="Arial" w:hAnsi="Arial" w:cs="Arial"/>
          <w:b/>
          <w:sz w:val="22"/>
          <w:szCs w:val="22"/>
          <w:u w:val="single"/>
          <w:lang w:val="x-none"/>
        </w:rPr>
        <w:t xml:space="preserve"> por cento)</w:t>
      </w:r>
      <w:r w:rsidR="00AA6359" w:rsidRPr="000D4645">
        <w:rPr>
          <w:rFonts w:ascii="Arial" w:hAnsi="Arial" w:cs="Arial"/>
          <w:sz w:val="22"/>
          <w:szCs w:val="22"/>
          <w:lang w:val="x-none"/>
        </w:rPr>
        <w:t xml:space="preserve">, caracterizado pelo não-atendimento imediato, por não-possuir as funcionalidades desejáveis, deverá ser obrigatoriamente entregue, em rotinas similares e/ou equivalentes, em até </w:t>
      </w:r>
      <w:r>
        <w:rPr>
          <w:rFonts w:ascii="Arial" w:hAnsi="Arial" w:cs="Arial"/>
          <w:b/>
          <w:sz w:val="22"/>
          <w:szCs w:val="22"/>
          <w:u w:val="single"/>
          <w:lang w:val="x-none"/>
        </w:rPr>
        <w:t>6</w:t>
      </w:r>
      <w:r w:rsidR="00AA6359" w:rsidRPr="000D4645">
        <w:rPr>
          <w:rFonts w:ascii="Arial" w:hAnsi="Arial" w:cs="Arial"/>
          <w:b/>
          <w:sz w:val="22"/>
          <w:szCs w:val="22"/>
          <w:u w:val="single"/>
          <w:lang w:val="x-none"/>
        </w:rPr>
        <w:t>0 (</w:t>
      </w:r>
      <w:r>
        <w:rPr>
          <w:rFonts w:ascii="Arial" w:hAnsi="Arial" w:cs="Arial"/>
          <w:b/>
          <w:sz w:val="22"/>
          <w:szCs w:val="22"/>
          <w:u w:val="single"/>
          <w:lang w:val="x-none"/>
        </w:rPr>
        <w:t>sess</w:t>
      </w:r>
      <w:r w:rsidR="00AA6359" w:rsidRPr="000D4645">
        <w:rPr>
          <w:rFonts w:ascii="Arial" w:hAnsi="Arial" w:cs="Arial"/>
          <w:b/>
          <w:sz w:val="22"/>
          <w:szCs w:val="22"/>
          <w:u w:val="single"/>
          <w:lang w:val="x-none"/>
        </w:rPr>
        <w:t>enta)</w:t>
      </w:r>
      <w:r w:rsidR="00AA6359" w:rsidRPr="000D4645">
        <w:rPr>
          <w:rFonts w:ascii="Arial" w:hAnsi="Arial" w:cs="Arial"/>
          <w:sz w:val="22"/>
          <w:szCs w:val="22"/>
          <w:u w:val="single"/>
          <w:lang w:val="x-none"/>
        </w:rPr>
        <w:t xml:space="preserve"> </w:t>
      </w:r>
      <w:r w:rsidR="00AA6359" w:rsidRPr="000D4645">
        <w:rPr>
          <w:rFonts w:ascii="Arial" w:hAnsi="Arial" w:cs="Arial"/>
          <w:b/>
          <w:sz w:val="22"/>
          <w:szCs w:val="22"/>
          <w:u w:val="single"/>
          <w:lang w:val="x-none"/>
        </w:rPr>
        <w:t>dias corridos</w:t>
      </w:r>
      <w:r w:rsidR="00AA6359" w:rsidRPr="000D4645">
        <w:rPr>
          <w:rFonts w:ascii="Arial" w:hAnsi="Arial" w:cs="Arial"/>
          <w:sz w:val="22"/>
          <w:szCs w:val="22"/>
          <w:u w:val="single"/>
          <w:lang w:val="x-none"/>
        </w:rPr>
        <w:t>,</w:t>
      </w:r>
      <w:r w:rsidR="00AA6359" w:rsidRPr="000D4645">
        <w:rPr>
          <w:rFonts w:ascii="Arial" w:hAnsi="Arial" w:cs="Arial"/>
          <w:sz w:val="22"/>
          <w:szCs w:val="22"/>
          <w:lang w:val="x-none"/>
        </w:rPr>
        <w:t xml:space="preserve"> após a conclusão da implantação, prorrogável, em uma única vez, por igual período, desde que motivadamente solicitado pela interessada, e a critério da CONTRATANTE, sob pena de aplicação de penalidades.</w:t>
      </w:r>
    </w:p>
    <w:p w14:paraId="6760CE18" w14:textId="77777777" w:rsidR="00AA6359" w:rsidRPr="000D4645" w:rsidRDefault="00AA6359" w:rsidP="00AA6359">
      <w:pPr>
        <w:jc w:val="both"/>
        <w:rPr>
          <w:rFonts w:ascii="Arial" w:hAnsi="Arial" w:cs="Arial"/>
          <w:sz w:val="22"/>
          <w:szCs w:val="22"/>
          <w:lang w:val="x-none"/>
        </w:rPr>
      </w:pPr>
    </w:p>
    <w:p w14:paraId="07CF591F" w14:textId="04EB1DFE" w:rsidR="00AA6359" w:rsidRPr="000D4645" w:rsidRDefault="00E17056" w:rsidP="00AA6359">
      <w:pPr>
        <w:jc w:val="both"/>
        <w:rPr>
          <w:rFonts w:ascii="Arial" w:hAnsi="Arial" w:cs="Arial"/>
          <w:sz w:val="22"/>
          <w:szCs w:val="22"/>
          <w:lang w:val="x-none"/>
        </w:rPr>
      </w:pPr>
      <w:r>
        <w:rPr>
          <w:rFonts w:ascii="Arial" w:hAnsi="Arial" w:cs="Arial"/>
          <w:sz w:val="22"/>
          <w:szCs w:val="22"/>
          <w:lang w:val="x-none"/>
        </w:rPr>
        <w:t>9</w:t>
      </w:r>
      <w:r w:rsidR="00AA6359" w:rsidRPr="000D4645">
        <w:rPr>
          <w:rFonts w:ascii="Arial" w:hAnsi="Arial" w:cs="Arial"/>
          <w:sz w:val="22"/>
          <w:szCs w:val="22"/>
          <w:lang w:val="x-none"/>
        </w:rPr>
        <w:t>.1.5</w:t>
      </w:r>
      <w:r w:rsidR="00AA6359" w:rsidRPr="000D4645">
        <w:rPr>
          <w:rFonts w:ascii="Arial" w:hAnsi="Arial" w:cs="Arial"/>
          <w:sz w:val="22"/>
          <w:szCs w:val="22"/>
        </w:rPr>
        <w:t xml:space="preserve"> -</w:t>
      </w:r>
      <w:r w:rsidR="00AA6359" w:rsidRPr="000D4645">
        <w:rPr>
          <w:rFonts w:ascii="Arial" w:hAnsi="Arial" w:cs="Arial"/>
          <w:sz w:val="22"/>
          <w:szCs w:val="22"/>
          <w:lang w:val="x-none"/>
        </w:rPr>
        <w:t xml:space="preserve"> A empresa, mais bem classificada provisoriamente, após a fase de lances, e devidamente habilitada no referido processo licitatório (garantido a autotutela administrativa), no prazo máximo estabelecido, após a sua convocação, a demonstração prática da solução ofertada. Durante a demonstração prática da solução ofertada, será realizada a verificação e validação do percentual mínimo obtido, considerando as pré-condições das funcionalidades e requisitos, constantes do  TERMO DE REFERÊNCIA.</w:t>
      </w:r>
    </w:p>
    <w:p w14:paraId="389AAB0A" w14:textId="77777777" w:rsidR="00AA6359" w:rsidRPr="000D4645" w:rsidRDefault="00AA6359" w:rsidP="00AA6359">
      <w:pPr>
        <w:jc w:val="both"/>
        <w:rPr>
          <w:rFonts w:ascii="Arial" w:hAnsi="Arial" w:cs="Arial"/>
          <w:sz w:val="22"/>
          <w:szCs w:val="22"/>
        </w:rPr>
      </w:pPr>
    </w:p>
    <w:p w14:paraId="20A081FD" w14:textId="584B16EC" w:rsidR="00AA6359" w:rsidRPr="000D4645" w:rsidRDefault="00E17056" w:rsidP="00AA6359">
      <w:pPr>
        <w:jc w:val="both"/>
        <w:rPr>
          <w:rFonts w:ascii="Arial" w:hAnsi="Arial" w:cs="Arial"/>
          <w:sz w:val="22"/>
          <w:szCs w:val="22"/>
          <w:lang w:val="x-none"/>
        </w:rPr>
      </w:pPr>
      <w:r>
        <w:rPr>
          <w:rFonts w:ascii="Arial" w:hAnsi="Arial" w:cs="Arial"/>
          <w:sz w:val="22"/>
          <w:szCs w:val="22"/>
          <w:lang w:val="x-none"/>
        </w:rPr>
        <w:t>9</w:t>
      </w:r>
      <w:r w:rsidR="00AA6359" w:rsidRPr="000D4645">
        <w:rPr>
          <w:rFonts w:ascii="Arial" w:hAnsi="Arial" w:cs="Arial"/>
          <w:sz w:val="22"/>
          <w:szCs w:val="22"/>
          <w:lang w:val="x-none"/>
        </w:rPr>
        <w:t>.1.6</w:t>
      </w:r>
      <w:r w:rsidR="00AA6359" w:rsidRPr="000D4645">
        <w:rPr>
          <w:rFonts w:ascii="Arial" w:hAnsi="Arial" w:cs="Arial"/>
          <w:sz w:val="22"/>
          <w:szCs w:val="22"/>
        </w:rPr>
        <w:t xml:space="preserve"> -</w:t>
      </w:r>
      <w:r w:rsidR="00AA6359" w:rsidRPr="000D4645">
        <w:rPr>
          <w:rFonts w:ascii="Arial" w:hAnsi="Arial" w:cs="Arial"/>
          <w:sz w:val="22"/>
          <w:szCs w:val="22"/>
          <w:lang w:val="x-none"/>
        </w:rPr>
        <w:t xml:space="preserve"> Considerando a obrigatoriedade da demonstração prática da solução ofertada, fica entendido desde já que, somente a partir da atestação pela </w:t>
      </w:r>
      <w:r w:rsidR="00AA6359" w:rsidRPr="000D4645">
        <w:rPr>
          <w:rFonts w:ascii="Arial" w:hAnsi="Arial" w:cs="Arial"/>
          <w:b/>
          <w:sz w:val="22"/>
          <w:szCs w:val="22"/>
          <w:u w:val="single"/>
          <w:lang w:val="x-none"/>
        </w:rPr>
        <w:t>comissão multidisciplinar</w:t>
      </w:r>
      <w:r w:rsidR="00AA6359" w:rsidRPr="000D4645">
        <w:rPr>
          <w:rFonts w:ascii="Arial" w:hAnsi="Arial" w:cs="Arial"/>
          <w:sz w:val="22"/>
          <w:szCs w:val="22"/>
          <w:lang w:val="x-none"/>
        </w:rPr>
        <w:t>, designada pela Prefeitura Municipal de Bonito</w:t>
      </w:r>
      <w:r>
        <w:rPr>
          <w:rFonts w:ascii="Arial" w:hAnsi="Arial" w:cs="Arial"/>
          <w:sz w:val="22"/>
          <w:szCs w:val="22"/>
          <w:lang w:val="x-none"/>
        </w:rPr>
        <w:t>/</w:t>
      </w:r>
      <w:r w:rsidR="00AA6359" w:rsidRPr="000D4645">
        <w:rPr>
          <w:rFonts w:ascii="Arial" w:hAnsi="Arial" w:cs="Arial"/>
          <w:sz w:val="22"/>
          <w:szCs w:val="22"/>
          <w:lang w:val="x-none"/>
        </w:rPr>
        <w:t>MS, é que se procederá à homologação do referido processo licitatório.</w:t>
      </w:r>
    </w:p>
    <w:p w14:paraId="48A79B34" w14:textId="77777777" w:rsidR="00AA6359" w:rsidRPr="000D4645" w:rsidRDefault="00AA6359" w:rsidP="00AA6359">
      <w:pPr>
        <w:jc w:val="both"/>
        <w:rPr>
          <w:rFonts w:ascii="Arial" w:hAnsi="Arial" w:cs="Arial"/>
          <w:sz w:val="22"/>
          <w:szCs w:val="22"/>
        </w:rPr>
      </w:pPr>
    </w:p>
    <w:p w14:paraId="60FA00FE" w14:textId="0BB99A28" w:rsidR="00AA6359" w:rsidRDefault="00E17056" w:rsidP="00AA6359">
      <w:pPr>
        <w:jc w:val="both"/>
        <w:rPr>
          <w:rFonts w:ascii="Arial" w:hAnsi="Arial" w:cs="Arial"/>
          <w:sz w:val="22"/>
          <w:szCs w:val="22"/>
        </w:rPr>
      </w:pPr>
      <w:r>
        <w:rPr>
          <w:rFonts w:ascii="Arial" w:hAnsi="Arial" w:cs="Arial"/>
          <w:sz w:val="22"/>
          <w:szCs w:val="22"/>
        </w:rPr>
        <w:t>9</w:t>
      </w:r>
      <w:r w:rsidR="00AA6359" w:rsidRPr="00AA6359">
        <w:rPr>
          <w:rFonts w:ascii="Arial" w:hAnsi="Arial" w:cs="Arial"/>
          <w:sz w:val="22"/>
          <w:szCs w:val="22"/>
        </w:rPr>
        <w:t xml:space="preserve">.1.7 - Somente participará da fase de demonstração da PROVA DE CONCEITO </w:t>
      </w:r>
      <w:r w:rsidR="00AA6359" w:rsidRPr="00AA6359">
        <w:rPr>
          <w:rFonts w:ascii="Arial" w:hAnsi="Arial" w:cs="Arial"/>
          <w:i/>
          <w:sz w:val="22"/>
          <w:szCs w:val="22"/>
        </w:rPr>
        <w:t>(Proof of Concept – PoC)</w:t>
      </w:r>
      <w:r w:rsidR="00AA6359" w:rsidRPr="00AA6359">
        <w:rPr>
          <w:rFonts w:ascii="Arial" w:hAnsi="Arial" w:cs="Arial"/>
          <w:sz w:val="22"/>
          <w:szCs w:val="22"/>
        </w:rPr>
        <w:t>, a empresa, mais bem classificada provisoriamente, após a fase de lances, e devidamente habilitada no referido processo licitatório (garantido a autotutela administrativa), salvo, demais classificados, meramente na condição de ouvintes.</w:t>
      </w:r>
    </w:p>
    <w:p w14:paraId="1EDA7FF0" w14:textId="77777777" w:rsidR="008737E5" w:rsidRDefault="008737E5" w:rsidP="00AA6359">
      <w:pPr>
        <w:jc w:val="both"/>
        <w:rPr>
          <w:rFonts w:ascii="Arial" w:hAnsi="Arial" w:cs="Arial"/>
          <w:sz w:val="22"/>
          <w:szCs w:val="22"/>
        </w:rPr>
      </w:pPr>
    </w:p>
    <w:p w14:paraId="7DA7B654" w14:textId="43E720C9" w:rsidR="008737E5" w:rsidRDefault="008737E5" w:rsidP="008737E5">
      <w:pPr>
        <w:jc w:val="both"/>
        <w:rPr>
          <w:rFonts w:ascii="Arial" w:hAnsi="Arial" w:cs="Arial"/>
          <w:sz w:val="22"/>
          <w:szCs w:val="22"/>
        </w:rPr>
      </w:pPr>
      <w:bookmarkStart w:id="43" w:name="_Hlk195712119"/>
      <w:r>
        <w:rPr>
          <w:rFonts w:ascii="Arial" w:hAnsi="Arial" w:cs="Arial"/>
          <w:sz w:val="22"/>
          <w:szCs w:val="22"/>
        </w:rPr>
        <w:t>9.1</w:t>
      </w:r>
      <w:r w:rsidRPr="008737E5">
        <w:rPr>
          <w:rFonts w:ascii="Arial" w:hAnsi="Arial" w:cs="Arial"/>
          <w:sz w:val="22"/>
          <w:szCs w:val="22"/>
        </w:rPr>
        <w:t>.</w:t>
      </w:r>
      <w:bookmarkEnd w:id="43"/>
      <w:r w:rsidRPr="008737E5">
        <w:rPr>
          <w:rFonts w:ascii="Arial" w:hAnsi="Arial" w:cs="Arial"/>
          <w:sz w:val="22"/>
          <w:szCs w:val="22"/>
        </w:rPr>
        <w:t>8.</w:t>
      </w:r>
      <w:r w:rsidRPr="008737E5">
        <w:rPr>
          <w:rFonts w:ascii="Arial" w:hAnsi="Arial" w:cs="Arial"/>
          <w:sz w:val="22"/>
          <w:szCs w:val="22"/>
        </w:rPr>
        <w:tab/>
        <w:t>Caso a comissão multidisciplinar julgue necessário, poderá solicitar diligência, para visita técnica, em qualquer cliente da empresa licitante, desde que, possua porte administrativo, igual ou superior, ao da Prefeitura Municipal de Bonito/MS considerando o número de habitantes do município, e que utilize o mesmo sistema informatizado ofertado.</w:t>
      </w:r>
    </w:p>
    <w:p w14:paraId="2EFF2C03" w14:textId="77777777" w:rsidR="008737E5" w:rsidRPr="008737E5" w:rsidRDefault="008737E5" w:rsidP="008737E5">
      <w:pPr>
        <w:jc w:val="both"/>
        <w:rPr>
          <w:rFonts w:ascii="Arial" w:hAnsi="Arial" w:cs="Arial"/>
          <w:sz w:val="22"/>
          <w:szCs w:val="22"/>
        </w:rPr>
      </w:pPr>
    </w:p>
    <w:p w14:paraId="260AB219" w14:textId="5F92E571" w:rsidR="008737E5" w:rsidRDefault="008737E5" w:rsidP="008737E5">
      <w:pPr>
        <w:jc w:val="both"/>
        <w:rPr>
          <w:rFonts w:ascii="Arial" w:hAnsi="Arial" w:cs="Arial"/>
          <w:sz w:val="22"/>
          <w:szCs w:val="22"/>
        </w:rPr>
      </w:pPr>
      <w:r w:rsidRPr="008737E5">
        <w:rPr>
          <w:rFonts w:ascii="Arial" w:hAnsi="Arial" w:cs="Arial"/>
          <w:sz w:val="22"/>
          <w:szCs w:val="22"/>
        </w:rPr>
        <w:t>9.1.9.</w:t>
      </w:r>
      <w:r w:rsidRPr="008737E5">
        <w:rPr>
          <w:rFonts w:ascii="Arial" w:hAnsi="Arial" w:cs="Arial"/>
          <w:sz w:val="22"/>
          <w:szCs w:val="22"/>
        </w:rPr>
        <w:tab/>
        <w:t>A demonstração prática deverá ocorrer em sessão pública, conforme dia, horário e local determinados em publicação, salvo disposição em contrário, quando da convocação. O prazo máximo estimado para conclusão da demonstração prática da solução ofertada, é de até 5 (cinco) dias úteis, prorrogável, em uma única vez, por igual período, desde que motivadamente solicitado pela interessada, e a critério da CONTRATANTE.</w:t>
      </w:r>
    </w:p>
    <w:p w14:paraId="1CD8FBFA" w14:textId="77777777" w:rsidR="008737E5" w:rsidRPr="008737E5" w:rsidRDefault="008737E5" w:rsidP="008737E5">
      <w:pPr>
        <w:jc w:val="both"/>
        <w:rPr>
          <w:rFonts w:ascii="Arial" w:hAnsi="Arial" w:cs="Arial"/>
          <w:sz w:val="22"/>
          <w:szCs w:val="22"/>
        </w:rPr>
      </w:pPr>
    </w:p>
    <w:p w14:paraId="035F2D0C" w14:textId="3CA0E8C3" w:rsidR="008737E5" w:rsidRDefault="008737E5" w:rsidP="008737E5">
      <w:pPr>
        <w:jc w:val="both"/>
        <w:rPr>
          <w:rFonts w:ascii="Arial" w:hAnsi="Arial" w:cs="Arial"/>
          <w:sz w:val="22"/>
          <w:szCs w:val="22"/>
        </w:rPr>
      </w:pPr>
      <w:r>
        <w:rPr>
          <w:rFonts w:ascii="Arial" w:hAnsi="Arial" w:cs="Arial"/>
          <w:sz w:val="22"/>
          <w:szCs w:val="22"/>
        </w:rPr>
        <w:t>9.1</w:t>
      </w:r>
      <w:r w:rsidRPr="008737E5">
        <w:rPr>
          <w:rFonts w:ascii="Arial" w:hAnsi="Arial" w:cs="Arial"/>
          <w:sz w:val="22"/>
          <w:szCs w:val="22"/>
        </w:rPr>
        <w:t>.10.</w:t>
      </w:r>
      <w:r w:rsidRPr="008737E5">
        <w:rPr>
          <w:rFonts w:ascii="Arial" w:hAnsi="Arial" w:cs="Arial"/>
          <w:sz w:val="22"/>
          <w:szCs w:val="22"/>
        </w:rPr>
        <w:tab/>
        <w:t>A empresa, mais bem classificada provisoriamente, deverá utilizar equipamentos próprios, com o sistema informatizado de gestão pública ofertado, devidamente instalado e configurado, apto a executar de forma nativa, as funcionalidades e requisitos, constantes deste TERMO DE REFERÊNCIA.</w:t>
      </w:r>
    </w:p>
    <w:p w14:paraId="0D5BB1B6" w14:textId="77777777" w:rsidR="008737E5" w:rsidRPr="008737E5" w:rsidRDefault="008737E5" w:rsidP="008737E5">
      <w:pPr>
        <w:jc w:val="both"/>
        <w:rPr>
          <w:rFonts w:ascii="Arial" w:hAnsi="Arial" w:cs="Arial"/>
          <w:sz w:val="22"/>
          <w:szCs w:val="22"/>
        </w:rPr>
      </w:pPr>
    </w:p>
    <w:p w14:paraId="0365D623" w14:textId="7478E762" w:rsidR="008737E5" w:rsidRDefault="008737E5" w:rsidP="008737E5">
      <w:pPr>
        <w:jc w:val="both"/>
        <w:rPr>
          <w:rFonts w:ascii="Arial" w:hAnsi="Arial" w:cs="Arial"/>
          <w:sz w:val="22"/>
          <w:szCs w:val="22"/>
        </w:rPr>
      </w:pPr>
      <w:r>
        <w:rPr>
          <w:rFonts w:ascii="Arial" w:hAnsi="Arial" w:cs="Arial"/>
          <w:sz w:val="22"/>
          <w:szCs w:val="22"/>
        </w:rPr>
        <w:t>9.1</w:t>
      </w:r>
      <w:r w:rsidRPr="008737E5">
        <w:rPr>
          <w:rFonts w:ascii="Arial" w:hAnsi="Arial" w:cs="Arial"/>
          <w:sz w:val="22"/>
          <w:szCs w:val="22"/>
        </w:rPr>
        <w:t>.11.</w:t>
      </w:r>
      <w:r w:rsidRPr="008737E5">
        <w:rPr>
          <w:rFonts w:ascii="Arial" w:hAnsi="Arial" w:cs="Arial"/>
          <w:sz w:val="22"/>
          <w:szCs w:val="22"/>
        </w:rPr>
        <w:tab/>
        <w:t>Será de inteira responsabilidade da empresa mais bem classificada provisoriamente, todos os equipamentos, acessórios, softwares e/ou mídias necessárias, com exceção do local, acesso à internet e estrutura para projeção de imagens, os quais serão disponibilizados pela Prefeitura Municipal de Bonito/MS.</w:t>
      </w:r>
    </w:p>
    <w:p w14:paraId="20CAF1DD" w14:textId="77777777" w:rsidR="0095157D" w:rsidRDefault="0095157D" w:rsidP="008737E5">
      <w:pPr>
        <w:jc w:val="both"/>
        <w:rPr>
          <w:rFonts w:ascii="Arial" w:hAnsi="Arial" w:cs="Arial"/>
          <w:sz w:val="22"/>
          <w:szCs w:val="22"/>
        </w:rPr>
      </w:pPr>
    </w:p>
    <w:p w14:paraId="0A240114" w14:textId="07FF6B26" w:rsidR="0095157D" w:rsidRPr="0095157D" w:rsidRDefault="0095157D" w:rsidP="0095157D">
      <w:pPr>
        <w:jc w:val="both"/>
        <w:rPr>
          <w:rFonts w:ascii="Arial" w:hAnsi="Arial" w:cs="Arial"/>
          <w:b/>
          <w:sz w:val="22"/>
          <w:szCs w:val="22"/>
          <w:lang w:val="pt-BR"/>
        </w:rPr>
      </w:pPr>
      <w:r w:rsidRPr="0095157D">
        <w:rPr>
          <w:rFonts w:ascii="Arial" w:hAnsi="Arial" w:cs="Arial"/>
          <w:b/>
          <w:bCs/>
          <w:sz w:val="22"/>
          <w:szCs w:val="22"/>
          <w:lang w:val="pt-BR"/>
        </w:rPr>
        <w:t>9.2</w:t>
      </w:r>
      <w:r w:rsidRPr="0095157D">
        <w:rPr>
          <w:rFonts w:ascii="Arial" w:hAnsi="Arial" w:cs="Arial"/>
          <w:sz w:val="22"/>
          <w:szCs w:val="22"/>
          <w:lang w:val="pt-BR"/>
        </w:rPr>
        <w:t xml:space="preserve"> </w:t>
      </w:r>
      <w:r w:rsidRPr="0095157D">
        <w:rPr>
          <w:rFonts w:ascii="Arial" w:hAnsi="Arial" w:cs="Arial"/>
          <w:b/>
          <w:sz w:val="22"/>
          <w:szCs w:val="22"/>
          <w:lang w:val="pt-BR"/>
        </w:rPr>
        <w:t>DA COMISSÃO MULTIDISCIPLINAR (avaliação técnica):</w:t>
      </w:r>
    </w:p>
    <w:p w14:paraId="224A057A" w14:textId="003A5FAC" w:rsidR="0095157D" w:rsidRPr="0095157D" w:rsidRDefault="0095157D" w:rsidP="0095157D">
      <w:pPr>
        <w:jc w:val="both"/>
        <w:rPr>
          <w:rFonts w:ascii="Arial" w:hAnsi="Arial" w:cs="Arial"/>
          <w:b/>
          <w:sz w:val="22"/>
          <w:szCs w:val="22"/>
          <w:lang w:val="pt-BR"/>
        </w:rPr>
      </w:pPr>
      <w:r>
        <w:rPr>
          <w:rFonts w:ascii="Arial" w:hAnsi="Arial" w:cs="Arial"/>
          <w:b/>
          <w:sz w:val="22"/>
          <w:szCs w:val="22"/>
          <w:lang w:val="pt-BR"/>
        </w:rPr>
        <w:t>9</w:t>
      </w:r>
      <w:r w:rsidRPr="0095157D">
        <w:rPr>
          <w:rFonts w:ascii="Arial" w:hAnsi="Arial" w:cs="Arial"/>
          <w:b/>
          <w:sz w:val="22"/>
          <w:szCs w:val="22"/>
          <w:lang w:val="pt-BR"/>
        </w:rPr>
        <w:t>.</w:t>
      </w:r>
      <w:r>
        <w:rPr>
          <w:rFonts w:ascii="Arial" w:hAnsi="Arial" w:cs="Arial"/>
          <w:b/>
          <w:sz w:val="22"/>
          <w:szCs w:val="22"/>
          <w:lang w:val="pt-BR"/>
        </w:rPr>
        <w:t>2</w:t>
      </w:r>
      <w:r w:rsidRPr="0095157D">
        <w:rPr>
          <w:rFonts w:ascii="Arial" w:hAnsi="Arial" w:cs="Arial"/>
          <w:b/>
          <w:sz w:val="22"/>
          <w:szCs w:val="22"/>
          <w:lang w:val="pt-BR"/>
        </w:rPr>
        <w:t>.1</w:t>
      </w:r>
      <w:r w:rsidRPr="0095157D">
        <w:rPr>
          <w:rFonts w:ascii="Arial" w:hAnsi="Arial" w:cs="Arial"/>
          <w:sz w:val="22"/>
          <w:szCs w:val="22"/>
          <w:lang w:val="pt-BR"/>
        </w:rPr>
        <w:t xml:space="preserve"> </w:t>
      </w:r>
      <w:r w:rsidRPr="0095157D">
        <w:rPr>
          <w:rFonts w:ascii="Arial" w:hAnsi="Arial" w:cs="Arial"/>
          <w:bCs/>
          <w:sz w:val="22"/>
          <w:szCs w:val="22"/>
          <w:lang w:val="pt-BR"/>
        </w:rPr>
        <w:t xml:space="preserve">Para assegurar a qualidade e perfeita adequação da solução ofertada, será designada pela CONTRATANTE, </w:t>
      </w:r>
      <w:r w:rsidRPr="0095157D">
        <w:rPr>
          <w:rFonts w:ascii="Arial" w:hAnsi="Arial" w:cs="Arial"/>
          <w:b/>
          <w:bCs/>
          <w:sz w:val="22"/>
          <w:szCs w:val="22"/>
          <w:u w:val="single"/>
          <w:lang w:val="pt-BR"/>
        </w:rPr>
        <w:t>comissão multidisciplinar</w:t>
      </w:r>
      <w:r w:rsidRPr="0095157D">
        <w:rPr>
          <w:rFonts w:ascii="Arial" w:hAnsi="Arial" w:cs="Arial"/>
          <w:bCs/>
          <w:sz w:val="22"/>
          <w:szCs w:val="22"/>
          <w:lang w:val="pt-BR"/>
        </w:rPr>
        <w:t xml:space="preserve">, para avaliação técnica das funcionalidades e requisitos, constantes do ANEXO A </w:t>
      </w:r>
      <w:r w:rsidR="00B467F0">
        <w:rPr>
          <w:rFonts w:ascii="Arial" w:hAnsi="Arial" w:cs="Arial"/>
          <w:bCs/>
          <w:sz w:val="22"/>
          <w:szCs w:val="22"/>
          <w:lang w:val="pt-BR"/>
        </w:rPr>
        <w:t>do</w:t>
      </w:r>
      <w:r w:rsidRPr="0095157D">
        <w:rPr>
          <w:rFonts w:ascii="Arial" w:hAnsi="Arial" w:cs="Arial"/>
          <w:bCs/>
          <w:sz w:val="22"/>
          <w:szCs w:val="22"/>
          <w:lang w:val="pt-BR"/>
        </w:rPr>
        <w:t xml:space="preserve"> TERMO DE REFERÊNCIA, conforme a seguir:</w:t>
      </w:r>
    </w:p>
    <w:p w14:paraId="0CC0EF6B" w14:textId="77777777" w:rsidR="0095157D" w:rsidRPr="0095157D" w:rsidRDefault="0095157D" w:rsidP="0095157D">
      <w:pPr>
        <w:numPr>
          <w:ilvl w:val="0"/>
          <w:numId w:val="31"/>
        </w:numPr>
        <w:jc w:val="both"/>
        <w:rPr>
          <w:rFonts w:ascii="Arial" w:hAnsi="Arial" w:cs="Arial"/>
          <w:bCs/>
          <w:sz w:val="22"/>
          <w:szCs w:val="22"/>
          <w:lang w:val="pt-BR"/>
        </w:rPr>
      </w:pPr>
      <w:r w:rsidRPr="0095157D">
        <w:rPr>
          <w:rFonts w:ascii="Arial" w:hAnsi="Arial" w:cs="Arial"/>
          <w:bCs/>
          <w:sz w:val="22"/>
          <w:szCs w:val="22"/>
          <w:lang w:val="pt-BR"/>
        </w:rPr>
        <w:t xml:space="preserve">A comissão multidisciplinar emitirá relatório técnico de </w:t>
      </w:r>
      <w:r w:rsidRPr="0095157D">
        <w:rPr>
          <w:rFonts w:ascii="Arial" w:hAnsi="Arial" w:cs="Arial"/>
          <w:b/>
          <w:bCs/>
          <w:sz w:val="22"/>
          <w:szCs w:val="22"/>
          <w:lang w:val="pt-BR"/>
        </w:rPr>
        <w:t>“</w:t>
      </w:r>
      <w:r w:rsidRPr="0095157D">
        <w:rPr>
          <w:rFonts w:ascii="Arial" w:hAnsi="Arial" w:cs="Arial"/>
          <w:b/>
          <w:bCs/>
          <w:sz w:val="22"/>
          <w:szCs w:val="22"/>
          <w:u w:val="single"/>
          <w:lang w:val="pt-BR"/>
        </w:rPr>
        <w:t>ACEITE</w:t>
      </w:r>
      <w:r w:rsidRPr="0095157D">
        <w:rPr>
          <w:rFonts w:ascii="Arial" w:hAnsi="Arial" w:cs="Arial"/>
          <w:b/>
          <w:bCs/>
          <w:sz w:val="22"/>
          <w:szCs w:val="22"/>
          <w:lang w:val="pt-BR"/>
        </w:rPr>
        <w:t>”</w:t>
      </w:r>
      <w:r w:rsidRPr="0095157D">
        <w:rPr>
          <w:rFonts w:ascii="Arial" w:hAnsi="Arial" w:cs="Arial"/>
          <w:bCs/>
          <w:sz w:val="22"/>
          <w:szCs w:val="22"/>
          <w:lang w:val="pt-BR"/>
        </w:rPr>
        <w:t xml:space="preserve"> ou </w:t>
      </w:r>
      <w:r w:rsidRPr="0095157D">
        <w:rPr>
          <w:rFonts w:ascii="Arial" w:hAnsi="Arial" w:cs="Arial"/>
          <w:b/>
          <w:bCs/>
          <w:sz w:val="22"/>
          <w:szCs w:val="22"/>
          <w:lang w:val="pt-BR"/>
        </w:rPr>
        <w:t>“</w:t>
      </w:r>
      <w:r w:rsidRPr="0095157D">
        <w:rPr>
          <w:rFonts w:ascii="Arial" w:hAnsi="Arial" w:cs="Arial"/>
          <w:b/>
          <w:bCs/>
          <w:sz w:val="22"/>
          <w:szCs w:val="22"/>
          <w:u w:val="single"/>
          <w:lang w:val="pt-BR"/>
        </w:rPr>
        <w:t>RECUSA</w:t>
      </w:r>
      <w:r w:rsidRPr="0095157D">
        <w:rPr>
          <w:rFonts w:ascii="Arial" w:hAnsi="Arial" w:cs="Arial"/>
          <w:b/>
          <w:bCs/>
          <w:sz w:val="22"/>
          <w:szCs w:val="22"/>
          <w:lang w:val="pt-BR"/>
        </w:rPr>
        <w:t>”</w:t>
      </w:r>
      <w:r w:rsidRPr="0095157D">
        <w:rPr>
          <w:rFonts w:ascii="Arial" w:hAnsi="Arial" w:cs="Arial"/>
          <w:bCs/>
          <w:sz w:val="22"/>
          <w:szCs w:val="22"/>
          <w:lang w:val="pt-BR"/>
        </w:rPr>
        <w:t xml:space="preserve"> da solução ofertada, evidenciando os motivos que o fizerem, assim como, o encaminhará ao Pregoeiro; que</w:t>
      </w:r>
    </w:p>
    <w:p w14:paraId="60AD8408" w14:textId="77777777" w:rsidR="0095157D" w:rsidRPr="0095157D" w:rsidRDefault="0095157D" w:rsidP="0095157D">
      <w:pPr>
        <w:numPr>
          <w:ilvl w:val="0"/>
          <w:numId w:val="31"/>
        </w:numPr>
        <w:jc w:val="both"/>
        <w:rPr>
          <w:rFonts w:ascii="Arial" w:hAnsi="Arial" w:cs="Arial"/>
          <w:bCs/>
          <w:sz w:val="22"/>
          <w:szCs w:val="22"/>
          <w:lang w:val="pt-BR"/>
        </w:rPr>
      </w:pPr>
      <w:r w:rsidRPr="0095157D">
        <w:rPr>
          <w:rFonts w:ascii="Arial" w:hAnsi="Arial" w:cs="Arial"/>
          <w:bCs/>
          <w:sz w:val="22"/>
          <w:szCs w:val="22"/>
          <w:lang w:val="pt-BR"/>
        </w:rPr>
        <w:t xml:space="preserve">No caso de </w:t>
      </w:r>
      <w:r w:rsidRPr="0095157D">
        <w:rPr>
          <w:rFonts w:ascii="Arial" w:hAnsi="Arial" w:cs="Arial"/>
          <w:b/>
          <w:bCs/>
          <w:sz w:val="22"/>
          <w:szCs w:val="22"/>
          <w:lang w:val="pt-BR"/>
        </w:rPr>
        <w:t>“</w:t>
      </w:r>
      <w:r w:rsidRPr="0095157D">
        <w:rPr>
          <w:rFonts w:ascii="Arial" w:hAnsi="Arial" w:cs="Arial"/>
          <w:b/>
          <w:bCs/>
          <w:sz w:val="22"/>
          <w:szCs w:val="22"/>
          <w:u w:val="single"/>
          <w:lang w:val="pt-BR"/>
        </w:rPr>
        <w:t>pleno atendimento</w:t>
      </w:r>
      <w:r w:rsidRPr="0095157D">
        <w:rPr>
          <w:rFonts w:ascii="Arial" w:hAnsi="Arial" w:cs="Arial"/>
          <w:b/>
          <w:bCs/>
          <w:sz w:val="22"/>
          <w:szCs w:val="22"/>
          <w:lang w:val="pt-BR"/>
        </w:rPr>
        <w:t>”</w:t>
      </w:r>
      <w:r w:rsidRPr="0095157D">
        <w:rPr>
          <w:rFonts w:ascii="Arial" w:hAnsi="Arial" w:cs="Arial"/>
          <w:bCs/>
          <w:sz w:val="22"/>
          <w:szCs w:val="22"/>
          <w:lang w:val="pt-BR"/>
        </w:rPr>
        <w:t xml:space="preserve"> da prova de conceito, a licitante terá sua proposta </w:t>
      </w:r>
      <w:r w:rsidRPr="0095157D">
        <w:rPr>
          <w:rFonts w:ascii="Arial" w:hAnsi="Arial" w:cs="Arial"/>
          <w:b/>
          <w:bCs/>
          <w:sz w:val="22"/>
          <w:szCs w:val="22"/>
          <w:lang w:val="pt-BR"/>
        </w:rPr>
        <w:t>efetivamente classificada</w:t>
      </w:r>
      <w:r w:rsidRPr="0095157D">
        <w:rPr>
          <w:rFonts w:ascii="Arial" w:hAnsi="Arial" w:cs="Arial"/>
          <w:bCs/>
          <w:sz w:val="22"/>
          <w:szCs w:val="22"/>
          <w:lang w:val="pt-BR"/>
        </w:rPr>
        <w:t>, na conformidade do Edital, quanto ao objeto ofertado, devendo ser declarada vencedora, por ato do Pregoeiro, para a adjudicação e homologação do certame; ou</w:t>
      </w:r>
    </w:p>
    <w:p w14:paraId="7BAF0E87" w14:textId="77777777" w:rsidR="0095157D" w:rsidRPr="0095157D" w:rsidRDefault="0095157D" w:rsidP="0095157D">
      <w:pPr>
        <w:numPr>
          <w:ilvl w:val="0"/>
          <w:numId w:val="31"/>
        </w:numPr>
        <w:jc w:val="both"/>
        <w:rPr>
          <w:rFonts w:ascii="Arial" w:hAnsi="Arial" w:cs="Arial"/>
          <w:bCs/>
          <w:sz w:val="22"/>
          <w:szCs w:val="22"/>
          <w:lang w:val="pt-BR"/>
        </w:rPr>
      </w:pPr>
      <w:r w:rsidRPr="0095157D">
        <w:rPr>
          <w:rFonts w:ascii="Arial" w:hAnsi="Arial" w:cs="Arial"/>
          <w:bCs/>
          <w:sz w:val="22"/>
          <w:szCs w:val="22"/>
          <w:lang w:val="pt-BR"/>
        </w:rPr>
        <w:t xml:space="preserve">No caso de </w:t>
      </w:r>
      <w:r w:rsidRPr="0095157D">
        <w:rPr>
          <w:rFonts w:ascii="Arial" w:hAnsi="Arial" w:cs="Arial"/>
          <w:b/>
          <w:bCs/>
          <w:sz w:val="22"/>
          <w:szCs w:val="22"/>
          <w:lang w:val="pt-BR"/>
        </w:rPr>
        <w:t>“</w:t>
      </w:r>
      <w:r w:rsidRPr="0095157D">
        <w:rPr>
          <w:rFonts w:ascii="Arial" w:hAnsi="Arial" w:cs="Arial"/>
          <w:b/>
          <w:bCs/>
          <w:sz w:val="22"/>
          <w:szCs w:val="22"/>
          <w:u w:val="single"/>
          <w:lang w:val="pt-BR"/>
        </w:rPr>
        <w:t>não atendimento</w:t>
      </w:r>
      <w:r w:rsidRPr="0095157D">
        <w:rPr>
          <w:rFonts w:ascii="Arial" w:hAnsi="Arial" w:cs="Arial"/>
          <w:b/>
          <w:bCs/>
          <w:sz w:val="22"/>
          <w:szCs w:val="22"/>
          <w:lang w:val="pt-BR"/>
        </w:rPr>
        <w:t>”</w:t>
      </w:r>
      <w:r w:rsidRPr="0095157D">
        <w:rPr>
          <w:rFonts w:ascii="Arial" w:hAnsi="Arial" w:cs="Arial"/>
          <w:bCs/>
          <w:sz w:val="22"/>
          <w:szCs w:val="22"/>
          <w:lang w:val="pt-BR"/>
        </w:rPr>
        <w:t xml:space="preserve"> da prova de conceito, a licitante terá sua proposta </w:t>
      </w:r>
      <w:r w:rsidRPr="0095157D">
        <w:rPr>
          <w:rFonts w:ascii="Arial" w:hAnsi="Arial" w:cs="Arial"/>
          <w:b/>
          <w:bCs/>
          <w:sz w:val="22"/>
          <w:szCs w:val="22"/>
          <w:lang w:val="pt-BR"/>
        </w:rPr>
        <w:t>sumariamente desclassificada</w:t>
      </w:r>
      <w:r w:rsidRPr="0095157D">
        <w:rPr>
          <w:rFonts w:ascii="Arial" w:hAnsi="Arial" w:cs="Arial"/>
          <w:bCs/>
          <w:sz w:val="22"/>
          <w:szCs w:val="22"/>
          <w:lang w:val="pt-BR"/>
        </w:rPr>
        <w:t>, devendo ser convocada, por ato do Pregoeiro, a licitante remanescente, na ordem de classificação, para exercício do mesmo direito.</w:t>
      </w:r>
    </w:p>
    <w:p w14:paraId="05CD5944" w14:textId="4957CC99" w:rsidR="0095157D" w:rsidRPr="0095157D" w:rsidRDefault="0095157D" w:rsidP="0095157D">
      <w:pPr>
        <w:jc w:val="both"/>
        <w:rPr>
          <w:rFonts w:ascii="Arial" w:hAnsi="Arial" w:cs="Arial"/>
          <w:b/>
          <w:sz w:val="22"/>
          <w:szCs w:val="22"/>
          <w:lang w:val="pt-BR"/>
        </w:rPr>
      </w:pPr>
      <w:r>
        <w:rPr>
          <w:rFonts w:ascii="Arial" w:hAnsi="Arial" w:cs="Arial"/>
          <w:b/>
          <w:sz w:val="22"/>
          <w:szCs w:val="22"/>
          <w:lang w:val="pt-BR"/>
        </w:rPr>
        <w:t>9</w:t>
      </w:r>
      <w:r w:rsidRPr="0095157D">
        <w:rPr>
          <w:rFonts w:ascii="Arial" w:hAnsi="Arial" w:cs="Arial"/>
          <w:b/>
          <w:sz w:val="22"/>
          <w:szCs w:val="22"/>
          <w:lang w:val="pt-BR"/>
        </w:rPr>
        <w:t>.</w:t>
      </w:r>
      <w:r>
        <w:rPr>
          <w:rFonts w:ascii="Arial" w:hAnsi="Arial" w:cs="Arial"/>
          <w:b/>
          <w:sz w:val="22"/>
          <w:szCs w:val="22"/>
          <w:lang w:val="pt-BR"/>
        </w:rPr>
        <w:t>2</w:t>
      </w:r>
      <w:r w:rsidRPr="0095157D">
        <w:rPr>
          <w:rFonts w:ascii="Arial" w:hAnsi="Arial" w:cs="Arial"/>
          <w:b/>
          <w:sz w:val="22"/>
          <w:szCs w:val="22"/>
          <w:lang w:val="pt-BR"/>
        </w:rPr>
        <w:t>.2</w:t>
      </w:r>
      <w:r w:rsidRPr="0095157D">
        <w:rPr>
          <w:rFonts w:ascii="Arial" w:hAnsi="Arial" w:cs="Arial"/>
          <w:sz w:val="22"/>
          <w:szCs w:val="22"/>
          <w:lang w:val="pt-BR"/>
        </w:rPr>
        <w:t xml:space="preserve"> </w:t>
      </w:r>
      <w:r w:rsidRPr="0095157D">
        <w:rPr>
          <w:rFonts w:ascii="Arial" w:hAnsi="Arial" w:cs="Arial"/>
          <w:bCs/>
          <w:sz w:val="22"/>
          <w:szCs w:val="22"/>
          <w:lang w:val="pt-BR"/>
        </w:rPr>
        <w:t xml:space="preserve">Após a realização da </w:t>
      </w:r>
      <w:r w:rsidRPr="0095157D">
        <w:rPr>
          <w:rFonts w:ascii="Arial" w:hAnsi="Arial" w:cs="Arial"/>
          <w:b/>
          <w:sz w:val="22"/>
          <w:szCs w:val="22"/>
          <w:lang w:val="pt-BR"/>
        </w:rPr>
        <w:t>PROVA DE CONCEITO</w:t>
      </w:r>
      <w:r w:rsidRPr="0095157D">
        <w:rPr>
          <w:rFonts w:ascii="Arial" w:hAnsi="Arial" w:cs="Arial"/>
          <w:bCs/>
          <w:sz w:val="22"/>
          <w:szCs w:val="22"/>
          <w:lang w:val="pt-BR"/>
        </w:rPr>
        <w:t xml:space="preserve">, será publicado o parecer final da </w:t>
      </w:r>
      <w:r w:rsidRPr="0095157D">
        <w:rPr>
          <w:rFonts w:ascii="Arial" w:hAnsi="Arial" w:cs="Arial"/>
          <w:bCs/>
          <w:sz w:val="22"/>
          <w:szCs w:val="22"/>
          <w:u w:val="single"/>
          <w:lang w:val="pt-BR"/>
        </w:rPr>
        <w:t>comissão multidisciplinar,</w:t>
      </w:r>
      <w:r w:rsidRPr="0095157D">
        <w:rPr>
          <w:rFonts w:ascii="Arial" w:hAnsi="Arial" w:cs="Arial"/>
          <w:bCs/>
          <w:sz w:val="22"/>
          <w:szCs w:val="22"/>
          <w:lang w:val="pt-BR"/>
        </w:rPr>
        <w:t xml:space="preserve"> em caso de aprovação do(s) Sistema(s) ocorra a publicação da Adjudicação por parte do Pregoeiro</w:t>
      </w:r>
      <w:r w:rsidRPr="0095157D">
        <w:rPr>
          <w:rFonts w:ascii="Arial" w:hAnsi="Arial" w:cs="Arial"/>
          <w:b/>
          <w:bCs/>
          <w:sz w:val="22"/>
          <w:szCs w:val="22"/>
          <w:lang w:val="pt-BR"/>
        </w:rPr>
        <w:t>.</w:t>
      </w:r>
    </w:p>
    <w:p w14:paraId="31E641DF" w14:textId="77777777" w:rsidR="0095157D" w:rsidRPr="0095157D" w:rsidRDefault="0095157D" w:rsidP="0095157D">
      <w:pPr>
        <w:numPr>
          <w:ilvl w:val="0"/>
          <w:numId w:val="36"/>
        </w:numPr>
        <w:jc w:val="both"/>
        <w:rPr>
          <w:rFonts w:ascii="Arial" w:hAnsi="Arial" w:cs="Arial"/>
          <w:b/>
          <w:bCs/>
          <w:sz w:val="22"/>
          <w:szCs w:val="22"/>
          <w:lang w:val="pt-BR"/>
        </w:rPr>
      </w:pPr>
      <w:r w:rsidRPr="0095157D">
        <w:rPr>
          <w:rFonts w:ascii="Arial" w:hAnsi="Arial" w:cs="Arial"/>
          <w:bCs/>
          <w:sz w:val="22"/>
          <w:szCs w:val="22"/>
          <w:lang w:val="pt-BR"/>
        </w:rPr>
        <w:t xml:space="preserve">Caso a(s) empresa(s) vencedora(s) não consiga(m) atingir ao percentual de </w:t>
      </w:r>
      <w:r w:rsidRPr="00192D2B">
        <w:rPr>
          <w:rFonts w:ascii="Arial" w:hAnsi="Arial" w:cs="Arial"/>
          <w:b/>
          <w:sz w:val="22"/>
          <w:szCs w:val="22"/>
          <w:lang w:val="pt-BR"/>
        </w:rPr>
        <w:t>70%</w:t>
      </w:r>
      <w:r w:rsidRPr="0095157D">
        <w:rPr>
          <w:rFonts w:ascii="Arial" w:hAnsi="Arial" w:cs="Arial"/>
          <w:bCs/>
          <w:sz w:val="22"/>
          <w:szCs w:val="22"/>
          <w:lang w:val="pt-BR"/>
        </w:rPr>
        <w:t xml:space="preserve"> de aceitação, o pregoeiro deverá DESCLASSIFICAR a(s) empresa(s) e convocar a(s) segunda(s) colocadas para negociação e prosseguimento do CERTAME.</w:t>
      </w:r>
    </w:p>
    <w:p w14:paraId="32E22125" w14:textId="4C3B1E04" w:rsidR="00966B73" w:rsidRPr="008737E5" w:rsidRDefault="00966B73" w:rsidP="008737E5">
      <w:pPr>
        <w:pStyle w:val="Nivel01"/>
        <w:numPr>
          <w:ilvl w:val="0"/>
          <w:numId w:val="35"/>
        </w:numPr>
        <w:spacing w:beforeLines="0" w:before="288" w:afterLines="0" w:after="288" w:line="240" w:lineRule="auto"/>
        <w:rPr>
          <w:rFonts w:ascii="Arial" w:hAnsi="Arial"/>
        </w:rPr>
      </w:pPr>
      <w:bookmarkStart w:id="44" w:name="_Toc161045916"/>
      <w:r w:rsidRPr="008737E5">
        <w:rPr>
          <w:rFonts w:ascii="Arial" w:hAnsi="Arial"/>
        </w:rPr>
        <w:t>DOS RECURSOS</w:t>
      </w:r>
      <w:bookmarkEnd w:id="44"/>
    </w:p>
    <w:p w14:paraId="281E5FBC" w14:textId="77777777" w:rsidR="00966B73" w:rsidRPr="0030486D" w:rsidRDefault="00966B73" w:rsidP="00FB473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8" w:anchor="art165" w:history="1">
        <w:r w:rsidRPr="0030486D">
          <w:rPr>
            <w:rStyle w:val="Hyperlink"/>
            <w:sz w:val="22"/>
            <w:szCs w:val="22"/>
          </w:rPr>
          <w:t>art. 165 da Lei nº 14.133, de 2021</w:t>
        </w:r>
      </w:hyperlink>
      <w:r w:rsidRPr="0030486D">
        <w:rPr>
          <w:sz w:val="22"/>
          <w:szCs w:val="22"/>
        </w:rPr>
        <w:t>.</w:t>
      </w:r>
    </w:p>
    <w:p w14:paraId="304B7A3A"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5A9CCF1F"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4CC2C01D"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6650E8EE" w14:textId="77777777" w:rsidR="00966B73" w:rsidRPr="00130B74" w:rsidRDefault="00966B73" w:rsidP="00C37ADA">
      <w:pPr>
        <w:pStyle w:val="Nivel3"/>
        <w:spacing w:before="0" w:after="0" w:line="240" w:lineRule="auto"/>
        <w:ind w:left="851"/>
        <w:rPr>
          <w:sz w:val="22"/>
          <w:szCs w:val="22"/>
        </w:rPr>
      </w:pPr>
      <w:bookmarkStart w:id="45" w:name="_Hlk135318381"/>
      <w:bookmarkStart w:id="46" w:name="_Hlk135315794"/>
      <w:r w:rsidRPr="00130B74">
        <w:rPr>
          <w:sz w:val="22"/>
          <w:szCs w:val="22"/>
        </w:rPr>
        <w:t>o prazo para a manifestação da intenção de recorrer não será inferior a 10 (dez) minutos.</w:t>
      </w:r>
      <w:bookmarkEnd w:id="45"/>
    </w:p>
    <w:bookmarkEnd w:id="46"/>
    <w:p w14:paraId="4904EED7"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5D4B9C06"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9"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38AD7DED"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72C4CE9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35E9AC"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46522029"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7A892F9"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791B2F46"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22F181F3" w14:textId="77777777" w:rsidR="00966B73" w:rsidRPr="00FB473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0"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C0555C">
        <w:rPr>
          <w:color w:val="auto"/>
          <w:sz w:val="22"/>
          <w:szCs w:val="22"/>
        </w:rPr>
        <w:t xml:space="preserve">e </w:t>
      </w:r>
      <w:hyperlink r:id="rId41" w:history="1">
        <w:r w:rsidR="001528CC" w:rsidRPr="0030486D">
          <w:rPr>
            <w:rStyle w:val="Hyperlink"/>
            <w:b/>
            <w:bCs/>
            <w:sz w:val="22"/>
            <w:szCs w:val="22"/>
          </w:rPr>
          <w:t>https://bll.org.br/</w:t>
        </w:r>
      </w:hyperlink>
      <w:r w:rsidRPr="0030486D">
        <w:rPr>
          <w:color w:val="auto"/>
          <w:sz w:val="22"/>
          <w:szCs w:val="22"/>
        </w:rPr>
        <w:t>.</w:t>
      </w:r>
    </w:p>
    <w:p w14:paraId="261301F3" w14:textId="77777777" w:rsidR="00FB4733" w:rsidRPr="0030486D" w:rsidRDefault="00FB4733" w:rsidP="00FB4733">
      <w:pPr>
        <w:pStyle w:val="Nivel2"/>
        <w:numPr>
          <w:ilvl w:val="0"/>
          <w:numId w:val="0"/>
        </w:numPr>
        <w:spacing w:before="0" w:after="0" w:line="240" w:lineRule="auto"/>
        <w:rPr>
          <w:sz w:val="22"/>
          <w:szCs w:val="22"/>
        </w:rPr>
      </w:pPr>
    </w:p>
    <w:p w14:paraId="423E835F" w14:textId="77777777" w:rsidR="00966B73" w:rsidRPr="0030486D" w:rsidRDefault="00966B73" w:rsidP="00FB4733">
      <w:pPr>
        <w:pStyle w:val="Nivel01"/>
        <w:spacing w:beforeLines="0" w:afterLines="0" w:line="240" w:lineRule="auto"/>
        <w:rPr>
          <w:rFonts w:ascii="Arial" w:hAnsi="Arial"/>
        </w:rPr>
      </w:pPr>
      <w:bookmarkStart w:id="47" w:name="_Toc161045917"/>
      <w:r w:rsidRPr="0030486D">
        <w:rPr>
          <w:rFonts w:ascii="Arial" w:hAnsi="Arial"/>
        </w:rPr>
        <w:t>DAS INFRAÇÕES ADMINISTRATIVAS E SANÇÕES</w:t>
      </w:r>
      <w:bookmarkEnd w:id="47"/>
    </w:p>
    <w:p w14:paraId="7342A0E9" w14:textId="77777777" w:rsidR="00966B73" w:rsidRPr="0030486D" w:rsidRDefault="00966B73" w:rsidP="00FB473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5E23FCD5" w14:textId="77777777" w:rsidR="00966B73" w:rsidRPr="0030486D" w:rsidRDefault="00966B73" w:rsidP="007C5CAD">
      <w:pPr>
        <w:pStyle w:val="Nivel3"/>
        <w:spacing w:before="0" w:after="0" w:line="240" w:lineRule="auto"/>
        <w:ind w:left="851"/>
        <w:rPr>
          <w:sz w:val="22"/>
          <w:szCs w:val="22"/>
        </w:rPr>
      </w:pPr>
      <w:bookmarkStart w:id="48" w:name="_Ref114668085"/>
      <w:bookmarkStart w:id="49" w:name="_Hlk114652595"/>
      <w:r w:rsidRPr="0030486D">
        <w:rPr>
          <w:sz w:val="22"/>
          <w:szCs w:val="22"/>
        </w:rPr>
        <w:t>deixar de entregar a documentação exigida para o certame ou não entregar qualquer documento que tenha sido solicitado pelo/a pregoeiro/a durante o certame;</w:t>
      </w:r>
      <w:bookmarkEnd w:id="48"/>
    </w:p>
    <w:p w14:paraId="25A770B1" w14:textId="77777777" w:rsidR="00966B73" w:rsidRPr="0030486D" w:rsidRDefault="00966B73" w:rsidP="00252017">
      <w:pPr>
        <w:pStyle w:val="Nivel3"/>
        <w:spacing w:before="0" w:after="0" w:line="240" w:lineRule="auto"/>
        <w:ind w:left="851"/>
        <w:rPr>
          <w:sz w:val="22"/>
          <w:szCs w:val="22"/>
        </w:rPr>
      </w:pPr>
      <w:bookmarkStart w:id="50" w:name="_Ref114668108"/>
      <w:r w:rsidRPr="0030486D">
        <w:rPr>
          <w:sz w:val="22"/>
          <w:szCs w:val="22"/>
        </w:rPr>
        <w:t>Salvo em decorrência de fato superveniente devidamente justificado, não mantiver a proposta em especial quando:</w:t>
      </w:r>
      <w:bookmarkEnd w:id="50"/>
    </w:p>
    <w:p w14:paraId="239AECB3"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097763ED"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444126DB"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127C7C66"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4CBD0A8E"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0B4AB797" w14:textId="77777777" w:rsidR="00252017" w:rsidRPr="0030486D" w:rsidRDefault="00252017" w:rsidP="00252017">
      <w:pPr>
        <w:pStyle w:val="Nivel4"/>
        <w:numPr>
          <w:ilvl w:val="0"/>
          <w:numId w:val="0"/>
        </w:numPr>
        <w:spacing w:before="0" w:after="0" w:line="240" w:lineRule="auto"/>
        <w:ind w:left="1134"/>
        <w:rPr>
          <w:sz w:val="22"/>
          <w:szCs w:val="22"/>
        </w:rPr>
      </w:pPr>
    </w:p>
    <w:p w14:paraId="4C71D2B4" w14:textId="77777777" w:rsidR="00966B73" w:rsidRPr="0030486D" w:rsidRDefault="00966B73" w:rsidP="00252017">
      <w:pPr>
        <w:pStyle w:val="Nivel3"/>
        <w:spacing w:before="0" w:after="0" w:line="240" w:lineRule="auto"/>
        <w:ind w:left="851"/>
        <w:rPr>
          <w:sz w:val="22"/>
          <w:szCs w:val="22"/>
        </w:rPr>
      </w:pPr>
      <w:bookmarkStart w:id="51" w:name="_Ref114668139"/>
      <w:r w:rsidRPr="0030486D">
        <w:rPr>
          <w:sz w:val="22"/>
          <w:szCs w:val="22"/>
        </w:rPr>
        <w:t>não celebrar o contrato ou não entregar a documentação exigida para a contratação, quando convocado dentro do prazo de validade de sua proposta;</w:t>
      </w:r>
      <w:bookmarkEnd w:id="51"/>
    </w:p>
    <w:p w14:paraId="45AD1BBB"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1D0DB4B2" w14:textId="77777777" w:rsidR="00252017" w:rsidRPr="0030486D" w:rsidRDefault="00252017" w:rsidP="00252017">
      <w:pPr>
        <w:pStyle w:val="Nivel4"/>
        <w:numPr>
          <w:ilvl w:val="0"/>
          <w:numId w:val="0"/>
        </w:numPr>
        <w:spacing w:before="0" w:after="0" w:line="240" w:lineRule="auto"/>
        <w:ind w:left="1134"/>
        <w:rPr>
          <w:sz w:val="22"/>
          <w:szCs w:val="22"/>
        </w:rPr>
      </w:pPr>
    </w:p>
    <w:p w14:paraId="31D9C963" w14:textId="77777777" w:rsidR="00966B73" w:rsidRPr="0030486D" w:rsidRDefault="00966B73" w:rsidP="00252017">
      <w:pPr>
        <w:pStyle w:val="Nivel3"/>
        <w:spacing w:before="0" w:after="0" w:line="240" w:lineRule="auto"/>
        <w:ind w:left="851"/>
        <w:rPr>
          <w:sz w:val="22"/>
          <w:szCs w:val="22"/>
        </w:rPr>
      </w:pPr>
      <w:bookmarkStart w:id="52" w:name="_Ref114668249"/>
      <w:r w:rsidRPr="0030486D">
        <w:rPr>
          <w:sz w:val="22"/>
          <w:szCs w:val="22"/>
        </w:rPr>
        <w:t>apresentar declaração ou documentação falsa exigida para o certame ou prestar declaração falsa durante a licitação</w:t>
      </w:r>
      <w:bookmarkEnd w:id="52"/>
    </w:p>
    <w:p w14:paraId="0B0FA1B3" w14:textId="77777777" w:rsidR="00966B73" w:rsidRPr="0030486D" w:rsidRDefault="00966B73" w:rsidP="00252017">
      <w:pPr>
        <w:pStyle w:val="Nivel3"/>
        <w:spacing w:before="0" w:after="0" w:line="240" w:lineRule="auto"/>
        <w:ind w:left="851"/>
        <w:rPr>
          <w:sz w:val="22"/>
          <w:szCs w:val="22"/>
        </w:rPr>
      </w:pPr>
      <w:bookmarkStart w:id="53" w:name="_Ref114668245"/>
      <w:r w:rsidRPr="0030486D">
        <w:rPr>
          <w:sz w:val="22"/>
          <w:szCs w:val="22"/>
        </w:rPr>
        <w:t>fraudar a licitação</w:t>
      </w:r>
      <w:bookmarkEnd w:id="53"/>
    </w:p>
    <w:p w14:paraId="71BB157C" w14:textId="77777777" w:rsidR="00966B73" w:rsidRPr="0030486D" w:rsidRDefault="00966B73" w:rsidP="00252017">
      <w:pPr>
        <w:pStyle w:val="Nivel3"/>
        <w:spacing w:before="0" w:after="0" w:line="240" w:lineRule="auto"/>
        <w:ind w:left="851"/>
        <w:rPr>
          <w:sz w:val="22"/>
          <w:szCs w:val="22"/>
        </w:rPr>
      </w:pPr>
      <w:bookmarkStart w:id="54" w:name="_Ref114668247"/>
      <w:r w:rsidRPr="0030486D">
        <w:rPr>
          <w:sz w:val="22"/>
          <w:szCs w:val="22"/>
        </w:rPr>
        <w:t>comportar-se de modo inidôneo ou cometer fraude de qualquer natureza, em especial quando:</w:t>
      </w:r>
      <w:bookmarkEnd w:id="54"/>
    </w:p>
    <w:p w14:paraId="31341E80"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3782D01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30750587"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1461CE5C" w14:textId="77777777" w:rsidR="00966B73" w:rsidRPr="0030486D" w:rsidRDefault="00966B73" w:rsidP="00252017">
      <w:pPr>
        <w:pStyle w:val="Nivel3"/>
        <w:spacing w:before="0" w:after="0" w:line="240" w:lineRule="auto"/>
        <w:ind w:firstLine="567"/>
        <w:rPr>
          <w:sz w:val="22"/>
          <w:szCs w:val="22"/>
        </w:rPr>
      </w:pPr>
      <w:bookmarkStart w:id="55" w:name="_Ref114668251"/>
      <w:r w:rsidRPr="0030486D">
        <w:rPr>
          <w:sz w:val="22"/>
          <w:szCs w:val="22"/>
        </w:rPr>
        <w:t>praticar atos ilícitos com vistas a frustrar os objetivos da licitação</w:t>
      </w:r>
      <w:bookmarkEnd w:id="55"/>
    </w:p>
    <w:p w14:paraId="07364963" w14:textId="77777777" w:rsidR="00966B73" w:rsidRDefault="00966B73" w:rsidP="00252017">
      <w:pPr>
        <w:pStyle w:val="Nivel3"/>
        <w:spacing w:before="0" w:after="0" w:line="240" w:lineRule="auto"/>
        <w:ind w:firstLine="567"/>
        <w:rPr>
          <w:sz w:val="22"/>
          <w:szCs w:val="22"/>
        </w:rPr>
      </w:pPr>
      <w:bookmarkStart w:id="56" w:name="_Ref114668252"/>
      <w:r w:rsidRPr="0030486D">
        <w:rPr>
          <w:sz w:val="22"/>
          <w:szCs w:val="22"/>
        </w:rPr>
        <w:t xml:space="preserve">praticar ato lesivo previsto no </w:t>
      </w:r>
      <w:hyperlink r:id="rId42" w:anchor="art5" w:history="1">
        <w:r w:rsidRPr="0030486D">
          <w:rPr>
            <w:rStyle w:val="Hyperlink"/>
            <w:sz w:val="22"/>
            <w:szCs w:val="22"/>
          </w:rPr>
          <w:t>art. 5º da Lei n.º 12.846, de 2013</w:t>
        </w:r>
      </w:hyperlink>
      <w:r w:rsidRPr="0030486D">
        <w:rPr>
          <w:sz w:val="22"/>
          <w:szCs w:val="22"/>
        </w:rPr>
        <w:t>.</w:t>
      </w:r>
      <w:bookmarkEnd w:id="56"/>
    </w:p>
    <w:p w14:paraId="48AA03A7" w14:textId="77777777" w:rsidR="00252017" w:rsidRPr="0030486D" w:rsidRDefault="00252017" w:rsidP="00252017">
      <w:pPr>
        <w:pStyle w:val="Nivel3"/>
        <w:numPr>
          <w:ilvl w:val="0"/>
          <w:numId w:val="0"/>
        </w:numPr>
        <w:spacing w:before="0" w:after="0" w:line="240" w:lineRule="auto"/>
        <w:ind w:left="851"/>
        <w:rPr>
          <w:sz w:val="22"/>
          <w:szCs w:val="22"/>
        </w:rPr>
      </w:pPr>
    </w:p>
    <w:bookmarkEnd w:id="49"/>
    <w:p w14:paraId="3D5AE959"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3"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63B6C057"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74FDAE9B"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43206AD1"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4DAEAD2A"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41360AE9"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514D60A3"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20813ECF"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19534CC4"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2BB4AC35"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4D3F3F26"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0E66831A"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0DC03E50" w14:textId="77777777" w:rsidR="00252017" w:rsidRPr="0030486D" w:rsidRDefault="00252017" w:rsidP="00252017">
      <w:pPr>
        <w:pStyle w:val="Nivel3"/>
        <w:numPr>
          <w:ilvl w:val="0"/>
          <w:numId w:val="0"/>
        </w:numPr>
        <w:spacing w:before="0" w:after="0" w:line="240" w:lineRule="auto"/>
        <w:ind w:left="851"/>
        <w:rPr>
          <w:sz w:val="22"/>
          <w:szCs w:val="22"/>
        </w:rPr>
      </w:pPr>
    </w:p>
    <w:p w14:paraId="23232994"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16FED42E" w14:textId="541CEA66" w:rsidR="00966B73" w:rsidRPr="0030486D" w:rsidRDefault="00966B73" w:rsidP="001E03A7">
      <w:pPr>
        <w:pStyle w:val="Nivel3"/>
        <w:spacing w:before="0" w:after="0" w:line="240" w:lineRule="auto"/>
        <w:ind w:left="851"/>
        <w:rPr>
          <w:color w:val="auto"/>
          <w:sz w:val="22"/>
          <w:szCs w:val="22"/>
        </w:rPr>
      </w:pPr>
      <w:bookmarkStart w:id="57" w:name="_Hlk113876035"/>
      <w:r w:rsidRPr="0030486D">
        <w:rPr>
          <w:color w:val="auto"/>
          <w:sz w:val="22"/>
          <w:szCs w:val="22"/>
        </w:rPr>
        <w:t xml:space="preserve">Para as infrações previstas nos itens </w:t>
      </w:r>
      <w:r w:rsidR="00FC0871">
        <w:fldChar w:fldCharType="begin"/>
      </w:r>
      <w:r w:rsidR="00FC0871">
        <w:instrText xml:space="preserve"> REF _Ref114668085 \r \h  \* MERGEFORMAT </w:instrText>
      </w:r>
      <w:r w:rsidR="00FC0871">
        <w:fldChar w:fldCharType="separate"/>
      </w:r>
      <w:r w:rsidR="000217E6" w:rsidRPr="000217E6">
        <w:rPr>
          <w:color w:val="auto"/>
          <w:sz w:val="22"/>
          <w:szCs w:val="22"/>
        </w:rPr>
        <w:t>11.1.1</w:t>
      </w:r>
      <w:r w:rsidR="00FC0871">
        <w:fldChar w:fldCharType="end"/>
      </w:r>
      <w:r w:rsidRPr="0030486D">
        <w:rPr>
          <w:color w:val="auto"/>
          <w:sz w:val="22"/>
          <w:szCs w:val="22"/>
        </w:rPr>
        <w:t xml:space="preserve">, </w:t>
      </w:r>
      <w:r w:rsidR="00FC0871">
        <w:fldChar w:fldCharType="begin"/>
      </w:r>
      <w:r w:rsidR="00FC0871">
        <w:instrText xml:space="preserve"> REF _Ref114668108 \r \h  \* MERGEFORMAT </w:instrText>
      </w:r>
      <w:r w:rsidR="00FC0871">
        <w:fldChar w:fldCharType="separate"/>
      </w:r>
      <w:r w:rsidR="000217E6" w:rsidRPr="000217E6">
        <w:rPr>
          <w:color w:val="auto"/>
          <w:sz w:val="22"/>
          <w:szCs w:val="22"/>
        </w:rPr>
        <w:t>11.1.2</w:t>
      </w:r>
      <w:r w:rsidR="00FC0871">
        <w:fldChar w:fldCharType="end"/>
      </w:r>
      <w:r w:rsidRPr="0030486D">
        <w:rPr>
          <w:color w:val="auto"/>
          <w:sz w:val="22"/>
          <w:szCs w:val="22"/>
        </w:rPr>
        <w:t xml:space="preserve"> e </w:t>
      </w:r>
      <w:r w:rsidR="00FC0871">
        <w:fldChar w:fldCharType="begin"/>
      </w:r>
      <w:r w:rsidR="00FC0871">
        <w:instrText xml:space="preserve"> REF _Ref114668139 \r \h  \* MERGEFORMAT </w:instrText>
      </w:r>
      <w:r w:rsidR="00FC0871">
        <w:fldChar w:fldCharType="separate"/>
      </w:r>
      <w:r w:rsidR="000217E6" w:rsidRPr="000217E6">
        <w:rPr>
          <w:color w:val="auto"/>
          <w:sz w:val="22"/>
          <w:szCs w:val="22"/>
        </w:rPr>
        <w:t>11.1.3</w:t>
      </w:r>
      <w:r w:rsidR="00FC0871">
        <w:fldChar w:fldCharType="end"/>
      </w:r>
      <w:r w:rsidRPr="0030486D">
        <w:rPr>
          <w:color w:val="auto"/>
          <w:sz w:val="22"/>
          <w:szCs w:val="22"/>
        </w:rPr>
        <w:t>, a multa será de 0,5% a 15% do valor do contrato licitado.</w:t>
      </w:r>
    </w:p>
    <w:bookmarkEnd w:id="57"/>
    <w:p w14:paraId="491EB224" w14:textId="05CD8623"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FC0871">
        <w:fldChar w:fldCharType="begin"/>
      </w:r>
      <w:r w:rsidR="00FC0871">
        <w:instrText xml:space="preserve"> REF _Ref114668249 \r \h  \* MERGEFORMAT </w:instrText>
      </w:r>
      <w:r w:rsidR="00FC0871">
        <w:fldChar w:fldCharType="separate"/>
      </w:r>
      <w:r w:rsidR="000217E6" w:rsidRPr="000217E6">
        <w:rPr>
          <w:color w:val="auto"/>
          <w:sz w:val="22"/>
          <w:szCs w:val="22"/>
        </w:rPr>
        <w:t>11.1.4</w:t>
      </w:r>
      <w:r w:rsidR="00FC0871">
        <w:fldChar w:fldCharType="end"/>
      </w:r>
      <w:r w:rsidRPr="0030486D">
        <w:rPr>
          <w:color w:val="auto"/>
          <w:sz w:val="22"/>
          <w:szCs w:val="22"/>
        </w:rPr>
        <w:t xml:space="preserve">, </w:t>
      </w:r>
      <w:r w:rsidR="00FC0871">
        <w:fldChar w:fldCharType="begin"/>
      </w:r>
      <w:r w:rsidR="00FC0871">
        <w:instrText xml:space="preserve"> REF _Ref114668245 \r \h  \* MERGEFORMAT </w:instrText>
      </w:r>
      <w:r w:rsidR="00FC0871">
        <w:fldChar w:fldCharType="separate"/>
      </w:r>
      <w:r w:rsidR="000217E6" w:rsidRPr="000217E6">
        <w:rPr>
          <w:color w:val="auto"/>
          <w:sz w:val="22"/>
          <w:szCs w:val="22"/>
        </w:rPr>
        <w:t>11.1.5</w:t>
      </w:r>
      <w:r w:rsidR="00FC0871">
        <w:fldChar w:fldCharType="end"/>
      </w:r>
      <w:r w:rsidRPr="0030486D">
        <w:rPr>
          <w:color w:val="auto"/>
          <w:sz w:val="22"/>
          <w:szCs w:val="22"/>
        </w:rPr>
        <w:t xml:space="preserve">, </w:t>
      </w:r>
      <w:r w:rsidR="00FC0871">
        <w:fldChar w:fldCharType="begin"/>
      </w:r>
      <w:r w:rsidR="00FC0871">
        <w:instrText xml:space="preserve"> REF _Ref114668247 \r \h  \* MERGEFORMAT </w:instrText>
      </w:r>
      <w:r w:rsidR="00FC0871">
        <w:fldChar w:fldCharType="separate"/>
      </w:r>
      <w:r w:rsidR="000217E6" w:rsidRPr="000217E6">
        <w:rPr>
          <w:color w:val="auto"/>
          <w:sz w:val="22"/>
          <w:szCs w:val="22"/>
        </w:rPr>
        <w:t>11.1.6</w:t>
      </w:r>
      <w:r w:rsidR="00FC0871">
        <w:fldChar w:fldCharType="end"/>
      </w:r>
      <w:r w:rsidRPr="0030486D">
        <w:rPr>
          <w:color w:val="auto"/>
          <w:sz w:val="22"/>
          <w:szCs w:val="22"/>
        </w:rPr>
        <w:t xml:space="preserve">, </w:t>
      </w:r>
      <w:r w:rsidR="00FC0871">
        <w:fldChar w:fldCharType="begin"/>
      </w:r>
      <w:r w:rsidR="00FC0871">
        <w:instrText xml:space="preserve"> REF _Ref114668251 \r \h  \* MERGEFORMAT </w:instrText>
      </w:r>
      <w:r w:rsidR="00FC0871">
        <w:fldChar w:fldCharType="separate"/>
      </w:r>
      <w:r w:rsidR="000217E6" w:rsidRPr="000217E6">
        <w:rPr>
          <w:color w:val="auto"/>
          <w:sz w:val="22"/>
          <w:szCs w:val="22"/>
        </w:rPr>
        <w:t>11.1.7</w:t>
      </w:r>
      <w:r w:rsidR="00FC0871">
        <w:fldChar w:fldCharType="end"/>
      </w:r>
      <w:r w:rsidRPr="0030486D">
        <w:rPr>
          <w:color w:val="auto"/>
          <w:sz w:val="22"/>
          <w:szCs w:val="22"/>
        </w:rPr>
        <w:t xml:space="preserve"> e </w:t>
      </w:r>
      <w:r w:rsidR="00FC0871">
        <w:fldChar w:fldCharType="begin"/>
      </w:r>
      <w:r w:rsidR="00FC0871">
        <w:instrText xml:space="preserve"> REF _Ref114668252 \r \h  \* MERGEFORMAT </w:instrText>
      </w:r>
      <w:r w:rsidR="00FC0871">
        <w:fldChar w:fldCharType="separate"/>
      </w:r>
      <w:r w:rsidR="000217E6" w:rsidRPr="000217E6">
        <w:rPr>
          <w:color w:val="auto"/>
          <w:sz w:val="22"/>
          <w:szCs w:val="22"/>
        </w:rPr>
        <w:t>11.1.8</w:t>
      </w:r>
      <w:r w:rsidR="00FC0871">
        <w:fldChar w:fldCharType="end"/>
      </w:r>
      <w:r w:rsidRPr="0030486D">
        <w:rPr>
          <w:color w:val="auto"/>
          <w:sz w:val="22"/>
          <w:szCs w:val="22"/>
        </w:rPr>
        <w:t>, a multa será de 15% a 30% do valor do contrato licitado.</w:t>
      </w:r>
    </w:p>
    <w:p w14:paraId="39A4E938"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0693D08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6FB393F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573FA100" w14:textId="39247EA9"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FC0871">
        <w:fldChar w:fldCharType="begin"/>
      </w:r>
      <w:r w:rsidR="00FC0871">
        <w:instrText xml:space="preserve"> REF _Ref114668085 \r \h  \* MERGEFORMAT </w:instrText>
      </w:r>
      <w:r w:rsidR="00FC0871">
        <w:fldChar w:fldCharType="separate"/>
      </w:r>
      <w:r w:rsidR="000217E6" w:rsidRPr="000217E6">
        <w:rPr>
          <w:sz w:val="22"/>
          <w:szCs w:val="22"/>
        </w:rPr>
        <w:t>11.1.1</w:t>
      </w:r>
      <w:r w:rsidR="00FC0871">
        <w:fldChar w:fldCharType="end"/>
      </w:r>
      <w:r w:rsidRPr="0030486D">
        <w:rPr>
          <w:sz w:val="22"/>
          <w:szCs w:val="22"/>
        </w:rPr>
        <w:t xml:space="preserve">, </w:t>
      </w:r>
      <w:r w:rsidR="00FC0871">
        <w:fldChar w:fldCharType="begin"/>
      </w:r>
      <w:r w:rsidR="00FC0871">
        <w:instrText xml:space="preserve"> REF _Ref114668108 \r \h  \* MERGEFORMAT </w:instrText>
      </w:r>
      <w:r w:rsidR="00FC0871">
        <w:fldChar w:fldCharType="separate"/>
      </w:r>
      <w:r w:rsidR="000217E6" w:rsidRPr="000217E6">
        <w:rPr>
          <w:sz w:val="22"/>
          <w:szCs w:val="22"/>
        </w:rPr>
        <w:t>11.1.2</w:t>
      </w:r>
      <w:r w:rsidR="00FC0871">
        <w:fldChar w:fldCharType="end"/>
      </w:r>
      <w:r w:rsidRPr="0030486D">
        <w:rPr>
          <w:sz w:val="22"/>
          <w:szCs w:val="22"/>
        </w:rPr>
        <w:t xml:space="preserve"> e </w:t>
      </w:r>
      <w:r w:rsidR="00FC0871">
        <w:fldChar w:fldCharType="begin"/>
      </w:r>
      <w:r w:rsidR="00FC0871">
        <w:instrText xml:space="preserve"> REF _Ref114668139 \r \h  \* MERGEFORMAT </w:instrText>
      </w:r>
      <w:r w:rsidR="00FC0871">
        <w:fldChar w:fldCharType="separate"/>
      </w:r>
      <w:r w:rsidR="000217E6" w:rsidRPr="000217E6">
        <w:rPr>
          <w:sz w:val="22"/>
          <w:szCs w:val="22"/>
        </w:rPr>
        <w:t>11.1.3</w:t>
      </w:r>
      <w:r w:rsidR="00FC0871">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F106108" w14:textId="1DE018C3"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FC0871">
        <w:fldChar w:fldCharType="begin"/>
      </w:r>
      <w:r w:rsidR="00FC0871">
        <w:instrText xml:space="preserve"> REF _Ref114668249 \r \h  \* MERGEFORMAT </w:instrText>
      </w:r>
      <w:r w:rsidR="00FC0871">
        <w:fldChar w:fldCharType="separate"/>
      </w:r>
      <w:r w:rsidR="000217E6" w:rsidRPr="000217E6">
        <w:rPr>
          <w:sz w:val="22"/>
          <w:szCs w:val="22"/>
        </w:rPr>
        <w:t>11.1.4</w:t>
      </w:r>
      <w:r w:rsidR="00FC0871">
        <w:fldChar w:fldCharType="end"/>
      </w:r>
      <w:r w:rsidRPr="0030486D">
        <w:rPr>
          <w:sz w:val="22"/>
          <w:szCs w:val="22"/>
        </w:rPr>
        <w:t xml:space="preserve">, </w:t>
      </w:r>
      <w:r w:rsidR="00FC0871">
        <w:fldChar w:fldCharType="begin"/>
      </w:r>
      <w:r w:rsidR="00FC0871">
        <w:instrText xml:space="preserve"> REF _Ref114668245 \r \h  \* MERGEFORMAT </w:instrText>
      </w:r>
      <w:r w:rsidR="00FC0871">
        <w:fldChar w:fldCharType="separate"/>
      </w:r>
      <w:r w:rsidR="000217E6" w:rsidRPr="000217E6">
        <w:rPr>
          <w:sz w:val="22"/>
          <w:szCs w:val="22"/>
        </w:rPr>
        <w:t>11.1.5</w:t>
      </w:r>
      <w:r w:rsidR="00FC0871">
        <w:fldChar w:fldCharType="end"/>
      </w:r>
      <w:r w:rsidRPr="0030486D">
        <w:rPr>
          <w:sz w:val="22"/>
          <w:szCs w:val="22"/>
        </w:rPr>
        <w:t xml:space="preserve">, </w:t>
      </w:r>
      <w:r w:rsidR="00FC0871">
        <w:fldChar w:fldCharType="begin"/>
      </w:r>
      <w:r w:rsidR="00FC0871">
        <w:instrText xml:space="preserve"> REF _Ref114668247 \r \h  \* MERGEFORMAT </w:instrText>
      </w:r>
      <w:r w:rsidR="00FC0871">
        <w:fldChar w:fldCharType="separate"/>
      </w:r>
      <w:r w:rsidR="000217E6" w:rsidRPr="000217E6">
        <w:rPr>
          <w:sz w:val="22"/>
          <w:szCs w:val="22"/>
        </w:rPr>
        <w:t>11.1.6</w:t>
      </w:r>
      <w:r w:rsidR="00FC0871">
        <w:fldChar w:fldCharType="end"/>
      </w:r>
      <w:r w:rsidRPr="0030486D">
        <w:rPr>
          <w:sz w:val="22"/>
          <w:szCs w:val="22"/>
        </w:rPr>
        <w:t xml:space="preserve">, </w:t>
      </w:r>
      <w:r w:rsidR="00FC0871">
        <w:fldChar w:fldCharType="begin"/>
      </w:r>
      <w:r w:rsidR="00FC0871">
        <w:instrText xml:space="preserve"> REF _Ref114668251 \r \h  \* MERGEFORMAT </w:instrText>
      </w:r>
      <w:r w:rsidR="00FC0871">
        <w:fldChar w:fldCharType="separate"/>
      </w:r>
      <w:r w:rsidR="000217E6" w:rsidRPr="000217E6">
        <w:rPr>
          <w:sz w:val="22"/>
          <w:szCs w:val="22"/>
        </w:rPr>
        <w:t>11.1.7</w:t>
      </w:r>
      <w:r w:rsidR="00FC0871">
        <w:fldChar w:fldCharType="end"/>
      </w:r>
      <w:r w:rsidRPr="0030486D">
        <w:rPr>
          <w:sz w:val="22"/>
          <w:szCs w:val="22"/>
        </w:rPr>
        <w:t xml:space="preserve"> e </w:t>
      </w:r>
      <w:r w:rsidR="00FC0871">
        <w:fldChar w:fldCharType="begin"/>
      </w:r>
      <w:r w:rsidR="00FC0871">
        <w:instrText xml:space="preserve"> REF _Ref114668252 \r \h  \* MERGEFORMAT </w:instrText>
      </w:r>
      <w:r w:rsidR="00FC0871">
        <w:fldChar w:fldCharType="separate"/>
      </w:r>
      <w:r w:rsidR="000217E6" w:rsidRPr="000217E6">
        <w:rPr>
          <w:sz w:val="22"/>
          <w:szCs w:val="22"/>
        </w:rPr>
        <w:t>11.1.8</w:t>
      </w:r>
      <w:r w:rsidR="00FC0871">
        <w:fldChar w:fldCharType="end"/>
      </w:r>
      <w:r w:rsidRPr="0030486D">
        <w:rPr>
          <w:sz w:val="22"/>
          <w:szCs w:val="22"/>
        </w:rPr>
        <w:t xml:space="preserve">, bem como pelas infrações administrativas previstas nos itens </w:t>
      </w:r>
      <w:r w:rsidR="00FC0871">
        <w:fldChar w:fldCharType="begin"/>
      </w:r>
      <w:r w:rsidR="00FC0871">
        <w:instrText xml:space="preserve"> REF _Ref114668085 \r \h  \* MERGEFORMAT </w:instrText>
      </w:r>
      <w:r w:rsidR="00FC0871">
        <w:fldChar w:fldCharType="separate"/>
      </w:r>
      <w:r w:rsidR="000217E6" w:rsidRPr="000217E6">
        <w:rPr>
          <w:sz w:val="22"/>
          <w:szCs w:val="22"/>
        </w:rPr>
        <w:t>11.1.1</w:t>
      </w:r>
      <w:r w:rsidR="00FC0871">
        <w:fldChar w:fldCharType="end"/>
      </w:r>
      <w:r w:rsidRPr="0030486D">
        <w:rPr>
          <w:sz w:val="22"/>
          <w:szCs w:val="22"/>
        </w:rPr>
        <w:t xml:space="preserve">, </w:t>
      </w:r>
      <w:r w:rsidR="00FC0871">
        <w:fldChar w:fldCharType="begin"/>
      </w:r>
      <w:r w:rsidR="00FC0871">
        <w:instrText xml:space="preserve"> REF _Ref114668108 \r \h  \* MERGEFORMAT </w:instrText>
      </w:r>
      <w:r w:rsidR="00FC0871">
        <w:fldChar w:fldCharType="separate"/>
      </w:r>
      <w:r w:rsidR="000217E6" w:rsidRPr="000217E6">
        <w:rPr>
          <w:sz w:val="22"/>
          <w:szCs w:val="22"/>
        </w:rPr>
        <w:t>11.1.2</w:t>
      </w:r>
      <w:r w:rsidR="00FC0871">
        <w:fldChar w:fldCharType="end"/>
      </w:r>
      <w:r w:rsidRPr="0030486D">
        <w:rPr>
          <w:sz w:val="22"/>
          <w:szCs w:val="22"/>
        </w:rPr>
        <w:t xml:space="preserve"> e </w:t>
      </w:r>
      <w:r w:rsidR="00FC0871">
        <w:fldChar w:fldCharType="begin"/>
      </w:r>
      <w:r w:rsidR="00FC0871">
        <w:instrText xml:space="preserve"> REF _Ref114668139 \r \h  \* MERGEFORMAT </w:instrText>
      </w:r>
      <w:r w:rsidR="00FC0871">
        <w:fldChar w:fldCharType="separate"/>
      </w:r>
      <w:r w:rsidR="000217E6" w:rsidRPr="000217E6">
        <w:rPr>
          <w:sz w:val="22"/>
          <w:szCs w:val="22"/>
        </w:rPr>
        <w:t>11.1.3</w:t>
      </w:r>
      <w:r w:rsidR="00FC0871">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4" w:anchor="art156§5" w:history="1">
        <w:r w:rsidRPr="0030486D">
          <w:rPr>
            <w:rStyle w:val="Hyperlink"/>
            <w:sz w:val="22"/>
            <w:szCs w:val="22"/>
          </w:rPr>
          <w:t>art. 156, §5º, da Lei n.º 14.133/2021</w:t>
        </w:r>
      </w:hyperlink>
      <w:r w:rsidRPr="0030486D">
        <w:rPr>
          <w:sz w:val="22"/>
          <w:szCs w:val="22"/>
        </w:rPr>
        <w:t>.</w:t>
      </w:r>
    </w:p>
    <w:p w14:paraId="72673630" w14:textId="00D2CB6E"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FC0871">
        <w:fldChar w:fldCharType="begin"/>
      </w:r>
      <w:r w:rsidR="00FC0871">
        <w:instrText xml:space="preserve"> REF _Ref114668139 \r \h  \* MERGEFORMAT </w:instrText>
      </w:r>
      <w:r w:rsidR="00FC0871">
        <w:fldChar w:fldCharType="separate"/>
      </w:r>
      <w:r w:rsidR="000217E6" w:rsidRPr="000217E6">
        <w:rPr>
          <w:sz w:val="22"/>
          <w:szCs w:val="22"/>
        </w:rPr>
        <w:t>11.1.3</w:t>
      </w:r>
      <w:r w:rsidR="00FC0871">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5" w:history="1">
        <w:r w:rsidRPr="0030486D">
          <w:rPr>
            <w:rStyle w:val="Hyperlink"/>
            <w:sz w:val="22"/>
            <w:szCs w:val="22"/>
          </w:rPr>
          <w:t>art. 45, §4º da IN SEGES/ME n.º 73, de 2022</w:t>
        </w:r>
      </w:hyperlink>
      <w:r w:rsidRPr="0030486D">
        <w:rPr>
          <w:sz w:val="22"/>
          <w:szCs w:val="22"/>
        </w:rPr>
        <w:t xml:space="preserve">. </w:t>
      </w:r>
    </w:p>
    <w:p w14:paraId="7C96B7CF"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D16817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370FF5B"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1011316"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61460257"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5AB6F86B" w14:textId="77777777" w:rsidR="00966B73" w:rsidRPr="0030486D" w:rsidRDefault="00966B73" w:rsidP="00FB4733">
      <w:pPr>
        <w:pStyle w:val="Nivel01"/>
        <w:spacing w:beforeLines="0" w:afterLines="0" w:line="240" w:lineRule="auto"/>
        <w:rPr>
          <w:rFonts w:ascii="Arial" w:hAnsi="Arial"/>
        </w:rPr>
      </w:pPr>
      <w:bookmarkStart w:id="58" w:name="_Toc161045918"/>
      <w:r w:rsidRPr="0030486D">
        <w:rPr>
          <w:rFonts w:ascii="Arial" w:hAnsi="Arial"/>
        </w:rPr>
        <w:t>DA IMPUGNAÇÃO AO EDITAL E DO PEDIDO DE ESCLARECIMENTO</w:t>
      </w:r>
      <w:bookmarkEnd w:id="58"/>
    </w:p>
    <w:p w14:paraId="38650760" w14:textId="77777777" w:rsidR="00966B73" w:rsidRPr="0030486D" w:rsidRDefault="00966B73" w:rsidP="00FB473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6"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16D8B3F0"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127BAB4C"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00130B74">
        <w:rPr>
          <w:i/>
          <w:iCs/>
          <w:color w:val="auto"/>
          <w:sz w:val="22"/>
          <w:szCs w:val="22"/>
        </w:rPr>
        <w:t>pelo seguinte</w:t>
      </w:r>
      <w:r w:rsidRPr="0030486D">
        <w:rPr>
          <w:i/>
          <w:iCs/>
          <w:color w:val="auto"/>
          <w:sz w:val="22"/>
          <w:szCs w:val="22"/>
        </w:rPr>
        <w:t xml:space="preserve"> meio</w:t>
      </w:r>
      <w:r w:rsidRPr="0030486D">
        <w:rPr>
          <w:sz w:val="22"/>
          <w:szCs w:val="22"/>
        </w:rPr>
        <w:t>:</w:t>
      </w:r>
      <w:r w:rsidR="0028686D" w:rsidRPr="0030486D">
        <w:rPr>
          <w:sz w:val="22"/>
          <w:szCs w:val="22"/>
        </w:rPr>
        <w:t xml:space="preserve"> </w:t>
      </w:r>
      <w:hyperlink r:id="rId47"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2D67436C"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6D9264A4"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242BE2B0" w14:textId="77777777" w:rsidR="00326E40" w:rsidRPr="0030486D" w:rsidRDefault="00326E40" w:rsidP="00326E40">
      <w:pPr>
        <w:pStyle w:val="Nivel3"/>
        <w:numPr>
          <w:ilvl w:val="0"/>
          <w:numId w:val="0"/>
        </w:numPr>
        <w:spacing w:before="0" w:after="0" w:line="240" w:lineRule="auto"/>
        <w:ind w:left="851"/>
        <w:rPr>
          <w:sz w:val="22"/>
          <w:szCs w:val="22"/>
        </w:rPr>
      </w:pPr>
    </w:p>
    <w:p w14:paraId="42A43E33"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4FF61E9C" w14:textId="77777777" w:rsidR="00966B73" w:rsidRPr="0030486D" w:rsidRDefault="00966B73" w:rsidP="00FB4733">
      <w:pPr>
        <w:pStyle w:val="Nivel01"/>
        <w:spacing w:beforeLines="0" w:afterLines="0" w:line="240" w:lineRule="auto"/>
        <w:rPr>
          <w:rFonts w:ascii="Arial" w:hAnsi="Arial"/>
        </w:rPr>
      </w:pPr>
      <w:bookmarkStart w:id="59" w:name="_Toc161045919"/>
      <w:r w:rsidRPr="0030486D">
        <w:rPr>
          <w:rFonts w:ascii="Arial" w:hAnsi="Arial"/>
        </w:rPr>
        <w:t>DAS DISPOSIÇÕES GERAIS</w:t>
      </w:r>
      <w:bookmarkEnd w:id="59"/>
    </w:p>
    <w:p w14:paraId="30011C17" w14:textId="77777777" w:rsidR="00966B73" w:rsidRPr="0030486D" w:rsidRDefault="00966B73" w:rsidP="00FB4733">
      <w:pPr>
        <w:pStyle w:val="Nivel2"/>
        <w:spacing w:before="0" w:after="0" w:line="240" w:lineRule="auto"/>
        <w:ind w:left="709" w:hanging="709"/>
        <w:rPr>
          <w:sz w:val="22"/>
          <w:szCs w:val="22"/>
        </w:rPr>
      </w:pPr>
      <w:bookmarkStart w:id="60" w:name="_Hlk82473550"/>
      <w:r w:rsidRPr="0030486D">
        <w:rPr>
          <w:sz w:val="22"/>
          <w:szCs w:val="22"/>
        </w:rPr>
        <w:t>Será divulgada ata da sessão pública no sistema eletrônico.</w:t>
      </w:r>
    </w:p>
    <w:p w14:paraId="359F7AE5" w14:textId="77777777" w:rsidR="00966B73" w:rsidRPr="0030486D" w:rsidRDefault="00966B73" w:rsidP="00FB473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23A632E" w14:textId="77777777"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r w:rsidR="00FA6F2A">
        <w:rPr>
          <w:color w:val="auto"/>
          <w:sz w:val="22"/>
          <w:szCs w:val="22"/>
        </w:rPr>
        <w:t>Brasília</w:t>
      </w:r>
      <w:r w:rsidR="00C4061B">
        <w:rPr>
          <w:color w:val="auto"/>
          <w:sz w:val="22"/>
          <w:szCs w:val="22"/>
        </w:rPr>
        <w:t>/DF</w:t>
      </w:r>
      <w:r w:rsidRPr="00B26028">
        <w:rPr>
          <w:color w:val="auto"/>
          <w:sz w:val="22"/>
          <w:szCs w:val="22"/>
        </w:rPr>
        <w:t>.</w:t>
      </w:r>
    </w:p>
    <w:p w14:paraId="54FBBA3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5822EBE0"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EBFD6C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0A05BE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12F36AB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1F50C8BE"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7931DC97"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08E87635"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590B91B7"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2BE1F7BE"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16E9FAD5" w14:textId="77777777" w:rsidR="00CB2256" w:rsidRDefault="00CB2256" w:rsidP="00CB2256">
      <w:pPr>
        <w:pStyle w:val="Nivel3"/>
        <w:spacing w:before="0" w:after="0" w:line="240" w:lineRule="auto"/>
        <w:ind w:firstLine="567"/>
        <w:rPr>
          <w:sz w:val="22"/>
          <w:szCs w:val="22"/>
        </w:rPr>
      </w:pPr>
      <w:r>
        <w:rPr>
          <w:sz w:val="22"/>
          <w:szCs w:val="22"/>
        </w:rPr>
        <w:t>ANEXO III</w:t>
      </w:r>
      <w:r w:rsidRPr="000615D1">
        <w:rPr>
          <w:sz w:val="22"/>
          <w:szCs w:val="22"/>
        </w:rPr>
        <w:t xml:space="preserve"> –</w:t>
      </w:r>
      <w:r>
        <w:rPr>
          <w:sz w:val="22"/>
          <w:szCs w:val="22"/>
        </w:rPr>
        <w:t xml:space="preserve"> Declaração Unificada d</w:t>
      </w:r>
      <w:r w:rsidRPr="000615D1">
        <w:rPr>
          <w:sz w:val="22"/>
          <w:szCs w:val="22"/>
        </w:rPr>
        <w:t>e Habilitação</w:t>
      </w:r>
    </w:p>
    <w:p w14:paraId="294889CF" w14:textId="77777777" w:rsidR="00CB2256" w:rsidRPr="000615D1" w:rsidRDefault="00CB2256" w:rsidP="00CB2256">
      <w:pPr>
        <w:pStyle w:val="Nivel3"/>
        <w:spacing w:before="0" w:after="0" w:line="240" w:lineRule="auto"/>
        <w:ind w:left="2127" w:hanging="1276"/>
        <w:rPr>
          <w:sz w:val="22"/>
          <w:szCs w:val="22"/>
        </w:rPr>
      </w:pPr>
      <w:r>
        <w:rPr>
          <w:sz w:val="22"/>
          <w:szCs w:val="22"/>
        </w:rPr>
        <w:t>ANEXO IV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5EDB882A" w14:textId="68FD9804" w:rsidR="00966B73" w:rsidRDefault="00AE308E" w:rsidP="00AE308E">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Bonito, 0</w:t>
      </w:r>
      <w:r>
        <w:rPr>
          <w:rFonts w:ascii="Arial" w:eastAsia="MS Mincho" w:hAnsi="Arial" w:cs="Arial"/>
          <w:color w:val="000000"/>
          <w:sz w:val="22"/>
          <w:szCs w:val="22"/>
        </w:rPr>
        <w:t>6</w:t>
      </w:r>
      <w:r>
        <w:rPr>
          <w:rFonts w:ascii="Arial" w:eastAsia="MS Mincho" w:hAnsi="Arial" w:cs="Arial"/>
          <w:color w:val="000000"/>
          <w:sz w:val="22"/>
          <w:szCs w:val="22"/>
        </w:rPr>
        <w:t xml:space="preserve"> de </w:t>
      </w:r>
      <w:r>
        <w:rPr>
          <w:rFonts w:ascii="Arial" w:eastAsia="MS Mincho" w:hAnsi="Arial" w:cs="Arial"/>
          <w:color w:val="000000"/>
          <w:sz w:val="22"/>
          <w:szCs w:val="22"/>
        </w:rPr>
        <w:t>maio</w:t>
      </w:r>
      <w:r>
        <w:rPr>
          <w:rFonts w:ascii="Arial" w:eastAsia="MS Mincho" w:hAnsi="Arial" w:cs="Arial"/>
          <w:color w:val="000000"/>
          <w:sz w:val="22"/>
          <w:szCs w:val="22"/>
        </w:rPr>
        <w:t xml:space="preserve"> de 2025</w:t>
      </w:r>
      <w:r w:rsidR="00686779" w:rsidRPr="0030486D">
        <w:rPr>
          <w:rFonts w:ascii="Arial" w:eastAsia="MS Mincho" w:hAnsi="Arial" w:cs="Arial"/>
          <w:color w:val="000000"/>
          <w:sz w:val="22"/>
          <w:szCs w:val="22"/>
        </w:rPr>
        <w:t>.</w:t>
      </w:r>
    </w:p>
    <w:p w14:paraId="30B03726" w14:textId="77777777" w:rsidR="00AE308E" w:rsidRPr="0030486D" w:rsidRDefault="00AE308E" w:rsidP="00AE308E">
      <w:pPr>
        <w:spacing w:beforeLines="120" w:before="288" w:afterLines="120" w:after="288"/>
        <w:ind w:firstLine="567"/>
        <w:jc w:val="right"/>
        <w:rPr>
          <w:rFonts w:ascii="Arial" w:eastAsia="MS Mincho" w:hAnsi="Arial" w:cs="Arial"/>
          <w:color w:val="000000"/>
          <w:sz w:val="22"/>
          <w:szCs w:val="22"/>
        </w:rPr>
      </w:pPr>
    </w:p>
    <w:bookmarkEnd w:id="60"/>
    <w:p w14:paraId="0CFFA8BC" w14:textId="620FBAFF" w:rsidR="00AE308E" w:rsidRDefault="00AE308E" w:rsidP="00AE308E">
      <w:pPr>
        <w:spacing w:beforeLines="120" w:before="288" w:afterLines="120" w:after="288"/>
        <w:ind w:firstLine="567"/>
        <w:jc w:val="center"/>
        <w:rPr>
          <w:rFonts w:ascii="Arial" w:eastAsia="MS Mincho" w:hAnsi="Arial" w:cs="Arial"/>
          <w:color w:val="000000"/>
          <w:sz w:val="22"/>
          <w:szCs w:val="22"/>
        </w:rPr>
      </w:pPr>
      <w:r>
        <w:rPr>
          <w:rFonts w:ascii="Arial" w:eastAsia="MS Mincho" w:hAnsi="Arial" w:cs="Arial"/>
          <w:color w:val="000000"/>
          <w:sz w:val="22"/>
          <w:szCs w:val="22"/>
        </w:rPr>
        <w:t>Ana Carla Leite</w:t>
      </w:r>
    </w:p>
    <w:p w14:paraId="46F8E034" w14:textId="77777777" w:rsidR="00AE308E" w:rsidRDefault="00AE308E" w:rsidP="00AE308E">
      <w:pPr>
        <w:spacing w:beforeLines="120" w:before="288" w:afterLines="120" w:after="288"/>
        <w:ind w:firstLine="567"/>
        <w:jc w:val="center"/>
        <w:rPr>
          <w:rFonts w:ascii="Arial" w:hAnsi="Arial" w:cs="Arial"/>
          <w:sz w:val="22"/>
          <w:szCs w:val="22"/>
        </w:rPr>
      </w:pPr>
      <w:r>
        <w:rPr>
          <w:rFonts w:ascii="Arial" w:eastAsia="MS Mincho" w:hAnsi="Arial" w:cs="Arial"/>
          <w:color w:val="000000"/>
          <w:sz w:val="22"/>
          <w:szCs w:val="22"/>
        </w:rPr>
        <w:t>Diretora de Departamento de Licitação</w:t>
      </w:r>
    </w:p>
    <w:p w14:paraId="2703956A" w14:textId="05AE5BAD" w:rsidR="0081370A" w:rsidRDefault="0081370A" w:rsidP="00275164">
      <w:pPr>
        <w:suppressAutoHyphens w:val="0"/>
        <w:spacing w:after="200" w:line="276" w:lineRule="auto"/>
        <w:ind w:left="708" w:firstLine="708"/>
        <w:rPr>
          <w:rFonts w:ascii="Arial" w:eastAsia="MS Mincho" w:hAnsi="Arial" w:cs="Arial"/>
          <w:b/>
          <w:color w:val="FF0000"/>
          <w:sz w:val="22"/>
          <w:szCs w:val="22"/>
        </w:rPr>
      </w:pPr>
      <w:r>
        <w:rPr>
          <w:rFonts w:ascii="Arial" w:eastAsia="MS Mincho" w:hAnsi="Arial" w:cs="Arial"/>
          <w:b/>
          <w:color w:val="FF0000"/>
          <w:sz w:val="22"/>
          <w:szCs w:val="22"/>
        </w:rPr>
        <w:br w:type="page"/>
      </w:r>
    </w:p>
    <w:p w14:paraId="4F87DB66" w14:textId="77777777" w:rsidR="000459F1" w:rsidRPr="00580BAA"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b/>
          <w:sz w:val="22"/>
          <w:szCs w:val="22"/>
        </w:rPr>
      </w:pPr>
      <w:r w:rsidRPr="00580BAA">
        <w:rPr>
          <w:b/>
          <w:sz w:val="22"/>
          <w:szCs w:val="22"/>
        </w:rPr>
        <w:t xml:space="preserve">ANEXO I - </w:t>
      </w:r>
      <w:r w:rsidR="000459F1" w:rsidRPr="00580BAA">
        <w:rPr>
          <w:b/>
          <w:sz w:val="22"/>
          <w:szCs w:val="22"/>
        </w:rPr>
        <w:t xml:space="preserve">TERMO DE REFERÊNCIA </w:t>
      </w:r>
    </w:p>
    <w:p w14:paraId="29F8B45E" w14:textId="77777777" w:rsidR="000459F1" w:rsidRPr="0030486D" w:rsidRDefault="000459F1" w:rsidP="0030486D">
      <w:pPr>
        <w:ind w:left="4503" w:firstLine="342"/>
        <w:rPr>
          <w:rFonts w:ascii="Arial" w:hAnsi="Arial" w:cs="Arial"/>
          <w:sz w:val="22"/>
          <w:szCs w:val="22"/>
        </w:rPr>
      </w:pPr>
    </w:p>
    <w:p w14:paraId="73407215" w14:textId="77777777" w:rsidR="00580BAA" w:rsidRPr="00245D94" w:rsidRDefault="00580BAA" w:rsidP="00580BAA">
      <w:pPr>
        <w:numPr>
          <w:ilvl w:val="0"/>
          <w:numId w:val="26"/>
        </w:numPr>
        <w:suppressAutoHyphens w:val="0"/>
        <w:autoSpaceDE w:val="0"/>
        <w:autoSpaceDN w:val="0"/>
        <w:adjustRightInd w:val="0"/>
        <w:ind w:left="0" w:firstLine="680"/>
        <w:jc w:val="both"/>
        <w:rPr>
          <w:rFonts w:eastAsia="MyriadPro-Regular"/>
          <w:b/>
          <w:sz w:val="22"/>
          <w:szCs w:val="22"/>
        </w:rPr>
      </w:pPr>
      <w:r w:rsidRPr="00245D94">
        <w:rPr>
          <w:rFonts w:eastAsia="MyriadPro-Regular"/>
          <w:b/>
          <w:sz w:val="22"/>
          <w:szCs w:val="22"/>
        </w:rPr>
        <w:t>OBJETO:</w:t>
      </w:r>
    </w:p>
    <w:p w14:paraId="0A6592D5" w14:textId="77777777" w:rsidR="00580BAA" w:rsidRPr="00245D94" w:rsidRDefault="00580BAA" w:rsidP="00580BAA">
      <w:pPr>
        <w:pStyle w:val="PargrafodaLista"/>
        <w:numPr>
          <w:ilvl w:val="1"/>
          <w:numId w:val="30"/>
        </w:numPr>
        <w:suppressAutoHyphens w:val="0"/>
        <w:ind w:left="0" w:firstLine="680"/>
        <w:jc w:val="both"/>
        <w:rPr>
          <w:sz w:val="22"/>
          <w:szCs w:val="22"/>
        </w:rPr>
      </w:pPr>
      <w:r w:rsidRPr="00245D94">
        <w:rPr>
          <w:bCs/>
          <w:sz w:val="22"/>
          <w:szCs w:val="22"/>
        </w:rPr>
        <w:t xml:space="preserve">Contratação de empresa especializada para fornecimento de </w:t>
      </w:r>
      <w:r w:rsidRPr="00245D94">
        <w:rPr>
          <w:color w:val="000000"/>
          <w:sz w:val="22"/>
          <w:szCs w:val="22"/>
          <w:lang w:eastAsia="pt-BR"/>
        </w:rPr>
        <w:t>geolocalizador automática de veículos</w:t>
      </w:r>
      <w:r w:rsidRPr="00245D94">
        <w:rPr>
          <w:bCs/>
          <w:sz w:val="22"/>
          <w:szCs w:val="22"/>
        </w:rPr>
        <w:t>. Para veículos auto fossa de terceiros, atuantes no perímetro municipal de Bonito/MS para atender a Secretaria do Meio Ambiente.</w:t>
      </w:r>
    </w:p>
    <w:p w14:paraId="75BEAAF3" w14:textId="77777777" w:rsidR="00580BAA" w:rsidRPr="00245D94" w:rsidRDefault="00580BAA" w:rsidP="00580BAA">
      <w:pPr>
        <w:autoSpaceDE w:val="0"/>
        <w:autoSpaceDN w:val="0"/>
        <w:adjustRightInd w:val="0"/>
        <w:ind w:firstLine="680"/>
        <w:jc w:val="both"/>
        <w:rPr>
          <w:rFonts w:eastAsia="MyriadPro-Regular"/>
          <w:sz w:val="22"/>
          <w:szCs w:val="22"/>
        </w:rPr>
      </w:pPr>
      <w:r w:rsidRPr="00245D94">
        <w:rPr>
          <w:rFonts w:eastAsia="MyriadPro-Regular"/>
          <w:sz w:val="22"/>
          <w:szCs w:val="22"/>
        </w:rPr>
        <w:t xml:space="preserve">(X) Natureza Comum </w:t>
      </w:r>
    </w:p>
    <w:p w14:paraId="2EB1279C" w14:textId="77777777" w:rsidR="00580BAA" w:rsidRPr="00245D94" w:rsidRDefault="00580BAA" w:rsidP="00580BAA">
      <w:pPr>
        <w:autoSpaceDE w:val="0"/>
        <w:autoSpaceDN w:val="0"/>
        <w:adjustRightInd w:val="0"/>
        <w:ind w:firstLine="680"/>
        <w:jc w:val="both"/>
        <w:rPr>
          <w:rFonts w:eastAsia="MyriadPro-Regular"/>
          <w:sz w:val="22"/>
          <w:szCs w:val="22"/>
        </w:rPr>
      </w:pPr>
      <w:proofErr w:type="gramStart"/>
      <w:r w:rsidRPr="00245D94">
        <w:rPr>
          <w:rFonts w:eastAsia="MyriadPro-Regular"/>
          <w:sz w:val="22"/>
          <w:szCs w:val="22"/>
        </w:rPr>
        <w:t xml:space="preserve">(  </w:t>
      </w:r>
      <w:proofErr w:type="gramEnd"/>
      <w:r w:rsidRPr="00245D94">
        <w:rPr>
          <w:rFonts w:eastAsia="MyriadPro-Regular"/>
          <w:sz w:val="22"/>
          <w:szCs w:val="22"/>
        </w:rPr>
        <w:t xml:space="preserve"> ) Natureza Especial </w:t>
      </w:r>
    </w:p>
    <w:p w14:paraId="5D4964E9" w14:textId="77777777" w:rsidR="00580BAA" w:rsidRPr="00245D94" w:rsidRDefault="00580BAA" w:rsidP="00580BAA">
      <w:pPr>
        <w:autoSpaceDE w:val="0"/>
        <w:autoSpaceDN w:val="0"/>
        <w:adjustRightInd w:val="0"/>
        <w:ind w:firstLine="680"/>
        <w:jc w:val="both"/>
        <w:rPr>
          <w:rFonts w:eastAsia="MyriadPro-Regular"/>
          <w:sz w:val="22"/>
          <w:szCs w:val="22"/>
        </w:rPr>
      </w:pPr>
    </w:p>
    <w:tbl>
      <w:tblPr>
        <w:tblW w:w="8880" w:type="dxa"/>
        <w:jc w:val="center"/>
        <w:tblCellMar>
          <w:left w:w="70" w:type="dxa"/>
          <w:right w:w="70" w:type="dxa"/>
        </w:tblCellMar>
        <w:tblLook w:val="04A0" w:firstRow="1" w:lastRow="0" w:firstColumn="1" w:lastColumn="0" w:noHBand="0" w:noVBand="1"/>
      </w:tblPr>
      <w:tblGrid>
        <w:gridCol w:w="580"/>
        <w:gridCol w:w="5140"/>
        <w:gridCol w:w="1580"/>
        <w:gridCol w:w="1580"/>
      </w:tblGrid>
      <w:tr w:rsidR="00580BAA" w:rsidRPr="00245D94" w14:paraId="55F128B2" w14:textId="77777777" w:rsidTr="00CC15FC">
        <w:trPr>
          <w:trHeight w:val="315"/>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14:paraId="63B1254B" w14:textId="77777777" w:rsidR="00580BAA" w:rsidRPr="00245D94" w:rsidRDefault="00580BAA" w:rsidP="00CC15FC">
            <w:pPr>
              <w:jc w:val="center"/>
              <w:rPr>
                <w:b/>
                <w:bCs/>
                <w:sz w:val="22"/>
                <w:szCs w:val="22"/>
                <w:lang w:eastAsia="pt-BR"/>
              </w:rPr>
            </w:pPr>
            <w:r w:rsidRPr="00245D94">
              <w:rPr>
                <w:b/>
                <w:bCs/>
                <w:sz w:val="22"/>
                <w:szCs w:val="22"/>
                <w:lang w:eastAsia="pt-BR"/>
              </w:rPr>
              <w:t>Item</w:t>
            </w:r>
          </w:p>
        </w:tc>
        <w:tc>
          <w:tcPr>
            <w:tcW w:w="5140"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14:paraId="1DF0A89B" w14:textId="77777777" w:rsidR="00580BAA" w:rsidRPr="00245D94" w:rsidRDefault="00580BAA" w:rsidP="00CC15FC">
            <w:pPr>
              <w:jc w:val="center"/>
              <w:rPr>
                <w:b/>
                <w:bCs/>
                <w:sz w:val="22"/>
                <w:szCs w:val="22"/>
                <w:lang w:eastAsia="pt-BR"/>
              </w:rPr>
            </w:pPr>
            <w:r w:rsidRPr="00245D94">
              <w:rPr>
                <w:b/>
                <w:bCs/>
                <w:sz w:val="22"/>
                <w:szCs w:val="22"/>
                <w:lang w:eastAsia="pt-BR"/>
              </w:rPr>
              <w:t>Descritivos</w:t>
            </w:r>
          </w:p>
        </w:tc>
        <w:tc>
          <w:tcPr>
            <w:tcW w:w="3160" w:type="dxa"/>
            <w:gridSpan w:val="2"/>
            <w:tcBorders>
              <w:top w:val="single" w:sz="4" w:space="0" w:color="auto"/>
              <w:left w:val="nil"/>
              <w:bottom w:val="single" w:sz="4" w:space="0" w:color="auto"/>
              <w:right w:val="single" w:sz="4" w:space="0" w:color="000000"/>
            </w:tcBorders>
            <w:shd w:val="clear" w:color="000000" w:fill="FFFF00"/>
            <w:vAlign w:val="center"/>
            <w:hideMark/>
          </w:tcPr>
          <w:p w14:paraId="34810D8A" w14:textId="77777777" w:rsidR="00580BAA" w:rsidRPr="00245D94" w:rsidRDefault="00580BAA" w:rsidP="00CC15FC">
            <w:pPr>
              <w:jc w:val="center"/>
              <w:rPr>
                <w:b/>
                <w:bCs/>
                <w:color w:val="000000"/>
                <w:sz w:val="22"/>
                <w:szCs w:val="22"/>
                <w:lang w:eastAsia="pt-BR"/>
              </w:rPr>
            </w:pPr>
            <w:r w:rsidRPr="00245D94">
              <w:rPr>
                <w:b/>
                <w:bCs/>
                <w:color w:val="000000"/>
                <w:sz w:val="22"/>
                <w:szCs w:val="22"/>
                <w:lang w:eastAsia="pt-BR"/>
              </w:rPr>
              <w:t>Estimativa 2025</w:t>
            </w:r>
          </w:p>
        </w:tc>
      </w:tr>
      <w:tr w:rsidR="00580BAA" w:rsidRPr="00245D94" w14:paraId="5A3D49D6" w14:textId="77777777" w:rsidTr="00CC15FC">
        <w:trPr>
          <w:trHeight w:val="315"/>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1FB30C08" w14:textId="77777777" w:rsidR="00580BAA" w:rsidRPr="00245D94" w:rsidRDefault="00580BAA" w:rsidP="00CC15FC">
            <w:pPr>
              <w:rPr>
                <w:b/>
                <w:bCs/>
                <w:sz w:val="22"/>
                <w:szCs w:val="22"/>
                <w:lang w:eastAsia="pt-BR"/>
              </w:rPr>
            </w:pPr>
          </w:p>
        </w:tc>
        <w:tc>
          <w:tcPr>
            <w:tcW w:w="5140" w:type="dxa"/>
            <w:vMerge/>
            <w:tcBorders>
              <w:top w:val="single" w:sz="4" w:space="0" w:color="auto"/>
              <w:left w:val="single" w:sz="4" w:space="0" w:color="auto"/>
              <w:bottom w:val="single" w:sz="4" w:space="0" w:color="000000"/>
              <w:right w:val="single" w:sz="4" w:space="0" w:color="auto"/>
            </w:tcBorders>
            <w:vAlign w:val="center"/>
            <w:hideMark/>
          </w:tcPr>
          <w:p w14:paraId="32E160CE" w14:textId="77777777" w:rsidR="00580BAA" w:rsidRPr="00245D94" w:rsidRDefault="00580BAA" w:rsidP="00CC15FC">
            <w:pPr>
              <w:rPr>
                <w:b/>
                <w:bCs/>
                <w:sz w:val="22"/>
                <w:szCs w:val="22"/>
                <w:lang w:eastAsia="pt-BR"/>
              </w:rPr>
            </w:pPr>
          </w:p>
        </w:tc>
        <w:tc>
          <w:tcPr>
            <w:tcW w:w="1580" w:type="dxa"/>
            <w:tcBorders>
              <w:top w:val="nil"/>
              <w:left w:val="nil"/>
              <w:bottom w:val="single" w:sz="4" w:space="0" w:color="auto"/>
              <w:right w:val="single" w:sz="4" w:space="0" w:color="auto"/>
            </w:tcBorders>
            <w:shd w:val="clear" w:color="000000" w:fill="FFFF00"/>
            <w:vAlign w:val="center"/>
            <w:hideMark/>
          </w:tcPr>
          <w:p w14:paraId="0B4B86C5" w14:textId="77777777" w:rsidR="00580BAA" w:rsidRPr="00245D94" w:rsidRDefault="00580BAA" w:rsidP="00CC15FC">
            <w:pPr>
              <w:jc w:val="center"/>
              <w:rPr>
                <w:b/>
                <w:bCs/>
                <w:sz w:val="22"/>
                <w:szCs w:val="22"/>
                <w:lang w:eastAsia="pt-BR"/>
              </w:rPr>
            </w:pPr>
            <w:r w:rsidRPr="00245D94">
              <w:rPr>
                <w:b/>
                <w:bCs/>
                <w:sz w:val="22"/>
                <w:szCs w:val="22"/>
                <w:lang w:eastAsia="pt-BR"/>
              </w:rPr>
              <w:t>Unidade</w:t>
            </w:r>
          </w:p>
        </w:tc>
        <w:tc>
          <w:tcPr>
            <w:tcW w:w="1580" w:type="dxa"/>
            <w:tcBorders>
              <w:top w:val="nil"/>
              <w:left w:val="nil"/>
              <w:bottom w:val="single" w:sz="4" w:space="0" w:color="auto"/>
              <w:right w:val="single" w:sz="4" w:space="0" w:color="auto"/>
            </w:tcBorders>
            <w:shd w:val="clear" w:color="000000" w:fill="FFFF00"/>
            <w:vAlign w:val="center"/>
            <w:hideMark/>
          </w:tcPr>
          <w:p w14:paraId="6B7DF56D" w14:textId="77777777" w:rsidR="00580BAA" w:rsidRPr="00245D94" w:rsidRDefault="00580BAA" w:rsidP="00CC15FC">
            <w:pPr>
              <w:jc w:val="center"/>
              <w:rPr>
                <w:b/>
                <w:bCs/>
                <w:sz w:val="22"/>
                <w:szCs w:val="22"/>
                <w:lang w:eastAsia="pt-BR"/>
              </w:rPr>
            </w:pPr>
            <w:r w:rsidRPr="00245D94">
              <w:rPr>
                <w:b/>
                <w:bCs/>
                <w:sz w:val="22"/>
                <w:szCs w:val="22"/>
                <w:lang w:eastAsia="pt-BR"/>
              </w:rPr>
              <w:t>Quantidade</w:t>
            </w:r>
          </w:p>
        </w:tc>
      </w:tr>
      <w:tr w:rsidR="00580BAA" w:rsidRPr="00245D94" w14:paraId="7CED287E" w14:textId="77777777" w:rsidTr="00CC15FC">
        <w:trPr>
          <w:trHeight w:val="3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C467EAA" w14:textId="77777777" w:rsidR="00580BAA" w:rsidRPr="00245D94" w:rsidRDefault="00580BAA" w:rsidP="00CC15FC">
            <w:pPr>
              <w:jc w:val="center"/>
              <w:rPr>
                <w:b/>
                <w:bCs/>
                <w:sz w:val="22"/>
                <w:szCs w:val="22"/>
                <w:lang w:eastAsia="pt-BR"/>
              </w:rPr>
            </w:pPr>
            <w:r w:rsidRPr="00245D94">
              <w:rPr>
                <w:b/>
                <w:bCs/>
                <w:sz w:val="22"/>
                <w:szCs w:val="22"/>
                <w:lang w:eastAsia="pt-BR"/>
              </w:rPr>
              <w:t>1</w:t>
            </w:r>
          </w:p>
        </w:tc>
        <w:tc>
          <w:tcPr>
            <w:tcW w:w="5140" w:type="dxa"/>
            <w:tcBorders>
              <w:top w:val="nil"/>
              <w:left w:val="nil"/>
              <w:bottom w:val="single" w:sz="4" w:space="0" w:color="auto"/>
              <w:right w:val="single" w:sz="4" w:space="0" w:color="auto"/>
            </w:tcBorders>
            <w:shd w:val="clear" w:color="auto" w:fill="auto"/>
            <w:vAlign w:val="center"/>
            <w:hideMark/>
          </w:tcPr>
          <w:p w14:paraId="37763D7D" w14:textId="77777777" w:rsidR="00580BAA" w:rsidRPr="00245D94" w:rsidRDefault="00580BAA" w:rsidP="00CC15FC">
            <w:pPr>
              <w:jc w:val="center"/>
              <w:rPr>
                <w:color w:val="000000"/>
                <w:sz w:val="22"/>
                <w:szCs w:val="22"/>
                <w:lang w:eastAsia="pt-BR"/>
              </w:rPr>
            </w:pPr>
            <w:r w:rsidRPr="00245D94">
              <w:rPr>
                <w:color w:val="000000"/>
                <w:sz w:val="22"/>
                <w:szCs w:val="22"/>
                <w:lang w:eastAsia="pt-BR"/>
              </w:rPr>
              <w:t>Locação de geolocalizador automática de veículos.</w:t>
            </w:r>
          </w:p>
        </w:tc>
        <w:tc>
          <w:tcPr>
            <w:tcW w:w="1580" w:type="dxa"/>
            <w:tcBorders>
              <w:top w:val="nil"/>
              <w:left w:val="nil"/>
              <w:bottom w:val="single" w:sz="4" w:space="0" w:color="auto"/>
              <w:right w:val="single" w:sz="4" w:space="0" w:color="auto"/>
            </w:tcBorders>
            <w:shd w:val="clear" w:color="auto" w:fill="auto"/>
            <w:vAlign w:val="center"/>
            <w:hideMark/>
          </w:tcPr>
          <w:p w14:paraId="4E21B675" w14:textId="77777777" w:rsidR="00580BAA" w:rsidRPr="00245D94" w:rsidRDefault="00580BAA" w:rsidP="00CC15FC">
            <w:pPr>
              <w:jc w:val="center"/>
              <w:rPr>
                <w:sz w:val="22"/>
                <w:szCs w:val="22"/>
                <w:lang w:eastAsia="pt-BR"/>
              </w:rPr>
            </w:pPr>
            <w:r w:rsidRPr="00245D94">
              <w:rPr>
                <w:sz w:val="22"/>
                <w:szCs w:val="22"/>
                <w:lang w:eastAsia="pt-BR"/>
              </w:rPr>
              <w:t>SERV</w:t>
            </w:r>
          </w:p>
        </w:tc>
        <w:tc>
          <w:tcPr>
            <w:tcW w:w="1580" w:type="dxa"/>
            <w:tcBorders>
              <w:top w:val="nil"/>
              <w:left w:val="nil"/>
              <w:bottom w:val="single" w:sz="4" w:space="0" w:color="auto"/>
              <w:right w:val="single" w:sz="4" w:space="0" w:color="auto"/>
            </w:tcBorders>
            <w:shd w:val="clear" w:color="auto" w:fill="auto"/>
            <w:vAlign w:val="center"/>
            <w:hideMark/>
          </w:tcPr>
          <w:p w14:paraId="7E617C5E" w14:textId="77777777" w:rsidR="00580BAA" w:rsidRPr="00245D94" w:rsidRDefault="00580BAA" w:rsidP="00CC15FC">
            <w:pPr>
              <w:jc w:val="center"/>
              <w:rPr>
                <w:sz w:val="22"/>
                <w:szCs w:val="22"/>
                <w:lang w:eastAsia="pt-BR"/>
              </w:rPr>
            </w:pPr>
            <w:r w:rsidRPr="00245D94">
              <w:rPr>
                <w:sz w:val="22"/>
                <w:szCs w:val="22"/>
                <w:lang w:eastAsia="pt-BR"/>
              </w:rPr>
              <w:t>5</w:t>
            </w:r>
          </w:p>
        </w:tc>
      </w:tr>
      <w:tr w:rsidR="00580BAA" w:rsidRPr="00245D94" w14:paraId="17F9703A" w14:textId="77777777" w:rsidTr="00CC15FC">
        <w:trPr>
          <w:trHeight w:val="63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1375DD7" w14:textId="77777777" w:rsidR="00580BAA" w:rsidRPr="00245D94" w:rsidRDefault="00580BAA" w:rsidP="00CC15FC">
            <w:pPr>
              <w:jc w:val="center"/>
              <w:rPr>
                <w:b/>
                <w:bCs/>
                <w:sz w:val="22"/>
                <w:szCs w:val="22"/>
                <w:lang w:eastAsia="pt-BR"/>
              </w:rPr>
            </w:pPr>
            <w:r w:rsidRPr="00245D94">
              <w:rPr>
                <w:b/>
                <w:bCs/>
                <w:sz w:val="22"/>
                <w:szCs w:val="22"/>
                <w:lang w:eastAsia="pt-BR"/>
              </w:rPr>
              <w:t>2</w:t>
            </w:r>
          </w:p>
        </w:tc>
        <w:tc>
          <w:tcPr>
            <w:tcW w:w="5140" w:type="dxa"/>
            <w:tcBorders>
              <w:top w:val="nil"/>
              <w:left w:val="nil"/>
              <w:bottom w:val="single" w:sz="4" w:space="0" w:color="auto"/>
              <w:right w:val="single" w:sz="4" w:space="0" w:color="auto"/>
            </w:tcBorders>
            <w:shd w:val="clear" w:color="auto" w:fill="auto"/>
            <w:vAlign w:val="center"/>
            <w:hideMark/>
          </w:tcPr>
          <w:p w14:paraId="3417C285" w14:textId="77777777" w:rsidR="00580BAA" w:rsidRPr="00245D94" w:rsidRDefault="00580BAA" w:rsidP="00CC15FC">
            <w:pPr>
              <w:jc w:val="center"/>
              <w:rPr>
                <w:color w:val="000000"/>
                <w:sz w:val="22"/>
                <w:szCs w:val="22"/>
                <w:lang w:eastAsia="pt-BR"/>
              </w:rPr>
            </w:pPr>
            <w:r w:rsidRPr="00245D94">
              <w:rPr>
                <w:color w:val="000000"/>
                <w:sz w:val="22"/>
                <w:szCs w:val="22"/>
                <w:lang w:eastAsia="pt-BR"/>
              </w:rPr>
              <w:t>Locação de licença de software de gerenciamento com acesso via web.</w:t>
            </w:r>
          </w:p>
        </w:tc>
        <w:tc>
          <w:tcPr>
            <w:tcW w:w="1580" w:type="dxa"/>
            <w:tcBorders>
              <w:top w:val="nil"/>
              <w:left w:val="nil"/>
              <w:bottom w:val="single" w:sz="4" w:space="0" w:color="auto"/>
              <w:right w:val="single" w:sz="4" w:space="0" w:color="auto"/>
            </w:tcBorders>
            <w:shd w:val="clear" w:color="auto" w:fill="auto"/>
            <w:vAlign w:val="center"/>
            <w:hideMark/>
          </w:tcPr>
          <w:p w14:paraId="0E8E31C0" w14:textId="77777777" w:rsidR="00580BAA" w:rsidRPr="00245D94" w:rsidRDefault="00580BAA" w:rsidP="00CC15FC">
            <w:pPr>
              <w:jc w:val="center"/>
              <w:rPr>
                <w:sz w:val="22"/>
                <w:szCs w:val="22"/>
                <w:lang w:eastAsia="pt-BR"/>
              </w:rPr>
            </w:pPr>
            <w:r w:rsidRPr="00245D94">
              <w:rPr>
                <w:sz w:val="22"/>
                <w:szCs w:val="22"/>
                <w:lang w:eastAsia="pt-BR"/>
              </w:rPr>
              <w:t>MÊS</w:t>
            </w:r>
          </w:p>
        </w:tc>
        <w:tc>
          <w:tcPr>
            <w:tcW w:w="1580" w:type="dxa"/>
            <w:tcBorders>
              <w:top w:val="nil"/>
              <w:left w:val="nil"/>
              <w:bottom w:val="single" w:sz="4" w:space="0" w:color="auto"/>
              <w:right w:val="single" w:sz="4" w:space="0" w:color="auto"/>
            </w:tcBorders>
            <w:shd w:val="clear" w:color="auto" w:fill="auto"/>
            <w:vAlign w:val="center"/>
            <w:hideMark/>
          </w:tcPr>
          <w:p w14:paraId="00174688" w14:textId="77777777" w:rsidR="00580BAA" w:rsidRPr="00245D94" w:rsidRDefault="00580BAA" w:rsidP="00CC15FC">
            <w:pPr>
              <w:jc w:val="center"/>
              <w:rPr>
                <w:sz w:val="22"/>
                <w:szCs w:val="22"/>
                <w:lang w:eastAsia="pt-BR"/>
              </w:rPr>
            </w:pPr>
            <w:r w:rsidRPr="00245D94">
              <w:rPr>
                <w:sz w:val="22"/>
                <w:szCs w:val="22"/>
                <w:lang w:eastAsia="pt-BR"/>
              </w:rPr>
              <w:t>12</w:t>
            </w:r>
          </w:p>
        </w:tc>
      </w:tr>
      <w:tr w:rsidR="00580BAA" w:rsidRPr="00245D94" w14:paraId="151F8303" w14:textId="77777777" w:rsidTr="00CC15FC">
        <w:trPr>
          <w:trHeight w:val="63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5329FA" w14:textId="77777777" w:rsidR="00580BAA" w:rsidRPr="00245D94" w:rsidRDefault="00580BAA" w:rsidP="00CC15FC">
            <w:pPr>
              <w:jc w:val="center"/>
              <w:rPr>
                <w:b/>
                <w:bCs/>
                <w:sz w:val="22"/>
                <w:szCs w:val="22"/>
                <w:lang w:eastAsia="pt-BR"/>
              </w:rPr>
            </w:pPr>
            <w:r w:rsidRPr="00245D94">
              <w:rPr>
                <w:b/>
                <w:bCs/>
                <w:sz w:val="22"/>
                <w:szCs w:val="22"/>
                <w:lang w:eastAsia="pt-BR"/>
              </w:rPr>
              <w:t>3</w:t>
            </w:r>
          </w:p>
        </w:tc>
        <w:tc>
          <w:tcPr>
            <w:tcW w:w="5140" w:type="dxa"/>
            <w:tcBorders>
              <w:top w:val="nil"/>
              <w:left w:val="nil"/>
              <w:bottom w:val="single" w:sz="4" w:space="0" w:color="auto"/>
              <w:right w:val="single" w:sz="4" w:space="0" w:color="auto"/>
            </w:tcBorders>
            <w:shd w:val="clear" w:color="auto" w:fill="auto"/>
            <w:vAlign w:val="center"/>
            <w:hideMark/>
          </w:tcPr>
          <w:p w14:paraId="2C7E3934" w14:textId="77777777" w:rsidR="00580BAA" w:rsidRPr="00245D94" w:rsidRDefault="00580BAA" w:rsidP="00CC15FC">
            <w:pPr>
              <w:jc w:val="center"/>
              <w:rPr>
                <w:color w:val="000000"/>
                <w:sz w:val="22"/>
                <w:szCs w:val="22"/>
                <w:lang w:eastAsia="pt-BR"/>
              </w:rPr>
            </w:pPr>
            <w:r w:rsidRPr="00245D94">
              <w:rPr>
                <w:color w:val="000000"/>
                <w:sz w:val="22"/>
                <w:szCs w:val="22"/>
                <w:lang w:eastAsia="pt-BR"/>
              </w:rPr>
              <w:t>Serviço de implantação, configuração e ativação dos geolocalizadores nos veículos.</w:t>
            </w:r>
          </w:p>
        </w:tc>
        <w:tc>
          <w:tcPr>
            <w:tcW w:w="1580" w:type="dxa"/>
            <w:tcBorders>
              <w:top w:val="nil"/>
              <w:left w:val="nil"/>
              <w:bottom w:val="single" w:sz="4" w:space="0" w:color="auto"/>
              <w:right w:val="single" w:sz="4" w:space="0" w:color="auto"/>
            </w:tcBorders>
            <w:shd w:val="clear" w:color="auto" w:fill="auto"/>
            <w:vAlign w:val="center"/>
            <w:hideMark/>
          </w:tcPr>
          <w:p w14:paraId="016537F1" w14:textId="77777777" w:rsidR="00580BAA" w:rsidRPr="00245D94" w:rsidRDefault="00580BAA" w:rsidP="00CC15FC">
            <w:pPr>
              <w:jc w:val="center"/>
              <w:rPr>
                <w:sz w:val="22"/>
                <w:szCs w:val="22"/>
                <w:lang w:eastAsia="pt-BR"/>
              </w:rPr>
            </w:pPr>
            <w:r w:rsidRPr="00245D94">
              <w:rPr>
                <w:sz w:val="22"/>
                <w:szCs w:val="22"/>
                <w:lang w:eastAsia="pt-BR"/>
              </w:rPr>
              <w:t>SERV</w:t>
            </w:r>
          </w:p>
        </w:tc>
        <w:tc>
          <w:tcPr>
            <w:tcW w:w="1580" w:type="dxa"/>
            <w:tcBorders>
              <w:top w:val="nil"/>
              <w:left w:val="nil"/>
              <w:bottom w:val="single" w:sz="4" w:space="0" w:color="auto"/>
              <w:right w:val="single" w:sz="4" w:space="0" w:color="auto"/>
            </w:tcBorders>
            <w:shd w:val="clear" w:color="auto" w:fill="auto"/>
            <w:vAlign w:val="center"/>
            <w:hideMark/>
          </w:tcPr>
          <w:p w14:paraId="231FC6EF" w14:textId="77777777" w:rsidR="00580BAA" w:rsidRPr="00245D94" w:rsidRDefault="00580BAA" w:rsidP="00CC15FC">
            <w:pPr>
              <w:jc w:val="center"/>
              <w:rPr>
                <w:sz w:val="22"/>
                <w:szCs w:val="22"/>
                <w:lang w:eastAsia="pt-BR"/>
              </w:rPr>
            </w:pPr>
            <w:r w:rsidRPr="00245D94">
              <w:rPr>
                <w:sz w:val="22"/>
                <w:szCs w:val="22"/>
                <w:lang w:eastAsia="pt-BR"/>
              </w:rPr>
              <w:t>5</w:t>
            </w:r>
          </w:p>
        </w:tc>
      </w:tr>
      <w:tr w:rsidR="00580BAA" w:rsidRPr="00245D94" w14:paraId="026AD263" w14:textId="77777777" w:rsidTr="00CC15FC">
        <w:trPr>
          <w:trHeight w:val="18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4F1D44E" w14:textId="77777777" w:rsidR="00580BAA" w:rsidRPr="00245D94" w:rsidRDefault="00580BAA" w:rsidP="00CC15FC">
            <w:pPr>
              <w:jc w:val="center"/>
              <w:rPr>
                <w:b/>
                <w:bCs/>
                <w:sz w:val="22"/>
                <w:szCs w:val="22"/>
                <w:lang w:eastAsia="pt-BR"/>
              </w:rPr>
            </w:pPr>
            <w:r w:rsidRPr="00245D94">
              <w:rPr>
                <w:b/>
                <w:bCs/>
                <w:sz w:val="22"/>
                <w:szCs w:val="22"/>
                <w:lang w:eastAsia="pt-BR"/>
              </w:rPr>
              <w:t>4</w:t>
            </w:r>
          </w:p>
        </w:tc>
        <w:tc>
          <w:tcPr>
            <w:tcW w:w="5140" w:type="dxa"/>
            <w:tcBorders>
              <w:top w:val="nil"/>
              <w:left w:val="nil"/>
              <w:bottom w:val="single" w:sz="4" w:space="0" w:color="auto"/>
              <w:right w:val="single" w:sz="4" w:space="0" w:color="auto"/>
            </w:tcBorders>
            <w:shd w:val="clear" w:color="auto" w:fill="auto"/>
            <w:vAlign w:val="center"/>
            <w:hideMark/>
          </w:tcPr>
          <w:p w14:paraId="7C6A9E18" w14:textId="77777777" w:rsidR="00580BAA" w:rsidRPr="00245D94" w:rsidRDefault="00580BAA" w:rsidP="00CC15FC">
            <w:pPr>
              <w:jc w:val="center"/>
              <w:rPr>
                <w:color w:val="000000"/>
                <w:sz w:val="22"/>
                <w:szCs w:val="22"/>
                <w:lang w:eastAsia="pt-BR"/>
              </w:rPr>
            </w:pPr>
            <w:r w:rsidRPr="00245D94">
              <w:rPr>
                <w:color w:val="000000"/>
                <w:sz w:val="22"/>
                <w:szCs w:val="22"/>
                <w:lang w:eastAsia="pt-BR"/>
              </w:rPr>
              <w:t>Serviço de treinamento ministrado por técnico especializado para capacitação acerca das funcionalidades; Mínimo de 2 dias de treinamento (teórico e operacional), divididos em 2 turmas, de no mínimo 15 participantes cada, com carga horária mínima de 3 horas/dia.</w:t>
            </w:r>
          </w:p>
        </w:tc>
        <w:tc>
          <w:tcPr>
            <w:tcW w:w="1580" w:type="dxa"/>
            <w:tcBorders>
              <w:top w:val="nil"/>
              <w:left w:val="nil"/>
              <w:bottom w:val="single" w:sz="4" w:space="0" w:color="auto"/>
              <w:right w:val="single" w:sz="4" w:space="0" w:color="auto"/>
            </w:tcBorders>
            <w:shd w:val="clear" w:color="auto" w:fill="auto"/>
            <w:vAlign w:val="center"/>
            <w:hideMark/>
          </w:tcPr>
          <w:p w14:paraId="213FFA94" w14:textId="77777777" w:rsidR="00580BAA" w:rsidRPr="00245D94" w:rsidRDefault="00580BAA" w:rsidP="00CC15FC">
            <w:pPr>
              <w:jc w:val="center"/>
              <w:rPr>
                <w:sz w:val="22"/>
                <w:szCs w:val="22"/>
                <w:lang w:eastAsia="pt-BR"/>
              </w:rPr>
            </w:pPr>
            <w:r w:rsidRPr="00245D94">
              <w:rPr>
                <w:sz w:val="22"/>
                <w:szCs w:val="22"/>
                <w:lang w:eastAsia="pt-BR"/>
              </w:rPr>
              <w:t>SERV</w:t>
            </w:r>
          </w:p>
        </w:tc>
        <w:tc>
          <w:tcPr>
            <w:tcW w:w="1580" w:type="dxa"/>
            <w:tcBorders>
              <w:top w:val="nil"/>
              <w:left w:val="nil"/>
              <w:bottom w:val="single" w:sz="4" w:space="0" w:color="auto"/>
              <w:right w:val="single" w:sz="4" w:space="0" w:color="auto"/>
            </w:tcBorders>
            <w:shd w:val="clear" w:color="auto" w:fill="auto"/>
            <w:vAlign w:val="center"/>
            <w:hideMark/>
          </w:tcPr>
          <w:p w14:paraId="2E7CBCFC" w14:textId="77777777" w:rsidR="00580BAA" w:rsidRPr="00245D94" w:rsidRDefault="00580BAA" w:rsidP="00CC15FC">
            <w:pPr>
              <w:jc w:val="center"/>
              <w:rPr>
                <w:sz w:val="22"/>
                <w:szCs w:val="22"/>
                <w:lang w:eastAsia="pt-BR"/>
              </w:rPr>
            </w:pPr>
            <w:r w:rsidRPr="00245D94">
              <w:rPr>
                <w:sz w:val="22"/>
                <w:szCs w:val="22"/>
                <w:lang w:eastAsia="pt-BR"/>
              </w:rPr>
              <w:t>1</w:t>
            </w:r>
          </w:p>
        </w:tc>
      </w:tr>
    </w:tbl>
    <w:p w14:paraId="5715D457" w14:textId="77777777" w:rsidR="00580BAA" w:rsidRPr="00245D94" w:rsidRDefault="00580BAA" w:rsidP="00580BAA">
      <w:pPr>
        <w:autoSpaceDE w:val="0"/>
        <w:autoSpaceDN w:val="0"/>
        <w:adjustRightInd w:val="0"/>
        <w:jc w:val="both"/>
        <w:rPr>
          <w:rFonts w:eastAsia="MyriadPro-Regular"/>
          <w:b/>
          <w:sz w:val="22"/>
          <w:szCs w:val="22"/>
          <w:highlight w:val="yellow"/>
        </w:rPr>
      </w:pPr>
    </w:p>
    <w:p w14:paraId="7B7FE62B" w14:textId="77777777" w:rsidR="00580BAA" w:rsidRPr="00245D94" w:rsidRDefault="00580BAA" w:rsidP="00580BAA">
      <w:pPr>
        <w:pStyle w:val="PargrafodaLista"/>
        <w:numPr>
          <w:ilvl w:val="1"/>
          <w:numId w:val="30"/>
        </w:numPr>
        <w:suppressAutoHyphens w:val="0"/>
        <w:autoSpaceDE w:val="0"/>
        <w:autoSpaceDN w:val="0"/>
        <w:adjustRightInd w:val="0"/>
        <w:ind w:left="0" w:firstLine="680"/>
        <w:jc w:val="both"/>
        <w:rPr>
          <w:sz w:val="22"/>
          <w:szCs w:val="22"/>
        </w:rPr>
      </w:pPr>
      <w:r w:rsidRPr="00245D94">
        <w:rPr>
          <w:sz w:val="22"/>
          <w:szCs w:val="22"/>
        </w:rPr>
        <w:t>O objeto desta contratação não se enquadra como sendo de bem de luxo, conforme Decreto n.º 14, de 02 de fevereiro de 2024.</w:t>
      </w:r>
    </w:p>
    <w:p w14:paraId="74AE0B49" w14:textId="77777777" w:rsidR="00580BAA" w:rsidRPr="00245D94" w:rsidRDefault="00580BAA" w:rsidP="00580BAA">
      <w:pPr>
        <w:pStyle w:val="PargrafodaLista"/>
        <w:autoSpaceDE w:val="0"/>
        <w:autoSpaceDN w:val="0"/>
        <w:adjustRightInd w:val="0"/>
        <w:ind w:left="360"/>
        <w:jc w:val="both"/>
        <w:rPr>
          <w:sz w:val="22"/>
          <w:szCs w:val="22"/>
        </w:rPr>
      </w:pPr>
    </w:p>
    <w:p w14:paraId="53F3DF89" w14:textId="77777777" w:rsidR="00580BAA" w:rsidRPr="00245D94" w:rsidRDefault="00580BAA" w:rsidP="00580BAA">
      <w:pPr>
        <w:numPr>
          <w:ilvl w:val="0"/>
          <w:numId w:val="27"/>
        </w:numPr>
        <w:suppressAutoHyphens w:val="0"/>
        <w:autoSpaceDE w:val="0"/>
        <w:autoSpaceDN w:val="0"/>
        <w:adjustRightInd w:val="0"/>
        <w:ind w:left="0" w:firstLine="680"/>
        <w:jc w:val="both"/>
        <w:rPr>
          <w:b/>
          <w:bCs/>
          <w:sz w:val="22"/>
          <w:szCs w:val="22"/>
        </w:rPr>
      </w:pPr>
      <w:r w:rsidRPr="00245D94">
        <w:rPr>
          <w:b/>
          <w:bCs/>
          <w:sz w:val="22"/>
          <w:szCs w:val="22"/>
        </w:rPr>
        <w:t>VIGÊNCIA DO CONTRATO:</w:t>
      </w:r>
    </w:p>
    <w:p w14:paraId="4DD379E3" w14:textId="77777777" w:rsidR="00580BAA" w:rsidRPr="00245D94" w:rsidRDefault="00580BAA" w:rsidP="00580BAA">
      <w:pPr>
        <w:numPr>
          <w:ilvl w:val="1"/>
          <w:numId w:val="27"/>
        </w:numPr>
        <w:suppressAutoHyphens w:val="0"/>
        <w:autoSpaceDE w:val="0"/>
        <w:autoSpaceDN w:val="0"/>
        <w:adjustRightInd w:val="0"/>
        <w:ind w:left="0" w:firstLine="680"/>
        <w:jc w:val="both"/>
        <w:rPr>
          <w:b/>
          <w:bCs/>
          <w:sz w:val="22"/>
          <w:szCs w:val="22"/>
        </w:rPr>
      </w:pPr>
      <w:r w:rsidRPr="00245D94">
        <w:rPr>
          <w:sz w:val="22"/>
          <w:szCs w:val="22"/>
        </w:rPr>
        <w:t xml:space="preserve">O prazo de vigência da contratação será de 12 (doze) meses contados da publicação do extrato da ata no Portal Nacional de Contratações Públicas (PNCP), podendo ser prorrogado de acordo com o art. 84 ou art. 107 da lei n.º 14.133, de 2021. </w:t>
      </w:r>
    </w:p>
    <w:p w14:paraId="44F7E19D" w14:textId="77777777" w:rsidR="00580BAA" w:rsidRPr="00245D94" w:rsidRDefault="00580BAA" w:rsidP="00580BAA">
      <w:pPr>
        <w:pStyle w:val="Textbody0"/>
        <w:spacing w:after="0"/>
        <w:ind w:left="680"/>
        <w:jc w:val="both"/>
        <w:rPr>
          <w:rFonts w:ascii="Times New Roman" w:eastAsia="Calibri" w:hAnsi="Times New Roman" w:cs="Times New Roman"/>
          <w:kern w:val="0"/>
          <w:sz w:val="22"/>
          <w:szCs w:val="22"/>
          <w:lang w:eastAsia="en-US"/>
        </w:rPr>
      </w:pPr>
    </w:p>
    <w:p w14:paraId="7497304E" w14:textId="77777777" w:rsidR="00580BAA" w:rsidRPr="00245D94" w:rsidRDefault="00580BAA" w:rsidP="00580BAA">
      <w:pPr>
        <w:numPr>
          <w:ilvl w:val="0"/>
          <w:numId w:val="27"/>
        </w:numPr>
        <w:suppressAutoHyphens w:val="0"/>
        <w:autoSpaceDE w:val="0"/>
        <w:autoSpaceDN w:val="0"/>
        <w:adjustRightInd w:val="0"/>
        <w:ind w:left="0" w:firstLine="680"/>
        <w:jc w:val="both"/>
        <w:rPr>
          <w:sz w:val="22"/>
          <w:szCs w:val="22"/>
        </w:rPr>
      </w:pPr>
      <w:r w:rsidRPr="00245D94">
        <w:rPr>
          <w:rFonts w:eastAsia="MyriadPro-Regular"/>
          <w:b/>
          <w:sz w:val="22"/>
          <w:szCs w:val="22"/>
        </w:rPr>
        <w:t>FUNDAMENTAÇÃO DA CONTRATAÇÃO:</w:t>
      </w:r>
    </w:p>
    <w:p w14:paraId="67250C3B" w14:textId="77777777" w:rsidR="00580BAA" w:rsidRPr="00245D94" w:rsidRDefault="00580BAA" w:rsidP="00580BAA">
      <w:pPr>
        <w:numPr>
          <w:ilvl w:val="1"/>
          <w:numId w:val="27"/>
        </w:numPr>
        <w:suppressAutoHyphens w:val="0"/>
        <w:autoSpaceDE w:val="0"/>
        <w:autoSpaceDN w:val="0"/>
        <w:adjustRightInd w:val="0"/>
        <w:ind w:left="0" w:firstLine="680"/>
        <w:jc w:val="both"/>
        <w:rPr>
          <w:sz w:val="22"/>
          <w:szCs w:val="22"/>
        </w:rPr>
      </w:pPr>
      <w:r w:rsidRPr="00245D94">
        <w:rPr>
          <w:sz w:val="22"/>
          <w:szCs w:val="22"/>
        </w:rPr>
        <w:t>A presente contratação foi baseada no levantamento de quantidades realizado pela Secretaria solicitante, com fundamento nos elementos dispostos neste Termo de Referência, e com base nas informações do estudo técnico preliminar.</w:t>
      </w:r>
    </w:p>
    <w:p w14:paraId="135322DB" w14:textId="77777777" w:rsidR="00580BAA" w:rsidRPr="00245D94" w:rsidRDefault="00580BAA" w:rsidP="00580BAA">
      <w:pPr>
        <w:autoSpaceDE w:val="0"/>
        <w:autoSpaceDN w:val="0"/>
        <w:adjustRightInd w:val="0"/>
        <w:ind w:firstLine="680"/>
        <w:jc w:val="both"/>
        <w:rPr>
          <w:sz w:val="22"/>
          <w:szCs w:val="22"/>
        </w:rPr>
      </w:pPr>
    </w:p>
    <w:p w14:paraId="776CE2DA" w14:textId="77777777" w:rsidR="00580BAA" w:rsidRPr="00245D94" w:rsidRDefault="00580BAA" w:rsidP="00580BAA">
      <w:pPr>
        <w:numPr>
          <w:ilvl w:val="0"/>
          <w:numId w:val="28"/>
        </w:numPr>
        <w:suppressAutoHyphens w:val="0"/>
        <w:autoSpaceDE w:val="0"/>
        <w:autoSpaceDN w:val="0"/>
        <w:adjustRightInd w:val="0"/>
        <w:ind w:left="0" w:firstLine="680"/>
        <w:jc w:val="both"/>
        <w:rPr>
          <w:rFonts w:eastAsia="MyriadPro-Regular"/>
          <w:b/>
          <w:sz w:val="22"/>
          <w:szCs w:val="22"/>
        </w:rPr>
      </w:pPr>
      <w:r w:rsidRPr="00245D94">
        <w:rPr>
          <w:rFonts w:eastAsia="MyriadPro-Regular"/>
          <w:b/>
          <w:sz w:val="22"/>
          <w:szCs w:val="22"/>
        </w:rPr>
        <w:t>DESCRIÇÃO DA SOLUÇÃO COMO UM TODO:</w:t>
      </w:r>
    </w:p>
    <w:p w14:paraId="2747C759" w14:textId="77777777" w:rsidR="00580BAA" w:rsidRPr="00245D94" w:rsidRDefault="00580BAA" w:rsidP="00580BAA">
      <w:pPr>
        <w:pStyle w:val="Textbody0"/>
        <w:ind w:firstLine="680"/>
        <w:jc w:val="both"/>
        <w:rPr>
          <w:rFonts w:ascii="Times New Roman" w:eastAsia="Times New Roman" w:hAnsi="Times New Roman" w:cs="Times New Roman"/>
          <w:kern w:val="0"/>
          <w:sz w:val="22"/>
          <w:szCs w:val="22"/>
          <w:lang w:eastAsia="pt-BR"/>
        </w:rPr>
      </w:pPr>
      <w:r w:rsidRPr="00245D94">
        <w:rPr>
          <w:rFonts w:ascii="Times New Roman" w:eastAsia="Times New Roman" w:hAnsi="Times New Roman" w:cs="Times New Roman"/>
          <w:kern w:val="0"/>
          <w:sz w:val="22"/>
          <w:szCs w:val="22"/>
          <w:lang w:eastAsia="pt-BR"/>
        </w:rPr>
        <w:t xml:space="preserve">4.1 Este contrato tem por objeto a contratação de empresa especializada para prestação de </w:t>
      </w:r>
      <w:r w:rsidRPr="00245D94">
        <w:rPr>
          <w:rFonts w:ascii="Times New Roman" w:hAnsi="Times New Roman" w:cs="Times New Roman"/>
          <w:sz w:val="22"/>
          <w:szCs w:val="22"/>
        </w:rPr>
        <w:t>serviços de geolocalizador em veículos de terceiros de auto fossa, atuantes no perímetro municipal</w:t>
      </w:r>
      <w:r w:rsidRPr="00245D94">
        <w:rPr>
          <w:rFonts w:ascii="Times New Roman" w:eastAsia="Times New Roman" w:hAnsi="Times New Roman" w:cs="Times New Roman"/>
          <w:kern w:val="0"/>
          <w:sz w:val="22"/>
          <w:szCs w:val="22"/>
          <w:lang w:eastAsia="pt-BR"/>
        </w:rPr>
        <w:t xml:space="preserve">, pelo período de 12 (doze) meses, </w:t>
      </w:r>
      <w:r w:rsidRPr="00245D94">
        <w:rPr>
          <w:rFonts w:ascii="Times New Roman" w:hAnsi="Times New Roman" w:cs="Times New Roman"/>
          <w:sz w:val="22"/>
          <w:szCs w:val="22"/>
        </w:rPr>
        <w:t>via modalidade de licitação pregão eletrônico</w:t>
      </w:r>
      <w:r w:rsidRPr="00245D94">
        <w:rPr>
          <w:rFonts w:ascii="Times New Roman" w:eastAsia="Times New Roman" w:hAnsi="Times New Roman" w:cs="Times New Roman"/>
          <w:kern w:val="0"/>
          <w:sz w:val="22"/>
          <w:szCs w:val="22"/>
          <w:lang w:eastAsia="pt-BR"/>
        </w:rPr>
        <w:t>, visando alcançar os resultados pretendidos pela Administração.</w:t>
      </w:r>
    </w:p>
    <w:p w14:paraId="07B76871" w14:textId="77777777" w:rsidR="00580BAA" w:rsidRPr="00245D94" w:rsidRDefault="00580BAA" w:rsidP="00580BAA">
      <w:pPr>
        <w:pStyle w:val="Textbody0"/>
        <w:ind w:firstLine="680"/>
        <w:jc w:val="both"/>
        <w:rPr>
          <w:rFonts w:ascii="Times New Roman" w:eastAsia="Times New Roman" w:hAnsi="Times New Roman" w:cs="Times New Roman"/>
          <w:kern w:val="0"/>
          <w:sz w:val="22"/>
          <w:szCs w:val="22"/>
          <w:lang w:eastAsia="pt-BR"/>
        </w:rPr>
      </w:pPr>
      <w:r w:rsidRPr="00245D94">
        <w:rPr>
          <w:rFonts w:ascii="Times New Roman" w:eastAsia="Times New Roman" w:hAnsi="Times New Roman" w:cs="Times New Roman"/>
          <w:kern w:val="0"/>
          <w:sz w:val="22"/>
          <w:szCs w:val="22"/>
          <w:lang w:eastAsia="pt-BR"/>
        </w:rPr>
        <w:t xml:space="preserve">4.2 A solução proposta visa garantir a </w:t>
      </w:r>
      <w:r w:rsidRPr="00245D94">
        <w:rPr>
          <w:rFonts w:ascii="Times New Roman" w:hAnsi="Times New Roman" w:cs="Times New Roman"/>
          <w:sz w:val="22"/>
          <w:szCs w:val="22"/>
        </w:rPr>
        <w:t xml:space="preserve">geolocalização </w:t>
      </w:r>
      <w:r w:rsidRPr="00245D94">
        <w:rPr>
          <w:rFonts w:ascii="Times New Roman" w:eastAsia="Times New Roman" w:hAnsi="Times New Roman" w:cs="Times New Roman"/>
          <w:kern w:val="0"/>
          <w:sz w:val="22"/>
          <w:szCs w:val="22"/>
          <w:lang w:eastAsia="pt-BR"/>
        </w:rPr>
        <w:t>dos caminhões auto fossa de terceiros, no município de Bonito/MS, para assegurar dados que orientem o uso de recursos e políticas públicas.</w:t>
      </w:r>
    </w:p>
    <w:p w14:paraId="222E78FD" w14:textId="77777777" w:rsidR="00580BAA" w:rsidRPr="00245D94" w:rsidRDefault="00580BAA" w:rsidP="00580BAA">
      <w:pPr>
        <w:pStyle w:val="Textbody0"/>
        <w:ind w:firstLine="680"/>
        <w:jc w:val="both"/>
        <w:rPr>
          <w:rFonts w:ascii="Times New Roman" w:eastAsia="Times New Roman" w:hAnsi="Times New Roman" w:cs="Times New Roman"/>
          <w:kern w:val="0"/>
          <w:sz w:val="22"/>
          <w:szCs w:val="22"/>
          <w:lang w:eastAsia="pt-BR"/>
        </w:rPr>
      </w:pPr>
    </w:p>
    <w:p w14:paraId="6BE455C1" w14:textId="77777777" w:rsidR="00580BAA" w:rsidRPr="00245D94" w:rsidRDefault="00580BAA" w:rsidP="00580BAA">
      <w:pPr>
        <w:autoSpaceDE w:val="0"/>
        <w:autoSpaceDN w:val="0"/>
        <w:adjustRightInd w:val="0"/>
        <w:ind w:firstLine="680"/>
        <w:jc w:val="both"/>
        <w:rPr>
          <w:rFonts w:eastAsia="MyriadPro-Regular"/>
          <w:b/>
          <w:sz w:val="22"/>
          <w:szCs w:val="22"/>
        </w:rPr>
      </w:pPr>
      <w:r w:rsidRPr="00245D94">
        <w:rPr>
          <w:rFonts w:eastAsia="MyriadPro-Regular"/>
          <w:b/>
          <w:sz w:val="22"/>
          <w:szCs w:val="22"/>
        </w:rPr>
        <w:t>5. REQUISITOS DA CONTRATAÇÃO:</w:t>
      </w:r>
    </w:p>
    <w:p w14:paraId="31BAB0C5" w14:textId="77777777" w:rsidR="00580BAA" w:rsidRPr="00245D94" w:rsidRDefault="00580BAA" w:rsidP="00580BAA">
      <w:pPr>
        <w:ind w:firstLine="680"/>
        <w:jc w:val="both"/>
        <w:rPr>
          <w:sz w:val="22"/>
          <w:szCs w:val="22"/>
        </w:rPr>
      </w:pPr>
      <w:r w:rsidRPr="00245D94">
        <w:rPr>
          <w:sz w:val="22"/>
          <w:szCs w:val="22"/>
        </w:rPr>
        <w:t>5.1. Caberá a CONTRATADA prestar adequadamente o objeto contratado e notadamente:</w:t>
      </w:r>
    </w:p>
    <w:p w14:paraId="621C3F85" w14:textId="77777777" w:rsidR="00580BAA" w:rsidRPr="00245D94" w:rsidRDefault="00580BAA" w:rsidP="00580BAA">
      <w:pPr>
        <w:spacing w:before="120"/>
        <w:ind w:right="45" w:firstLine="680"/>
        <w:jc w:val="both"/>
        <w:rPr>
          <w:sz w:val="22"/>
          <w:szCs w:val="22"/>
        </w:rPr>
      </w:pPr>
      <w:r w:rsidRPr="00245D94">
        <w:rPr>
          <w:sz w:val="22"/>
          <w:szCs w:val="22"/>
        </w:rPr>
        <w:t>a)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14:paraId="70BDB5DE" w14:textId="77777777" w:rsidR="00580BAA" w:rsidRPr="00245D94" w:rsidRDefault="00580BAA" w:rsidP="00580BAA">
      <w:pPr>
        <w:spacing w:before="120"/>
        <w:ind w:right="45" w:firstLine="680"/>
        <w:jc w:val="both"/>
        <w:rPr>
          <w:sz w:val="22"/>
          <w:szCs w:val="22"/>
        </w:rPr>
      </w:pPr>
      <w:r w:rsidRPr="00245D94">
        <w:rPr>
          <w:sz w:val="22"/>
          <w:szCs w:val="22"/>
        </w:rPr>
        <w:t>b) cumprir adequadamente com todas as suas obrigações constantes no Contrato;</w:t>
      </w:r>
    </w:p>
    <w:p w14:paraId="38F6FCB6" w14:textId="77777777" w:rsidR="00580BAA" w:rsidRPr="00245D94" w:rsidRDefault="00580BAA" w:rsidP="00580BAA">
      <w:pPr>
        <w:spacing w:before="120"/>
        <w:ind w:right="45" w:firstLine="680"/>
        <w:jc w:val="both"/>
        <w:rPr>
          <w:sz w:val="22"/>
          <w:szCs w:val="22"/>
        </w:rPr>
      </w:pPr>
      <w:r w:rsidRPr="00245D94">
        <w:rPr>
          <w:sz w:val="22"/>
          <w:szCs w:val="22"/>
        </w:rPr>
        <w:t>c) executar os serviços em total conformidade com os requisitos dispostos no edital e seus anexos;</w:t>
      </w:r>
    </w:p>
    <w:p w14:paraId="76499DB8" w14:textId="77777777" w:rsidR="00580BAA" w:rsidRPr="00245D94" w:rsidRDefault="00580BAA" w:rsidP="00580BAA">
      <w:pPr>
        <w:widowControl w:val="0"/>
        <w:tabs>
          <w:tab w:val="left" w:pos="993"/>
          <w:tab w:val="left" w:pos="1232"/>
        </w:tabs>
        <w:autoSpaceDE w:val="0"/>
        <w:autoSpaceDN w:val="0"/>
        <w:spacing w:before="120"/>
        <w:ind w:firstLine="680"/>
        <w:jc w:val="both"/>
        <w:rPr>
          <w:sz w:val="22"/>
          <w:szCs w:val="22"/>
        </w:rPr>
      </w:pPr>
      <w:r w:rsidRPr="00245D94">
        <w:rPr>
          <w:sz w:val="22"/>
          <w:szCs w:val="22"/>
        </w:rPr>
        <w:t>d) realizar, quando necessário, estudos e levantamentos pertinentes à execução dos serviços, sem quaisquer ônus para o Contratante;</w:t>
      </w:r>
    </w:p>
    <w:p w14:paraId="01348040" w14:textId="77777777" w:rsidR="00580BAA" w:rsidRPr="00245D94" w:rsidRDefault="00580BAA" w:rsidP="00580BAA">
      <w:pPr>
        <w:widowControl w:val="0"/>
        <w:tabs>
          <w:tab w:val="left" w:pos="993"/>
          <w:tab w:val="left" w:pos="1169"/>
        </w:tabs>
        <w:autoSpaceDE w:val="0"/>
        <w:autoSpaceDN w:val="0"/>
        <w:spacing w:before="120"/>
        <w:ind w:firstLine="680"/>
        <w:jc w:val="both"/>
        <w:rPr>
          <w:sz w:val="22"/>
          <w:szCs w:val="22"/>
        </w:rPr>
      </w:pPr>
      <w:r w:rsidRPr="00245D94">
        <w:rPr>
          <w:sz w:val="22"/>
          <w:szCs w:val="22"/>
        </w:rPr>
        <w:t>e) obter e colocar à disposição do Contratante, todas as licenças, franquias e impostos municipais, estaduais e federais que incidirem ao monitoramento;</w:t>
      </w:r>
    </w:p>
    <w:p w14:paraId="5628DA03" w14:textId="3D16D077" w:rsidR="00580BAA" w:rsidRPr="00245D94" w:rsidRDefault="00580BAA" w:rsidP="00580BAA">
      <w:pPr>
        <w:widowControl w:val="0"/>
        <w:tabs>
          <w:tab w:val="left" w:pos="993"/>
          <w:tab w:val="left" w:pos="1328"/>
        </w:tabs>
        <w:autoSpaceDE w:val="0"/>
        <w:autoSpaceDN w:val="0"/>
        <w:spacing w:before="120"/>
        <w:ind w:firstLine="680"/>
        <w:jc w:val="both"/>
        <w:rPr>
          <w:sz w:val="22"/>
          <w:szCs w:val="22"/>
        </w:rPr>
      </w:pPr>
      <w:r w:rsidRPr="00245D94">
        <w:rPr>
          <w:sz w:val="22"/>
          <w:szCs w:val="22"/>
        </w:rPr>
        <w:t>f) corrigir defeitos de qualquer natureza, que sejam eventualmente apontados pela fiscalização e ainda, refazer aqueles que sejam retratados como mal-executados, sem qualquer ônus para a Contratante, conforme cronograma Físico-financeiro;</w:t>
      </w:r>
    </w:p>
    <w:p w14:paraId="784078DC" w14:textId="77777777" w:rsidR="00580BAA" w:rsidRPr="00245D94" w:rsidRDefault="00580BAA" w:rsidP="00580BAA">
      <w:pPr>
        <w:widowControl w:val="0"/>
        <w:tabs>
          <w:tab w:val="left" w:pos="993"/>
          <w:tab w:val="left" w:pos="1328"/>
        </w:tabs>
        <w:autoSpaceDE w:val="0"/>
        <w:autoSpaceDN w:val="0"/>
        <w:spacing w:before="120"/>
        <w:ind w:firstLine="680"/>
        <w:jc w:val="both"/>
        <w:rPr>
          <w:sz w:val="22"/>
          <w:szCs w:val="22"/>
        </w:rPr>
      </w:pPr>
      <w:r w:rsidRPr="00245D94">
        <w:rPr>
          <w:sz w:val="22"/>
          <w:szCs w:val="22"/>
        </w:rPr>
        <w:t>g) cumprir as normas de segurança do trabalho, sendo a Contratada responsável por quaisquer acidentes de trabalho ocorridos com os membros de sua equipe, decorrentes da função dos serviços contratado ou mesmo causados a terceiros;</w:t>
      </w:r>
    </w:p>
    <w:p w14:paraId="5C697812" w14:textId="77777777" w:rsidR="00580BAA" w:rsidRPr="00245D94" w:rsidRDefault="00580BAA" w:rsidP="00580BAA">
      <w:pPr>
        <w:widowControl w:val="0"/>
        <w:tabs>
          <w:tab w:val="left" w:pos="993"/>
          <w:tab w:val="left" w:pos="1328"/>
        </w:tabs>
        <w:autoSpaceDE w:val="0"/>
        <w:autoSpaceDN w:val="0"/>
        <w:spacing w:before="120"/>
        <w:ind w:firstLine="680"/>
        <w:jc w:val="both"/>
        <w:rPr>
          <w:sz w:val="22"/>
          <w:szCs w:val="22"/>
        </w:rPr>
      </w:pPr>
      <w:r w:rsidRPr="00245D94">
        <w:rPr>
          <w:sz w:val="22"/>
          <w:szCs w:val="22"/>
        </w:rPr>
        <w:t xml:space="preserve">h) assegurar todos os encargos trabalhistas, previdenciários, fiscais e comerciais, sendo que, caso haja inadimplência, a responsabilidade não será transferida ao município, nem onerará o objeto do contrato; </w:t>
      </w:r>
    </w:p>
    <w:p w14:paraId="553036F6" w14:textId="77777777" w:rsidR="00580BAA" w:rsidRPr="00245D94" w:rsidRDefault="00580BAA" w:rsidP="00580BAA">
      <w:pPr>
        <w:spacing w:before="120"/>
        <w:ind w:firstLine="680"/>
        <w:jc w:val="both"/>
        <w:rPr>
          <w:sz w:val="22"/>
          <w:szCs w:val="22"/>
        </w:rPr>
      </w:pPr>
      <w:r w:rsidRPr="00245D94">
        <w:rPr>
          <w:bCs/>
          <w:sz w:val="22"/>
          <w:szCs w:val="22"/>
        </w:rPr>
        <w:t>i) ap</w:t>
      </w:r>
      <w:r w:rsidRPr="00245D94">
        <w:rPr>
          <w:sz w:val="22"/>
          <w:szCs w:val="22"/>
        </w:rPr>
        <w:t>resentar ao Contratante todas as informações necessárias à execução do objeto deste Contrato;</w:t>
      </w:r>
    </w:p>
    <w:p w14:paraId="35B94ED7" w14:textId="77777777" w:rsidR="00580BAA" w:rsidRPr="00245D94" w:rsidRDefault="00580BAA" w:rsidP="00580BAA">
      <w:pPr>
        <w:spacing w:before="120"/>
        <w:ind w:firstLine="680"/>
        <w:jc w:val="both"/>
        <w:rPr>
          <w:sz w:val="22"/>
          <w:szCs w:val="22"/>
        </w:rPr>
      </w:pPr>
      <w:r w:rsidRPr="00245D94">
        <w:rPr>
          <w:sz w:val="22"/>
          <w:szCs w:val="22"/>
        </w:rPr>
        <w:t>j) cumprir a legislação federal, estadual e municipal pertinente, e se responsabilizar pelos danos e encargos de qualquer espécie decorrentes de ações ou omissões, culposas ou dolosas, que praticar;</w:t>
      </w:r>
    </w:p>
    <w:p w14:paraId="21124EEC" w14:textId="77777777" w:rsidR="00580BAA" w:rsidRPr="00245D94" w:rsidRDefault="00580BAA" w:rsidP="00580BAA">
      <w:pPr>
        <w:spacing w:before="120"/>
        <w:ind w:firstLine="680"/>
        <w:jc w:val="both"/>
        <w:rPr>
          <w:sz w:val="22"/>
          <w:szCs w:val="22"/>
        </w:rPr>
      </w:pPr>
      <w:r w:rsidRPr="00245D94">
        <w:rPr>
          <w:sz w:val="22"/>
          <w:szCs w:val="22"/>
        </w:rPr>
        <w:t>k) garantir que todos os materiais e equipamentos necessários para execução dos serviços serão fornecidos pela Contratada, sem ônus de qualquer espécie para o município, obedecendo às especificações do Memorial Descritivo.</w:t>
      </w:r>
      <w:bookmarkStart w:id="61" w:name="_heading=h.2et92p0" w:colFirst="0" w:colLast="0"/>
      <w:bookmarkEnd w:id="61"/>
    </w:p>
    <w:p w14:paraId="47A08CC1" w14:textId="77777777" w:rsidR="00580BAA" w:rsidRPr="00245D94" w:rsidRDefault="00580BAA" w:rsidP="00580BAA">
      <w:pPr>
        <w:spacing w:before="120"/>
        <w:ind w:firstLine="680"/>
        <w:jc w:val="both"/>
        <w:rPr>
          <w:sz w:val="22"/>
          <w:szCs w:val="22"/>
        </w:rPr>
      </w:pPr>
    </w:p>
    <w:p w14:paraId="566A6BC8" w14:textId="77777777" w:rsidR="00580BAA" w:rsidRPr="00245D94" w:rsidRDefault="00580BAA" w:rsidP="00580BAA">
      <w:pPr>
        <w:autoSpaceDE w:val="0"/>
        <w:autoSpaceDN w:val="0"/>
        <w:adjustRightInd w:val="0"/>
        <w:ind w:firstLine="680"/>
        <w:jc w:val="both"/>
        <w:rPr>
          <w:rFonts w:eastAsia="MyriadPro-Regular"/>
          <w:b/>
          <w:sz w:val="22"/>
          <w:szCs w:val="22"/>
        </w:rPr>
      </w:pPr>
      <w:r w:rsidRPr="00245D94">
        <w:rPr>
          <w:rFonts w:eastAsia="MyriadPro-Regular"/>
          <w:b/>
          <w:sz w:val="22"/>
          <w:szCs w:val="22"/>
        </w:rPr>
        <w:t>6. MODELO DE EXECUÇÃO DO OBJETO:</w:t>
      </w:r>
    </w:p>
    <w:p w14:paraId="4BB5AC66" w14:textId="77777777" w:rsidR="00580BAA" w:rsidRPr="00245D94" w:rsidRDefault="00580BAA" w:rsidP="00580BAA">
      <w:pPr>
        <w:autoSpaceDE w:val="0"/>
        <w:autoSpaceDN w:val="0"/>
        <w:adjustRightInd w:val="0"/>
        <w:ind w:firstLine="680"/>
        <w:jc w:val="both"/>
        <w:rPr>
          <w:sz w:val="22"/>
          <w:szCs w:val="22"/>
        </w:rPr>
      </w:pPr>
      <w:r w:rsidRPr="00245D94">
        <w:rPr>
          <w:rFonts w:eastAsia="MyriadPro-Regular"/>
          <w:sz w:val="22"/>
          <w:szCs w:val="22"/>
        </w:rPr>
        <w:t>6.1</w:t>
      </w:r>
      <w:r w:rsidRPr="00245D94">
        <w:rPr>
          <w:rFonts w:eastAsia="MyriadPro-Regular"/>
          <w:b/>
          <w:sz w:val="22"/>
          <w:szCs w:val="22"/>
        </w:rPr>
        <w:t xml:space="preserve"> </w:t>
      </w:r>
      <w:r w:rsidRPr="00245D94">
        <w:rPr>
          <w:sz w:val="22"/>
          <w:szCs w:val="22"/>
        </w:rPr>
        <w:t>O objeto será executado, conforme a demanda da secretaria solicitante, por meio da emissão da Autorização de Fornecimento/Ordem de Serviço.</w:t>
      </w:r>
    </w:p>
    <w:p w14:paraId="13A3AF9B" w14:textId="77777777" w:rsidR="00580BAA" w:rsidRPr="00245D94" w:rsidRDefault="00580BAA" w:rsidP="00580BAA">
      <w:pPr>
        <w:autoSpaceDE w:val="0"/>
        <w:autoSpaceDN w:val="0"/>
        <w:adjustRightInd w:val="0"/>
        <w:ind w:firstLine="680"/>
        <w:jc w:val="both"/>
        <w:rPr>
          <w:sz w:val="22"/>
          <w:szCs w:val="22"/>
        </w:rPr>
      </w:pPr>
    </w:p>
    <w:p w14:paraId="09948C07"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6.2</w:t>
      </w:r>
      <w:r w:rsidRPr="00245D94">
        <w:rPr>
          <w:rFonts w:ascii="Times New Roman" w:hAnsi="Times New Roman" w:cs="Times New Roman"/>
          <w:sz w:val="22"/>
          <w:szCs w:val="22"/>
        </w:rPr>
        <w:t xml:space="preserve"> O prazo de entrega dos itens será de 30 (trinta) dias, contados da Autorização de Fornecimento, podendo ser realizada de forma parcelada, conforme solicitação da Contratante.</w:t>
      </w:r>
    </w:p>
    <w:p w14:paraId="22CC9D4B"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6.3</w:t>
      </w:r>
      <w:r w:rsidRPr="00245D94">
        <w:rPr>
          <w:rFonts w:ascii="Times New Roman" w:hAnsi="Times New Roman" w:cs="Times New Roman"/>
          <w:sz w:val="22"/>
          <w:szCs w:val="22"/>
        </w:rPr>
        <w:t xml:space="preserve"> Caso não seja possível a entrega na data assinalada, a empresa deverá comunicar as razões respectivas com pelo menos 15 (quinze) dias de antecedência para que qualquer pleito de prorrogação de prazo seja analisado, ressalvadas situações de caso fortuito e força maior.</w:t>
      </w:r>
    </w:p>
    <w:p w14:paraId="1EBB1B4B"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p>
    <w:p w14:paraId="0B12C5F2"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 DESCRIÇÃO DOS SERVIÇOS </w:t>
      </w:r>
    </w:p>
    <w:p w14:paraId="6A40832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 Características gerais do rastreador: </w:t>
      </w:r>
    </w:p>
    <w:p w14:paraId="47F3FF0D"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6.4.1.1 Receptor GPS de no mínimo 99 canais de alta sensibilidade; </w:t>
      </w:r>
    </w:p>
    <w:p w14:paraId="768C830A"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sz w:val="22"/>
          <w:szCs w:val="22"/>
        </w:rPr>
        <w:t xml:space="preserve">6.4.1.2 </w:t>
      </w:r>
      <w:r w:rsidRPr="00245D94">
        <w:rPr>
          <w:rFonts w:ascii="Times New Roman" w:hAnsi="Times New Roman" w:cs="Times New Roman"/>
          <w:bCs/>
          <w:sz w:val="22"/>
          <w:szCs w:val="22"/>
        </w:rPr>
        <w:t>Multi constelação, GPS, GLONASS, GALILEO e QZSS;</w:t>
      </w:r>
    </w:p>
    <w:p w14:paraId="078C175D"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6.4.1.3 Antena GPS ativa; </w:t>
      </w:r>
    </w:p>
    <w:p w14:paraId="246900A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6.4.1.4 Posicionamento por LBS</w:t>
      </w:r>
    </w:p>
    <w:p w14:paraId="6B4B1DDF"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6.4.1.5 Possuir detector de inibidor de sinal de celular (JAMMER); </w:t>
      </w:r>
    </w:p>
    <w:p w14:paraId="3BC5E2FB"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6.4.1.6 Controles para funções: </w:t>
      </w:r>
    </w:p>
    <w:p w14:paraId="31A1917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6.4.1.7 Telemetria via rede CAN;</w:t>
      </w:r>
    </w:p>
    <w:p w14:paraId="1E56A41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6.4.1.8 ignição;</w:t>
      </w:r>
    </w:p>
    <w:p w14:paraId="7CE153ED"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6.4.1.9 hodômetro real;</w:t>
      </w:r>
    </w:p>
    <w:p w14:paraId="6B5DA1EE"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6.4.1.10 RPM;</w:t>
      </w:r>
    </w:p>
    <w:p w14:paraId="021A2AF7"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6.4.1.11 Velocidade;</w:t>
      </w:r>
    </w:p>
    <w:p w14:paraId="40EEF0D1"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6.4.1.12 sensor interno de alimentação que identifique informações de tensão de bateria do veículo;</w:t>
      </w:r>
    </w:p>
    <w:p w14:paraId="2999466A"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6.4.1.13 Possuir duas entradas indispensáveis para identificação dos eventos; coleta de resíduos iniciada e descarte de resíduos iniciada assim como os eventos de término (os eventos devem conter a data e hora, início e fim além da posição georreferenciada para determinar o tempo, longitude e latitude e veículo) por periférico apropriado e/ou fornecido por via rede CAN BUS os status das funções citadas;</w:t>
      </w:r>
    </w:p>
    <w:p w14:paraId="782F1BB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6.4.1.14 Antenas GPS e GSM/GPRS internas; </w:t>
      </w:r>
    </w:p>
    <w:p w14:paraId="4247E33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6.4.1.15 Modem GSM/GPRS Quad-Band 4G/LTE: B1, B3, B5, B7, B8 e B28 IOT – 4G, 2G, EDGE com frequência compatível com todas as operadoras, com disponibilização de tecnologia comprovada de cobertura de sinal em todo território nacional, sem que haja majoração de valores quando do uso deste recurso;</w:t>
      </w:r>
    </w:p>
    <w:p w14:paraId="5AE4D92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6.4.1.16 Economia de dados do CHIP;</w:t>
      </w:r>
    </w:p>
    <w:p w14:paraId="186B5FA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6.4.1.17 Possuir memória de no mínimo 8 mil posições;</w:t>
      </w:r>
    </w:p>
    <w:p w14:paraId="6A420D4B"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6.4.1.18 Atualização remota do firmware</w:t>
      </w:r>
    </w:p>
    <w:p w14:paraId="0304DEDA"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6.4.1.19 Bateria interna; </w:t>
      </w:r>
    </w:p>
    <w:p w14:paraId="6CE5F42F"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6.4.1.20 Possuir tecnologia de conectividade MULTIOPERADORA, onde determina a troca de operadora celular, baseando-se no volume de tráfego da rede e melhor cobertura de sinal local;</w:t>
      </w:r>
    </w:p>
    <w:p w14:paraId="4CD5A89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6.4.1.21 Possuir duas saídas digitais;</w:t>
      </w:r>
    </w:p>
    <w:p w14:paraId="3BB24B0E"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6.4.1.22 Possuir 1 entrada para pós-chave (12v/24v), 2 entradas tri-</w:t>
      </w:r>
      <w:proofErr w:type="gramStart"/>
      <w:r w:rsidRPr="00245D94">
        <w:rPr>
          <w:rFonts w:ascii="Times New Roman" w:hAnsi="Times New Roman" w:cs="Times New Roman"/>
          <w:bCs/>
          <w:sz w:val="22"/>
          <w:szCs w:val="22"/>
        </w:rPr>
        <w:t>state ;</w:t>
      </w:r>
      <w:proofErr w:type="gramEnd"/>
    </w:p>
    <w:p w14:paraId="41F61E85"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6.4.1.23 Possuir entrada padrão rs232</w:t>
      </w:r>
    </w:p>
    <w:p w14:paraId="19FDA44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6.4.1.24 Saídas para atuadores; </w:t>
      </w:r>
    </w:p>
    <w:p w14:paraId="3293974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6.4.1.25 Baixa tensão de funcionamento; </w:t>
      </w:r>
    </w:p>
    <w:p w14:paraId="631F38B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6.4.1.26 Baixo consumo em Stand by (GPS desligado, GPRS conectado na rede);  </w:t>
      </w:r>
    </w:p>
    <w:p w14:paraId="3FCF879E"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6.4.1.27 Baixo consumo em funcionamento (GPS ligado, GPRS transmitido, não carregando a bateria interna); </w:t>
      </w:r>
    </w:p>
    <w:p w14:paraId="179288A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6.4.1.28 Proteção contra polarização reversa; </w:t>
      </w:r>
    </w:p>
    <w:p w14:paraId="6B911062"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6.4.1.29 Certificação IP65;  </w:t>
      </w:r>
    </w:p>
    <w:p w14:paraId="372E75C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6.4.1.30 O equipamento deverá ser resistente a água e condições adversas caracterizadas por veículos utilizados fora das estradas pavimentadas; </w:t>
      </w:r>
    </w:p>
    <w:p w14:paraId="0C68A4EA"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6.4.1.31 Possuir integração Satelital via RS232, para possíveis monitoramentos em área 100% desprovida de comunicação GPRS.</w:t>
      </w:r>
    </w:p>
    <w:p w14:paraId="258B6E2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6.4.1.32 Equipamento homologado pela Anatel;</w:t>
      </w:r>
    </w:p>
    <w:p w14:paraId="710D1957"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 </w:t>
      </w:r>
    </w:p>
    <w:p w14:paraId="1E921CA3"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6.5 </w:t>
      </w:r>
      <w:r w:rsidRPr="00245D94">
        <w:rPr>
          <w:rFonts w:ascii="Times New Roman" w:hAnsi="Times New Roman" w:cs="Times New Roman"/>
          <w:b/>
          <w:sz w:val="22"/>
          <w:szCs w:val="22"/>
        </w:rPr>
        <w:t>RECURSOS DO HARDWARE</w:t>
      </w:r>
      <w:r w:rsidRPr="00245D94">
        <w:rPr>
          <w:rFonts w:ascii="Times New Roman" w:hAnsi="Times New Roman" w:cs="Times New Roman"/>
          <w:bCs/>
          <w:sz w:val="22"/>
          <w:szCs w:val="22"/>
        </w:rPr>
        <w:t xml:space="preserve"> </w:t>
      </w:r>
    </w:p>
    <w:p w14:paraId="666160C5"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6.5.1 A comunicação dos equipamentos embarcados (rastreadores) com a central de geolocalização (gateway) deverá estar baseada na tecnologia (GPRS) General Packed Radio System) da rede GSM de telefonia móvel. </w:t>
      </w:r>
    </w:p>
    <w:p w14:paraId="40CA5150"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6.5.2 O protocolo de comunicação entre os rastreadores embarcados e a central de geolocalização deverá ser TCP/IP/UDP; com opção de até quatro IP’s de destino; </w:t>
      </w:r>
    </w:p>
    <w:p w14:paraId="2C9E4B8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6.5.3 O equipamento deverá ter bateria backup interna com capacidade de transmissão em regime normal de trabalho de 8 (oito) horas mesmo sem a alimentação da bateria principal do veículo;  </w:t>
      </w:r>
    </w:p>
    <w:p w14:paraId="4FC4F96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6.5.4 O intervalo de tempo de transmissão de cada posição dos veículos deverá ser de 1 em 1 minuto em deslocamento e de 30 em 30 minutos com veículo inerte e assim como a cada variação de direção maior ou igual a 45 graus.</w:t>
      </w:r>
    </w:p>
    <w:p w14:paraId="52A09917"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6.5.5 O equipamento deve permitir no mínimo o cadastro de 60 cercas embarcadas, podendo gerar alertas e executar regras específicas dentro de cada área.</w:t>
      </w:r>
    </w:p>
    <w:p w14:paraId="761DFBCB"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 </w:t>
      </w:r>
    </w:p>
    <w:p w14:paraId="77517EE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 </w:t>
      </w:r>
      <w:r w:rsidRPr="00245D94">
        <w:rPr>
          <w:rFonts w:ascii="Times New Roman" w:hAnsi="Times New Roman" w:cs="Times New Roman"/>
          <w:b/>
          <w:sz w:val="22"/>
          <w:szCs w:val="22"/>
        </w:rPr>
        <w:t>RECURSOS DO SISTEMA</w:t>
      </w:r>
      <w:r w:rsidRPr="00245D94">
        <w:rPr>
          <w:rFonts w:ascii="Times New Roman" w:hAnsi="Times New Roman" w:cs="Times New Roman"/>
          <w:bCs/>
          <w:sz w:val="22"/>
          <w:szCs w:val="22"/>
        </w:rPr>
        <w:t xml:space="preserve"> </w:t>
      </w:r>
    </w:p>
    <w:p w14:paraId="0C7F1E65"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6.6.1 Cerca eletrônica: o sistema deverá permitir o cadastramento e gestão de cercas eletrônicas. As Cercas eletrônicas devem ser elementos geométricos desenhados sobre mapas. </w:t>
      </w:r>
    </w:p>
    <w:p w14:paraId="03BDC982"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 As cercas eletrônicas devem permitir a tomada de decisão e ação sob o veículo automaticamente, baseada na localização. </w:t>
      </w:r>
    </w:p>
    <w:p w14:paraId="22E8384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6.6.3Deverá ser configurável na criação da cerca eletrônica com alerta na central para as ocorrências. </w:t>
      </w:r>
    </w:p>
    <w:p w14:paraId="41C3AA2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6.6.4 Cada cerca eletrônica deverá ter um horário determinado que o veículo deva estar dentro, com tolerância configurável. </w:t>
      </w:r>
    </w:p>
    <w:p w14:paraId="0A64448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6.6.5 As cercas eletrônicas poderão ser utilizadas como áreas de inclusão (onde os veículos deverão circular obrigatoriamente) ou como área de exclusão (onde os veículos não poderão entrar). </w:t>
      </w:r>
    </w:p>
    <w:p w14:paraId="43A5FA7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6.6.6 As cercas eletrônicas serão utilizadas para controlar a rota de circulação obrigatória, permitindo o controle de veículos por área. </w:t>
      </w:r>
    </w:p>
    <w:p w14:paraId="5187422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6.6.7 Saída de cerca eletrônica. </w:t>
      </w:r>
    </w:p>
    <w:p w14:paraId="4D01F3F0"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6.6.8 Entrada em área de risco. </w:t>
      </w:r>
    </w:p>
    <w:p w14:paraId="5EF81E3E"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6.6.9 Excesso de velocidade. </w:t>
      </w:r>
    </w:p>
    <w:p w14:paraId="6FAD2B7A"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6.6.10 O sistema deve permitir a exibição das cercas ou áreas de interesses na tela do mapa inicial;</w:t>
      </w:r>
    </w:p>
    <w:p w14:paraId="6169EA4B"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6.6.11 O sistema deve exibir os alertas e ocorrências em tela com ícones específicos.</w:t>
      </w:r>
    </w:p>
    <w:p w14:paraId="374E2C91"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6.6.12 O sistema deve emitir um alerta sonoro e identificar no mapa o veículo que cometeu a infração por destaque no seu icone.</w:t>
      </w:r>
    </w:p>
    <w:p w14:paraId="4D10910A"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6.6.13 Registrar pontos conhecidos no mapa para serem usados no controle de ações. </w:t>
      </w:r>
    </w:p>
    <w:p w14:paraId="0F9908B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6.6.14 Possuir cadastro de regras usando os sensores e de coleta e descarte afim de gerar alertas de descartes em locais não autorizados;</w:t>
      </w:r>
    </w:p>
    <w:p w14:paraId="7CF05DBF"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6.6.15 Permitir que as regras se tornem uma ocorrência conforme a necessidade.</w:t>
      </w:r>
    </w:p>
    <w:p w14:paraId="2C495F9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6.6.16 Permitir personalizar os status dos chamados para tratamento das ocorrências.</w:t>
      </w:r>
    </w:p>
    <w:p w14:paraId="15E54A20"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6.6.17 Permitir atualizar os chamados adicionando informações e imagens.</w:t>
      </w:r>
    </w:p>
    <w:p w14:paraId="1859636D"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6.6.18 Localizar o veículo “disponível” mais próximo de um endereço ou uma área. </w:t>
      </w:r>
    </w:p>
    <w:p w14:paraId="3848101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6.6.19 Permitir o controle de velocidade do veículo. </w:t>
      </w:r>
    </w:p>
    <w:p w14:paraId="3F9ECEE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6.6.20 Permitir o controle dos quilômetros rodados por período. Este controle deverá ser realizado por veículo. </w:t>
      </w:r>
    </w:p>
    <w:p w14:paraId="4A742765"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6.6.21 Informar os veículos mais próximos de outro veículo. </w:t>
      </w:r>
    </w:p>
    <w:p w14:paraId="65181F5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6.6.22 Apresentar tela de controle de veículos. </w:t>
      </w:r>
    </w:p>
    <w:p w14:paraId="69780C2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6.6.23 Apresentar possibilidade de criar telas de geolocalização personalizadas, podendo-se optar em monitorar especificamente veículos selecionados em telas separadas e em geral.</w:t>
      </w:r>
    </w:p>
    <w:p w14:paraId="3D77E893"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6.6.24 Licença de software de autogestão, gratuito, para visualização do veículo em qualquer computador via WEB pelo site da Contratada. </w:t>
      </w:r>
    </w:p>
    <w:p w14:paraId="3C221B28"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6.6.25 A base do mapa original/principal do sistema deverá ter interligação como a base do Google, possibilitando ter outras bases de mapas adicionais ao qual permitirá a localização atual do veículo via GPS (Global Position System), com visualização de mapas, imagens de satélite e híbrido (mapa/satélite) e possibilitar imagens panorâmicas, inclusive com a ferramenta street view. </w:t>
      </w:r>
    </w:p>
    <w:p w14:paraId="03789983"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 6.6.26 Permitir a visualização em 2 (dois) ou mais provedores de mapas, com as seguintes informações: identificação do veículo por placa, posição atual (latitude e longitude), data e hora da posição, indicação da direção do veículo, status GPS, velocidade do veículo, status da ignição (ligado/desligado), status de acionadores e sensores, visualização do endereço da posição, hodômetro e a opção de filtrar eventos de interesse como início e fim de coleta. </w:t>
      </w:r>
    </w:p>
    <w:p w14:paraId="44A5F11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6.6.27 Cadastramento de usuários sem limite. </w:t>
      </w:r>
    </w:p>
    <w:p w14:paraId="2D1F93B1"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6.6.28 Cadastramento de permissões por usuário, que defina o que cada usuário terá acesso, quais os dias e horários permitidos para acesso ao sistema, bem como determinar quais veículos poderá visualizar. </w:t>
      </w:r>
    </w:p>
    <w:p w14:paraId="2F71C2F2"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6.6.29 Visualização de todos os veículos em uma única tela, onde seja permitido ao usuário definir o tempo de atualização das informações. Neste mesmo mapa deverá ser possível visualizar todas as rotas, pontos de referências, áreas restritas e garagens programadas pelo usuário, ao mesmo tempo. </w:t>
      </w:r>
    </w:p>
    <w:p w14:paraId="3A5088FE"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6.6.30 Permitir a consulta de todos os históricos, alertas e relatórios, com no mínimo 5 (cinco) anos das posições do veículo selecionado. </w:t>
      </w:r>
    </w:p>
    <w:p w14:paraId="3EA45243"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6.6.31 Permitir a visualização de trajetos (históricos) no mapa percorridos nos últimos 5 (cinco) anos. </w:t>
      </w:r>
    </w:p>
    <w:p w14:paraId="40F4B3F3"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6.6.32 Permitir a consulta de eventos de utilização do veículo em local indevido, gerando alertas sempre que o veículo for utilizado em locais não programados no sistema. </w:t>
      </w:r>
    </w:p>
    <w:p w14:paraId="06A8426E"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6.6.33 Permitir a criação de áreas de controle de coleta, que permitam a geração de eventos quando uma coleta for iniciada em uma área não permitida. </w:t>
      </w:r>
    </w:p>
    <w:p w14:paraId="00091E9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6.6.34 Permitir a criação de áreas de controle de descarte, que permitam a geração de eventos quando um descarte for iniciado em uma área não permitida.</w:t>
      </w:r>
    </w:p>
    <w:p w14:paraId="78E6B21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6.6.35 Permitir o cadastramento de evento para geração de alerta personalizados. </w:t>
      </w:r>
    </w:p>
    <w:p w14:paraId="454BCBAB"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6.6.36 Permitir o cadastro de uma ocorrência manual.</w:t>
      </w:r>
    </w:p>
    <w:p w14:paraId="07D12B2D"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6.6.37 Permitir o cadastramento de envio de alertas via e-mail, software de gestão, aplicativo móvel, sms, sendo possível cadastrar ilimitados tipos de alertas para envio aos gestores. </w:t>
      </w:r>
    </w:p>
    <w:p w14:paraId="7E721ED5"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6.6.38 Permitir a consulta através de relatório de utilização do veículo, onde possa ser verificada qual quilometragem real e não estimada por GPS percorrida por veículo em determinado período, qual o tempo em deslocamento e parado, informando localização de origem e de destino, que permita a análise do consumo de combustível de cada deslocamento e informando os totais de cada período (para analisar a composição do custo de tarifa). </w:t>
      </w:r>
    </w:p>
    <w:p w14:paraId="7B15C823"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6.6.39 Permitir a consulta através de relatório de tempo com a ignição ligada. </w:t>
      </w:r>
    </w:p>
    <w:p w14:paraId="0DABE32D"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6.6.40 Permitir a consulta através de relatório de tempo com a ignição desligada. </w:t>
      </w:r>
    </w:p>
    <w:p w14:paraId="1636DD9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6.6.41 Permitir a consulta através de relatório de veículo com a ignição ligada e parado. </w:t>
      </w:r>
    </w:p>
    <w:p w14:paraId="51DF8BB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6.6.42 Permitir a consulta de através de relatório dos sensores de coleta e descarte que contenham o tempo inicial de final dos eventos. </w:t>
      </w:r>
    </w:p>
    <w:p w14:paraId="080015F2"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6.6.43 Permitir a consulta através de relatórios de passagem de veículos em uma área de controle ou restrita. </w:t>
      </w:r>
    </w:p>
    <w:p w14:paraId="0656A14F"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6.6.44 Permitir a consulta através de relatórios de regras violadas, descarte em local não permitido e coleta em local não autorizado. </w:t>
      </w:r>
    </w:p>
    <w:p w14:paraId="4477169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6.6.45 Permitir a consulta através de relatórios de entrada e saída de um veículo ou mais de um ponto notável ou de referência, identificando o nome do ponto, local, data, hora e permanência no ponto. </w:t>
      </w:r>
    </w:p>
    <w:p w14:paraId="27AB4061"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6.6.46 Relatório de ocorrências. </w:t>
      </w:r>
    </w:p>
    <w:p w14:paraId="6FD19DAE"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 </w:t>
      </w:r>
    </w:p>
    <w:p w14:paraId="579B113F"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6.7 </w:t>
      </w:r>
      <w:r w:rsidRPr="00245D94">
        <w:rPr>
          <w:rFonts w:ascii="Times New Roman" w:hAnsi="Times New Roman" w:cs="Times New Roman"/>
          <w:b/>
          <w:sz w:val="22"/>
          <w:szCs w:val="22"/>
        </w:rPr>
        <w:t>APP – APLICATIVO DE GEOLOCALIZAÇÃO</w:t>
      </w:r>
      <w:r w:rsidRPr="00245D94">
        <w:rPr>
          <w:rFonts w:ascii="Times New Roman" w:hAnsi="Times New Roman" w:cs="Times New Roman"/>
          <w:bCs/>
          <w:sz w:val="22"/>
          <w:szCs w:val="22"/>
        </w:rPr>
        <w:t xml:space="preserve"> </w:t>
      </w:r>
    </w:p>
    <w:p w14:paraId="72F1939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6.7.1 O sistema deverá permitir acesso ao portal de geolocalização via smartphone e possuir aplicativo nas plataformas Android e IOS.  </w:t>
      </w:r>
    </w:p>
    <w:p w14:paraId="38B83C22"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6.7.2 O aplicativo deverá possibilitar visualização no grid com relatório de toda a frota, possibilitando visualizar status de ignição individual. Deverá possibilitar visualizar os veículos no mapa, satélite e street view. O mapa deverá ser interativo, permitindo dar zoom. Deverá também emitir o histórico do veículo em relatório e no mapa. </w:t>
      </w:r>
    </w:p>
    <w:p w14:paraId="0EE7BF65"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6.7.3 O aplicativo deverá permitir o envio de solicitação de manutenção para a contratada de qualquer veículo à medida que identifique qualquer problema. </w:t>
      </w:r>
    </w:p>
    <w:p w14:paraId="6BA62D67"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6.7.4 O aplicativo deverá possibilitar ativar cerca eletrônica sempre que o veículo estiver parado e com a ignição desligada. Quando houver qualquer violação desta cerca eletrônica, deverá haver envio automático de SMS para o respectivo número do aplicativo, para que o motorista tome ciência do possível roubo ou furto e comunique os responsáveis. </w:t>
      </w:r>
    </w:p>
    <w:p w14:paraId="6128AC98"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6.7.5 Deverá ser possível receber no aplicativo os alertas de eventos gerados pelos sistemas, sem exceções; </w:t>
      </w:r>
    </w:p>
    <w:p w14:paraId="70723DE0"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6.7.6 O aplicativo deverá ser de fácil acesso e disponível no Google Play e Aple Store. </w:t>
      </w:r>
    </w:p>
    <w:p w14:paraId="69BCA17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 </w:t>
      </w:r>
    </w:p>
    <w:p w14:paraId="048B9CC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6.8 </w:t>
      </w:r>
      <w:r w:rsidRPr="00245D94">
        <w:rPr>
          <w:rFonts w:ascii="Times New Roman" w:hAnsi="Times New Roman" w:cs="Times New Roman"/>
          <w:b/>
          <w:sz w:val="22"/>
          <w:szCs w:val="22"/>
        </w:rPr>
        <w:t>DA OPERAÇÃO DO SISTEMA ELETRÔNICO</w:t>
      </w:r>
      <w:r w:rsidRPr="00245D94">
        <w:rPr>
          <w:rFonts w:ascii="Times New Roman" w:hAnsi="Times New Roman" w:cs="Times New Roman"/>
          <w:bCs/>
          <w:sz w:val="22"/>
          <w:szCs w:val="22"/>
        </w:rPr>
        <w:t xml:space="preserve"> </w:t>
      </w:r>
    </w:p>
    <w:p w14:paraId="7B09BDB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6.8.1 O Município será o responsável pela operação do sistema, sendo que indicará um servidor responsável pelo cadastro de veículos/equipamentos, cadastramento, alterações de centro de custo dos veículos/equipamentos, emissão diária de relatórios para controle e gestão dos veículos e definição de parâmetros a serem controlados pelo sistema, bem como todos os serviços necessários quanto ao uso do software conforme solicitação do gestor do contrato. </w:t>
      </w:r>
    </w:p>
    <w:p w14:paraId="3FBF8C90"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6.8.1.1 Os bloqueios e desbloqueios poderão ser realizados pelo operador do sistema ou solicitado para a contratada fazê-lo, ficando a critério da Municipalidade definir. </w:t>
      </w:r>
    </w:p>
    <w:p w14:paraId="328058FD"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6.8.2 A empresa vencedora deverá disponibilizar profissional capacitado para treinamento IN LOCO, não sendo autorizado o treinamento remoto, do servidor que será responsável pela operação do sistema. </w:t>
      </w:r>
    </w:p>
    <w:p w14:paraId="00E2B23D"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6.8.3 O local de treinamento deverá ser no Município de Bonito/MS, em local a ser definido pela municipalidade. </w:t>
      </w:r>
    </w:p>
    <w:p w14:paraId="13DC76D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p>
    <w:p w14:paraId="0BC82E84" w14:textId="77777777" w:rsidR="00580BAA" w:rsidRPr="00245D94" w:rsidRDefault="00580BAA" w:rsidP="00580BAA">
      <w:pPr>
        <w:autoSpaceDE w:val="0"/>
        <w:autoSpaceDN w:val="0"/>
        <w:adjustRightInd w:val="0"/>
        <w:ind w:firstLine="680"/>
        <w:jc w:val="both"/>
        <w:rPr>
          <w:rFonts w:eastAsia="MyriadPro-Regular"/>
          <w:b/>
          <w:sz w:val="22"/>
          <w:szCs w:val="22"/>
        </w:rPr>
      </w:pPr>
      <w:r w:rsidRPr="00245D94">
        <w:rPr>
          <w:rFonts w:eastAsia="MyriadPro-Regular"/>
          <w:b/>
          <w:sz w:val="22"/>
          <w:szCs w:val="22"/>
        </w:rPr>
        <w:t>7. GESTÃO DO CONTRATO QUE DESCREVE COMO A EXECUÇÃO DO OBJETO SERÁ ACOMPANHADA E FISCALIZADA:</w:t>
      </w:r>
    </w:p>
    <w:p w14:paraId="19AD281A" w14:textId="77777777" w:rsidR="00580BAA" w:rsidRPr="00245D94" w:rsidRDefault="00580BAA" w:rsidP="00580BAA">
      <w:pPr>
        <w:autoSpaceDE w:val="0"/>
        <w:autoSpaceDN w:val="0"/>
        <w:adjustRightInd w:val="0"/>
        <w:ind w:firstLine="680"/>
        <w:jc w:val="both"/>
        <w:rPr>
          <w:rFonts w:eastAsia="MyriadPro-Regular"/>
          <w:b/>
          <w:sz w:val="22"/>
          <w:szCs w:val="22"/>
        </w:rPr>
      </w:pPr>
      <w:r w:rsidRPr="00245D94">
        <w:rPr>
          <w:rFonts w:eastAsia="MyriadPro-Regular"/>
          <w:sz w:val="22"/>
          <w:szCs w:val="22"/>
        </w:rPr>
        <w:t>7.1</w:t>
      </w:r>
      <w:r w:rsidRPr="00245D94">
        <w:rPr>
          <w:rFonts w:eastAsia="MyriadPro-Regular"/>
          <w:b/>
          <w:sz w:val="22"/>
          <w:szCs w:val="22"/>
        </w:rPr>
        <w:t xml:space="preserve"> </w:t>
      </w:r>
      <w:r w:rsidRPr="00245D94">
        <w:rPr>
          <w:sz w:val="22"/>
          <w:szCs w:val="22"/>
        </w:rPr>
        <w:t>O contrato deverá ser executado fielmente pelas partes, de acordo com as cláusulas avençadas e as normas da Lei nº 14.133, de 2021, e cada parte responderá pelas consequências de sua inexecução total ou parcial.</w:t>
      </w:r>
    </w:p>
    <w:p w14:paraId="22E83AB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7.2</w:t>
      </w:r>
      <w:r w:rsidRPr="00245D94">
        <w:rPr>
          <w:rFonts w:ascii="Times New Roman" w:hAnsi="Times New Roman" w:cs="Times New Roman"/>
          <w:b/>
          <w:bCs/>
          <w:sz w:val="22"/>
          <w:szCs w:val="22"/>
        </w:rPr>
        <w:t xml:space="preserve"> </w:t>
      </w:r>
      <w:r w:rsidRPr="00245D94">
        <w:rPr>
          <w:rFonts w:ascii="Times New Roman" w:hAnsi="Times New Roman" w:cs="Times New Roman"/>
          <w:sz w:val="22"/>
          <w:szCs w:val="22"/>
        </w:rPr>
        <w:t>As comunicações entre o órgão ou entidade e a contratada devem ser realizadas por escrito sempre que o ato exigir tal formalidade, admitindo-se o uso de mensagem eletrônica para esse fim.</w:t>
      </w:r>
    </w:p>
    <w:p w14:paraId="422212DB"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7.3</w:t>
      </w:r>
      <w:r w:rsidRPr="00245D94">
        <w:rPr>
          <w:rFonts w:ascii="Times New Roman" w:hAnsi="Times New Roman" w:cs="Times New Roman"/>
          <w:b/>
          <w:bCs/>
          <w:sz w:val="22"/>
          <w:szCs w:val="22"/>
        </w:rPr>
        <w:t xml:space="preserve"> </w:t>
      </w:r>
      <w:r w:rsidRPr="00245D94">
        <w:rPr>
          <w:rFonts w:ascii="Times New Roman" w:hAnsi="Times New Roman" w:cs="Times New Roman"/>
          <w:sz w:val="22"/>
          <w:szCs w:val="22"/>
        </w:rPr>
        <w:t>O órgão ou entidade poderá convocar representante da empresa para adoção de providências que devam ser cumpridas de imediato.</w:t>
      </w:r>
    </w:p>
    <w:p w14:paraId="303A2181"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7.4</w:t>
      </w:r>
      <w:r w:rsidRPr="00245D94">
        <w:rPr>
          <w:rFonts w:ascii="Times New Roman" w:hAnsi="Times New Roman" w:cs="Times New Roman"/>
          <w:b/>
          <w:bCs/>
          <w:sz w:val="22"/>
          <w:szCs w:val="22"/>
        </w:rPr>
        <w:t xml:space="preserve"> </w:t>
      </w:r>
      <w:r w:rsidRPr="00245D94">
        <w:rPr>
          <w:rFonts w:ascii="Times New Roman" w:hAnsi="Times New Roman" w:cs="Times New Roman"/>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1242E0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7.5</w:t>
      </w:r>
      <w:r w:rsidRPr="00245D94">
        <w:rPr>
          <w:rFonts w:ascii="Times New Roman" w:hAnsi="Times New Roman" w:cs="Times New Roman"/>
          <w:b/>
          <w:bCs/>
          <w:sz w:val="22"/>
          <w:szCs w:val="22"/>
        </w:rPr>
        <w:t xml:space="preserve"> </w:t>
      </w:r>
      <w:r w:rsidRPr="00245D94">
        <w:rPr>
          <w:rFonts w:ascii="Times New Roman" w:hAnsi="Times New Roman" w:cs="Times New Roman"/>
          <w:sz w:val="22"/>
          <w:szCs w:val="22"/>
        </w:rPr>
        <w:t>A execução do contrato deverá ser acompanhada e fiscalizada pelo(s) fiscal(is) do contrato, ou pelos respectivos substitutos (</w:t>
      </w:r>
      <w:hyperlink r:id="rId49" w:anchor="art117" w:history="1">
        <w:r w:rsidRPr="00245D94">
          <w:rPr>
            <w:rFonts w:ascii="Times New Roman" w:hAnsi="Times New Roman" w:cs="Times New Roman"/>
            <w:sz w:val="22"/>
            <w:szCs w:val="22"/>
          </w:rPr>
          <w:t>Lei nº 14.133, de 2021, art. 117 caput</w:t>
        </w:r>
      </w:hyperlink>
      <w:r w:rsidRPr="00245D94">
        <w:rPr>
          <w:rFonts w:ascii="Times New Roman" w:hAnsi="Times New Roman" w:cs="Times New Roman"/>
          <w:sz w:val="22"/>
          <w:szCs w:val="22"/>
        </w:rPr>
        <w:t>), legalmente designados.</w:t>
      </w:r>
    </w:p>
    <w:p w14:paraId="2406860E"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7.6</w:t>
      </w:r>
      <w:r w:rsidRPr="00245D94">
        <w:rPr>
          <w:rFonts w:ascii="Times New Roman" w:hAnsi="Times New Roman" w:cs="Times New Roman"/>
          <w:b/>
          <w:bCs/>
          <w:sz w:val="22"/>
          <w:szCs w:val="22"/>
        </w:rPr>
        <w:t xml:space="preserve"> </w:t>
      </w:r>
      <w:r w:rsidRPr="00245D94">
        <w:rPr>
          <w:rFonts w:ascii="Times New Roman" w:hAnsi="Times New Roman" w:cs="Times New Roman"/>
          <w:sz w:val="22"/>
          <w:szCs w:val="22"/>
        </w:rPr>
        <w:t xml:space="preserve">O (s) fiscal (is) do contrato acompanhará (ão) a execução do contrato, para que sejam cumpridas todas as condições estabelecidas no contrato, de modo a assegurar os melhores resultados para a Administração. </w:t>
      </w:r>
    </w:p>
    <w:p w14:paraId="295193D0"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p>
    <w:p w14:paraId="39A06C67" w14:textId="77777777" w:rsidR="00580BAA" w:rsidRPr="00245D94" w:rsidRDefault="00580BAA" w:rsidP="00580BAA">
      <w:pPr>
        <w:autoSpaceDE w:val="0"/>
        <w:autoSpaceDN w:val="0"/>
        <w:adjustRightInd w:val="0"/>
        <w:ind w:firstLine="680"/>
        <w:jc w:val="both"/>
        <w:rPr>
          <w:rFonts w:eastAsia="MyriadPro-Regular"/>
          <w:b/>
          <w:sz w:val="22"/>
          <w:szCs w:val="22"/>
        </w:rPr>
      </w:pPr>
      <w:r w:rsidRPr="00245D94">
        <w:rPr>
          <w:rFonts w:eastAsia="MyriadPro-Regular"/>
          <w:b/>
          <w:sz w:val="22"/>
          <w:szCs w:val="22"/>
        </w:rPr>
        <w:t>8.</w:t>
      </w:r>
      <w:r w:rsidRPr="00245D94">
        <w:rPr>
          <w:rFonts w:eastAsia="MyriadPro-Regular"/>
          <w:b/>
          <w:sz w:val="22"/>
          <w:szCs w:val="22"/>
        </w:rPr>
        <w:tab/>
        <w:t>CRITÉRIO DE MEDIÇÃO E DE PAGAMENTO:</w:t>
      </w:r>
    </w:p>
    <w:p w14:paraId="5A6B7D17"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Os pagamentos serão efetuados através de créditos em conta bancária ou diretamente ao credor, após a apresentação da Nota Fiscal/Fatura devidamente atestada pelo setor competente, conforme na Lei Nº 14.133 de 2021 e alterações. Os pagamentos serão realizados da seguinte forma:</w:t>
      </w:r>
    </w:p>
    <w:p w14:paraId="68AAB4BE"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8.1 Mensalmente em até 30 (trinta) dias, contados da data da apresentação da Nota Fiscal pelo detentor, devidamente conferida e atestada e mediante a entrega de relatório mensal de segurados.</w:t>
      </w:r>
    </w:p>
    <w:p w14:paraId="77E4D19C"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8.2 Nas notas fiscais deverão constar o número do Pregão e do Contrato firmado ou empenho, e ainda, atestada no verso pelo responsável pelo recebimento, o valor total e quantidade, além das demais exigências legais.</w:t>
      </w:r>
    </w:p>
    <w:p w14:paraId="204A3FCA"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8.3 Ocorrendo erro no documento da cobrança, este será devolvido e o pagamento será sustado para que a contratada tome as medidas necessárias, passando o prazo para o pagamento a ser contado a partir da data da reapresentação do mesmo.</w:t>
      </w:r>
    </w:p>
    <w:p w14:paraId="5B7DF46F"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8.4 Na hipótese de devolução, a Nota Fiscal será considerada como não apresentada, para fins de atendimento das condições contratuais.</w:t>
      </w:r>
    </w:p>
    <w:p w14:paraId="0A172E2E"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8.5 Será efetuado recolhimento de todos os tributos devidos quando da realização dos pagamentos.</w:t>
      </w:r>
    </w:p>
    <w:p w14:paraId="365344BF"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8.6 A Contratada deverá obrigatoriamente encaminhar os seguintes documentos quando da entrega:</w:t>
      </w:r>
    </w:p>
    <w:p w14:paraId="33812968"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8.6.1 Nota Fiscal ou documento equivalente gerada de acordo com o fornecimento das quantidades de serviços entregues e solicitados na Autorização de Fornecimento/Ordem de Serviço;</w:t>
      </w:r>
    </w:p>
    <w:p w14:paraId="7D1E4256"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 xml:space="preserve">8.6.2 Relatório que comprove a execução dos serviços; </w:t>
      </w:r>
    </w:p>
    <w:p w14:paraId="0CE3C8FE"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8.6.3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19A2738B" w14:textId="63C3EDCC" w:rsidR="00580BAA" w:rsidRPr="00245D94" w:rsidRDefault="00580BAA" w:rsidP="00580BAA">
      <w:pPr>
        <w:autoSpaceDE w:val="0"/>
        <w:autoSpaceDN w:val="0"/>
        <w:adjustRightInd w:val="0"/>
        <w:ind w:firstLine="680"/>
        <w:jc w:val="both"/>
        <w:rPr>
          <w:sz w:val="22"/>
          <w:szCs w:val="22"/>
        </w:rPr>
      </w:pPr>
      <w:r w:rsidRPr="00245D94">
        <w:rPr>
          <w:sz w:val="22"/>
          <w:szCs w:val="22"/>
        </w:rPr>
        <w:t>8.6.4 Prova de regularidade com a Fazenda Municipal (Certidão Negativa de Débitos, ou positiva com efeito de Negativa de Tributos Municipais), emitido pelo órgão competente, da localidade de domicílio ou sede da empresa do proponente ou apresentação da Certidão de não contribuinte, na forma da Lei, que comprove a regularidade de débitos tributários referentes ao Imposto sobre Serviços de Qualquer Natureza – ISSQN;</w:t>
      </w:r>
    </w:p>
    <w:p w14:paraId="083768FA"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8.6.5 Prova de regularidade com a Fazenda Estadual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50C2EB41"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8.6.6 A falta de um dos documentos dispostos na Lei Federal nº 14.133/2021 e suas alterações e, poderá implicar no não recebimento.</w:t>
      </w:r>
    </w:p>
    <w:p w14:paraId="60C7EB70" w14:textId="77777777" w:rsidR="00580BAA" w:rsidRPr="00245D94" w:rsidRDefault="00580BAA" w:rsidP="00580BAA">
      <w:pPr>
        <w:autoSpaceDE w:val="0"/>
        <w:autoSpaceDN w:val="0"/>
        <w:adjustRightInd w:val="0"/>
        <w:ind w:firstLine="680"/>
        <w:jc w:val="both"/>
        <w:rPr>
          <w:sz w:val="22"/>
          <w:szCs w:val="22"/>
        </w:rPr>
      </w:pPr>
    </w:p>
    <w:p w14:paraId="70A004D2" w14:textId="368E2E86" w:rsidR="00580BAA" w:rsidRPr="00245D94" w:rsidRDefault="00580BAA" w:rsidP="00580BAA">
      <w:pPr>
        <w:pStyle w:val="PargrafodaLista"/>
        <w:numPr>
          <w:ilvl w:val="0"/>
          <w:numId w:val="33"/>
        </w:numPr>
        <w:suppressAutoHyphens w:val="0"/>
        <w:autoSpaceDE w:val="0"/>
        <w:autoSpaceDN w:val="0"/>
        <w:adjustRightInd w:val="0"/>
        <w:jc w:val="both"/>
        <w:rPr>
          <w:rFonts w:eastAsia="MyriadPro-Regular"/>
          <w:b/>
          <w:sz w:val="22"/>
          <w:szCs w:val="22"/>
        </w:rPr>
      </w:pPr>
      <w:r w:rsidRPr="00245D94">
        <w:rPr>
          <w:rFonts w:eastAsia="MyriadPro-Regular"/>
          <w:b/>
          <w:sz w:val="22"/>
          <w:szCs w:val="22"/>
        </w:rPr>
        <w:t>RECEBIMENTO DO OBJETO:</w:t>
      </w:r>
    </w:p>
    <w:p w14:paraId="45E5E406"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9.1 Os serviços serão executados, de forma sumária, no ato da entrega, juntamente com a nota fiscal ou instrumento equivalente, pelo(a) responsável pelo acompanhamento e fiscalização do contrato, para efeito de posterior verificação de sua conformidade com as especificações constantes no Termo de Referência e na proposta.</w:t>
      </w:r>
    </w:p>
    <w:p w14:paraId="1F699E36"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9.2 Os serviços poderão ser rejeitados, no todo ou em parte, inclusive antes do recebimento provisório, quando em desacordo com as especificações constantes no Termo de Referência e na proposta, devendo ser substituídos no prazo de 24 (vinte e quatro) horas, a contar da notificação da contratada, às suas custas, sem prejuízo da aplicação das penalidades.</w:t>
      </w:r>
    </w:p>
    <w:p w14:paraId="31E743E7"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9.3 O recebimento definitivo ocorrerá no prazo de 5 (cinco)dias, a contar do recebimento da nota fiscal ou instrumento equivalente pela Administração, após a verificação da qualidade e quantidade do item e consequente aceitação mediante termo detalhado.</w:t>
      </w:r>
    </w:p>
    <w:p w14:paraId="1024B6EF"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9.4 O prazo para recebimento definitivo poderá ser excepcionalmente prorrogado, de forma justificada, por igual período, quando houver necessidade de diligências para a aferição do atendimento das exigências contratuais.</w:t>
      </w:r>
    </w:p>
    <w:p w14:paraId="6B8AA346"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9.5 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40A693F7" w14:textId="77777777" w:rsidR="00580BAA" w:rsidRPr="00245D94" w:rsidRDefault="00580BAA" w:rsidP="00580BAA">
      <w:pPr>
        <w:autoSpaceDE w:val="0"/>
        <w:autoSpaceDN w:val="0"/>
        <w:adjustRightInd w:val="0"/>
        <w:ind w:firstLine="680"/>
        <w:jc w:val="both"/>
        <w:rPr>
          <w:rFonts w:eastAsia="MyriadPro-Regular"/>
          <w:b/>
          <w:sz w:val="22"/>
          <w:szCs w:val="22"/>
        </w:rPr>
      </w:pPr>
      <w:r w:rsidRPr="00245D94">
        <w:rPr>
          <w:sz w:val="22"/>
          <w:szCs w:val="22"/>
        </w:rPr>
        <w:t>9.6 O recebimento provisório ou definitivo não excluirá a responsabilidade civil pela solidez e pela segurança do serviço nem a responsabilidade ético-profissional pela perfeita execução do contrato.</w:t>
      </w:r>
    </w:p>
    <w:p w14:paraId="518734FC" w14:textId="77777777" w:rsidR="00580BAA" w:rsidRPr="00245D94" w:rsidRDefault="00580BAA" w:rsidP="00580BAA">
      <w:pPr>
        <w:autoSpaceDE w:val="0"/>
        <w:autoSpaceDN w:val="0"/>
        <w:adjustRightInd w:val="0"/>
        <w:ind w:left="480"/>
        <w:jc w:val="both"/>
        <w:rPr>
          <w:rFonts w:eastAsia="MyriadPro-Regular"/>
          <w:b/>
          <w:sz w:val="22"/>
          <w:szCs w:val="22"/>
        </w:rPr>
      </w:pPr>
    </w:p>
    <w:p w14:paraId="4B08819C" w14:textId="77777777" w:rsidR="00580BAA" w:rsidRPr="00245D94" w:rsidRDefault="00580BAA" w:rsidP="00580BAA">
      <w:pPr>
        <w:pStyle w:val="PargrafodaLista"/>
        <w:numPr>
          <w:ilvl w:val="0"/>
          <w:numId w:val="29"/>
        </w:numPr>
        <w:suppressAutoHyphens w:val="0"/>
        <w:autoSpaceDE w:val="0"/>
        <w:autoSpaceDN w:val="0"/>
        <w:adjustRightInd w:val="0"/>
        <w:ind w:left="0" w:firstLine="680"/>
        <w:jc w:val="both"/>
        <w:rPr>
          <w:rFonts w:eastAsia="MyriadPro-Regular"/>
          <w:b/>
          <w:sz w:val="22"/>
          <w:szCs w:val="22"/>
        </w:rPr>
      </w:pPr>
      <w:r w:rsidRPr="00245D94">
        <w:rPr>
          <w:rFonts w:eastAsia="MyriadPro-Regular"/>
          <w:b/>
          <w:sz w:val="22"/>
          <w:szCs w:val="22"/>
        </w:rPr>
        <w:t>FORMAS E CRITÉRIOS DE SELEÇÃO DO FORNECEDOR:</w:t>
      </w:r>
    </w:p>
    <w:p w14:paraId="20612440" w14:textId="77777777" w:rsidR="00580BAA" w:rsidRPr="00245D94" w:rsidRDefault="00580BAA" w:rsidP="00580BAA">
      <w:pPr>
        <w:pStyle w:val="PargrafodaLista"/>
        <w:numPr>
          <w:ilvl w:val="1"/>
          <w:numId w:val="29"/>
        </w:numPr>
        <w:suppressAutoHyphens w:val="0"/>
        <w:autoSpaceDE w:val="0"/>
        <w:autoSpaceDN w:val="0"/>
        <w:adjustRightInd w:val="0"/>
        <w:ind w:left="0" w:firstLine="680"/>
        <w:jc w:val="both"/>
        <w:rPr>
          <w:rFonts w:eastAsia="MyriadPro-Regular"/>
          <w:sz w:val="22"/>
          <w:szCs w:val="22"/>
        </w:rPr>
      </w:pPr>
      <w:r w:rsidRPr="00245D94">
        <w:rPr>
          <w:sz w:val="22"/>
          <w:szCs w:val="22"/>
        </w:rPr>
        <w:t>O fornecedor será selecionado por meio da realização de procedimento de licitação, na modalidade PREGÃO, em sua forma ELETRÔNICA, com modo de disputa ABERTO e critério de julgamento POR ITEM.</w:t>
      </w:r>
    </w:p>
    <w:p w14:paraId="44EB0B24" w14:textId="77777777" w:rsidR="00580BAA" w:rsidRPr="00245D94" w:rsidRDefault="00580BAA" w:rsidP="00580BAA">
      <w:pPr>
        <w:pStyle w:val="PargrafodaLista"/>
        <w:numPr>
          <w:ilvl w:val="1"/>
          <w:numId w:val="29"/>
        </w:numPr>
        <w:suppressAutoHyphens w:val="0"/>
        <w:autoSpaceDE w:val="0"/>
        <w:autoSpaceDN w:val="0"/>
        <w:adjustRightInd w:val="0"/>
        <w:ind w:left="0" w:firstLine="680"/>
        <w:jc w:val="both"/>
        <w:rPr>
          <w:rFonts w:eastAsia="MyriadPro-Regular"/>
          <w:sz w:val="22"/>
          <w:szCs w:val="22"/>
        </w:rPr>
      </w:pPr>
      <w:r w:rsidRPr="00245D94">
        <w:rPr>
          <w:sz w:val="22"/>
          <w:szCs w:val="22"/>
        </w:rPr>
        <w:t xml:space="preserve">Como requisito indispensável para a adjudicação e homologação do objeto, a empresa, </w:t>
      </w:r>
      <w:r w:rsidRPr="00245D94">
        <w:rPr>
          <w:b/>
          <w:sz w:val="22"/>
          <w:szCs w:val="22"/>
          <w:u w:val="single"/>
        </w:rPr>
        <w:t>mais bem classificada provisoriamente</w:t>
      </w:r>
      <w:r w:rsidRPr="00245D94">
        <w:rPr>
          <w:sz w:val="22"/>
          <w:szCs w:val="22"/>
        </w:rPr>
        <w:t xml:space="preserve">, após a fase de lances, e devidamente habilitada no referido processo licitatório (garantido a autotutela administrativa), deverá providenciar uma demonstração prática da solução ofertada, atendendo obrigatoriamente, um percentual mínimo de </w:t>
      </w:r>
      <w:r w:rsidRPr="00245D94">
        <w:rPr>
          <w:b/>
          <w:sz w:val="22"/>
          <w:szCs w:val="22"/>
          <w:u w:val="single"/>
        </w:rPr>
        <w:t>70% (setenta por cento)</w:t>
      </w:r>
      <w:r w:rsidRPr="00245D94">
        <w:rPr>
          <w:sz w:val="22"/>
          <w:szCs w:val="22"/>
        </w:rPr>
        <w:t xml:space="preserve">, no ato da implantação, das funcionalidades e requisitos, constantes </w:t>
      </w:r>
      <w:r w:rsidRPr="00245D94">
        <w:rPr>
          <w:bCs/>
          <w:color w:val="000000"/>
          <w:sz w:val="22"/>
          <w:szCs w:val="22"/>
        </w:rPr>
        <w:t>no ANEXO A, deste Termo de Referência.</w:t>
      </w:r>
    </w:p>
    <w:p w14:paraId="08174BA2" w14:textId="77777777" w:rsidR="00580BAA" w:rsidRPr="00245D94" w:rsidRDefault="00580BAA" w:rsidP="00580BAA">
      <w:pPr>
        <w:pStyle w:val="PargrafodaLista"/>
        <w:autoSpaceDE w:val="0"/>
        <w:autoSpaceDN w:val="0"/>
        <w:adjustRightInd w:val="0"/>
        <w:ind w:left="0" w:firstLine="680"/>
        <w:jc w:val="both"/>
        <w:rPr>
          <w:rFonts w:eastAsia="MyriadPro-Regular"/>
          <w:sz w:val="22"/>
          <w:szCs w:val="22"/>
        </w:rPr>
      </w:pPr>
    </w:p>
    <w:p w14:paraId="00BD3A61"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rFonts w:eastAsia="MyriadPro-Regular"/>
          <w:sz w:val="22"/>
          <w:szCs w:val="22"/>
        </w:rPr>
        <w:t>O critério de 70% para aprovação da PROVA DE CONCEITO é devido a alta criticidade e importância do conjunto de módulos objeto desta contratação que interferem diretamente na produção e na tomada de decisão do poder executivo e ainda, quanto aos órgãos fiscalizadores, devendo a solução ter o máximo de confiabilidade durante o prazo do contrato.</w:t>
      </w:r>
    </w:p>
    <w:p w14:paraId="76755B60"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sz w:val="22"/>
          <w:szCs w:val="22"/>
        </w:rPr>
        <w:t xml:space="preserve">A análise do sistema informatizado ofertado será em sessão pública, contudo, deverá ser procedida apenas pelos representantes da </w:t>
      </w:r>
      <w:r w:rsidRPr="00245D94">
        <w:rPr>
          <w:b/>
          <w:sz w:val="22"/>
          <w:szCs w:val="22"/>
        </w:rPr>
        <w:t>Prefeitura Municipal de</w:t>
      </w:r>
      <w:r w:rsidRPr="00245D94">
        <w:rPr>
          <w:b/>
          <w:bCs/>
          <w:color w:val="000000"/>
          <w:sz w:val="22"/>
          <w:szCs w:val="22"/>
        </w:rPr>
        <w:t xml:space="preserve"> Bonito/MS</w:t>
      </w:r>
      <w:r w:rsidRPr="00245D94">
        <w:rPr>
          <w:sz w:val="22"/>
          <w:szCs w:val="22"/>
        </w:rPr>
        <w:t>, e da empresa arrematante, não cabendo em hipótese alguma, qualquer interferência das demais licitantes.</w:t>
      </w:r>
    </w:p>
    <w:p w14:paraId="0F3F5E4D"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rFonts w:eastAsia="MyriadPro-Regular"/>
          <w:sz w:val="22"/>
          <w:szCs w:val="22"/>
        </w:rPr>
        <w:t>Na avaliação das funcionalidades e requisitos, constantes do TERMO DE REFERÊNCIA, para cada item, deverá ser considerado pelo avaliador, em sua análise síntese, as seguintes possibilidades: SIM ou NÃO (possui?).</w:t>
      </w:r>
    </w:p>
    <w:p w14:paraId="0D1168B2"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sz w:val="22"/>
          <w:szCs w:val="22"/>
        </w:rPr>
        <w:t xml:space="preserve">O percentual restante de </w:t>
      </w:r>
      <w:r w:rsidRPr="00245D94">
        <w:rPr>
          <w:b/>
          <w:sz w:val="22"/>
          <w:szCs w:val="22"/>
          <w:u w:val="single"/>
        </w:rPr>
        <w:t>30% (trinta por cento)</w:t>
      </w:r>
      <w:r w:rsidRPr="00245D94">
        <w:rPr>
          <w:sz w:val="22"/>
          <w:szCs w:val="22"/>
        </w:rPr>
        <w:t xml:space="preserve">, caracterizado pelo não atendimento imediato, por não possuir as funcionalidades desejáveis, deverá ser obrigatoriamente entregue, em rotinas similares e/ou equivalentes, em até </w:t>
      </w:r>
      <w:r w:rsidRPr="00245D94">
        <w:rPr>
          <w:b/>
          <w:sz w:val="22"/>
          <w:szCs w:val="22"/>
          <w:u w:val="single"/>
        </w:rPr>
        <w:t>60 (sessenta) dias corridos</w:t>
      </w:r>
      <w:r w:rsidRPr="00245D94">
        <w:rPr>
          <w:sz w:val="22"/>
          <w:szCs w:val="22"/>
          <w:u w:val="single"/>
        </w:rPr>
        <w:t>,</w:t>
      </w:r>
      <w:r w:rsidRPr="00245D94">
        <w:rPr>
          <w:sz w:val="22"/>
          <w:szCs w:val="22"/>
        </w:rPr>
        <w:t xml:space="preserve"> após a conclusão da implantação, prorrogável, em uma única vez, por igual período, desde que motivadamente solicitado pela interessada, e a critério da CONTRATANTE, sob pena de aplicação de penalidades.</w:t>
      </w:r>
    </w:p>
    <w:p w14:paraId="6FEA3B65"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sz w:val="22"/>
          <w:szCs w:val="22"/>
        </w:rPr>
        <w:t xml:space="preserve">A empresa, mais bem classificada provisoriamente, após a fase de lances, e devidamente habilitada no referido processo licitatório (garantido a autotutela administrativa), no prazo máximo estabelecido, após a sua convocação, a demonstração prática da solução ofertada. Durante a demonstração prática da solução ofertada, será realizada a verificação e validação do percentual mínimo obtido, considerando as pré-condições das funcionalidades e requisitos, constantes deste </w:t>
      </w:r>
      <w:r w:rsidRPr="00245D94">
        <w:rPr>
          <w:b/>
          <w:bCs/>
          <w:sz w:val="22"/>
          <w:szCs w:val="22"/>
        </w:rPr>
        <w:t>TERMO DE REFERÊNCIA</w:t>
      </w:r>
      <w:r w:rsidRPr="00245D94">
        <w:rPr>
          <w:sz w:val="22"/>
          <w:szCs w:val="22"/>
        </w:rPr>
        <w:t>.</w:t>
      </w:r>
    </w:p>
    <w:p w14:paraId="07F57D84"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rFonts w:eastAsia="MyriadPro-Regular"/>
          <w:sz w:val="22"/>
          <w:szCs w:val="22"/>
        </w:rPr>
        <w:t>Considerando a obrigatoriedade da demonstração prática da solução ofertada, fica entendido desde já que, somente a partir da atestação pela comissão multidisciplinar, designada pela Prefeitura Municipal de Bonito/MS, é que se procederá à homologação do referido processo licitatório.</w:t>
      </w:r>
    </w:p>
    <w:p w14:paraId="6FDCF31D"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rFonts w:eastAsia="MyriadPro-Regular"/>
          <w:sz w:val="22"/>
          <w:szCs w:val="22"/>
        </w:rPr>
        <w:t>Somente participará da fase de demonstração da PROVA DE CONCEITO (ProofofConcept – PoC), a empresa, mais bem classificada provisoriamente, após a fase de lances, e devidamente habilitada no referido processo licitatório (garantido a autotutela administrativa), salvo, demais classificados, meramente na condição de ouvintes.</w:t>
      </w:r>
    </w:p>
    <w:p w14:paraId="0A67884A"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sz w:val="22"/>
          <w:szCs w:val="22"/>
        </w:rPr>
        <w:t xml:space="preserve">Caso a comissão multidisciplinar julgue necessário, poderá solicitar diligência, para visita técnica, em qualquer cliente da empresa licitante, desde que, possua porte administrativo, igual ou superior, ao da Prefeitura Municipal de </w:t>
      </w:r>
      <w:r w:rsidRPr="00245D94">
        <w:rPr>
          <w:color w:val="000000"/>
          <w:sz w:val="22"/>
          <w:szCs w:val="22"/>
        </w:rPr>
        <w:t xml:space="preserve">Bonito/MS </w:t>
      </w:r>
      <w:r w:rsidRPr="00245D94">
        <w:rPr>
          <w:sz w:val="22"/>
          <w:szCs w:val="22"/>
        </w:rPr>
        <w:t>considerando o número de habitantes do município, e que utilize o mesmo sistema informatizado ofertado.</w:t>
      </w:r>
    </w:p>
    <w:p w14:paraId="40E42FF6"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rFonts w:eastAsia="MyriadPro-Regular"/>
          <w:sz w:val="22"/>
          <w:szCs w:val="22"/>
        </w:rPr>
        <w:t>A demonstração prática deverá ocorrer em sessão pública, conforme dia, horário e local determinados em publicação, salvo disposição em contrário, quando da convocação. O prazo máximo estimado para conclusão da demonstração prática da solução ofertada, é de até 5 (cinco) dias úteis, prorrogável, em uma única vez, por igual período, desde que motivadamente solicitado pela interessada, e a critério da CONTRATANTE.</w:t>
      </w:r>
    </w:p>
    <w:p w14:paraId="0D10C93C"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rFonts w:eastAsia="MyriadPro-Regular"/>
          <w:sz w:val="22"/>
          <w:szCs w:val="22"/>
        </w:rPr>
        <w:t>A empresa, mais bem classificada provisoriamente, deverá utilizar equipamentos próprios, com o sistema informatizado de gestão pública ofertado, devidamente instalado e configurado, apto a executar de forma nativa, as funcionalidades e requisitos, constantes deste TERMO DE REFERÊNCIA.</w:t>
      </w:r>
    </w:p>
    <w:p w14:paraId="5804C69B"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rFonts w:eastAsia="MyriadPro-Regular"/>
          <w:sz w:val="22"/>
          <w:szCs w:val="22"/>
        </w:rPr>
        <w:t>Será de inteira responsabilidade da empresa mais bem classificada provisoriamente, todos os equipamentos, acessórios, softwares e/ou mídias necessárias, com exceção do local, acesso à internet e estrutura para projeção de imagens, os quais serão disponibilizados pela Prefeitura Municipal de Bonito/MS.</w:t>
      </w:r>
    </w:p>
    <w:p w14:paraId="4A4410E8" w14:textId="77777777" w:rsidR="00580BAA" w:rsidRPr="00245D94" w:rsidRDefault="00580BAA" w:rsidP="00580BAA">
      <w:pPr>
        <w:pStyle w:val="PargrafodaLista"/>
        <w:autoSpaceDE w:val="0"/>
        <w:autoSpaceDN w:val="0"/>
        <w:adjustRightInd w:val="0"/>
        <w:ind w:left="680"/>
        <w:jc w:val="both"/>
        <w:rPr>
          <w:rFonts w:eastAsia="MyriadPro-Regular"/>
          <w:sz w:val="22"/>
          <w:szCs w:val="22"/>
        </w:rPr>
      </w:pPr>
    </w:p>
    <w:p w14:paraId="30498400" w14:textId="77777777" w:rsidR="00580BAA" w:rsidRPr="00245D94" w:rsidRDefault="00580BAA" w:rsidP="00580BAA">
      <w:pPr>
        <w:widowControl w:val="0"/>
        <w:spacing w:after="120"/>
        <w:ind w:firstLine="680"/>
        <w:jc w:val="both"/>
        <w:rPr>
          <w:b/>
          <w:sz w:val="22"/>
          <w:szCs w:val="22"/>
        </w:rPr>
      </w:pPr>
      <w:r w:rsidRPr="00245D94">
        <w:rPr>
          <w:b/>
          <w:bCs/>
          <w:sz w:val="22"/>
          <w:szCs w:val="22"/>
        </w:rPr>
        <w:t>10.3</w:t>
      </w:r>
      <w:r w:rsidRPr="00245D94">
        <w:rPr>
          <w:sz w:val="22"/>
          <w:szCs w:val="22"/>
        </w:rPr>
        <w:t xml:space="preserve"> </w:t>
      </w:r>
      <w:r w:rsidRPr="00245D94">
        <w:rPr>
          <w:b/>
          <w:sz w:val="22"/>
          <w:szCs w:val="22"/>
        </w:rPr>
        <w:t>DA COMISSÃO MULTIDISCIPLINAR (avaliação técnica):</w:t>
      </w:r>
    </w:p>
    <w:p w14:paraId="0F59C72C" w14:textId="77777777" w:rsidR="00580BAA" w:rsidRPr="00245D94" w:rsidRDefault="00580BAA" w:rsidP="00580BAA">
      <w:pPr>
        <w:widowControl w:val="0"/>
        <w:tabs>
          <w:tab w:val="left" w:pos="1560"/>
        </w:tabs>
        <w:spacing w:after="120"/>
        <w:ind w:firstLine="680"/>
        <w:jc w:val="both"/>
        <w:rPr>
          <w:b/>
          <w:sz w:val="22"/>
          <w:szCs w:val="22"/>
        </w:rPr>
      </w:pPr>
      <w:proofErr w:type="gramStart"/>
      <w:r w:rsidRPr="00245D94">
        <w:rPr>
          <w:b/>
          <w:sz w:val="22"/>
          <w:szCs w:val="22"/>
        </w:rPr>
        <w:t>10.3.1</w:t>
      </w:r>
      <w:r w:rsidRPr="00245D94">
        <w:rPr>
          <w:sz w:val="22"/>
          <w:szCs w:val="22"/>
        </w:rPr>
        <w:t xml:space="preserve"> </w:t>
      </w:r>
      <w:r w:rsidRPr="00245D94">
        <w:rPr>
          <w:bCs/>
          <w:sz w:val="22"/>
          <w:szCs w:val="22"/>
        </w:rPr>
        <w:t>Para</w:t>
      </w:r>
      <w:proofErr w:type="gramEnd"/>
      <w:r w:rsidRPr="00245D94">
        <w:rPr>
          <w:bCs/>
          <w:sz w:val="22"/>
          <w:szCs w:val="22"/>
        </w:rPr>
        <w:t xml:space="preserve"> assegurar a qualidade e perfeita adequação da solução ofertada, será designada pela CONTRATANTE, </w:t>
      </w:r>
      <w:r w:rsidRPr="00245D94">
        <w:rPr>
          <w:b/>
          <w:bCs/>
          <w:sz w:val="22"/>
          <w:szCs w:val="22"/>
          <w:u w:val="single"/>
        </w:rPr>
        <w:t>comissão multidisciplinar</w:t>
      </w:r>
      <w:r w:rsidRPr="00245D94">
        <w:rPr>
          <w:bCs/>
          <w:sz w:val="22"/>
          <w:szCs w:val="22"/>
        </w:rPr>
        <w:t>, para avaliação técnica das funcionalidades e requisitos, constantes do ANEXO A deste TERMO DE REFERÊNCIA, conforme a seguir:</w:t>
      </w:r>
    </w:p>
    <w:p w14:paraId="023AAE4B" w14:textId="77777777" w:rsidR="00580BAA" w:rsidRPr="00245D94" w:rsidRDefault="00580BAA" w:rsidP="00580BAA">
      <w:pPr>
        <w:numPr>
          <w:ilvl w:val="0"/>
          <w:numId w:val="31"/>
        </w:numPr>
        <w:suppressAutoHyphens w:val="0"/>
        <w:autoSpaceDE w:val="0"/>
        <w:autoSpaceDN w:val="0"/>
        <w:adjustRightInd w:val="0"/>
        <w:spacing w:after="120" w:line="259" w:lineRule="auto"/>
        <w:ind w:left="0" w:firstLine="680"/>
        <w:jc w:val="both"/>
        <w:rPr>
          <w:bCs/>
          <w:sz w:val="22"/>
          <w:szCs w:val="22"/>
        </w:rPr>
      </w:pPr>
      <w:r w:rsidRPr="00245D94">
        <w:rPr>
          <w:bCs/>
          <w:sz w:val="22"/>
          <w:szCs w:val="22"/>
        </w:rPr>
        <w:t xml:space="preserve">A comissão multidisciplinar emitirá relatório técnico de </w:t>
      </w:r>
      <w:r w:rsidRPr="00245D94">
        <w:rPr>
          <w:b/>
          <w:bCs/>
          <w:sz w:val="22"/>
          <w:szCs w:val="22"/>
        </w:rPr>
        <w:t>“</w:t>
      </w:r>
      <w:r w:rsidRPr="00245D94">
        <w:rPr>
          <w:b/>
          <w:bCs/>
          <w:sz w:val="22"/>
          <w:szCs w:val="22"/>
          <w:u w:val="single"/>
        </w:rPr>
        <w:t>ACEITE</w:t>
      </w:r>
      <w:r w:rsidRPr="00245D94">
        <w:rPr>
          <w:b/>
          <w:bCs/>
          <w:sz w:val="22"/>
          <w:szCs w:val="22"/>
        </w:rPr>
        <w:t>”</w:t>
      </w:r>
      <w:r w:rsidRPr="00245D94">
        <w:rPr>
          <w:bCs/>
          <w:sz w:val="22"/>
          <w:szCs w:val="22"/>
        </w:rPr>
        <w:t xml:space="preserve"> ou </w:t>
      </w:r>
      <w:r w:rsidRPr="00245D94">
        <w:rPr>
          <w:b/>
          <w:bCs/>
          <w:sz w:val="22"/>
          <w:szCs w:val="22"/>
        </w:rPr>
        <w:t>“</w:t>
      </w:r>
      <w:r w:rsidRPr="00245D94">
        <w:rPr>
          <w:b/>
          <w:bCs/>
          <w:sz w:val="22"/>
          <w:szCs w:val="22"/>
          <w:u w:val="single"/>
        </w:rPr>
        <w:t>RECUSA</w:t>
      </w:r>
      <w:r w:rsidRPr="00245D94">
        <w:rPr>
          <w:b/>
          <w:bCs/>
          <w:sz w:val="22"/>
          <w:szCs w:val="22"/>
        </w:rPr>
        <w:t>”</w:t>
      </w:r>
      <w:r w:rsidRPr="00245D94">
        <w:rPr>
          <w:bCs/>
          <w:sz w:val="22"/>
          <w:szCs w:val="22"/>
        </w:rPr>
        <w:t xml:space="preserve"> da solução ofertada, evidenciando os motivos que o fizerem, assim como, o encaminhará ao Pregoeiro; que</w:t>
      </w:r>
    </w:p>
    <w:p w14:paraId="203D156A" w14:textId="77777777" w:rsidR="00580BAA" w:rsidRPr="00245D94" w:rsidRDefault="00580BAA" w:rsidP="00580BAA">
      <w:pPr>
        <w:numPr>
          <w:ilvl w:val="0"/>
          <w:numId w:val="31"/>
        </w:numPr>
        <w:suppressAutoHyphens w:val="0"/>
        <w:autoSpaceDE w:val="0"/>
        <w:autoSpaceDN w:val="0"/>
        <w:adjustRightInd w:val="0"/>
        <w:spacing w:after="120" w:line="259" w:lineRule="auto"/>
        <w:ind w:left="0" w:firstLine="680"/>
        <w:jc w:val="both"/>
        <w:rPr>
          <w:bCs/>
          <w:sz w:val="22"/>
          <w:szCs w:val="22"/>
        </w:rPr>
      </w:pPr>
      <w:r w:rsidRPr="00245D94">
        <w:rPr>
          <w:bCs/>
          <w:sz w:val="22"/>
          <w:szCs w:val="22"/>
        </w:rPr>
        <w:t xml:space="preserve">No caso de </w:t>
      </w:r>
      <w:r w:rsidRPr="00245D94">
        <w:rPr>
          <w:b/>
          <w:bCs/>
          <w:sz w:val="22"/>
          <w:szCs w:val="22"/>
        </w:rPr>
        <w:t>“</w:t>
      </w:r>
      <w:r w:rsidRPr="00245D94">
        <w:rPr>
          <w:b/>
          <w:bCs/>
          <w:sz w:val="22"/>
          <w:szCs w:val="22"/>
          <w:u w:val="single"/>
        </w:rPr>
        <w:t>pleno atendimento</w:t>
      </w:r>
      <w:r w:rsidRPr="00245D94">
        <w:rPr>
          <w:b/>
          <w:bCs/>
          <w:sz w:val="22"/>
          <w:szCs w:val="22"/>
        </w:rPr>
        <w:t>”</w:t>
      </w:r>
      <w:r w:rsidRPr="00245D94">
        <w:rPr>
          <w:bCs/>
          <w:sz w:val="22"/>
          <w:szCs w:val="22"/>
        </w:rPr>
        <w:t xml:space="preserve"> da prova de conceito, a licitante terá sua proposta </w:t>
      </w:r>
      <w:r w:rsidRPr="00245D94">
        <w:rPr>
          <w:b/>
          <w:bCs/>
          <w:sz w:val="22"/>
          <w:szCs w:val="22"/>
        </w:rPr>
        <w:t>efetivamente classificada</w:t>
      </w:r>
      <w:r w:rsidRPr="00245D94">
        <w:rPr>
          <w:bCs/>
          <w:sz w:val="22"/>
          <w:szCs w:val="22"/>
        </w:rPr>
        <w:t>, na conformidade do Edital, quanto ao objeto ofertado, devendo ser declarada vencedora, por ato do Pregoeiro, para a adjudicação e homologação do certame; ou</w:t>
      </w:r>
    </w:p>
    <w:p w14:paraId="626B56C1" w14:textId="77777777" w:rsidR="00580BAA" w:rsidRPr="00245D94" w:rsidRDefault="00580BAA" w:rsidP="00580BAA">
      <w:pPr>
        <w:numPr>
          <w:ilvl w:val="0"/>
          <w:numId w:val="31"/>
        </w:numPr>
        <w:suppressAutoHyphens w:val="0"/>
        <w:autoSpaceDE w:val="0"/>
        <w:autoSpaceDN w:val="0"/>
        <w:adjustRightInd w:val="0"/>
        <w:spacing w:after="120" w:line="259" w:lineRule="auto"/>
        <w:ind w:left="0" w:firstLine="680"/>
        <w:jc w:val="both"/>
        <w:rPr>
          <w:bCs/>
          <w:sz w:val="22"/>
          <w:szCs w:val="22"/>
        </w:rPr>
      </w:pPr>
      <w:r w:rsidRPr="00245D94">
        <w:rPr>
          <w:bCs/>
          <w:sz w:val="22"/>
          <w:szCs w:val="22"/>
        </w:rPr>
        <w:t xml:space="preserve">No caso de </w:t>
      </w:r>
      <w:r w:rsidRPr="00245D94">
        <w:rPr>
          <w:b/>
          <w:bCs/>
          <w:sz w:val="22"/>
          <w:szCs w:val="22"/>
        </w:rPr>
        <w:t>“</w:t>
      </w:r>
      <w:r w:rsidRPr="00245D94">
        <w:rPr>
          <w:b/>
          <w:bCs/>
          <w:sz w:val="22"/>
          <w:szCs w:val="22"/>
          <w:u w:val="single"/>
        </w:rPr>
        <w:t>não atendimento</w:t>
      </w:r>
      <w:r w:rsidRPr="00245D94">
        <w:rPr>
          <w:b/>
          <w:bCs/>
          <w:sz w:val="22"/>
          <w:szCs w:val="22"/>
        </w:rPr>
        <w:t>”</w:t>
      </w:r>
      <w:r w:rsidRPr="00245D94">
        <w:rPr>
          <w:bCs/>
          <w:sz w:val="22"/>
          <w:szCs w:val="22"/>
        </w:rPr>
        <w:t xml:space="preserve"> da prova de conceito, a licitante terá sua proposta </w:t>
      </w:r>
      <w:r w:rsidRPr="00245D94">
        <w:rPr>
          <w:b/>
          <w:bCs/>
          <w:sz w:val="22"/>
          <w:szCs w:val="22"/>
        </w:rPr>
        <w:t>sumariamente desclassificada</w:t>
      </w:r>
      <w:r w:rsidRPr="00245D94">
        <w:rPr>
          <w:bCs/>
          <w:sz w:val="22"/>
          <w:szCs w:val="22"/>
        </w:rPr>
        <w:t>, devendo ser convocada, por ato do Pregoeiro, a licitante remanescente, na ordem de classificação, para exercício do mesmo direito.</w:t>
      </w:r>
    </w:p>
    <w:p w14:paraId="4AEC1363" w14:textId="16D188DA" w:rsidR="00580BAA" w:rsidRPr="00245D94" w:rsidRDefault="00580BAA" w:rsidP="00580BAA">
      <w:pPr>
        <w:widowControl w:val="0"/>
        <w:tabs>
          <w:tab w:val="left" w:pos="1560"/>
        </w:tabs>
        <w:spacing w:after="120"/>
        <w:ind w:firstLine="680"/>
        <w:jc w:val="both"/>
        <w:rPr>
          <w:b/>
          <w:sz w:val="22"/>
          <w:szCs w:val="22"/>
        </w:rPr>
      </w:pPr>
      <w:r w:rsidRPr="00245D94">
        <w:rPr>
          <w:b/>
          <w:sz w:val="22"/>
          <w:szCs w:val="22"/>
        </w:rPr>
        <w:t>10.3.2</w:t>
      </w:r>
      <w:r w:rsidRPr="00245D94">
        <w:rPr>
          <w:sz w:val="22"/>
          <w:szCs w:val="22"/>
        </w:rPr>
        <w:t>. Após</w:t>
      </w:r>
      <w:r w:rsidRPr="00245D94">
        <w:rPr>
          <w:bCs/>
          <w:sz w:val="22"/>
          <w:szCs w:val="22"/>
        </w:rPr>
        <w:t xml:space="preserve"> a realização da </w:t>
      </w:r>
      <w:r w:rsidRPr="00245D94">
        <w:rPr>
          <w:b/>
          <w:sz w:val="22"/>
          <w:szCs w:val="22"/>
        </w:rPr>
        <w:t>PROVA DE CONCEITO</w:t>
      </w:r>
      <w:r w:rsidRPr="00245D94">
        <w:rPr>
          <w:bCs/>
          <w:sz w:val="22"/>
          <w:szCs w:val="22"/>
        </w:rPr>
        <w:t xml:space="preserve">, será publicado o parecer final da </w:t>
      </w:r>
      <w:r w:rsidRPr="00245D94">
        <w:rPr>
          <w:bCs/>
          <w:sz w:val="22"/>
          <w:szCs w:val="22"/>
          <w:u w:val="single"/>
        </w:rPr>
        <w:t>comissão multidisciplinar,</w:t>
      </w:r>
      <w:r w:rsidRPr="00245D94">
        <w:rPr>
          <w:bCs/>
          <w:sz w:val="22"/>
          <w:szCs w:val="22"/>
        </w:rPr>
        <w:t xml:space="preserve"> em caso de aprovação do(s) Sistema(s) ocorra a publicação da Adjudicação por parte do Pregoeiro</w:t>
      </w:r>
      <w:r w:rsidRPr="00245D94">
        <w:rPr>
          <w:b/>
          <w:bCs/>
          <w:sz w:val="22"/>
          <w:szCs w:val="22"/>
        </w:rPr>
        <w:t>.</w:t>
      </w:r>
    </w:p>
    <w:p w14:paraId="5DB09EAB" w14:textId="77777777" w:rsidR="00580BAA" w:rsidRPr="00245D94" w:rsidRDefault="00580BAA" w:rsidP="00580BAA">
      <w:pPr>
        <w:widowControl w:val="0"/>
        <w:numPr>
          <w:ilvl w:val="0"/>
          <w:numId w:val="32"/>
        </w:numPr>
        <w:tabs>
          <w:tab w:val="left" w:pos="1560"/>
        </w:tabs>
        <w:suppressAutoHyphens w:val="0"/>
        <w:spacing w:line="259" w:lineRule="auto"/>
        <w:ind w:left="0" w:firstLine="680"/>
        <w:jc w:val="both"/>
        <w:rPr>
          <w:b/>
          <w:bCs/>
          <w:sz w:val="22"/>
          <w:szCs w:val="22"/>
        </w:rPr>
      </w:pPr>
      <w:r w:rsidRPr="00245D94">
        <w:rPr>
          <w:bCs/>
          <w:sz w:val="22"/>
          <w:szCs w:val="22"/>
        </w:rPr>
        <w:t>Caso a(s) empresa(s) vencedora(s) não consiga(m) atingir ao percentual de 7</w:t>
      </w:r>
      <w:r w:rsidRPr="00245D94">
        <w:rPr>
          <w:b/>
          <w:sz w:val="22"/>
          <w:szCs w:val="22"/>
        </w:rPr>
        <w:t>0%</w:t>
      </w:r>
      <w:r w:rsidRPr="00245D94">
        <w:rPr>
          <w:bCs/>
          <w:sz w:val="22"/>
          <w:szCs w:val="22"/>
        </w:rPr>
        <w:t xml:space="preserve"> de aceitação, o pregoeiro deverá DESCLASSIFICAR a(s) empresa(s) e convocar a(s) segunda(s) colocadas para negociação e prosseguimento do CERTAME.</w:t>
      </w:r>
    </w:p>
    <w:p w14:paraId="09647924" w14:textId="77777777" w:rsidR="00580BAA" w:rsidRPr="00245D94" w:rsidRDefault="00580BAA" w:rsidP="00580BAA">
      <w:pPr>
        <w:pStyle w:val="PargrafodaLista"/>
        <w:ind w:left="0"/>
        <w:jc w:val="both"/>
        <w:rPr>
          <w:sz w:val="22"/>
          <w:szCs w:val="22"/>
        </w:rPr>
      </w:pPr>
    </w:p>
    <w:p w14:paraId="6E8802E9" w14:textId="77777777" w:rsidR="00580BAA" w:rsidRPr="00245D94" w:rsidRDefault="00580BAA" w:rsidP="00580BAA">
      <w:pPr>
        <w:pStyle w:val="PargrafodaLista"/>
        <w:numPr>
          <w:ilvl w:val="0"/>
          <w:numId w:val="29"/>
        </w:numPr>
        <w:suppressAutoHyphens w:val="0"/>
        <w:ind w:left="0" w:firstLine="680"/>
        <w:jc w:val="both"/>
        <w:rPr>
          <w:sz w:val="22"/>
          <w:szCs w:val="22"/>
        </w:rPr>
      </w:pPr>
      <w:r w:rsidRPr="00245D94">
        <w:rPr>
          <w:rFonts w:eastAsia="MyriadPro-Regular"/>
          <w:b/>
          <w:sz w:val="22"/>
          <w:szCs w:val="22"/>
        </w:rPr>
        <w:t>ESTIMATIVA DO VALOR DA CONTRATAÇÃO:</w:t>
      </w:r>
    </w:p>
    <w:p w14:paraId="72E4A49F"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11.1</w:t>
      </w:r>
      <w:r w:rsidRPr="00245D94">
        <w:rPr>
          <w:rFonts w:ascii="Times New Roman" w:hAnsi="Times New Roman" w:cs="Times New Roman"/>
          <w:b/>
          <w:bCs/>
          <w:sz w:val="22"/>
          <w:szCs w:val="22"/>
        </w:rPr>
        <w:t xml:space="preserve"> </w:t>
      </w:r>
      <w:r w:rsidRPr="00245D94">
        <w:rPr>
          <w:rFonts w:ascii="Times New Roman" w:hAnsi="Times New Roman" w:cs="Times New Roman"/>
          <w:sz w:val="22"/>
          <w:szCs w:val="22"/>
        </w:rPr>
        <w:t>O custo estimado da contratação possui caráter sigiloso e será tornado público apenas e imediatamente após o julgamento das propostas.</w:t>
      </w:r>
    </w:p>
    <w:p w14:paraId="488C4AE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11.2</w:t>
      </w:r>
      <w:r w:rsidRPr="00245D94">
        <w:rPr>
          <w:rFonts w:ascii="Times New Roman" w:hAnsi="Times New Roman" w:cs="Times New Roman"/>
          <w:b/>
          <w:bCs/>
          <w:sz w:val="22"/>
          <w:szCs w:val="22"/>
        </w:rPr>
        <w:t xml:space="preserve"> </w:t>
      </w:r>
      <w:r w:rsidRPr="00245D94">
        <w:rPr>
          <w:rFonts w:ascii="Times New Roman" w:hAnsi="Times New Roman" w:cs="Times New Roman"/>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4921F2A8"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11.3</w:t>
      </w:r>
      <w:r w:rsidRPr="00245D94">
        <w:rPr>
          <w:rFonts w:ascii="Times New Roman" w:hAnsi="Times New Roman" w:cs="Times New Roman"/>
          <w:b/>
          <w:bCs/>
          <w:sz w:val="22"/>
          <w:szCs w:val="22"/>
        </w:rPr>
        <w:t xml:space="preserve"> </w:t>
      </w:r>
      <w:r w:rsidRPr="00245D94">
        <w:rPr>
          <w:rFonts w:ascii="Times New Roman" w:hAnsi="Times New Roman" w:cs="Times New Roman"/>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3666EB1A" w14:textId="77777777" w:rsidR="00580BAA" w:rsidRPr="00245D94" w:rsidRDefault="00580BAA" w:rsidP="00580BAA">
      <w:pPr>
        <w:pStyle w:val="PargrafodaLista"/>
        <w:ind w:left="480" w:firstLine="680"/>
        <w:jc w:val="both"/>
        <w:rPr>
          <w:sz w:val="22"/>
          <w:szCs w:val="22"/>
        </w:rPr>
      </w:pPr>
    </w:p>
    <w:p w14:paraId="255616A5" w14:textId="77777777" w:rsidR="00580BAA" w:rsidRPr="00245D94" w:rsidRDefault="00580BAA" w:rsidP="00580BAA">
      <w:pPr>
        <w:pStyle w:val="PargrafodaLista"/>
        <w:numPr>
          <w:ilvl w:val="0"/>
          <w:numId w:val="29"/>
        </w:numPr>
        <w:suppressAutoHyphens w:val="0"/>
        <w:autoSpaceDE w:val="0"/>
        <w:autoSpaceDN w:val="0"/>
        <w:adjustRightInd w:val="0"/>
        <w:ind w:left="0" w:firstLine="680"/>
        <w:jc w:val="both"/>
        <w:rPr>
          <w:rFonts w:eastAsia="MyriadPro-Regular"/>
          <w:b/>
          <w:sz w:val="22"/>
          <w:szCs w:val="22"/>
        </w:rPr>
      </w:pPr>
      <w:bookmarkStart w:id="62" w:name="_Hlk130148312"/>
      <w:r w:rsidRPr="00245D94">
        <w:rPr>
          <w:rFonts w:eastAsia="MyriadPro-Regular"/>
          <w:b/>
          <w:sz w:val="22"/>
          <w:szCs w:val="22"/>
        </w:rPr>
        <w:t>ADEQUAÇÃO ORÇAMENTÁRIA:</w:t>
      </w:r>
      <w:bookmarkEnd w:id="62"/>
    </w:p>
    <w:p w14:paraId="72AF7561" w14:textId="77777777" w:rsidR="00580BAA" w:rsidRPr="00245D94" w:rsidRDefault="00580BAA" w:rsidP="00580BAA">
      <w:pPr>
        <w:pStyle w:val="PargrafodaLista"/>
        <w:numPr>
          <w:ilvl w:val="1"/>
          <w:numId w:val="29"/>
        </w:numPr>
        <w:suppressAutoHyphens w:val="0"/>
        <w:autoSpaceDE w:val="0"/>
        <w:autoSpaceDN w:val="0"/>
        <w:adjustRightInd w:val="0"/>
        <w:ind w:left="0" w:firstLine="680"/>
        <w:jc w:val="both"/>
        <w:rPr>
          <w:sz w:val="22"/>
          <w:szCs w:val="22"/>
        </w:rPr>
      </w:pPr>
      <w:r w:rsidRPr="00245D94">
        <w:rPr>
          <w:sz w:val="22"/>
          <w:szCs w:val="22"/>
        </w:rPr>
        <w:t>As despesas decorrentes da presente contratação correrão à conta de recursos específicos consignados no Orçamento Geral do Município deste exercício, na ficha abaixo discriminada:</w:t>
      </w:r>
    </w:p>
    <w:p w14:paraId="6A47E66B" w14:textId="77777777" w:rsidR="00580BAA" w:rsidRPr="00245D94" w:rsidRDefault="00580BAA" w:rsidP="00580BAA">
      <w:pPr>
        <w:autoSpaceDE w:val="0"/>
        <w:autoSpaceDN w:val="0"/>
        <w:adjustRightInd w:val="0"/>
        <w:ind w:firstLine="680"/>
        <w:jc w:val="both"/>
        <w:rPr>
          <w:rFonts w:eastAsia="MyriadPro-Regular"/>
          <w:b/>
          <w:sz w:val="22"/>
          <w:szCs w:val="22"/>
        </w:rPr>
      </w:pPr>
      <w:r w:rsidRPr="00245D94">
        <w:rPr>
          <w:rFonts w:eastAsia="MyriadPro-Regular"/>
          <w:b/>
          <w:sz w:val="22"/>
          <w:szCs w:val="22"/>
        </w:rPr>
        <w:t>ADEQUAÇÃO ORÇAMENTÁRIA:</w:t>
      </w:r>
    </w:p>
    <w:p w14:paraId="635F7787" w14:textId="77777777" w:rsidR="00580BAA" w:rsidRPr="00245D94" w:rsidRDefault="00580BAA" w:rsidP="00580BAA">
      <w:pPr>
        <w:ind w:firstLine="680"/>
        <w:jc w:val="both"/>
        <w:rPr>
          <w:sz w:val="22"/>
          <w:szCs w:val="22"/>
        </w:rPr>
      </w:pPr>
      <w:r w:rsidRPr="00245D94">
        <w:rPr>
          <w:sz w:val="22"/>
          <w:szCs w:val="22"/>
        </w:rPr>
        <w:t>1-PREFEITURA MUNICIPAL DE BONITO</w:t>
      </w:r>
    </w:p>
    <w:p w14:paraId="60795C05" w14:textId="77777777" w:rsidR="00580BAA" w:rsidRPr="00245D94" w:rsidRDefault="00580BAA" w:rsidP="00580BAA">
      <w:pPr>
        <w:ind w:firstLine="680"/>
        <w:jc w:val="both"/>
        <w:rPr>
          <w:sz w:val="22"/>
          <w:szCs w:val="22"/>
        </w:rPr>
      </w:pPr>
      <w:r w:rsidRPr="00245D94">
        <w:rPr>
          <w:sz w:val="22"/>
          <w:szCs w:val="22"/>
        </w:rPr>
        <w:t>020801-GABINETE DO SECRETÁRIO DE MEIO AMBIENTE</w:t>
      </w:r>
      <w:r w:rsidRPr="00245D94">
        <w:rPr>
          <w:sz w:val="22"/>
          <w:szCs w:val="22"/>
        </w:rPr>
        <w:tab/>
      </w:r>
    </w:p>
    <w:p w14:paraId="2ACC0DD3" w14:textId="77777777" w:rsidR="00580BAA" w:rsidRPr="00245D94" w:rsidRDefault="00580BAA" w:rsidP="00580BAA">
      <w:pPr>
        <w:ind w:firstLine="680"/>
        <w:jc w:val="both"/>
        <w:rPr>
          <w:sz w:val="22"/>
          <w:szCs w:val="22"/>
        </w:rPr>
      </w:pPr>
      <w:r w:rsidRPr="00245D94">
        <w:rPr>
          <w:sz w:val="22"/>
          <w:szCs w:val="22"/>
        </w:rPr>
        <w:t xml:space="preserve">18.541.0700.2048.0000 – MANUTENÇÃO DA SECRETARIA DE MEIO AMBIENTE </w:t>
      </w:r>
    </w:p>
    <w:p w14:paraId="713B219B" w14:textId="77777777" w:rsidR="00580BAA" w:rsidRPr="00245D94" w:rsidRDefault="00580BAA" w:rsidP="00580BAA">
      <w:pPr>
        <w:ind w:firstLine="680"/>
        <w:jc w:val="both"/>
        <w:rPr>
          <w:sz w:val="22"/>
          <w:szCs w:val="22"/>
        </w:rPr>
      </w:pPr>
      <w:r w:rsidRPr="00245D94">
        <w:rPr>
          <w:sz w:val="22"/>
          <w:szCs w:val="22"/>
        </w:rPr>
        <w:t xml:space="preserve">3.3.90.39.00 – OUTROS SERVIÇOS DE TERCEIROS- PESSOA JURIDICAS </w:t>
      </w:r>
    </w:p>
    <w:p w14:paraId="04851BDE" w14:textId="77777777" w:rsidR="00580BAA" w:rsidRPr="00245D94" w:rsidRDefault="00580BAA" w:rsidP="00580BAA">
      <w:pPr>
        <w:ind w:firstLine="680"/>
        <w:jc w:val="both"/>
        <w:rPr>
          <w:sz w:val="22"/>
          <w:szCs w:val="22"/>
        </w:rPr>
      </w:pPr>
      <w:r w:rsidRPr="00245D94">
        <w:rPr>
          <w:sz w:val="22"/>
          <w:szCs w:val="22"/>
        </w:rPr>
        <w:t>FONTE: 1.500.0000</w:t>
      </w:r>
    </w:p>
    <w:p w14:paraId="018ABE23" w14:textId="77777777" w:rsidR="00580BAA" w:rsidRPr="00245D94" w:rsidRDefault="00580BAA" w:rsidP="00580BAA">
      <w:pPr>
        <w:ind w:firstLine="680"/>
        <w:jc w:val="both"/>
        <w:rPr>
          <w:rFonts w:eastAsia="MyriadPro-Regular"/>
          <w:bCs/>
          <w:sz w:val="22"/>
          <w:szCs w:val="22"/>
        </w:rPr>
      </w:pPr>
      <w:r w:rsidRPr="00245D94">
        <w:rPr>
          <w:sz w:val="22"/>
          <w:szCs w:val="22"/>
        </w:rPr>
        <w:t>FICHA N°506</w:t>
      </w:r>
    </w:p>
    <w:p w14:paraId="69BF4C0B" w14:textId="77777777" w:rsidR="00130B74" w:rsidRPr="00245D94" w:rsidRDefault="00130B74" w:rsidP="00130B74">
      <w:pPr>
        <w:autoSpaceDE w:val="0"/>
        <w:autoSpaceDN w:val="0"/>
        <w:adjustRightInd w:val="0"/>
        <w:jc w:val="both"/>
        <w:rPr>
          <w:sz w:val="22"/>
          <w:szCs w:val="22"/>
        </w:rPr>
      </w:pPr>
    </w:p>
    <w:p w14:paraId="2390F394" w14:textId="77777777" w:rsidR="00245D94" w:rsidRPr="00245D94" w:rsidRDefault="00245D94" w:rsidP="00245D94">
      <w:pPr>
        <w:spacing w:line="276" w:lineRule="auto"/>
        <w:ind w:right="-568"/>
        <w:jc w:val="right"/>
        <w:rPr>
          <w:b/>
          <w:bCs/>
          <w:sz w:val="22"/>
          <w:szCs w:val="22"/>
        </w:rPr>
      </w:pPr>
      <w:r w:rsidRPr="00245D94">
        <w:rPr>
          <w:b/>
          <w:bCs/>
          <w:sz w:val="22"/>
          <w:szCs w:val="22"/>
        </w:rPr>
        <w:t>Bonito/MS, 19 de março</w:t>
      </w:r>
      <w:r w:rsidRPr="00245D94">
        <w:rPr>
          <w:b/>
          <w:bCs/>
          <w:color w:val="000000"/>
          <w:sz w:val="22"/>
          <w:szCs w:val="22"/>
        </w:rPr>
        <w:t xml:space="preserve"> de 2025</w:t>
      </w:r>
    </w:p>
    <w:p w14:paraId="6AD520C7" w14:textId="1F4134BD" w:rsidR="00130B74" w:rsidRPr="00245D94" w:rsidRDefault="00130B74" w:rsidP="00130B74">
      <w:pPr>
        <w:ind w:left="4956" w:right="-568"/>
        <w:rPr>
          <w:bCs/>
          <w:sz w:val="22"/>
          <w:szCs w:val="22"/>
        </w:rPr>
      </w:pPr>
      <w:r w:rsidRPr="00245D94">
        <w:rPr>
          <w:bCs/>
          <w:color w:val="000000"/>
          <w:sz w:val="22"/>
          <w:szCs w:val="22"/>
        </w:rPr>
        <w:t>.</w:t>
      </w:r>
    </w:p>
    <w:p w14:paraId="67BCB75B" w14:textId="77777777" w:rsidR="00245D94" w:rsidRPr="00245D94" w:rsidRDefault="00245D94" w:rsidP="00245D94">
      <w:pPr>
        <w:ind w:firstLine="680"/>
        <w:jc w:val="both"/>
        <w:rPr>
          <w:b/>
          <w:color w:val="000000"/>
          <w:sz w:val="22"/>
          <w:szCs w:val="22"/>
        </w:rPr>
      </w:pPr>
      <w:r w:rsidRPr="00245D94">
        <w:rPr>
          <w:b/>
          <w:color w:val="000000"/>
          <w:sz w:val="22"/>
          <w:szCs w:val="22"/>
        </w:rPr>
        <w:t>Elaborado por:</w:t>
      </w:r>
    </w:p>
    <w:p w14:paraId="4DD31831" w14:textId="77777777" w:rsidR="00245D94" w:rsidRPr="00245D94" w:rsidRDefault="00245D94" w:rsidP="00245D94">
      <w:pPr>
        <w:spacing w:line="276" w:lineRule="auto"/>
        <w:jc w:val="center"/>
        <w:rPr>
          <w:b/>
          <w:sz w:val="22"/>
          <w:szCs w:val="22"/>
        </w:rPr>
      </w:pPr>
      <w:r w:rsidRPr="00245D94">
        <w:rPr>
          <w:color w:val="000000"/>
          <w:spacing w:val="2"/>
          <w:sz w:val="22"/>
          <w:szCs w:val="22"/>
        </w:rPr>
        <w:t>_________________________</w:t>
      </w:r>
      <w:r w:rsidRPr="00245D94">
        <w:rPr>
          <w:color w:val="000000"/>
          <w:spacing w:val="2"/>
          <w:sz w:val="22"/>
          <w:szCs w:val="22"/>
        </w:rPr>
        <w:br/>
      </w:r>
      <w:r w:rsidRPr="00245D94">
        <w:rPr>
          <w:b/>
          <w:color w:val="000000"/>
          <w:spacing w:val="2"/>
          <w:sz w:val="22"/>
          <w:szCs w:val="22"/>
          <w:shd w:val="clear" w:color="auto" w:fill="FFFFFF"/>
        </w:rPr>
        <w:t>Valdenir Roberto de Souza</w:t>
      </w:r>
      <w:r w:rsidRPr="00245D94">
        <w:rPr>
          <w:b/>
          <w:color w:val="000000"/>
          <w:spacing w:val="2"/>
          <w:sz w:val="22"/>
          <w:szCs w:val="22"/>
        </w:rPr>
        <w:br/>
      </w:r>
      <w:r w:rsidRPr="00245D94">
        <w:rPr>
          <w:color w:val="000000"/>
          <w:spacing w:val="2"/>
          <w:sz w:val="22"/>
          <w:szCs w:val="22"/>
          <w:shd w:val="clear" w:color="auto" w:fill="FFFFFF"/>
        </w:rPr>
        <w:t>Diretor de Dep. De Gestão e Conservação Ambiental</w:t>
      </w:r>
    </w:p>
    <w:p w14:paraId="3653EC7D" w14:textId="77777777" w:rsidR="00245D94" w:rsidRPr="00245D94" w:rsidRDefault="00245D94" w:rsidP="00245D94">
      <w:pPr>
        <w:pStyle w:val="Standard"/>
        <w:spacing w:after="113" w:line="276" w:lineRule="auto"/>
        <w:jc w:val="both"/>
        <w:rPr>
          <w:rFonts w:ascii="Times New Roman" w:eastAsia="Times New Roman" w:hAnsi="Times New Roman" w:cs="Times New Roman"/>
          <w:b/>
          <w:color w:val="000000"/>
          <w:kern w:val="0"/>
          <w:sz w:val="22"/>
          <w:szCs w:val="22"/>
          <w:lang w:eastAsia="pt-BR" w:bidi="ar-SA"/>
        </w:rPr>
      </w:pPr>
    </w:p>
    <w:p w14:paraId="4CA44556" w14:textId="77777777" w:rsidR="00245D94" w:rsidRPr="00245D94" w:rsidRDefault="00245D94" w:rsidP="00245D94">
      <w:pPr>
        <w:pStyle w:val="Standard"/>
        <w:ind w:firstLine="680"/>
        <w:jc w:val="both"/>
        <w:rPr>
          <w:rFonts w:ascii="Times New Roman" w:eastAsia="Times New Roman" w:hAnsi="Times New Roman" w:cs="Times New Roman"/>
          <w:b/>
          <w:color w:val="000000"/>
          <w:kern w:val="0"/>
          <w:sz w:val="22"/>
          <w:szCs w:val="22"/>
          <w:lang w:eastAsia="pt-BR" w:bidi="ar-SA"/>
        </w:rPr>
      </w:pPr>
    </w:p>
    <w:p w14:paraId="5504CA7C" w14:textId="77777777" w:rsidR="00245D94" w:rsidRPr="00245D94" w:rsidRDefault="00245D94" w:rsidP="00245D94">
      <w:pPr>
        <w:pStyle w:val="Standard"/>
        <w:ind w:firstLine="680"/>
        <w:jc w:val="both"/>
        <w:rPr>
          <w:rFonts w:ascii="Times New Roman" w:eastAsia="Times New Roman" w:hAnsi="Times New Roman" w:cs="Times New Roman"/>
          <w:b/>
          <w:color w:val="000000"/>
          <w:kern w:val="0"/>
          <w:sz w:val="22"/>
          <w:szCs w:val="22"/>
          <w:lang w:eastAsia="pt-BR" w:bidi="ar-SA"/>
        </w:rPr>
      </w:pPr>
      <w:r w:rsidRPr="00245D94">
        <w:rPr>
          <w:rFonts w:ascii="Times New Roman" w:eastAsia="Times New Roman" w:hAnsi="Times New Roman" w:cs="Times New Roman"/>
          <w:b/>
          <w:color w:val="000000"/>
          <w:kern w:val="0"/>
          <w:sz w:val="22"/>
          <w:szCs w:val="22"/>
          <w:lang w:eastAsia="pt-BR" w:bidi="ar-SA"/>
        </w:rPr>
        <w:t>Autorizado por:</w:t>
      </w:r>
    </w:p>
    <w:p w14:paraId="33D8D382" w14:textId="77777777" w:rsidR="00245D94" w:rsidRPr="00245D94" w:rsidRDefault="00245D94" w:rsidP="00245D94">
      <w:pPr>
        <w:pStyle w:val="Standard"/>
        <w:spacing w:after="113" w:line="276" w:lineRule="auto"/>
        <w:jc w:val="center"/>
        <w:rPr>
          <w:rFonts w:ascii="Times New Roman" w:hAnsi="Times New Roman" w:cs="Times New Roman"/>
          <w:color w:val="000000"/>
          <w:spacing w:val="2"/>
          <w:sz w:val="22"/>
          <w:szCs w:val="22"/>
          <w:shd w:val="clear" w:color="auto" w:fill="FFFFFF"/>
        </w:rPr>
      </w:pPr>
      <w:r w:rsidRPr="00245D94">
        <w:rPr>
          <w:rFonts w:ascii="Times New Roman" w:hAnsi="Times New Roman" w:cs="Times New Roman"/>
          <w:color w:val="000000"/>
          <w:spacing w:val="2"/>
          <w:sz w:val="22"/>
          <w:szCs w:val="22"/>
        </w:rPr>
        <w:t>_________________________</w:t>
      </w:r>
      <w:r w:rsidRPr="00245D94">
        <w:rPr>
          <w:rFonts w:ascii="Times New Roman" w:hAnsi="Times New Roman" w:cs="Times New Roman"/>
          <w:color w:val="000000"/>
          <w:spacing w:val="2"/>
          <w:sz w:val="22"/>
          <w:szCs w:val="22"/>
        </w:rPr>
        <w:br/>
      </w:r>
      <w:r w:rsidRPr="00245D94">
        <w:rPr>
          <w:rFonts w:ascii="Times New Roman" w:hAnsi="Times New Roman" w:cs="Times New Roman"/>
          <w:b/>
          <w:color w:val="000000"/>
          <w:spacing w:val="2"/>
          <w:sz w:val="22"/>
          <w:szCs w:val="22"/>
          <w:shd w:val="clear" w:color="auto" w:fill="FFFFFF"/>
        </w:rPr>
        <w:t>Thyago Sabino</w:t>
      </w:r>
      <w:r w:rsidRPr="00245D94">
        <w:rPr>
          <w:rFonts w:ascii="Times New Roman" w:hAnsi="Times New Roman" w:cs="Times New Roman"/>
          <w:color w:val="000000"/>
          <w:spacing w:val="2"/>
          <w:sz w:val="22"/>
          <w:szCs w:val="22"/>
        </w:rPr>
        <w:br/>
      </w:r>
      <w:r w:rsidRPr="00245D94">
        <w:rPr>
          <w:rFonts w:ascii="Times New Roman" w:hAnsi="Times New Roman" w:cs="Times New Roman"/>
          <w:color w:val="000000"/>
          <w:spacing w:val="2"/>
          <w:sz w:val="22"/>
          <w:szCs w:val="22"/>
          <w:shd w:val="clear" w:color="auto" w:fill="FFFFFF"/>
        </w:rPr>
        <w:t>Secretário de Meio Ambiente</w:t>
      </w:r>
    </w:p>
    <w:p w14:paraId="7FB7A752" w14:textId="77777777" w:rsidR="00610711" w:rsidRDefault="00610711" w:rsidP="00130B74">
      <w:pPr>
        <w:jc w:val="center"/>
        <w:rPr>
          <w:rFonts w:ascii="Arial" w:hAnsi="Arial" w:cs="Arial"/>
          <w:sz w:val="22"/>
          <w:szCs w:val="22"/>
        </w:rPr>
      </w:pPr>
    </w:p>
    <w:p w14:paraId="1BF93CB3" w14:textId="77777777" w:rsidR="00245D94" w:rsidRDefault="00245D94" w:rsidP="00130B74">
      <w:pPr>
        <w:jc w:val="center"/>
        <w:rPr>
          <w:rFonts w:ascii="Arial" w:hAnsi="Arial" w:cs="Arial"/>
          <w:sz w:val="22"/>
          <w:szCs w:val="22"/>
        </w:rPr>
      </w:pPr>
    </w:p>
    <w:p w14:paraId="1583AC33" w14:textId="77777777" w:rsidR="00245D94" w:rsidRDefault="00245D94" w:rsidP="00130B74">
      <w:pPr>
        <w:jc w:val="center"/>
        <w:rPr>
          <w:rFonts w:ascii="Arial" w:hAnsi="Arial" w:cs="Arial"/>
          <w:sz w:val="22"/>
          <w:szCs w:val="22"/>
        </w:rPr>
      </w:pPr>
    </w:p>
    <w:p w14:paraId="63BCA918" w14:textId="77777777" w:rsidR="00245D94" w:rsidRDefault="00245D94" w:rsidP="00130B74">
      <w:pPr>
        <w:jc w:val="center"/>
        <w:rPr>
          <w:rFonts w:ascii="Arial" w:hAnsi="Arial" w:cs="Arial"/>
          <w:sz w:val="22"/>
          <w:szCs w:val="22"/>
        </w:rPr>
      </w:pPr>
    </w:p>
    <w:p w14:paraId="14C16304" w14:textId="77777777" w:rsidR="00245D94" w:rsidRDefault="00245D94" w:rsidP="00130B74">
      <w:pPr>
        <w:jc w:val="center"/>
        <w:rPr>
          <w:rFonts w:ascii="Arial" w:hAnsi="Arial" w:cs="Arial"/>
          <w:sz w:val="22"/>
          <w:szCs w:val="22"/>
        </w:rPr>
      </w:pPr>
    </w:p>
    <w:p w14:paraId="560FE095" w14:textId="77777777" w:rsidR="00245D94" w:rsidRDefault="00245D94" w:rsidP="00130B74">
      <w:pPr>
        <w:jc w:val="center"/>
        <w:rPr>
          <w:rFonts w:ascii="Arial" w:hAnsi="Arial" w:cs="Arial"/>
          <w:sz w:val="22"/>
          <w:szCs w:val="22"/>
        </w:rPr>
      </w:pPr>
    </w:p>
    <w:p w14:paraId="1B69EA2A" w14:textId="77777777" w:rsidR="00245D94" w:rsidRDefault="00245D94" w:rsidP="00130B74">
      <w:pPr>
        <w:jc w:val="center"/>
        <w:rPr>
          <w:rFonts w:ascii="Arial" w:hAnsi="Arial" w:cs="Arial"/>
          <w:sz w:val="22"/>
          <w:szCs w:val="22"/>
        </w:rPr>
      </w:pPr>
    </w:p>
    <w:p w14:paraId="11B67213" w14:textId="77777777" w:rsidR="00245D94" w:rsidRDefault="00245D94" w:rsidP="00130B74">
      <w:pPr>
        <w:jc w:val="center"/>
        <w:rPr>
          <w:rFonts w:ascii="Arial" w:hAnsi="Arial" w:cs="Arial"/>
          <w:sz w:val="22"/>
          <w:szCs w:val="22"/>
        </w:rPr>
      </w:pPr>
    </w:p>
    <w:p w14:paraId="678DF1ED" w14:textId="77777777" w:rsidR="00245D94" w:rsidRDefault="00245D94" w:rsidP="00130B74">
      <w:pPr>
        <w:jc w:val="center"/>
        <w:rPr>
          <w:rFonts w:ascii="Arial" w:hAnsi="Arial" w:cs="Arial"/>
          <w:sz w:val="22"/>
          <w:szCs w:val="22"/>
        </w:rPr>
      </w:pPr>
    </w:p>
    <w:p w14:paraId="1303BE72" w14:textId="77777777" w:rsidR="00245D94" w:rsidRDefault="00245D94" w:rsidP="00130B74">
      <w:pPr>
        <w:jc w:val="center"/>
        <w:rPr>
          <w:rFonts w:ascii="Arial" w:hAnsi="Arial" w:cs="Arial"/>
          <w:sz w:val="22"/>
          <w:szCs w:val="22"/>
        </w:rPr>
      </w:pPr>
    </w:p>
    <w:p w14:paraId="57C965C1" w14:textId="77777777" w:rsidR="00245D94" w:rsidRDefault="00245D94" w:rsidP="00130B74">
      <w:pPr>
        <w:jc w:val="center"/>
        <w:rPr>
          <w:rFonts w:ascii="Arial" w:hAnsi="Arial" w:cs="Arial"/>
          <w:sz w:val="22"/>
          <w:szCs w:val="22"/>
        </w:rPr>
      </w:pPr>
    </w:p>
    <w:p w14:paraId="2344CC36" w14:textId="77777777" w:rsidR="00245D94" w:rsidRDefault="00245D94" w:rsidP="00130B74">
      <w:pPr>
        <w:jc w:val="center"/>
        <w:rPr>
          <w:rFonts w:ascii="Arial" w:hAnsi="Arial" w:cs="Arial"/>
          <w:sz w:val="22"/>
          <w:szCs w:val="22"/>
        </w:rPr>
      </w:pPr>
    </w:p>
    <w:p w14:paraId="3C625BB6" w14:textId="77777777" w:rsidR="00245D94" w:rsidRDefault="00245D94" w:rsidP="00130B74">
      <w:pPr>
        <w:jc w:val="center"/>
        <w:rPr>
          <w:rFonts w:ascii="Arial" w:hAnsi="Arial" w:cs="Arial"/>
          <w:sz w:val="22"/>
          <w:szCs w:val="22"/>
        </w:rPr>
      </w:pPr>
    </w:p>
    <w:p w14:paraId="593A3980" w14:textId="77777777" w:rsidR="00245D94" w:rsidRDefault="00245D94" w:rsidP="00130B74">
      <w:pPr>
        <w:jc w:val="center"/>
        <w:rPr>
          <w:rFonts w:ascii="Arial" w:hAnsi="Arial" w:cs="Arial"/>
          <w:sz w:val="22"/>
          <w:szCs w:val="22"/>
        </w:rPr>
      </w:pPr>
    </w:p>
    <w:p w14:paraId="4CB2167F" w14:textId="77777777" w:rsidR="00245D94" w:rsidRDefault="00245D94" w:rsidP="00130B74">
      <w:pPr>
        <w:jc w:val="center"/>
        <w:rPr>
          <w:rFonts w:ascii="Arial" w:hAnsi="Arial" w:cs="Arial"/>
          <w:sz w:val="22"/>
          <w:szCs w:val="22"/>
        </w:rPr>
      </w:pPr>
    </w:p>
    <w:p w14:paraId="4D04CE14" w14:textId="77777777" w:rsidR="00245D94" w:rsidRDefault="00245D94" w:rsidP="00130B74">
      <w:pPr>
        <w:jc w:val="center"/>
        <w:rPr>
          <w:rFonts w:ascii="Arial" w:hAnsi="Arial" w:cs="Arial"/>
          <w:sz w:val="22"/>
          <w:szCs w:val="22"/>
        </w:rPr>
      </w:pPr>
    </w:p>
    <w:p w14:paraId="01ADA76F" w14:textId="77777777" w:rsidR="00245D94" w:rsidRDefault="00245D94" w:rsidP="00130B74">
      <w:pPr>
        <w:jc w:val="center"/>
        <w:rPr>
          <w:rFonts w:ascii="Arial" w:hAnsi="Arial" w:cs="Arial"/>
          <w:sz w:val="22"/>
          <w:szCs w:val="22"/>
        </w:rPr>
      </w:pPr>
    </w:p>
    <w:p w14:paraId="6B06AD52" w14:textId="77777777" w:rsidR="00245D94" w:rsidRDefault="00245D94" w:rsidP="00130B74">
      <w:pPr>
        <w:jc w:val="center"/>
        <w:rPr>
          <w:rFonts w:ascii="Arial" w:hAnsi="Arial" w:cs="Arial"/>
          <w:sz w:val="22"/>
          <w:szCs w:val="22"/>
        </w:rPr>
      </w:pPr>
    </w:p>
    <w:p w14:paraId="01A0E420" w14:textId="77777777" w:rsidR="000C5E83" w:rsidRDefault="000C5E83" w:rsidP="00130B74">
      <w:pPr>
        <w:jc w:val="center"/>
        <w:rPr>
          <w:rFonts w:ascii="Arial" w:hAnsi="Arial" w:cs="Arial"/>
          <w:sz w:val="22"/>
          <w:szCs w:val="22"/>
        </w:rPr>
      </w:pPr>
    </w:p>
    <w:p w14:paraId="358D9133" w14:textId="44F8623A" w:rsidR="008D45FB" w:rsidRPr="00C759BE" w:rsidRDefault="008D45FB" w:rsidP="008D45FB">
      <w:pPr>
        <w:pStyle w:val="Ttulo2"/>
        <w:pBdr>
          <w:top w:val="single" w:sz="4" w:space="1" w:color="auto"/>
          <w:left w:val="single" w:sz="4" w:space="7" w:color="auto"/>
          <w:bottom w:val="single" w:sz="4" w:space="1" w:color="auto"/>
          <w:right w:val="single" w:sz="4" w:space="4" w:color="auto"/>
        </w:pBdr>
        <w:shd w:val="clear" w:color="auto" w:fill="D9D9D9" w:themeFill="background1" w:themeFillShade="D9"/>
        <w:spacing w:before="113" w:after="113"/>
        <w:ind w:left="851" w:right="424"/>
        <w:jc w:val="center"/>
        <w:rPr>
          <w:bCs w:val="0"/>
          <w:i/>
          <w:iCs/>
          <w:color w:val="000000"/>
          <w:szCs w:val="24"/>
          <w:lang w:val="pt-BR"/>
        </w:rPr>
      </w:pPr>
      <w:r w:rsidRPr="00C759BE">
        <w:rPr>
          <w:bCs w:val="0"/>
          <w:i/>
          <w:iCs/>
          <w:color w:val="000000"/>
          <w:szCs w:val="24"/>
        </w:rPr>
        <w:t>ANEXO A – TERMO DE REFERÊNCIA</w:t>
      </w:r>
    </w:p>
    <w:p w14:paraId="13081112" w14:textId="77777777" w:rsidR="008D45FB" w:rsidRPr="00C759BE" w:rsidRDefault="008D45FB" w:rsidP="008D45FB">
      <w:pPr>
        <w:autoSpaceDE w:val="0"/>
        <w:autoSpaceDN w:val="0"/>
        <w:adjustRightInd w:val="0"/>
        <w:jc w:val="center"/>
        <w:rPr>
          <w:b/>
          <w:bCs/>
          <w:color w:val="000000"/>
          <w:u w:val="single"/>
        </w:rPr>
      </w:pPr>
      <w:r w:rsidRPr="00C759BE">
        <w:rPr>
          <w:b/>
          <w:bCs/>
          <w:color w:val="000000"/>
          <w:u w:val="single"/>
        </w:rPr>
        <w:t>ANEXO A - REQUISITOS PARA ATENDIMENTO PROVA DE CONCEITO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479"/>
        <w:gridCol w:w="614"/>
        <w:gridCol w:w="698"/>
      </w:tblGrid>
      <w:tr w:rsidR="008D45FB" w:rsidRPr="00C151F8" w14:paraId="4DD9D00E" w14:textId="77777777" w:rsidTr="00333422">
        <w:trPr>
          <w:trHeight w:val="384"/>
          <w:jc w:val="center"/>
        </w:trPr>
        <w:tc>
          <w:tcPr>
            <w:tcW w:w="8494" w:type="dxa"/>
            <w:gridSpan w:val="4"/>
            <w:shd w:val="clear" w:color="auto" w:fill="D9D9D9" w:themeFill="background1" w:themeFillShade="D9"/>
            <w:vAlign w:val="center"/>
          </w:tcPr>
          <w:p w14:paraId="37839437" w14:textId="77777777" w:rsidR="008D45FB" w:rsidRPr="00C151F8" w:rsidRDefault="008D45FB" w:rsidP="00333422">
            <w:pPr>
              <w:jc w:val="center"/>
              <w:rPr>
                <w:b/>
                <w:bCs/>
              </w:rPr>
            </w:pPr>
            <w:r w:rsidRPr="00C151F8">
              <w:rPr>
                <w:b/>
                <w:bCs/>
              </w:rPr>
              <w:t>DO HARDWARE</w:t>
            </w:r>
          </w:p>
        </w:tc>
      </w:tr>
      <w:tr w:rsidR="008D45FB" w:rsidRPr="00C151F8" w14:paraId="417FA61C" w14:textId="77777777" w:rsidTr="00333422">
        <w:trPr>
          <w:jc w:val="center"/>
        </w:trPr>
        <w:tc>
          <w:tcPr>
            <w:tcW w:w="703" w:type="dxa"/>
            <w:shd w:val="clear" w:color="auto" w:fill="auto"/>
          </w:tcPr>
          <w:p w14:paraId="380F8D44" w14:textId="77777777" w:rsidR="008D45FB" w:rsidRPr="00C151F8" w:rsidRDefault="008D45FB" w:rsidP="00333422">
            <w:pPr>
              <w:spacing w:after="3" w:line="248" w:lineRule="auto"/>
              <w:jc w:val="both"/>
            </w:pPr>
          </w:p>
        </w:tc>
        <w:tc>
          <w:tcPr>
            <w:tcW w:w="6479" w:type="dxa"/>
            <w:shd w:val="clear" w:color="auto" w:fill="auto"/>
            <w:vAlign w:val="center"/>
          </w:tcPr>
          <w:p w14:paraId="47AB3DEC" w14:textId="77777777" w:rsidR="008D45FB" w:rsidRPr="00E22B93" w:rsidRDefault="008D45FB" w:rsidP="00333422">
            <w:pPr>
              <w:spacing w:after="3" w:line="248" w:lineRule="auto"/>
              <w:jc w:val="center"/>
              <w:rPr>
                <w:b/>
                <w:bCs/>
              </w:rPr>
            </w:pPr>
            <w:r w:rsidRPr="00E22B93">
              <w:rPr>
                <w:b/>
                <w:bCs/>
              </w:rPr>
              <w:t>ITEM</w:t>
            </w:r>
          </w:p>
        </w:tc>
        <w:tc>
          <w:tcPr>
            <w:tcW w:w="614" w:type="dxa"/>
            <w:shd w:val="clear" w:color="auto" w:fill="auto"/>
            <w:vAlign w:val="center"/>
          </w:tcPr>
          <w:p w14:paraId="0F7366DF" w14:textId="77777777" w:rsidR="008D45FB" w:rsidRPr="00C151F8" w:rsidRDefault="008D45FB" w:rsidP="00333422">
            <w:pPr>
              <w:jc w:val="center"/>
            </w:pPr>
            <w:r w:rsidRPr="00C151F8">
              <w:t>Sim</w:t>
            </w:r>
          </w:p>
        </w:tc>
        <w:tc>
          <w:tcPr>
            <w:tcW w:w="698" w:type="dxa"/>
            <w:shd w:val="clear" w:color="auto" w:fill="auto"/>
            <w:vAlign w:val="center"/>
          </w:tcPr>
          <w:p w14:paraId="593E2E36" w14:textId="77777777" w:rsidR="008D45FB" w:rsidRPr="00C151F8" w:rsidRDefault="008D45FB" w:rsidP="00333422">
            <w:pPr>
              <w:jc w:val="center"/>
            </w:pPr>
            <w:r w:rsidRPr="00C151F8">
              <w:t>Não</w:t>
            </w:r>
          </w:p>
        </w:tc>
      </w:tr>
      <w:tr w:rsidR="008D45FB" w:rsidRPr="00C151F8" w14:paraId="3A39C3AC" w14:textId="77777777" w:rsidTr="00333422">
        <w:trPr>
          <w:trHeight w:val="623"/>
          <w:jc w:val="center"/>
        </w:trPr>
        <w:tc>
          <w:tcPr>
            <w:tcW w:w="703" w:type="dxa"/>
            <w:shd w:val="clear" w:color="auto" w:fill="auto"/>
            <w:vAlign w:val="center"/>
          </w:tcPr>
          <w:p w14:paraId="59144781" w14:textId="77777777" w:rsidR="008D45FB" w:rsidRPr="00C151F8" w:rsidRDefault="008D45FB" w:rsidP="00333422">
            <w:pPr>
              <w:spacing w:after="3" w:line="248" w:lineRule="auto"/>
              <w:jc w:val="center"/>
            </w:pPr>
            <w:r w:rsidRPr="00C151F8">
              <w:t>1</w:t>
            </w:r>
          </w:p>
        </w:tc>
        <w:tc>
          <w:tcPr>
            <w:tcW w:w="6479" w:type="dxa"/>
            <w:shd w:val="clear" w:color="auto" w:fill="auto"/>
            <w:vAlign w:val="center"/>
          </w:tcPr>
          <w:p w14:paraId="7A07F6B4" w14:textId="77777777" w:rsidR="008D45FB" w:rsidRPr="00C151F8" w:rsidRDefault="008D45FB" w:rsidP="00333422">
            <w:pPr>
              <w:spacing w:after="3" w:line="248" w:lineRule="auto"/>
            </w:pPr>
            <w:r w:rsidRPr="00C151F8">
              <w:t xml:space="preserve">Receptor GPS de no mínimo 99 canais de alta sensibilidade; </w:t>
            </w:r>
          </w:p>
          <w:p w14:paraId="1E90453D" w14:textId="77777777" w:rsidR="008D45FB" w:rsidRPr="00C151F8" w:rsidRDefault="008D45FB" w:rsidP="00333422">
            <w:r w:rsidRPr="00C151F8">
              <w:t>Multi constelação, GPS, GLONASS, GALILEO e QZSS;</w:t>
            </w:r>
          </w:p>
        </w:tc>
        <w:tc>
          <w:tcPr>
            <w:tcW w:w="614" w:type="dxa"/>
            <w:shd w:val="clear" w:color="auto" w:fill="auto"/>
            <w:vAlign w:val="center"/>
          </w:tcPr>
          <w:p w14:paraId="1FBCF3BA" w14:textId="77777777" w:rsidR="008D45FB" w:rsidRPr="00C151F8" w:rsidRDefault="008D45FB" w:rsidP="00333422">
            <w:pPr>
              <w:jc w:val="center"/>
            </w:pPr>
          </w:p>
        </w:tc>
        <w:tc>
          <w:tcPr>
            <w:tcW w:w="698" w:type="dxa"/>
            <w:shd w:val="clear" w:color="auto" w:fill="auto"/>
            <w:vAlign w:val="center"/>
          </w:tcPr>
          <w:p w14:paraId="2EDEF3BF" w14:textId="77777777" w:rsidR="008D45FB" w:rsidRPr="00C151F8" w:rsidRDefault="008D45FB" w:rsidP="00333422">
            <w:pPr>
              <w:jc w:val="center"/>
            </w:pPr>
          </w:p>
        </w:tc>
      </w:tr>
      <w:tr w:rsidR="008D45FB" w:rsidRPr="00C151F8" w14:paraId="11C98866" w14:textId="77777777" w:rsidTr="00333422">
        <w:trPr>
          <w:trHeight w:val="208"/>
          <w:jc w:val="center"/>
        </w:trPr>
        <w:tc>
          <w:tcPr>
            <w:tcW w:w="703" w:type="dxa"/>
            <w:shd w:val="clear" w:color="auto" w:fill="auto"/>
            <w:vAlign w:val="center"/>
          </w:tcPr>
          <w:p w14:paraId="55147CCB" w14:textId="77777777" w:rsidR="008D45FB" w:rsidRPr="00C151F8" w:rsidRDefault="008D45FB" w:rsidP="00333422">
            <w:pPr>
              <w:jc w:val="center"/>
            </w:pPr>
            <w:r w:rsidRPr="00C151F8">
              <w:t>2</w:t>
            </w:r>
          </w:p>
        </w:tc>
        <w:tc>
          <w:tcPr>
            <w:tcW w:w="6479" w:type="dxa"/>
            <w:shd w:val="clear" w:color="auto" w:fill="auto"/>
            <w:vAlign w:val="center"/>
          </w:tcPr>
          <w:p w14:paraId="0E045363" w14:textId="77777777" w:rsidR="008D45FB" w:rsidRPr="00C151F8" w:rsidRDefault="008D45FB" w:rsidP="00333422">
            <w:r w:rsidRPr="00C151F8">
              <w:t>Antena GPS ativa;</w:t>
            </w:r>
          </w:p>
        </w:tc>
        <w:tc>
          <w:tcPr>
            <w:tcW w:w="614" w:type="dxa"/>
            <w:shd w:val="clear" w:color="auto" w:fill="auto"/>
            <w:vAlign w:val="center"/>
          </w:tcPr>
          <w:p w14:paraId="56FFB60F" w14:textId="77777777" w:rsidR="008D45FB" w:rsidRPr="00C151F8" w:rsidRDefault="008D45FB" w:rsidP="00333422">
            <w:pPr>
              <w:jc w:val="center"/>
            </w:pPr>
          </w:p>
        </w:tc>
        <w:tc>
          <w:tcPr>
            <w:tcW w:w="698" w:type="dxa"/>
            <w:shd w:val="clear" w:color="auto" w:fill="auto"/>
            <w:vAlign w:val="center"/>
          </w:tcPr>
          <w:p w14:paraId="2AF84706" w14:textId="77777777" w:rsidR="008D45FB" w:rsidRPr="00C151F8" w:rsidRDefault="008D45FB" w:rsidP="00333422">
            <w:pPr>
              <w:jc w:val="center"/>
            </w:pPr>
          </w:p>
        </w:tc>
      </w:tr>
      <w:tr w:rsidR="008D45FB" w:rsidRPr="00C151F8" w14:paraId="100102B2" w14:textId="77777777" w:rsidTr="00333422">
        <w:trPr>
          <w:jc w:val="center"/>
        </w:trPr>
        <w:tc>
          <w:tcPr>
            <w:tcW w:w="703" w:type="dxa"/>
            <w:shd w:val="clear" w:color="auto" w:fill="auto"/>
            <w:vAlign w:val="center"/>
          </w:tcPr>
          <w:p w14:paraId="7B827503" w14:textId="77777777" w:rsidR="008D45FB" w:rsidRPr="00C151F8" w:rsidRDefault="008D45FB" w:rsidP="00333422">
            <w:pPr>
              <w:jc w:val="center"/>
            </w:pPr>
            <w:r w:rsidRPr="00C151F8">
              <w:t>3</w:t>
            </w:r>
          </w:p>
        </w:tc>
        <w:tc>
          <w:tcPr>
            <w:tcW w:w="6479" w:type="dxa"/>
            <w:shd w:val="clear" w:color="auto" w:fill="auto"/>
            <w:vAlign w:val="center"/>
          </w:tcPr>
          <w:p w14:paraId="56CFEAA0" w14:textId="77777777" w:rsidR="008D45FB" w:rsidRPr="00C151F8" w:rsidRDefault="008D45FB" w:rsidP="00333422">
            <w:pPr>
              <w:spacing w:after="3" w:line="248" w:lineRule="auto"/>
            </w:pPr>
            <w:r w:rsidRPr="00C151F8">
              <w:t>Posicionamento por LBS</w:t>
            </w:r>
          </w:p>
        </w:tc>
        <w:tc>
          <w:tcPr>
            <w:tcW w:w="614" w:type="dxa"/>
            <w:shd w:val="clear" w:color="auto" w:fill="auto"/>
            <w:vAlign w:val="center"/>
          </w:tcPr>
          <w:p w14:paraId="0168E3C1" w14:textId="77777777" w:rsidR="008D45FB" w:rsidRPr="00C151F8" w:rsidRDefault="008D45FB" w:rsidP="00333422">
            <w:pPr>
              <w:jc w:val="center"/>
            </w:pPr>
          </w:p>
        </w:tc>
        <w:tc>
          <w:tcPr>
            <w:tcW w:w="698" w:type="dxa"/>
            <w:shd w:val="clear" w:color="auto" w:fill="auto"/>
            <w:vAlign w:val="center"/>
          </w:tcPr>
          <w:p w14:paraId="2FF61E9C" w14:textId="77777777" w:rsidR="008D45FB" w:rsidRPr="00C151F8" w:rsidRDefault="008D45FB" w:rsidP="00333422">
            <w:pPr>
              <w:jc w:val="center"/>
            </w:pPr>
          </w:p>
        </w:tc>
      </w:tr>
      <w:tr w:rsidR="008D45FB" w:rsidRPr="00C151F8" w14:paraId="48C660C6" w14:textId="77777777" w:rsidTr="00333422">
        <w:trPr>
          <w:jc w:val="center"/>
        </w:trPr>
        <w:tc>
          <w:tcPr>
            <w:tcW w:w="703" w:type="dxa"/>
            <w:shd w:val="clear" w:color="auto" w:fill="auto"/>
            <w:vAlign w:val="center"/>
          </w:tcPr>
          <w:p w14:paraId="11D1123D" w14:textId="77777777" w:rsidR="008D45FB" w:rsidRPr="00C151F8" w:rsidRDefault="008D45FB" w:rsidP="00333422">
            <w:pPr>
              <w:jc w:val="center"/>
            </w:pPr>
            <w:r w:rsidRPr="00C151F8">
              <w:t>4</w:t>
            </w:r>
          </w:p>
        </w:tc>
        <w:tc>
          <w:tcPr>
            <w:tcW w:w="6479" w:type="dxa"/>
            <w:shd w:val="clear" w:color="auto" w:fill="auto"/>
            <w:vAlign w:val="center"/>
          </w:tcPr>
          <w:p w14:paraId="1CB56665" w14:textId="77777777" w:rsidR="008D45FB" w:rsidRPr="00C151F8" w:rsidRDefault="008D45FB" w:rsidP="00333422">
            <w:r w:rsidRPr="00C151F8">
              <w:t>Possuir detector de inibidor de sinal de celular (JAMMER);</w:t>
            </w:r>
          </w:p>
        </w:tc>
        <w:tc>
          <w:tcPr>
            <w:tcW w:w="614" w:type="dxa"/>
            <w:shd w:val="clear" w:color="auto" w:fill="auto"/>
            <w:vAlign w:val="center"/>
          </w:tcPr>
          <w:p w14:paraId="762603AC" w14:textId="77777777" w:rsidR="008D45FB" w:rsidRPr="00C151F8" w:rsidRDefault="008D45FB" w:rsidP="00333422">
            <w:pPr>
              <w:jc w:val="center"/>
            </w:pPr>
          </w:p>
        </w:tc>
        <w:tc>
          <w:tcPr>
            <w:tcW w:w="698" w:type="dxa"/>
            <w:shd w:val="clear" w:color="auto" w:fill="auto"/>
            <w:vAlign w:val="center"/>
          </w:tcPr>
          <w:p w14:paraId="2B67D0EA" w14:textId="77777777" w:rsidR="008D45FB" w:rsidRPr="00C151F8" w:rsidRDefault="008D45FB" w:rsidP="00333422">
            <w:pPr>
              <w:jc w:val="center"/>
            </w:pPr>
          </w:p>
        </w:tc>
      </w:tr>
      <w:tr w:rsidR="008D45FB" w:rsidRPr="00C151F8" w14:paraId="1B176239" w14:textId="77777777" w:rsidTr="00333422">
        <w:trPr>
          <w:jc w:val="center"/>
        </w:trPr>
        <w:tc>
          <w:tcPr>
            <w:tcW w:w="703" w:type="dxa"/>
            <w:shd w:val="clear" w:color="auto" w:fill="auto"/>
            <w:vAlign w:val="center"/>
          </w:tcPr>
          <w:p w14:paraId="7D7B5581" w14:textId="77777777" w:rsidR="008D45FB" w:rsidRPr="00C151F8" w:rsidRDefault="008D45FB" w:rsidP="00333422">
            <w:pPr>
              <w:jc w:val="center"/>
            </w:pPr>
            <w:r w:rsidRPr="00C151F8">
              <w:t>5</w:t>
            </w:r>
          </w:p>
        </w:tc>
        <w:tc>
          <w:tcPr>
            <w:tcW w:w="6479" w:type="dxa"/>
            <w:shd w:val="clear" w:color="auto" w:fill="auto"/>
            <w:vAlign w:val="center"/>
          </w:tcPr>
          <w:p w14:paraId="7F8C444C" w14:textId="77777777" w:rsidR="008D45FB" w:rsidRPr="00C151F8" w:rsidRDefault="008D45FB" w:rsidP="00333422">
            <w:r w:rsidRPr="00C151F8">
              <w:t>Controles para funções:</w:t>
            </w:r>
          </w:p>
        </w:tc>
        <w:tc>
          <w:tcPr>
            <w:tcW w:w="614" w:type="dxa"/>
            <w:shd w:val="clear" w:color="auto" w:fill="auto"/>
            <w:vAlign w:val="center"/>
          </w:tcPr>
          <w:p w14:paraId="4325235A" w14:textId="77777777" w:rsidR="008D45FB" w:rsidRPr="00C151F8" w:rsidRDefault="008D45FB" w:rsidP="00333422">
            <w:pPr>
              <w:jc w:val="center"/>
            </w:pPr>
          </w:p>
        </w:tc>
        <w:tc>
          <w:tcPr>
            <w:tcW w:w="698" w:type="dxa"/>
            <w:shd w:val="clear" w:color="auto" w:fill="auto"/>
            <w:vAlign w:val="center"/>
          </w:tcPr>
          <w:p w14:paraId="02CA0466" w14:textId="77777777" w:rsidR="008D45FB" w:rsidRPr="00C151F8" w:rsidRDefault="008D45FB" w:rsidP="00333422">
            <w:pPr>
              <w:jc w:val="center"/>
            </w:pPr>
          </w:p>
        </w:tc>
      </w:tr>
      <w:tr w:rsidR="008D45FB" w:rsidRPr="00C151F8" w14:paraId="0BA1AFED" w14:textId="77777777" w:rsidTr="00333422">
        <w:trPr>
          <w:trHeight w:val="276"/>
          <w:jc w:val="center"/>
        </w:trPr>
        <w:tc>
          <w:tcPr>
            <w:tcW w:w="703" w:type="dxa"/>
            <w:shd w:val="clear" w:color="auto" w:fill="auto"/>
            <w:vAlign w:val="center"/>
          </w:tcPr>
          <w:p w14:paraId="6B1FDBC8" w14:textId="77777777" w:rsidR="008D45FB" w:rsidRPr="00C151F8" w:rsidRDefault="008D45FB" w:rsidP="00333422">
            <w:pPr>
              <w:jc w:val="center"/>
            </w:pPr>
            <w:r w:rsidRPr="00C151F8">
              <w:t>6</w:t>
            </w:r>
          </w:p>
        </w:tc>
        <w:tc>
          <w:tcPr>
            <w:tcW w:w="6479" w:type="dxa"/>
            <w:shd w:val="clear" w:color="auto" w:fill="auto"/>
            <w:vAlign w:val="center"/>
          </w:tcPr>
          <w:p w14:paraId="403F658B" w14:textId="77777777" w:rsidR="008D45FB" w:rsidRPr="00C151F8" w:rsidRDefault="008D45FB" w:rsidP="00333422">
            <w:pPr>
              <w:spacing w:after="3" w:line="248" w:lineRule="auto"/>
            </w:pPr>
            <w:r w:rsidRPr="00C151F8">
              <w:t>Telemetria via rede CAN;</w:t>
            </w:r>
          </w:p>
        </w:tc>
        <w:tc>
          <w:tcPr>
            <w:tcW w:w="614" w:type="dxa"/>
            <w:shd w:val="clear" w:color="auto" w:fill="auto"/>
            <w:vAlign w:val="center"/>
          </w:tcPr>
          <w:p w14:paraId="5B274FE6" w14:textId="77777777" w:rsidR="008D45FB" w:rsidRPr="00C151F8" w:rsidRDefault="008D45FB" w:rsidP="00333422">
            <w:pPr>
              <w:jc w:val="center"/>
            </w:pPr>
          </w:p>
        </w:tc>
        <w:tc>
          <w:tcPr>
            <w:tcW w:w="698" w:type="dxa"/>
            <w:shd w:val="clear" w:color="auto" w:fill="auto"/>
            <w:vAlign w:val="center"/>
          </w:tcPr>
          <w:p w14:paraId="0E31128F" w14:textId="77777777" w:rsidR="008D45FB" w:rsidRPr="00C151F8" w:rsidRDefault="008D45FB" w:rsidP="00333422">
            <w:pPr>
              <w:jc w:val="center"/>
            </w:pPr>
          </w:p>
        </w:tc>
      </w:tr>
      <w:tr w:rsidR="008D45FB" w:rsidRPr="00C151F8" w14:paraId="04F9634E" w14:textId="77777777" w:rsidTr="00333422">
        <w:trPr>
          <w:jc w:val="center"/>
        </w:trPr>
        <w:tc>
          <w:tcPr>
            <w:tcW w:w="703" w:type="dxa"/>
            <w:shd w:val="clear" w:color="auto" w:fill="auto"/>
            <w:vAlign w:val="center"/>
          </w:tcPr>
          <w:p w14:paraId="54E6BE82" w14:textId="77777777" w:rsidR="008D45FB" w:rsidRPr="00C151F8" w:rsidRDefault="008D45FB" w:rsidP="00333422">
            <w:pPr>
              <w:jc w:val="center"/>
            </w:pPr>
            <w:r w:rsidRPr="00C151F8">
              <w:t>7</w:t>
            </w:r>
          </w:p>
        </w:tc>
        <w:tc>
          <w:tcPr>
            <w:tcW w:w="6479" w:type="dxa"/>
            <w:shd w:val="clear" w:color="auto" w:fill="auto"/>
            <w:vAlign w:val="center"/>
          </w:tcPr>
          <w:p w14:paraId="33276FE6" w14:textId="77777777" w:rsidR="008D45FB" w:rsidRPr="00C151F8" w:rsidRDefault="008D45FB" w:rsidP="00333422">
            <w:r w:rsidRPr="00C151F8">
              <w:t xml:space="preserve">hodômetro real, velocidade, RPM e sensor de ignição </w:t>
            </w:r>
          </w:p>
        </w:tc>
        <w:tc>
          <w:tcPr>
            <w:tcW w:w="614" w:type="dxa"/>
            <w:shd w:val="clear" w:color="auto" w:fill="auto"/>
            <w:vAlign w:val="center"/>
          </w:tcPr>
          <w:p w14:paraId="0AFC88E6" w14:textId="77777777" w:rsidR="008D45FB" w:rsidRPr="00C151F8" w:rsidRDefault="008D45FB" w:rsidP="00333422">
            <w:pPr>
              <w:jc w:val="center"/>
            </w:pPr>
          </w:p>
        </w:tc>
        <w:tc>
          <w:tcPr>
            <w:tcW w:w="698" w:type="dxa"/>
            <w:shd w:val="clear" w:color="auto" w:fill="auto"/>
            <w:vAlign w:val="center"/>
          </w:tcPr>
          <w:p w14:paraId="151C97D4" w14:textId="77777777" w:rsidR="008D45FB" w:rsidRPr="00C151F8" w:rsidRDefault="008D45FB" w:rsidP="00333422">
            <w:pPr>
              <w:jc w:val="center"/>
            </w:pPr>
          </w:p>
        </w:tc>
      </w:tr>
      <w:tr w:rsidR="008D45FB" w:rsidRPr="00C151F8" w14:paraId="7B6ECDC8" w14:textId="77777777" w:rsidTr="00333422">
        <w:trPr>
          <w:jc w:val="center"/>
        </w:trPr>
        <w:tc>
          <w:tcPr>
            <w:tcW w:w="703" w:type="dxa"/>
            <w:shd w:val="clear" w:color="auto" w:fill="auto"/>
            <w:vAlign w:val="center"/>
          </w:tcPr>
          <w:p w14:paraId="6E635F28" w14:textId="77777777" w:rsidR="008D45FB" w:rsidRPr="00C151F8" w:rsidRDefault="008D45FB" w:rsidP="00333422">
            <w:pPr>
              <w:jc w:val="center"/>
            </w:pPr>
            <w:r w:rsidRPr="00C151F8">
              <w:t>8</w:t>
            </w:r>
          </w:p>
        </w:tc>
        <w:tc>
          <w:tcPr>
            <w:tcW w:w="6479" w:type="dxa"/>
            <w:shd w:val="clear" w:color="auto" w:fill="auto"/>
            <w:vAlign w:val="center"/>
          </w:tcPr>
          <w:p w14:paraId="754667BB" w14:textId="77777777" w:rsidR="008D45FB" w:rsidRPr="00C151F8" w:rsidRDefault="008D45FB" w:rsidP="00333422">
            <w:r w:rsidRPr="00C151F8">
              <w:t>sensor interno de alimentação que identifique informações de tensão de bateria do veículo</w:t>
            </w:r>
          </w:p>
        </w:tc>
        <w:tc>
          <w:tcPr>
            <w:tcW w:w="614" w:type="dxa"/>
            <w:shd w:val="clear" w:color="auto" w:fill="auto"/>
            <w:vAlign w:val="center"/>
          </w:tcPr>
          <w:p w14:paraId="290667D9" w14:textId="77777777" w:rsidR="008D45FB" w:rsidRPr="00C151F8" w:rsidRDefault="008D45FB" w:rsidP="00333422">
            <w:pPr>
              <w:jc w:val="center"/>
            </w:pPr>
          </w:p>
        </w:tc>
        <w:tc>
          <w:tcPr>
            <w:tcW w:w="698" w:type="dxa"/>
            <w:shd w:val="clear" w:color="auto" w:fill="auto"/>
            <w:vAlign w:val="center"/>
          </w:tcPr>
          <w:p w14:paraId="75CAAD7F" w14:textId="77777777" w:rsidR="008D45FB" w:rsidRPr="00C151F8" w:rsidRDefault="008D45FB" w:rsidP="00333422">
            <w:pPr>
              <w:jc w:val="center"/>
            </w:pPr>
          </w:p>
        </w:tc>
      </w:tr>
      <w:tr w:rsidR="008D45FB" w:rsidRPr="00C151F8" w14:paraId="10EC4A69" w14:textId="77777777" w:rsidTr="00333422">
        <w:trPr>
          <w:jc w:val="center"/>
        </w:trPr>
        <w:tc>
          <w:tcPr>
            <w:tcW w:w="703" w:type="dxa"/>
            <w:shd w:val="clear" w:color="auto" w:fill="auto"/>
            <w:vAlign w:val="center"/>
          </w:tcPr>
          <w:p w14:paraId="64D95A2E" w14:textId="77777777" w:rsidR="008D45FB" w:rsidRPr="00C151F8" w:rsidRDefault="008D45FB" w:rsidP="00333422">
            <w:pPr>
              <w:jc w:val="center"/>
            </w:pPr>
            <w:r w:rsidRPr="00C151F8">
              <w:t>9</w:t>
            </w:r>
          </w:p>
        </w:tc>
        <w:tc>
          <w:tcPr>
            <w:tcW w:w="6479" w:type="dxa"/>
            <w:shd w:val="clear" w:color="auto" w:fill="auto"/>
            <w:vAlign w:val="center"/>
          </w:tcPr>
          <w:p w14:paraId="01657F8A" w14:textId="77777777" w:rsidR="008D45FB" w:rsidRPr="00C151F8" w:rsidRDefault="008D45FB" w:rsidP="00333422">
            <w:r w:rsidRPr="00C151F8">
              <w:t>Possuir duas entradas indispensáveis para identificação dos eventos; coleta de resíduos iniciada e descarte de resíduos iniciada assim como os eventos de término (os eventos devem conter a data e hora, início e fim além da posição georreferenciada para determinar o tempo, longitude e latitude e veículo) por periférico apropriado e/ou fornecido por via rede CAN BUS os status das funções citadas</w:t>
            </w:r>
          </w:p>
        </w:tc>
        <w:tc>
          <w:tcPr>
            <w:tcW w:w="614" w:type="dxa"/>
            <w:shd w:val="clear" w:color="auto" w:fill="auto"/>
            <w:vAlign w:val="center"/>
          </w:tcPr>
          <w:p w14:paraId="2DDA8908" w14:textId="77777777" w:rsidR="008D45FB" w:rsidRPr="00C151F8" w:rsidRDefault="008D45FB" w:rsidP="00333422">
            <w:pPr>
              <w:jc w:val="center"/>
            </w:pPr>
          </w:p>
        </w:tc>
        <w:tc>
          <w:tcPr>
            <w:tcW w:w="698" w:type="dxa"/>
            <w:shd w:val="clear" w:color="auto" w:fill="auto"/>
            <w:vAlign w:val="center"/>
          </w:tcPr>
          <w:p w14:paraId="33C7BEB7" w14:textId="77777777" w:rsidR="008D45FB" w:rsidRPr="00C151F8" w:rsidRDefault="008D45FB" w:rsidP="00333422">
            <w:pPr>
              <w:jc w:val="center"/>
            </w:pPr>
          </w:p>
        </w:tc>
      </w:tr>
      <w:tr w:rsidR="008D45FB" w:rsidRPr="00C151F8" w14:paraId="5493F5EF" w14:textId="77777777" w:rsidTr="00333422">
        <w:trPr>
          <w:jc w:val="center"/>
        </w:trPr>
        <w:tc>
          <w:tcPr>
            <w:tcW w:w="703" w:type="dxa"/>
            <w:shd w:val="clear" w:color="auto" w:fill="auto"/>
            <w:vAlign w:val="center"/>
          </w:tcPr>
          <w:p w14:paraId="53EF6AC2" w14:textId="77777777" w:rsidR="008D45FB" w:rsidRPr="00C151F8" w:rsidRDefault="008D45FB" w:rsidP="00333422">
            <w:pPr>
              <w:jc w:val="center"/>
            </w:pPr>
            <w:r w:rsidRPr="00C151F8">
              <w:t>10</w:t>
            </w:r>
          </w:p>
        </w:tc>
        <w:tc>
          <w:tcPr>
            <w:tcW w:w="6479" w:type="dxa"/>
            <w:shd w:val="clear" w:color="auto" w:fill="auto"/>
            <w:vAlign w:val="center"/>
          </w:tcPr>
          <w:p w14:paraId="22DF770C" w14:textId="77777777" w:rsidR="008D45FB" w:rsidRPr="00C151F8" w:rsidRDefault="008D45FB" w:rsidP="00333422">
            <w:r w:rsidRPr="00C151F8">
              <w:t>Antenas GPS e GSM/GPRS internas;</w:t>
            </w:r>
          </w:p>
        </w:tc>
        <w:tc>
          <w:tcPr>
            <w:tcW w:w="614" w:type="dxa"/>
            <w:shd w:val="clear" w:color="auto" w:fill="auto"/>
            <w:vAlign w:val="center"/>
          </w:tcPr>
          <w:p w14:paraId="71E6CBFE" w14:textId="77777777" w:rsidR="008D45FB" w:rsidRPr="00C151F8" w:rsidRDefault="008D45FB" w:rsidP="00333422">
            <w:pPr>
              <w:jc w:val="center"/>
            </w:pPr>
          </w:p>
        </w:tc>
        <w:tc>
          <w:tcPr>
            <w:tcW w:w="698" w:type="dxa"/>
            <w:shd w:val="clear" w:color="auto" w:fill="auto"/>
            <w:vAlign w:val="center"/>
          </w:tcPr>
          <w:p w14:paraId="3E2CB7CD" w14:textId="77777777" w:rsidR="008D45FB" w:rsidRPr="00C151F8" w:rsidRDefault="008D45FB" w:rsidP="00333422">
            <w:pPr>
              <w:jc w:val="center"/>
            </w:pPr>
          </w:p>
        </w:tc>
      </w:tr>
      <w:tr w:rsidR="008D45FB" w:rsidRPr="00C151F8" w14:paraId="03F17D43" w14:textId="77777777" w:rsidTr="00333422">
        <w:trPr>
          <w:jc w:val="center"/>
        </w:trPr>
        <w:tc>
          <w:tcPr>
            <w:tcW w:w="703" w:type="dxa"/>
            <w:shd w:val="clear" w:color="auto" w:fill="auto"/>
            <w:vAlign w:val="center"/>
          </w:tcPr>
          <w:p w14:paraId="4B4EB015" w14:textId="77777777" w:rsidR="008D45FB" w:rsidRPr="00C151F8" w:rsidRDefault="008D45FB" w:rsidP="00333422">
            <w:pPr>
              <w:jc w:val="center"/>
            </w:pPr>
            <w:r w:rsidRPr="00C151F8">
              <w:t>11</w:t>
            </w:r>
          </w:p>
        </w:tc>
        <w:tc>
          <w:tcPr>
            <w:tcW w:w="6479" w:type="dxa"/>
            <w:shd w:val="clear" w:color="auto" w:fill="auto"/>
            <w:vAlign w:val="center"/>
          </w:tcPr>
          <w:p w14:paraId="24C602CD" w14:textId="77777777" w:rsidR="008D45FB" w:rsidRPr="00C151F8" w:rsidRDefault="008D45FB" w:rsidP="00333422">
            <w:r w:rsidRPr="00C151F8">
              <w:t>Modem GSM/GPRS Quad-Band 4G/LTE: B1, B3, B5, B7, B8 e B28 IOT – 4G, 2G, EDGE com frequência compatível com todas as operadoras, com disponibilização de tecnologia comprovada de cobertura de sinal em todo território nacional, sem que haja majoração de valores quando do uso deste recurso;</w:t>
            </w:r>
          </w:p>
        </w:tc>
        <w:tc>
          <w:tcPr>
            <w:tcW w:w="614" w:type="dxa"/>
            <w:shd w:val="clear" w:color="auto" w:fill="auto"/>
            <w:vAlign w:val="center"/>
          </w:tcPr>
          <w:p w14:paraId="5B663EE6" w14:textId="77777777" w:rsidR="008D45FB" w:rsidRPr="00C151F8" w:rsidRDefault="008D45FB" w:rsidP="00333422">
            <w:pPr>
              <w:jc w:val="center"/>
            </w:pPr>
          </w:p>
        </w:tc>
        <w:tc>
          <w:tcPr>
            <w:tcW w:w="698" w:type="dxa"/>
            <w:shd w:val="clear" w:color="auto" w:fill="auto"/>
            <w:vAlign w:val="center"/>
          </w:tcPr>
          <w:p w14:paraId="7C87E1E1" w14:textId="77777777" w:rsidR="008D45FB" w:rsidRPr="00C151F8" w:rsidRDefault="008D45FB" w:rsidP="00333422">
            <w:pPr>
              <w:jc w:val="center"/>
            </w:pPr>
          </w:p>
        </w:tc>
      </w:tr>
      <w:tr w:rsidR="008D45FB" w:rsidRPr="00C151F8" w14:paraId="742FC557" w14:textId="77777777" w:rsidTr="00333422">
        <w:trPr>
          <w:jc w:val="center"/>
        </w:trPr>
        <w:tc>
          <w:tcPr>
            <w:tcW w:w="703" w:type="dxa"/>
            <w:shd w:val="clear" w:color="auto" w:fill="auto"/>
            <w:vAlign w:val="center"/>
          </w:tcPr>
          <w:p w14:paraId="625F2504" w14:textId="77777777" w:rsidR="008D45FB" w:rsidRPr="00C151F8" w:rsidRDefault="008D45FB" w:rsidP="00333422">
            <w:pPr>
              <w:jc w:val="center"/>
            </w:pPr>
            <w:r w:rsidRPr="00C151F8">
              <w:t>12</w:t>
            </w:r>
          </w:p>
        </w:tc>
        <w:tc>
          <w:tcPr>
            <w:tcW w:w="6479" w:type="dxa"/>
            <w:shd w:val="clear" w:color="auto" w:fill="auto"/>
            <w:vAlign w:val="center"/>
          </w:tcPr>
          <w:p w14:paraId="771BF4B3" w14:textId="77777777" w:rsidR="008D45FB" w:rsidRPr="00C151F8" w:rsidRDefault="008D45FB" w:rsidP="00333422">
            <w:r w:rsidRPr="00C151F8">
              <w:t>Economia de dados do CHIP;</w:t>
            </w:r>
          </w:p>
        </w:tc>
        <w:tc>
          <w:tcPr>
            <w:tcW w:w="614" w:type="dxa"/>
            <w:shd w:val="clear" w:color="auto" w:fill="auto"/>
            <w:vAlign w:val="center"/>
          </w:tcPr>
          <w:p w14:paraId="06876699" w14:textId="77777777" w:rsidR="008D45FB" w:rsidRPr="00C151F8" w:rsidRDefault="008D45FB" w:rsidP="00333422">
            <w:pPr>
              <w:jc w:val="center"/>
            </w:pPr>
          </w:p>
        </w:tc>
        <w:tc>
          <w:tcPr>
            <w:tcW w:w="698" w:type="dxa"/>
            <w:shd w:val="clear" w:color="auto" w:fill="auto"/>
            <w:vAlign w:val="center"/>
          </w:tcPr>
          <w:p w14:paraId="1377C0E5" w14:textId="77777777" w:rsidR="008D45FB" w:rsidRPr="00C151F8" w:rsidRDefault="008D45FB" w:rsidP="00333422">
            <w:pPr>
              <w:jc w:val="center"/>
            </w:pPr>
          </w:p>
        </w:tc>
      </w:tr>
      <w:tr w:rsidR="008D45FB" w:rsidRPr="00C151F8" w14:paraId="282145AD" w14:textId="77777777" w:rsidTr="00333422">
        <w:trPr>
          <w:jc w:val="center"/>
        </w:trPr>
        <w:tc>
          <w:tcPr>
            <w:tcW w:w="703" w:type="dxa"/>
            <w:shd w:val="clear" w:color="auto" w:fill="auto"/>
            <w:vAlign w:val="center"/>
          </w:tcPr>
          <w:p w14:paraId="67B284A0" w14:textId="77777777" w:rsidR="008D45FB" w:rsidRPr="00C151F8" w:rsidRDefault="008D45FB" w:rsidP="00333422">
            <w:pPr>
              <w:jc w:val="center"/>
            </w:pPr>
            <w:r w:rsidRPr="00C151F8">
              <w:t>13</w:t>
            </w:r>
          </w:p>
        </w:tc>
        <w:tc>
          <w:tcPr>
            <w:tcW w:w="6479" w:type="dxa"/>
            <w:shd w:val="clear" w:color="auto" w:fill="auto"/>
            <w:vAlign w:val="center"/>
          </w:tcPr>
          <w:p w14:paraId="4696EF3A" w14:textId="77777777" w:rsidR="008D45FB" w:rsidRPr="00C151F8" w:rsidRDefault="008D45FB" w:rsidP="00333422">
            <w:pPr>
              <w:spacing w:after="3" w:line="248" w:lineRule="auto"/>
            </w:pPr>
            <w:r w:rsidRPr="00C151F8">
              <w:t>Possuir memória de no mínimo 8 mil posições;</w:t>
            </w:r>
          </w:p>
        </w:tc>
        <w:tc>
          <w:tcPr>
            <w:tcW w:w="614" w:type="dxa"/>
            <w:shd w:val="clear" w:color="auto" w:fill="auto"/>
            <w:vAlign w:val="center"/>
          </w:tcPr>
          <w:p w14:paraId="27645CA3" w14:textId="77777777" w:rsidR="008D45FB" w:rsidRPr="00C151F8" w:rsidRDefault="008D45FB" w:rsidP="00333422">
            <w:pPr>
              <w:jc w:val="center"/>
            </w:pPr>
          </w:p>
        </w:tc>
        <w:tc>
          <w:tcPr>
            <w:tcW w:w="698" w:type="dxa"/>
            <w:shd w:val="clear" w:color="auto" w:fill="auto"/>
            <w:vAlign w:val="center"/>
          </w:tcPr>
          <w:p w14:paraId="5042A784" w14:textId="77777777" w:rsidR="008D45FB" w:rsidRPr="00C151F8" w:rsidRDefault="008D45FB" w:rsidP="00333422">
            <w:pPr>
              <w:jc w:val="center"/>
            </w:pPr>
          </w:p>
        </w:tc>
      </w:tr>
      <w:tr w:rsidR="008D45FB" w:rsidRPr="00C151F8" w14:paraId="579C4CD3" w14:textId="77777777" w:rsidTr="00333422">
        <w:trPr>
          <w:jc w:val="center"/>
        </w:trPr>
        <w:tc>
          <w:tcPr>
            <w:tcW w:w="703" w:type="dxa"/>
            <w:shd w:val="clear" w:color="auto" w:fill="auto"/>
            <w:vAlign w:val="center"/>
          </w:tcPr>
          <w:p w14:paraId="1F7AC5B5" w14:textId="77777777" w:rsidR="008D45FB" w:rsidRPr="00C151F8" w:rsidRDefault="008D45FB" w:rsidP="00333422">
            <w:pPr>
              <w:jc w:val="center"/>
            </w:pPr>
            <w:r w:rsidRPr="00C151F8">
              <w:t>14</w:t>
            </w:r>
          </w:p>
        </w:tc>
        <w:tc>
          <w:tcPr>
            <w:tcW w:w="6479" w:type="dxa"/>
            <w:shd w:val="clear" w:color="auto" w:fill="auto"/>
            <w:vAlign w:val="center"/>
          </w:tcPr>
          <w:p w14:paraId="43FF6BA6" w14:textId="77777777" w:rsidR="008D45FB" w:rsidRPr="00C151F8" w:rsidRDefault="008D45FB" w:rsidP="00333422">
            <w:pPr>
              <w:spacing w:after="3" w:line="248" w:lineRule="auto"/>
            </w:pPr>
            <w:r w:rsidRPr="00C151F8">
              <w:t>Atualização remota do firmware</w:t>
            </w:r>
          </w:p>
        </w:tc>
        <w:tc>
          <w:tcPr>
            <w:tcW w:w="614" w:type="dxa"/>
            <w:shd w:val="clear" w:color="auto" w:fill="auto"/>
            <w:vAlign w:val="center"/>
          </w:tcPr>
          <w:p w14:paraId="38D1904E" w14:textId="77777777" w:rsidR="008D45FB" w:rsidRPr="00C151F8" w:rsidRDefault="008D45FB" w:rsidP="00333422">
            <w:pPr>
              <w:jc w:val="center"/>
            </w:pPr>
          </w:p>
        </w:tc>
        <w:tc>
          <w:tcPr>
            <w:tcW w:w="698" w:type="dxa"/>
            <w:shd w:val="clear" w:color="auto" w:fill="auto"/>
            <w:vAlign w:val="center"/>
          </w:tcPr>
          <w:p w14:paraId="5A99C15F" w14:textId="77777777" w:rsidR="008D45FB" w:rsidRPr="00C151F8" w:rsidRDefault="008D45FB" w:rsidP="00333422">
            <w:pPr>
              <w:jc w:val="center"/>
            </w:pPr>
          </w:p>
        </w:tc>
      </w:tr>
      <w:tr w:rsidR="008D45FB" w:rsidRPr="00C151F8" w14:paraId="17AA7385" w14:textId="77777777" w:rsidTr="00333422">
        <w:trPr>
          <w:jc w:val="center"/>
        </w:trPr>
        <w:tc>
          <w:tcPr>
            <w:tcW w:w="703" w:type="dxa"/>
            <w:shd w:val="clear" w:color="auto" w:fill="auto"/>
            <w:vAlign w:val="center"/>
          </w:tcPr>
          <w:p w14:paraId="223C2966" w14:textId="77777777" w:rsidR="008D45FB" w:rsidRPr="00C151F8" w:rsidRDefault="008D45FB" w:rsidP="00333422">
            <w:pPr>
              <w:jc w:val="center"/>
            </w:pPr>
            <w:r w:rsidRPr="00C151F8">
              <w:t>15</w:t>
            </w:r>
          </w:p>
        </w:tc>
        <w:tc>
          <w:tcPr>
            <w:tcW w:w="6479" w:type="dxa"/>
            <w:shd w:val="clear" w:color="auto" w:fill="auto"/>
            <w:vAlign w:val="center"/>
          </w:tcPr>
          <w:p w14:paraId="790CF35C" w14:textId="77777777" w:rsidR="008D45FB" w:rsidRPr="00C151F8" w:rsidRDefault="008D45FB" w:rsidP="00333422">
            <w:r w:rsidRPr="00C151F8">
              <w:t>Bateria interna</w:t>
            </w:r>
          </w:p>
        </w:tc>
        <w:tc>
          <w:tcPr>
            <w:tcW w:w="614" w:type="dxa"/>
            <w:shd w:val="clear" w:color="auto" w:fill="auto"/>
            <w:vAlign w:val="center"/>
          </w:tcPr>
          <w:p w14:paraId="00E1114D" w14:textId="77777777" w:rsidR="008D45FB" w:rsidRPr="00C151F8" w:rsidRDefault="008D45FB" w:rsidP="00333422">
            <w:pPr>
              <w:jc w:val="center"/>
            </w:pPr>
          </w:p>
        </w:tc>
        <w:tc>
          <w:tcPr>
            <w:tcW w:w="698" w:type="dxa"/>
            <w:shd w:val="clear" w:color="auto" w:fill="auto"/>
            <w:vAlign w:val="center"/>
          </w:tcPr>
          <w:p w14:paraId="55617AA2" w14:textId="77777777" w:rsidR="008D45FB" w:rsidRPr="00C151F8" w:rsidRDefault="008D45FB" w:rsidP="00333422">
            <w:pPr>
              <w:jc w:val="center"/>
            </w:pPr>
          </w:p>
        </w:tc>
      </w:tr>
      <w:tr w:rsidR="008D45FB" w:rsidRPr="00C151F8" w14:paraId="6BEEF27B" w14:textId="77777777" w:rsidTr="00333422">
        <w:trPr>
          <w:jc w:val="center"/>
        </w:trPr>
        <w:tc>
          <w:tcPr>
            <w:tcW w:w="703" w:type="dxa"/>
            <w:shd w:val="clear" w:color="auto" w:fill="auto"/>
            <w:vAlign w:val="center"/>
          </w:tcPr>
          <w:p w14:paraId="011E6C05" w14:textId="77777777" w:rsidR="008D45FB" w:rsidRPr="00C151F8" w:rsidRDefault="008D45FB" w:rsidP="00333422">
            <w:pPr>
              <w:jc w:val="center"/>
            </w:pPr>
            <w:r w:rsidRPr="00C151F8">
              <w:t>16</w:t>
            </w:r>
          </w:p>
        </w:tc>
        <w:tc>
          <w:tcPr>
            <w:tcW w:w="6479" w:type="dxa"/>
            <w:shd w:val="clear" w:color="auto" w:fill="auto"/>
            <w:vAlign w:val="center"/>
          </w:tcPr>
          <w:p w14:paraId="07229FDC" w14:textId="77777777" w:rsidR="008D45FB" w:rsidRPr="00C151F8" w:rsidRDefault="008D45FB" w:rsidP="00333422">
            <w:pPr>
              <w:spacing w:after="3" w:line="248" w:lineRule="auto"/>
            </w:pPr>
            <w:r w:rsidRPr="00C151F8">
              <w:t>Possuir tecnologia de conectividade MULTIOPERADORA, onde determina a troca de operadora celular, baseando-se no volume de tráfego da rede e melhor cobertura de sinal local;</w:t>
            </w:r>
          </w:p>
        </w:tc>
        <w:tc>
          <w:tcPr>
            <w:tcW w:w="614" w:type="dxa"/>
            <w:shd w:val="clear" w:color="auto" w:fill="auto"/>
            <w:vAlign w:val="center"/>
          </w:tcPr>
          <w:p w14:paraId="565B7C8F" w14:textId="77777777" w:rsidR="008D45FB" w:rsidRPr="00C151F8" w:rsidRDefault="008D45FB" w:rsidP="00333422">
            <w:pPr>
              <w:jc w:val="center"/>
            </w:pPr>
          </w:p>
        </w:tc>
        <w:tc>
          <w:tcPr>
            <w:tcW w:w="698" w:type="dxa"/>
            <w:shd w:val="clear" w:color="auto" w:fill="auto"/>
            <w:vAlign w:val="center"/>
          </w:tcPr>
          <w:p w14:paraId="0EC663CA" w14:textId="77777777" w:rsidR="008D45FB" w:rsidRPr="00C151F8" w:rsidRDefault="008D45FB" w:rsidP="00333422">
            <w:pPr>
              <w:jc w:val="center"/>
            </w:pPr>
          </w:p>
        </w:tc>
      </w:tr>
      <w:tr w:rsidR="008D45FB" w:rsidRPr="00C151F8" w14:paraId="0E85099C" w14:textId="77777777" w:rsidTr="00333422">
        <w:trPr>
          <w:jc w:val="center"/>
        </w:trPr>
        <w:tc>
          <w:tcPr>
            <w:tcW w:w="703" w:type="dxa"/>
            <w:shd w:val="clear" w:color="auto" w:fill="auto"/>
            <w:vAlign w:val="center"/>
          </w:tcPr>
          <w:p w14:paraId="48D93811" w14:textId="77777777" w:rsidR="008D45FB" w:rsidRPr="00C151F8" w:rsidRDefault="008D45FB" w:rsidP="00333422">
            <w:pPr>
              <w:jc w:val="center"/>
            </w:pPr>
            <w:r w:rsidRPr="00C151F8">
              <w:t>17</w:t>
            </w:r>
          </w:p>
        </w:tc>
        <w:tc>
          <w:tcPr>
            <w:tcW w:w="6479" w:type="dxa"/>
            <w:shd w:val="clear" w:color="auto" w:fill="auto"/>
            <w:vAlign w:val="center"/>
          </w:tcPr>
          <w:p w14:paraId="5048C6DB" w14:textId="77777777" w:rsidR="008D45FB" w:rsidRPr="00C151F8" w:rsidRDefault="008D45FB" w:rsidP="00333422">
            <w:r w:rsidRPr="00C151F8">
              <w:t>Possuir duas saídas digitais;</w:t>
            </w:r>
          </w:p>
        </w:tc>
        <w:tc>
          <w:tcPr>
            <w:tcW w:w="614" w:type="dxa"/>
            <w:shd w:val="clear" w:color="auto" w:fill="auto"/>
            <w:vAlign w:val="center"/>
          </w:tcPr>
          <w:p w14:paraId="1301A1DE" w14:textId="77777777" w:rsidR="008D45FB" w:rsidRPr="00C151F8" w:rsidRDefault="008D45FB" w:rsidP="00333422">
            <w:pPr>
              <w:jc w:val="center"/>
            </w:pPr>
          </w:p>
        </w:tc>
        <w:tc>
          <w:tcPr>
            <w:tcW w:w="698" w:type="dxa"/>
            <w:shd w:val="clear" w:color="auto" w:fill="auto"/>
            <w:vAlign w:val="center"/>
          </w:tcPr>
          <w:p w14:paraId="40AB811D" w14:textId="77777777" w:rsidR="008D45FB" w:rsidRPr="00C151F8" w:rsidRDefault="008D45FB" w:rsidP="00333422">
            <w:pPr>
              <w:jc w:val="center"/>
            </w:pPr>
          </w:p>
        </w:tc>
      </w:tr>
      <w:tr w:rsidR="008D45FB" w:rsidRPr="00C151F8" w14:paraId="12539116" w14:textId="77777777" w:rsidTr="00333422">
        <w:trPr>
          <w:jc w:val="center"/>
        </w:trPr>
        <w:tc>
          <w:tcPr>
            <w:tcW w:w="703" w:type="dxa"/>
            <w:shd w:val="clear" w:color="auto" w:fill="auto"/>
            <w:vAlign w:val="center"/>
          </w:tcPr>
          <w:p w14:paraId="20CE5182" w14:textId="77777777" w:rsidR="008D45FB" w:rsidRPr="00C151F8" w:rsidRDefault="008D45FB" w:rsidP="00333422">
            <w:pPr>
              <w:jc w:val="center"/>
            </w:pPr>
            <w:r w:rsidRPr="00C151F8">
              <w:t>18</w:t>
            </w:r>
          </w:p>
        </w:tc>
        <w:tc>
          <w:tcPr>
            <w:tcW w:w="6479" w:type="dxa"/>
            <w:shd w:val="clear" w:color="auto" w:fill="auto"/>
            <w:vAlign w:val="center"/>
          </w:tcPr>
          <w:p w14:paraId="2619A5AB" w14:textId="77777777" w:rsidR="008D45FB" w:rsidRPr="00C151F8" w:rsidRDefault="008D45FB" w:rsidP="00333422">
            <w:r w:rsidRPr="00C151F8">
              <w:t>Possuir 1 entrada para pós-chave (12v/24v), 2 entradas tri-state</w:t>
            </w:r>
          </w:p>
        </w:tc>
        <w:tc>
          <w:tcPr>
            <w:tcW w:w="614" w:type="dxa"/>
            <w:shd w:val="clear" w:color="auto" w:fill="auto"/>
            <w:vAlign w:val="center"/>
          </w:tcPr>
          <w:p w14:paraId="40F568DD" w14:textId="77777777" w:rsidR="008D45FB" w:rsidRPr="00C151F8" w:rsidRDefault="008D45FB" w:rsidP="00333422">
            <w:pPr>
              <w:jc w:val="center"/>
            </w:pPr>
          </w:p>
        </w:tc>
        <w:tc>
          <w:tcPr>
            <w:tcW w:w="698" w:type="dxa"/>
            <w:shd w:val="clear" w:color="auto" w:fill="auto"/>
            <w:vAlign w:val="center"/>
          </w:tcPr>
          <w:p w14:paraId="21C4B4AA" w14:textId="77777777" w:rsidR="008D45FB" w:rsidRPr="00C151F8" w:rsidRDefault="008D45FB" w:rsidP="00333422">
            <w:pPr>
              <w:jc w:val="center"/>
            </w:pPr>
          </w:p>
        </w:tc>
      </w:tr>
      <w:tr w:rsidR="008D45FB" w:rsidRPr="00C151F8" w14:paraId="155CF3D1" w14:textId="77777777" w:rsidTr="00333422">
        <w:trPr>
          <w:jc w:val="center"/>
        </w:trPr>
        <w:tc>
          <w:tcPr>
            <w:tcW w:w="703" w:type="dxa"/>
            <w:shd w:val="clear" w:color="auto" w:fill="auto"/>
            <w:vAlign w:val="center"/>
          </w:tcPr>
          <w:p w14:paraId="2AF1BCBB" w14:textId="77777777" w:rsidR="008D45FB" w:rsidRPr="00C151F8" w:rsidRDefault="008D45FB" w:rsidP="00333422">
            <w:pPr>
              <w:jc w:val="center"/>
            </w:pPr>
            <w:r w:rsidRPr="00C151F8">
              <w:t>19</w:t>
            </w:r>
          </w:p>
        </w:tc>
        <w:tc>
          <w:tcPr>
            <w:tcW w:w="6479" w:type="dxa"/>
            <w:shd w:val="clear" w:color="auto" w:fill="auto"/>
            <w:vAlign w:val="center"/>
          </w:tcPr>
          <w:p w14:paraId="16E20D34" w14:textId="77777777" w:rsidR="008D45FB" w:rsidRPr="00C151F8" w:rsidRDefault="008D45FB" w:rsidP="00333422">
            <w:pPr>
              <w:spacing w:after="3" w:line="248" w:lineRule="auto"/>
            </w:pPr>
            <w:r w:rsidRPr="00C151F8">
              <w:t>Possuir entrada padrão rs232</w:t>
            </w:r>
          </w:p>
        </w:tc>
        <w:tc>
          <w:tcPr>
            <w:tcW w:w="614" w:type="dxa"/>
            <w:shd w:val="clear" w:color="auto" w:fill="auto"/>
            <w:vAlign w:val="center"/>
          </w:tcPr>
          <w:p w14:paraId="7921515D" w14:textId="77777777" w:rsidR="008D45FB" w:rsidRPr="00C151F8" w:rsidRDefault="008D45FB" w:rsidP="00333422">
            <w:pPr>
              <w:jc w:val="center"/>
            </w:pPr>
          </w:p>
        </w:tc>
        <w:tc>
          <w:tcPr>
            <w:tcW w:w="698" w:type="dxa"/>
            <w:shd w:val="clear" w:color="auto" w:fill="auto"/>
            <w:vAlign w:val="center"/>
          </w:tcPr>
          <w:p w14:paraId="0E3B55F3" w14:textId="77777777" w:rsidR="008D45FB" w:rsidRPr="00C151F8" w:rsidRDefault="008D45FB" w:rsidP="00333422">
            <w:pPr>
              <w:jc w:val="center"/>
            </w:pPr>
          </w:p>
        </w:tc>
      </w:tr>
      <w:tr w:rsidR="008D45FB" w:rsidRPr="00C151F8" w14:paraId="4D656157" w14:textId="77777777" w:rsidTr="00333422">
        <w:trPr>
          <w:jc w:val="center"/>
        </w:trPr>
        <w:tc>
          <w:tcPr>
            <w:tcW w:w="703" w:type="dxa"/>
            <w:shd w:val="clear" w:color="auto" w:fill="auto"/>
            <w:vAlign w:val="center"/>
          </w:tcPr>
          <w:p w14:paraId="2A0256AB" w14:textId="77777777" w:rsidR="008D45FB" w:rsidRPr="00C151F8" w:rsidRDefault="008D45FB" w:rsidP="00333422">
            <w:pPr>
              <w:jc w:val="center"/>
            </w:pPr>
            <w:r w:rsidRPr="00C151F8">
              <w:t>20</w:t>
            </w:r>
          </w:p>
        </w:tc>
        <w:tc>
          <w:tcPr>
            <w:tcW w:w="6479" w:type="dxa"/>
            <w:shd w:val="clear" w:color="auto" w:fill="auto"/>
            <w:vAlign w:val="center"/>
          </w:tcPr>
          <w:p w14:paraId="36C3AB60" w14:textId="77777777" w:rsidR="008D45FB" w:rsidRPr="00C151F8" w:rsidRDefault="008D45FB" w:rsidP="00333422">
            <w:r w:rsidRPr="00C151F8">
              <w:t>Saídas para atuadores</w:t>
            </w:r>
          </w:p>
        </w:tc>
        <w:tc>
          <w:tcPr>
            <w:tcW w:w="614" w:type="dxa"/>
            <w:shd w:val="clear" w:color="auto" w:fill="auto"/>
            <w:vAlign w:val="center"/>
          </w:tcPr>
          <w:p w14:paraId="0B923FC5" w14:textId="77777777" w:rsidR="008D45FB" w:rsidRPr="00C151F8" w:rsidRDefault="008D45FB" w:rsidP="00333422">
            <w:pPr>
              <w:jc w:val="center"/>
            </w:pPr>
          </w:p>
        </w:tc>
        <w:tc>
          <w:tcPr>
            <w:tcW w:w="698" w:type="dxa"/>
            <w:shd w:val="clear" w:color="auto" w:fill="auto"/>
            <w:vAlign w:val="center"/>
          </w:tcPr>
          <w:p w14:paraId="04A51D65" w14:textId="77777777" w:rsidR="008D45FB" w:rsidRPr="00C151F8" w:rsidRDefault="008D45FB" w:rsidP="00333422">
            <w:pPr>
              <w:jc w:val="center"/>
            </w:pPr>
          </w:p>
        </w:tc>
      </w:tr>
      <w:tr w:rsidR="008D45FB" w:rsidRPr="00C151F8" w14:paraId="43E8381A" w14:textId="77777777" w:rsidTr="00333422">
        <w:trPr>
          <w:jc w:val="center"/>
        </w:trPr>
        <w:tc>
          <w:tcPr>
            <w:tcW w:w="703" w:type="dxa"/>
            <w:shd w:val="clear" w:color="auto" w:fill="auto"/>
            <w:vAlign w:val="center"/>
          </w:tcPr>
          <w:p w14:paraId="4554228B" w14:textId="77777777" w:rsidR="008D45FB" w:rsidRPr="00C151F8" w:rsidRDefault="008D45FB" w:rsidP="00333422">
            <w:pPr>
              <w:jc w:val="center"/>
            </w:pPr>
            <w:r w:rsidRPr="00C151F8">
              <w:t>21</w:t>
            </w:r>
          </w:p>
        </w:tc>
        <w:tc>
          <w:tcPr>
            <w:tcW w:w="6479" w:type="dxa"/>
            <w:shd w:val="clear" w:color="auto" w:fill="auto"/>
            <w:vAlign w:val="center"/>
          </w:tcPr>
          <w:p w14:paraId="47BE0377" w14:textId="77777777" w:rsidR="008D45FB" w:rsidRPr="00C151F8" w:rsidRDefault="008D45FB" w:rsidP="00333422">
            <w:r>
              <w:t>Baixa tensão de funcionament</w:t>
            </w:r>
          </w:p>
        </w:tc>
        <w:tc>
          <w:tcPr>
            <w:tcW w:w="614" w:type="dxa"/>
            <w:shd w:val="clear" w:color="auto" w:fill="auto"/>
            <w:vAlign w:val="center"/>
          </w:tcPr>
          <w:p w14:paraId="5F97C552" w14:textId="77777777" w:rsidR="008D45FB" w:rsidRPr="00C151F8" w:rsidRDefault="008D45FB" w:rsidP="00333422">
            <w:pPr>
              <w:jc w:val="center"/>
            </w:pPr>
          </w:p>
        </w:tc>
        <w:tc>
          <w:tcPr>
            <w:tcW w:w="698" w:type="dxa"/>
            <w:shd w:val="clear" w:color="auto" w:fill="auto"/>
            <w:vAlign w:val="center"/>
          </w:tcPr>
          <w:p w14:paraId="5C79B381" w14:textId="77777777" w:rsidR="008D45FB" w:rsidRPr="00C151F8" w:rsidRDefault="008D45FB" w:rsidP="00333422">
            <w:pPr>
              <w:jc w:val="center"/>
            </w:pPr>
          </w:p>
        </w:tc>
      </w:tr>
      <w:tr w:rsidR="008D45FB" w:rsidRPr="00C151F8" w14:paraId="03E639A8" w14:textId="77777777" w:rsidTr="00333422">
        <w:trPr>
          <w:jc w:val="center"/>
        </w:trPr>
        <w:tc>
          <w:tcPr>
            <w:tcW w:w="703" w:type="dxa"/>
            <w:shd w:val="clear" w:color="auto" w:fill="auto"/>
            <w:vAlign w:val="center"/>
          </w:tcPr>
          <w:p w14:paraId="3EBD07ED" w14:textId="77777777" w:rsidR="008D45FB" w:rsidRPr="00C151F8" w:rsidRDefault="008D45FB" w:rsidP="00333422">
            <w:pPr>
              <w:jc w:val="center"/>
            </w:pPr>
            <w:r w:rsidRPr="00C151F8">
              <w:t>22</w:t>
            </w:r>
          </w:p>
        </w:tc>
        <w:tc>
          <w:tcPr>
            <w:tcW w:w="6479" w:type="dxa"/>
            <w:shd w:val="clear" w:color="auto" w:fill="auto"/>
            <w:vAlign w:val="center"/>
          </w:tcPr>
          <w:p w14:paraId="74E5D7B3" w14:textId="77777777" w:rsidR="008D45FB" w:rsidRPr="00C151F8" w:rsidRDefault="008D45FB" w:rsidP="00333422">
            <w:pPr>
              <w:spacing w:after="3" w:line="248" w:lineRule="auto"/>
            </w:pPr>
            <w:r w:rsidRPr="00C151F8">
              <w:t xml:space="preserve">Baixo consumo em Stand by (GPS desligado, GPRS conectado na rede);  </w:t>
            </w:r>
          </w:p>
        </w:tc>
        <w:tc>
          <w:tcPr>
            <w:tcW w:w="614" w:type="dxa"/>
            <w:shd w:val="clear" w:color="auto" w:fill="auto"/>
            <w:vAlign w:val="center"/>
          </w:tcPr>
          <w:p w14:paraId="3090EE9B" w14:textId="77777777" w:rsidR="008D45FB" w:rsidRPr="00C151F8" w:rsidRDefault="008D45FB" w:rsidP="00333422">
            <w:pPr>
              <w:jc w:val="center"/>
            </w:pPr>
          </w:p>
        </w:tc>
        <w:tc>
          <w:tcPr>
            <w:tcW w:w="698" w:type="dxa"/>
            <w:shd w:val="clear" w:color="auto" w:fill="auto"/>
            <w:vAlign w:val="center"/>
          </w:tcPr>
          <w:p w14:paraId="431E7E75" w14:textId="77777777" w:rsidR="008D45FB" w:rsidRPr="00C151F8" w:rsidRDefault="008D45FB" w:rsidP="00333422">
            <w:pPr>
              <w:jc w:val="center"/>
            </w:pPr>
          </w:p>
        </w:tc>
      </w:tr>
      <w:tr w:rsidR="008D45FB" w:rsidRPr="00C151F8" w14:paraId="17264DDD" w14:textId="77777777" w:rsidTr="00333422">
        <w:trPr>
          <w:jc w:val="center"/>
        </w:trPr>
        <w:tc>
          <w:tcPr>
            <w:tcW w:w="703" w:type="dxa"/>
            <w:shd w:val="clear" w:color="auto" w:fill="auto"/>
            <w:vAlign w:val="center"/>
          </w:tcPr>
          <w:p w14:paraId="323E8BC4" w14:textId="77777777" w:rsidR="008D45FB" w:rsidRPr="00C151F8" w:rsidRDefault="008D45FB" w:rsidP="00333422">
            <w:pPr>
              <w:jc w:val="center"/>
            </w:pPr>
            <w:r w:rsidRPr="00C151F8">
              <w:t>23</w:t>
            </w:r>
          </w:p>
        </w:tc>
        <w:tc>
          <w:tcPr>
            <w:tcW w:w="6479" w:type="dxa"/>
            <w:shd w:val="clear" w:color="auto" w:fill="auto"/>
            <w:vAlign w:val="center"/>
          </w:tcPr>
          <w:p w14:paraId="2484BEB6" w14:textId="77777777" w:rsidR="008D45FB" w:rsidRPr="00C151F8" w:rsidRDefault="008D45FB" w:rsidP="00333422">
            <w:r w:rsidRPr="00C151F8">
              <w:t>Baixo consumo em Stand by (GPS desligado, GPRS conectado na rede</w:t>
            </w:r>
          </w:p>
        </w:tc>
        <w:tc>
          <w:tcPr>
            <w:tcW w:w="614" w:type="dxa"/>
            <w:shd w:val="clear" w:color="auto" w:fill="auto"/>
            <w:vAlign w:val="center"/>
          </w:tcPr>
          <w:p w14:paraId="13952429" w14:textId="77777777" w:rsidR="008D45FB" w:rsidRPr="00C151F8" w:rsidRDefault="008D45FB" w:rsidP="00333422">
            <w:pPr>
              <w:jc w:val="center"/>
            </w:pPr>
          </w:p>
        </w:tc>
        <w:tc>
          <w:tcPr>
            <w:tcW w:w="698" w:type="dxa"/>
            <w:shd w:val="clear" w:color="auto" w:fill="auto"/>
            <w:vAlign w:val="center"/>
          </w:tcPr>
          <w:p w14:paraId="5B98FCC7" w14:textId="77777777" w:rsidR="008D45FB" w:rsidRPr="00C151F8" w:rsidRDefault="008D45FB" w:rsidP="00333422">
            <w:pPr>
              <w:jc w:val="center"/>
            </w:pPr>
          </w:p>
        </w:tc>
      </w:tr>
      <w:tr w:rsidR="008D45FB" w:rsidRPr="00C151F8" w14:paraId="29EAAF5A" w14:textId="77777777" w:rsidTr="00333422">
        <w:trPr>
          <w:jc w:val="center"/>
        </w:trPr>
        <w:tc>
          <w:tcPr>
            <w:tcW w:w="703" w:type="dxa"/>
            <w:shd w:val="clear" w:color="auto" w:fill="auto"/>
            <w:vAlign w:val="center"/>
          </w:tcPr>
          <w:p w14:paraId="3385DC85" w14:textId="77777777" w:rsidR="008D45FB" w:rsidRPr="00C151F8" w:rsidRDefault="008D45FB" w:rsidP="00333422">
            <w:pPr>
              <w:jc w:val="center"/>
            </w:pPr>
            <w:r w:rsidRPr="00C151F8">
              <w:t>24</w:t>
            </w:r>
          </w:p>
        </w:tc>
        <w:tc>
          <w:tcPr>
            <w:tcW w:w="6479" w:type="dxa"/>
            <w:shd w:val="clear" w:color="auto" w:fill="auto"/>
            <w:vAlign w:val="center"/>
          </w:tcPr>
          <w:p w14:paraId="3169ADDD" w14:textId="77777777" w:rsidR="008D45FB" w:rsidRPr="00C151F8" w:rsidRDefault="008D45FB" w:rsidP="00333422">
            <w:r w:rsidRPr="00C151F8">
              <w:t>Baixo consumo em funcionamento (GPS ligado, GPRS transmitido, não carregando a bateria interna);</w:t>
            </w:r>
          </w:p>
        </w:tc>
        <w:tc>
          <w:tcPr>
            <w:tcW w:w="614" w:type="dxa"/>
            <w:shd w:val="clear" w:color="auto" w:fill="auto"/>
            <w:vAlign w:val="center"/>
          </w:tcPr>
          <w:p w14:paraId="3E3FBF11" w14:textId="77777777" w:rsidR="008D45FB" w:rsidRPr="00C151F8" w:rsidRDefault="008D45FB" w:rsidP="00333422">
            <w:pPr>
              <w:jc w:val="center"/>
            </w:pPr>
          </w:p>
        </w:tc>
        <w:tc>
          <w:tcPr>
            <w:tcW w:w="698" w:type="dxa"/>
            <w:shd w:val="clear" w:color="auto" w:fill="auto"/>
            <w:vAlign w:val="center"/>
          </w:tcPr>
          <w:p w14:paraId="2E91C977" w14:textId="77777777" w:rsidR="008D45FB" w:rsidRPr="00C151F8" w:rsidRDefault="008D45FB" w:rsidP="00333422">
            <w:pPr>
              <w:jc w:val="center"/>
            </w:pPr>
          </w:p>
        </w:tc>
      </w:tr>
      <w:tr w:rsidR="008D45FB" w:rsidRPr="00C151F8" w14:paraId="2CF36A90" w14:textId="77777777" w:rsidTr="00333422">
        <w:trPr>
          <w:jc w:val="center"/>
        </w:trPr>
        <w:tc>
          <w:tcPr>
            <w:tcW w:w="703" w:type="dxa"/>
            <w:shd w:val="clear" w:color="auto" w:fill="auto"/>
            <w:vAlign w:val="center"/>
          </w:tcPr>
          <w:p w14:paraId="2B55D05C" w14:textId="77777777" w:rsidR="008D45FB" w:rsidRPr="00C151F8" w:rsidRDefault="008D45FB" w:rsidP="00333422">
            <w:pPr>
              <w:jc w:val="center"/>
            </w:pPr>
            <w:r w:rsidRPr="00C151F8">
              <w:t>25</w:t>
            </w:r>
          </w:p>
        </w:tc>
        <w:tc>
          <w:tcPr>
            <w:tcW w:w="6479" w:type="dxa"/>
            <w:shd w:val="clear" w:color="auto" w:fill="auto"/>
            <w:vAlign w:val="center"/>
          </w:tcPr>
          <w:p w14:paraId="162729E6" w14:textId="77777777" w:rsidR="008D45FB" w:rsidRPr="00C151F8" w:rsidRDefault="008D45FB" w:rsidP="00333422">
            <w:r w:rsidRPr="00C151F8">
              <w:t>Proteção contra polarização reversa</w:t>
            </w:r>
          </w:p>
        </w:tc>
        <w:tc>
          <w:tcPr>
            <w:tcW w:w="614" w:type="dxa"/>
            <w:shd w:val="clear" w:color="auto" w:fill="auto"/>
            <w:vAlign w:val="center"/>
          </w:tcPr>
          <w:p w14:paraId="777F132D" w14:textId="77777777" w:rsidR="008D45FB" w:rsidRPr="00C151F8" w:rsidRDefault="008D45FB" w:rsidP="00333422">
            <w:pPr>
              <w:jc w:val="center"/>
            </w:pPr>
          </w:p>
        </w:tc>
        <w:tc>
          <w:tcPr>
            <w:tcW w:w="698" w:type="dxa"/>
            <w:shd w:val="clear" w:color="auto" w:fill="auto"/>
            <w:vAlign w:val="center"/>
          </w:tcPr>
          <w:p w14:paraId="610F8F25" w14:textId="77777777" w:rsidR="008D45FB" w:rsidRPr="00C151F8" w:rsidRDefault="008D45FB" w:rsidP="00333422">
            <w:pPr>
              <w:jc w:val="center"/>
            </w:pPr>
          </w:p>
        </w:tc>
      </w:tr>
      <w:tr w:rsidR="008D45FB" w:rsidRPr="00C151F8" w14:paraId="79E154D4" w14:textId="77777777" w:rsidTr="00333422">
        <w:trPr>
          <w:jc w:val="center"/>
        </w:trPr>
        <w:tc>
          <w:tcPr>
            <w:tcW w:w="703" w:type="dxa"/>
            <w:shd w:val="clear" w:color="auto" w:fill="auto"/>
            <w:vAlign w:val="center"/>
          </w:tcPr>
          <w:p w14:paraId="114BF447" w14:textId="77777777" w:rsidR="008D45FB" w:rsidRPr="00C151F8" w:rsidRDefault="008D45FB" w:rsidP="00333422">
            <w:pPr>
              <w:jc w:val="center"/>
            </w:pPr>
            <w:r w:rsidRPr="00C151F8">
              <w:t>26</w:t>
            </w:r>
          </w:p>
        </w:tc>
        <w:tc>
          <w:tcPr>
            <w:tcW w:w="6479" w:type="dxa"/>
            <w:shd w:val="clear" w:color="auto" w:fill="auto"/>
            <w:vAlign w:val="center"/>
          </w:tcPr>
          <w:p w14:paraId="29E6F2BB" w14:textId="77777777" w:rsidR="008D45FB" w:rsidRPr="00C151F8" w:rsidRDefault="008D45FB" w:rsidP="00333422">
            <w:r w:rsidRPr="00C151F8">
              <w:t>Certificação IP65</w:t>
            </w:r>
          </w:p>
        </w:tc>
        <w:tc>
          <w:tcPr>
            <w:tcW w:w="614" w:type="dxa"/>
            <w:shd w:val="clear" w:color="auto" w:fill="auto"/>
            <w:vAlign w:val="center"/>
          </w:tcPr>
          <w:p w14:paraId="1BFAA67C" w14:textId="77777777" w:rsidR="008D45FB" w:rsidRPr="00C151F8" w:rsidRDefault="008D45FB" w:rsidP="00333422">
            <w:pPr>
              <w:jc w:val="center"/>
            </w:pPr>
          </w:p>
        </w:tc>
        <w:tc>
          <w:tcPr>
            <w:tcW w:w="698" w:type="dxa"/>
            <w:shd w:val="clear" w:color="auto" w:fill="auto"/>
            <w:vAlign w:val="center"/>
          </w:tcPr>
          <w:p w14:paraId="79D19F83" w14:textId="77777777" w:rsidR="008D45FB" w:rsidRPr="00C151F8" w:rsidRDefault="008D45FB" w:rsidP="00333422">
            <w:pPr>
              <w:jc w:val="center"/>
            </w:pPr>
          </w:p>
        </w:tc>
      </w:tr>
      <w:tr w:rsidR="008D45FB" w:rsidRPr="00C151F8" w14:paraId="197DACCF" w14:textId="77777777" w:rsidTr="00333422">
        <w:trPr>
          <w:jc w:val="center"/>
        </w:trPr>
        <w:tc>
          <w:tcPr>
            <w:tcW w:w="703" w:type="dxa"/>
            <w:shd w:val="clear" w:color="auto" w:fill="auto"/>
            <w:vAlign w:val="center"/>
          </w:tcPr>
          <w:p w14:paraId="54804D1D" w14:textId="77777777" w:rsidR="008D45FB" w:rsidRPr="00C151F8" w:rsidRDefault="008D45FB" w:rsidP="00333422">
            <w:pPr>
              <w:jc w:val="center"/>
            </w:pPr>
            <w:r w:rsidRPr="00C151F8">
              <w:t>27</w:t>
            </w:r>
          </w:p>
        </w:tc>
        <w:tc>
          <w:tcPr>
            <w:tcW w:w="6479" w:type="dxa"/>
            <w:shd w:val="clear" w:color="auto" w:fill="auto"/>
            <w:vAlign w:val="center"/>
          </w:tcPr>
          <w:p w14:paraId="591B345D" w14:textId="77777777" w:rsidR="008D45FB" w:rsidRPr="00C151F8" w:rsidRDefault="008D45FB" w:rsidP="00333422">
            <w:r w:rsidRPr="00C151F8">
              <w:t>O equipamento deverá ser resistente a água e condições adversas caracterizadas por veículos utilizados fora das estradas pavimentadas</w:t>
            </w:r>
          </w:p>
        </w:tc>
        <w:tc>
          <w:tcPr>
            <w:tcW w:w="614" w:type="dxa"/>
            <w:shd w:val="clear" w:color="auto" w:fill="auto"/>
            <w:vAlign w:val="center"/>
          </w:tcPr>
          <w:p w14:paraId="03B4C408" w14:textId="77777777" w:rsidR="008D45FB" w:rsidRPr="00C151F8" w:rsidRDefault="008D45FB" w:rsidP="00333422">
            <w:pPr>
              <w:jc w:val="center"/>
            </w:pPr>
          </w:p>
        </w:tc>
        <w:tc>
          <w:tcPr>
            <w:tcW w:w="698" w:type="dxa"/>
            <w:shd w:val="clear" w:color="auto" w:fill="auto"/>
            <w:vAlign w:val="center"/>
          </w:tcPr>
          <w:p w14:paraId="48D11E21" w14:textId="77777777" w:rsidR="008D45FB" w:rsidRPr="00C151F8" w:rsidRDefault="008D45FB" w:rsidP="00333422">
            <w:pPr>
              <w:jc w:val="center"/>
            </w:pPr>
          </w:p>
        </w:tc>
      </w:tr>
      <w:tr w:rsidR="008D45FB" w:rsidRPr="00C151F8" w14:paraId="04A5C38B" w14:textId="77777777" w:rsidTr="00333422">
        <w:trPr>
          <w:jc w:val="center"/>
        </w:trPr>
        <w:tc>
          <w:tcPr>
            <w:tcW w:w="703" w:type="dxa"/>
            <w:shd w:val="clear" w:color="auto" w:fill="auto"/>
            <w:vAlign w:val="center"/>
          </w:tcPr>
          <w:p w14:paraId="055B4C5B" w14:textId="77777777" w:rsidR="008D45FB" w:rsidRPr="00C151F8" w:rsidRDefault="008D45FB" w:rsidP="00333422">
            <w:pPr>
              <w:jc w:val="center"/>
            </w:pPr>
            <w:r w:rsidRPr="00C151F8">
              <w:t>28</w:t>
            </w:r>
          </w:p>
        </w:tc>
        <w:tc>
          <w:tcPr>
            <w:tcW w:w="6479" w:type="dxa"/>
            <w:shd w:val="clear" w:color="auto" w:fill="auto"/>
            <w:vAlign w:val="center"/>
          </w:tcPr>
          <w:p w14:paraId="1A8CF9A8" w14:textId="77777777" w:rsidR="008D45FB" w:rsidRPr="00C151F8" w:rsidRDefault="008D45FB" w:rsidP="00333422">
            <w:r w:rsidRPr="00C151F8">
              <w:t>Possuir integração Satelital via RS232, para possíveis monitoramentos em área 100% desprovida de comunicação GPRS.</w:t>
            </w:r>
          </w:p>
        </w:tc>
        <w:tc>
          <w:tcPr>
            <w:tcW w:w="614" w:type="dxa"/>
            <w:shd w:val="clear" w:color="auto" w:fill="auto"/>
            <w:vAlign w:val="center"/>
          </w:tcPr>
          <w:p w14:paraId="2D525728" w14:textId="77777777" w:rsidR="008D45FB" w:rsidRPr="00C151F8" w:rsidRDefault="008D45FB" w:rsidP="00333422">
            <w:pPr>
              <w:jc w:val="center"/>
            </w:pPr>
          </w:p>
        </w:tc>
        <w:tc>
          <w:tcPr>
            <w:tcW w:w="698" w:type="dxa"/>
            <w:shd w:val="clear" w:color="auto" w:fill="auto"/>
            <w:vAlign w:val="center"/>
          </w:tcPr>
          <w:p w14:paraId="4AE66B0E" w14:textId="77777777" w:rsidR="008D45FB" w:rsidRPr="00C151F8" w:rsidRDefault="008D45FB" w:rsidP="00333422">
            <w:pPr>
              <w:jc w:val="center"/>
            </w:pPr>
          </w:p>
        </w:tc>
      </w:tr>
      <w:tr w:rsidR="008D45FB" w:rsidRPr="00C151F8" w14:paraId="006D2B62" w14:textId="77777777" w:rsidTr="00333422">
        <w:trPr>
          <w:jc w:val="center"/>
        </w:trPr>
        <w:tc>
          <w:tcPr>
            <w:tcW w:w="703" w:type="dxa"/>
            <w:shd w:val="clear" w:color="auto" w:fill="auto"/>
            <w:vAlign w:val="center"/>
          </w:tcPr>
          <w:p w14:paraId="664B5B99" w14:textId="77777777" w:rsidR="008D45FB" w:rsidRPr="00C151F8" w:rsidRDefault="008D45FB" w:rsidP="00333422">
            <w:pPr>
              <w:jc w:val="center"/>
            </w:pPr>
            <w:r w:rsidRPr="00C151F8">
              <w:t>29</w:t>
            </w:r>
          </w:p>
        </w:tc>
        <w:tc>
          <w:tcPr>
            <w:tcW w:w="6479" w:type="dxa"/>
            <w:shd w:val="clear" w:color="auto" w:fill="auto"/>
            <w:vAlign w:val="center"/>
          </w:tcPr>
          <w:p w14:paraId="7405EDF2" w14:textId="77777777" w:rsidR="008D45FB" w:rsidRPr="00C151F8" w:rsidRDefault="008D45FB" w:rsidP="00333422">
            <w:r w:rsidRPr="00C151F8">
              <w:t>Inteligência para prevenção contra travamentos</w:t>
            </w:r>
          </w:p>
        </w:tc>
        <w:tc>
          <w:tcPr>
            <w:tcW w:w="614" w:type="dxa"/>
            <w:shd w:val="clear" w:color="auto" w:fill="auto"/>
            <w:vAlign w:val="center"/>
          </w:tcPr>
          <w:p w14:paraId="2286564D" w14:textId="77777777" w:rsidR="008D45FB" w:rsidRPr="00C151F8" w:rsidRDefault="008D45FB" w:rsidP="00333422">
            <w:pPr>
              <w:jc w:val="center"/>
            </w:pPr>
          </w:p>
        </w:tc>
        <w:tc>
          <w:tcPr>
            <w:tcW w:w="698" w:type="dxa"/>
            <w:shd w:val="clear" w:color="auto" w:fill="auto"/>
            <w:vAlign w:val="center"/>
          </w:tcPr>
          <w:p w14:paraId="16A98557" w14:textId="77777777" w:rsidR="008D45FB" w:rsidRPr="00C151F8" w:rsidRDefault="008D45FB" w:rsidP="00333422">
            <w:pPr>
              <w:jc w:val="center"/>
            </w:pPr>
          </w:p>
        </w:tc>
      </w:tr>
      <w:tr w:rsidR="008D45FB" w:rsidRPr="00C151F8" w14:paraId="2A7B4E07" w14:textId="77777777" w:rsidTr="00333422">
        <w:trPr>
          <w:trHeight w:val="1132"/>
          <w:jc w:val="center"/>
        </w:trPr>
        <w:tc>
          <w:tcPr>
            <w:tcW w:w="703" w:type="dxa"/>
            <w:shd w:val="clear" w:color="auto" w:fill="auto"/>
            <w:vAlign w:val="center"/>
          </w:tcPr>
          <w:p w14:paraId="7725FABB" w14:textId="77777777" w:rsidR="008D45FB" w:rsidRPr="00C151F8" w:rsidRDefault="008D45FB" w:rsidP="00333422">
            <w:pPr>
              <w:jc w:val="center"/>
            </w:pPr>
            <w:r w:rsidRPr="00C151F8">
              <w:t>30</w:t>
            </w:r>
          </w:p>
        </w:tc>
        <w:tc>
          <w:tcPr>
            <w:tcW w:w="6479" w:type="dxa"/>
            <w:shd w:val="clear" w:color="auto" w:fill="auto"/>
            <w:vAlign w:val="center"/>
          </w:tcPr>
          <w:p w14:paraId="0710D79E" w14:textId="77777777" w:rsidR="008D45FB" w:rsidRPr="00C151F8" w:rsidRDefault="008D45FB" w:rsidP="00333422">
            <w:r w:rsidRPr="00C151F8">
              <w:t>A comunicação dos equipamentos embarcados (rastreadores) com a central de geolocalização (gateway) deverá estar baseada na tecnologia (GPRS) General Packed Radio System) da rede GSM de telefonia móvel</w:t>
            </w:r>
          </w:p>
        </w:tc>
        <w:tc>
          <w:tcPr>
            <w:tcW w:w="614" w:type="dxa"/>
            <w:shd w:val="clear" w:color="auto" w:fill="auto"/>
            <w:vAlign w:val="center"/>
          </w:tcPr>
          <w:p w14:paraId="2C2C74D5" w14:textId="77777777" w:rsidR="008D45FB" w:rsidRPr="00C151F8" w:rsidRDefault="008D45FB" w:rsidP="00333422">
            <w:pPr>
              <w:jc w:val="center"/>
            </w:pPr>
          </w:p>
        </w:tc>
        <w:tc>
          <w:tcPr>
            <w:tcW w:w="698" w:type="dxa"/>
            <w:shd w:val="clear" w:color="auto" w:fill="auto"/>
            <w:vAlign w:val="center"/>
          </w:tcPr>
          <w:p w14:paraId="408ADE34" w14:textId="77777777" w:rsidR="008D45FB" w:rsidRPr="00C151F8" w:rsidRDefault="008D45FB" w:rsidP="00333422">
            <w:pPr>
              <w:jc w:val="center"/>
            </w:pPr>
          </w:p>
        </w:tc>
      </w:tr>
      <w:tr w:rsidR="008D45FB" w:rsidRPr="00C151F8" w14:paraId="740EF802" w14:textId="77777777" w:rsidTr="00333422">
        <w:trPr>
          <w:jc w:val="center"/>
        </w:trPr>
        <w:tc>
          <w:tcPr>
            <w:tcW w:w="703" w:type="dxa"/>
            <w:shd w:val="clear" w:color="auto" w:fill="auto"/>
            <w:vAlign w:val="center"/>
          </w:tcPr>
          <w:p w14:paraId="576D33EA" w14:textId="77777777" w:rsidR="008D45FB" w:rsidRPr="00C151F8" w:rsidRDefault="008D45FB" w:rsidP="00333422">
            <w:pPr>
              <w:jc w:val="center"/>
            </w:pPr>
            <w:r w:rsidRPr="00C151F8">
              <w:t>31</w:t>
            </w:r>
          </w:p>
        </w:tc>
        <w:tc>
          <w:tcPr>
            <w:tcW w:w="6479" w:type="dxa"/>
            <w:shd w:val="clear" w:color="auto" w:fill="auto"/>
            <w:vAlign w:val="center"/>
          </w:tcPr>
          <w:p w14:paraId="136D7BE4" w14:textId="77777777" w:rsidR="008D45FB" w:rsidRPr="00C151F8" w:rsidRDefault="008D45FB" w:rsidP="00333422">
            <w:r w:rsidRPr="00C151F8">
              <w:t>O protocolo de comunicação entre os rastreadores embarcados e a central de geolocalização deverá ser TCP/IP e UDP; com opção de quatro IP’s de destino de apontamento</w:t>
            </w:r>
          </w:p>
        </w:tc>
        <w:tc>
          <w:tcPr>
            <w:tcW w:w="614" w:type="dxa"/>
            <w:shd w:val="clear" w:color="auto" w:fill="auto"/>
            <w:vAlign w:val="center"/>
          </w:tcPr>
          <w:p w14:paraId="6A36922C" w14:textId="77777777" w:rsidR="008D45FB" w:rsidRPr="00C151F8" w:rsidRDefault="008D45FB" w:rsidP="00333422">
            <w:pPr>
              <w:jc w:val="center"/>
            </w:pPr>
          </w:p>
        </w:tc>
        <w:tc>
          <w:tcPr>
            <w:tcW w:w="698" w:type="dxa"/>
            <w:shd w:val="clear" w:color="auto" w:fill="auto"/>
            <w:vAlign w:val="center"/>
          </w:tcPr>
          <w:p w14:paraId="4A92929A" w14:textId="77777777" w:rsidR="008D45FB" w:rsidRPr="00C151F8" w:rsidRDefault="008D45FB" w:rsidP="00333422">
            <w:pPr>
              <w:jc w:val="center"/>
            </w:pPr>
          </w:p>
        </w:tc>
      </w:tr>
      <w:tr w:rsidR="008D45FB" w:rsidRPr="00C151F8" w14:paraId="0B9278E7" w14:textId="77777777" w:rsidTr="00333422">
        <w:trPr>
          <w:jc w:val="center"/>
        </w:trPr>
        <w:tc>
          <w:tcPr>
            <w:tcW w:w="703" w:type="dxa"/>
            <w:shd w:val="clear" w:color="auto" w:fill="auto"/>
            <w:vAlign w:val="center"/>
          </w:tcPr>
          <w:p w14:paraId="7D4D4B4D" w14:textId="77777777" w:rsidR="008D45FB" w:rsidRPr="00C151F8" w:rsidRDefault="008D45FB" w:rsidP="00333422">
            <w:pPr>
              <w:jc w:val="center"/>
            </w:pPr>
            <w:r w:rsidRPr="00C151F8">
              <w:t>32</w:t>
            </w:r>
          </w:p>
        </w:tc>
        <w:tc>
          <w:tcPr>
            <w:tcW w:w="6479" w:type="dxa"/>
            <w:shd w:val="clear" w:color="auto" w:fill="auto"/>
            <w:vAlign w:val="center"/>
          </w:tcPr>
          <w:p w14:paraId="194EBC71" w14:textId="77777777" w:rsidR="008D45FB" w:rsidRPr="00C151F8" w:rsidRDefault="008D45FB" w:rsidP="00333422">
            <w:r w:rsidRPr="00C151F8">
              <w:t>O equipamento deverá ter bateria backup interna com capacidade de transmissão em regime normal de trabalho de 8 (oito) horas mesmo sem a alimentação da bateria principal do veículo</w:t>
            </w:r>
          </w:p>
        </w:tc>
        <w:tc>
          <w:tcPr>
            <w:tcW w:w="614" w:type="dxa"/>
            <w:shd w:val="clear" w:color="auto" w:fill="auto"/>
            <w:vAlign w:val="center"/>
          </w:tcPr>
          <w:p w14:paraId="7C9FEB14" w14:textId="77777777" w:rsidR="008D45FB" w:rsidRPr="00C151F8" w:rsidRDefault="008D45FB" w:rsidP="00333422">
            <w:pPr>
              <w:jc w:val="center"/>
            </w:pPr>
          </w:p>
        </w:tc>
        <w:tc>
          <w:tcPr>
            <w:tcW w:w="698" w:type="dxa"/>
            <w:shd w:val="clear" w:color="auto" w:fill="auto"/>
            <w:vAlign w:val="center"/>
          </w:tcPr>
          <w:p w14:paraId="1E0A48AB" w14:textId="77777777" w:rsidR="008D45FB" w:rsidRPr="00C151F8" w:rsidRDefault="008D45FB" w:rsidP="00333422">
            <w:pPr>
              <w:jc w:val="center"/>
            </w:pPr>
          </w:p>
        </w:tc>
      </w:tr>
      <w:tr w:rsidR="008D45FB" w:rsidRPr="00C151F8" w14:paraId="53595504" w14:textId="77777777" w:rsidTr="00333422">
        <w:trPr>
          <w:jc w:val="center"/>
        </w:trPr>
        <w:tc>
          <w:tcPr>
            <w:tcW w:w="703" w:type="dxa"/>
            <w:shd w:val="clear" w:color="auto" w:fill="auto"/>
            <w:vAlign w:val="center"/>
          </w:tcPr>
          <w:p w14:paraId="0D34F2EA" w14:textId="77777777" w:rsidR="008D45FB" w:rsidRPr="00C151F8" w:rsidRDefault="008D45FB" w:rsidP="00333422">
            <w:pPr>
              <w:jc w:val="center"/>
            </w:pPr>
            <w:r w:rsidRPr="00C151F8">
              <w:t>33</w:t>
            </w:r>
          </w:p>
        </w:tc>
        <w:tc>
          <w:tcPr>
            <w:tcW w:w="6479" w:type="dxa"/>
            <w:shd w:val="clear" w:color="auto" w:fill="auto"/>
            <w:vAlign w:val="center"/>
          </w:tcPr>
          <w:p w14:paraId="4357A8F0" w14:textId="77777777" w:rsidR="008D45FB" w:rsidRPr="00C151F8" w:rsidRDefault="008D45FB" w:rsidP="00333422">
            <w:r w:rsidRPr="00C151F8">
              <w:t>O intervalo de tempo de transmissão de cada posição dos veículos deverá ser de 1 em 1 minuto em deslocamento e de 30 em 30 minutos com veículo inerte e assim como a cada variação de direção maior ou igual a 45 graus</w:t>
            </w:r>
          </w:p>
        </w:tc>
        <w:tc>
          <w:tcPr>
            <w:tcW w:w="614" w:type="dxa"/>
            <w:shd w:val="clear" w:color="auto" w:fill="auto"/>
            <w:vAlign w:val="center"/>
          </w:tcPr>
          <w:p w14:paraId="14F8E64B" w14:textId="77777777" w:rsidR="008D45FB" w:rsidRPr="00C151F8" w:rsidRDefault="008D45FB" w:rsidP="00333422">
            <w:pPr>
              <w:jc w:val="center"/>
            </w:pPr>
          </w:p>
        </w:tc>
        <w:tc>
          <w:tcPr>
            <w:tcW w:w="698" w:type="dxa"/>
            <w:shd w:val="clear" w:color="auto" w:fill="auto"/>
            <w:vAlign w:val="center"/>
          </w:tcPr>
          <w:p w14:paraId="2BA77C53" w14:textId="77777777" w:rsidR="008D45FB" w:rsidRPr="00C151F8" w:rsidRDefault="008D45FB" w:rsidP="00333422">
            <w:pPr>
              <w:jc w:val="center"/>
            </w:pPr>
          </w:p>
        </w:tc>
      </w:tr>
      <w:tr w:rsidR="008D45FB" w:rsidRPr="00C151F8" w14:paraId="65A9B35E" w14:textId="77777777" w:rsidTr="00333422">
        <w:trPr>
          <w:jc w:val="center"/>
        </w:trPr>
        <w:tc>
          <w:tcPr>
            <w:tcW w:w="703" w:type="dxa"/>
            <w:shd w:val="clear" w:color="auto" w:fill="auto"/>
            <w:vAlign w:val="center"/>
          </w:tcPr>
          <w:p w14:paraId="251F64A1" w14:textId="77777777" w:rsidR="008D45FB" w:rsidRPr="00C151F8" w:rsidRDefault="008D45FB" w:rsidP="00333422">
            <w:pPr>
              <w:jc w:val="center"/>
            </w:pPr>
            <w:r w:rsidRPr="00C151F8">
              <w:t>34</w:t>
            </w:r>
          </w:p>
        </w:tc>
        <w:tc>
          <w:tcPr>
            <w:tcW w:w="6479" w:type="dxa"/>
            <w:shd w:val="clear" w:color="auto" w:fill="auto"/>
            <w:vAlign w:val="center"/>
          </w:tcPr>
          <w:p w14:paraId="406436BA" w14:textId="77777777" w:rsidR="008D45FB" w:rsidRPr="00C151F8" w:rsidRDefault="008D45FB" w:rsidP="00333422">
            <w:pPr>
              <w:spacing w:after="3" w:line="248" w:lineRule="auto"/>
            </w:pPr>
            <w:r w:rsidRPr="00C151F8">
              <w:t>O equipamento deve permitir no mínimo o cadastro de 60 locais de descartes autorizados, áreas proibidas e/ou de interesse, embarcadas internamente, podendo gerar alertas e executar regras específicas dentro de cada área.</w:t>
            </w:r>
          </w:p>
        </w:tc>
        <w:tc>
          <w:tcPr>
            <w:tcW w:w="614" w:type="dxa"/>
            <w:shd w:val="clear" w:color="auto" w:fill="auto"/>
            <w:vAlign w:val="center"/>
          </w:tcPr>
          <w:p w14:paraId="5F9446EC" w14:textId="77777777" w:rsidR="008D45FB" w:rsidRPr="00C151F8" w:rsidRDefault="008D45FB" w:rsidP="00333422">
            <w:pPr>
              <w:jc w:val="center"/>
            </w:pPr>
          </w:p>
        </w:tc>
        <w:tc>
          <w:tcPr>
            <w:tcW w:w="698" w:type="dxa"/>
            <w:shd w:val="clear" w:color="auto" w:fill="auto"/>
            <w:vAlign w:val="center"/>
          </w:tcPr>
          <w:p w14:paraId="5671C544" w14:textId="77777777" w:rsidR="008D45FB" w:rsidRPr="00C151F8" w:rsidRDefault="008D45FB" w:rsidP="00333422">
            <w:pPr>
              <w:jc w:val="center"/>
            </w:pPr>
          </w:p>
        </w:tc>
      </w:tr>
      <w:tr w:rsidR="008D45FB" w:rsidRPr="00C151F8" w14:paraId="7C1C24EF" w14:textId="77777777" w:rsidTr="00333422">
        <w:trPr>
          <w:jc w:val="center"/>
        </w:trPr>
        <w:tc>
          <w:tcPr>
            <w:tcW w:w="703" w:type="dxa"/>
            <w:shd w:val="clear" w:color="auto" w:fill="auto"/>
            <w:vAlign w:val="center"/>
          </w:tcPr>
          <w:p w14:paraId="3A530C0B" w14:textId="77777777" w:rsidR="008D45FB" w:rsidRPr="00C151F8" w:rsidRDefault="008D45FB" w:rsidP="00333422">
            <w:pPr>
              <w:jc w:val="center"/>
            </w:pPr>
            <w:r w:rsidRPr="00C151F8">
              <w:t>35</w:t>
            </w:r>
          </w:p>
        </w:tc>
        <w:tc>
          <w:tcPr>
            <w:tcW w:w="6479" w:type="dxa"/>
            <w:shd w:val="clear" w:color="auto" w:fill="auto"/>
            <w:vAlign w:val="center"/>
          </w:tcPr>
          <w:p w14:paraId="1F01D53E" w14:textId="77777777" w:rsidR="008D45FB" w:rsidRPr="00C151F8" w:rsidRDefault="008D45FB" w:rsidP="00333422">
            <w:pPr>
              <w:spacing w:after="3" w:line="248" w:lineRule="auto"/>
            </w:pPr>
            <w:r w:rsidRPr="00C151F8">
              <w:t>O equipamento deve fornecer integração para controle de vazão</w:t>
            </w:r>
          </w:p>
        </w:tc>
        <w:tc>
          <w:tcPr>
            <w:tcW w:w="614" w:type="dxa"/>
            <w:shd w:val="clear" w:color="auto" w:fill="auto"/>
            <w:vAlign w:val="center"/>
          </w:tcPr>
          <w:p w14:paraId="245E7DCC" w14:textId="77777777" w:rsidR="008D45FB" w:rsidRPr="00C151F8" w:rsidRDefault="008D45FB" w:rsidP="00333422">
            <w:pPr>
              <w:jc w:val="center"/>
            </w:pPr>
          </w:p>
        </w:tc>
        <w:tc>
          <w:tcPr>
            <w:tcW w:w="698" w:type="dxa"/>
            <w:shd w:val="clear" w:color="auto" w:fill="auto"/>
            <w:vAlign w:val="center"/>
          </w:tcPr>
          <w:p w14:paraId="580CBF85" w14:textId="77777777" w:rsidR="008D45FB" w:rsidRPr="00C151F8" w:rsidRDefault="008D45FB" w:rsidP="00333422">
            <w:pPr>
              <w:jc w:val="center"/>
            </w:pPr>
          </w:p>
        </w:tc>
      </w:tr>
    </w:tbl>
    <w:p w14:paraId="5EC1D9F0" w14:textId="77777777" w:rsidR="008D45FB" w:rsidRDefault="008D45FB" w:rsidP="008D45FB"/>
    <w:p w14:paraId="49D1389E" w14:textId="77777777" w:rsidR="008D45FB" w:rsidRPr="00511E89" w:rsidRDefault="008D45FB" w:rsidP="008D45FB"/>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79"/>
        <w:gridCol w:w="709"/>
        <w:gridCol w:w="770"/>
      </w:tblGrid>
      <w:tr w:rsidR="008D45FB" w:rsidRPr="00C151F8" w14:paraId="185249B4" w14:textId="77777777" w:rsidTr="00333422">
        <w:trPr>
          <w:jc w:val="center"/>
        </w:trPr>
        <w:tc>
          <w:tcPr>
            <w:tcW w:w="8562" w:type="dxa"/>
            <w:gridSpan w:val="4"/>
            <w:shd w:val="clear" w:color="auto" w:fill="D9D9D9" w:themeFill="background1" w:themeFillShade="D9"/>
          </w:tcPr>
          <w:p w14:paraId="7A75E800" w14:textId="77777777" w:rsidR="008D45FB" w:rsidRPr="00C151F8" w:rsidRDefault="008D45FB" w:rsidP="00333422">
            <w:pPr>
              <w:jc w:val="center"/>
              <w:rPr>
                <w:b/>
                <w:bCs/>
              </w:rPr>
            </w:pPr>
            <w:r w:rsidRPr="00C151F8">
              <w:rPr>
                <w:b/>
                <w:bCs/>
              </w:rPr>
              <w:t>RECURSOS DO SISTEMA</w:t>
            </w:r>
          </w:p>
        </w:tc>
      </w:tr>
      <w:tr w:rsidR="008D45FB" w:rsidRPr="00C151F8" w14:paraId="44850EA5" w14:textId="77777777" w:rsidTr="00333422">
        <w:trPr>
          <w:jc w:val="center"/>
        </w:trPr>
        <w:tc>
          <w:tcPr>
            <w:tcW w:w="704" w:type="dxa"/>
            <w:shd w:val="clear" w:color="auto" w:fill="auto"/>
            <w:vAlign w:val="center"/>
          </w:tcPr>
          <w:p w14:paraId="27E2420D" w14:textId="77777777" w:rsidR="008D45FB" w:rsidRPr="00C151F8" w:rsidRDefault="008D45FB" w:rsidP="00333422">
            <w:pPr>
              <w:jc w:val="center"/>
            </w:pPr>
            <w:r w:rsidRPr="00C151F8">
              <w:t>36</w:t>
            </w:r>
          </w:p>
        </w:tc>
        <w:tc>
          <w:tcPr>
            <w:tcW w:w="6379" w:type="dxa"/>
            <w:shd w:val="clear" w:color="auto" w:fill="auto"/>
            <w:vAlign w:val="center"/>
          </w:tcPr>
          <w:p w14:paraId="2E0CC763" w14:textId="77777777" w:rsidR="008D45FB" w:rsidRPr="00C151F8" w:rsidRDefault="008D45FB" w:rsidP="00333422">
            <w:pPr>
              <w:spacing w:after="3" w:line="248" w:lineRule="auto"/>
            </w:pPr>
            <w:r w:rsidRPr="00C151F8">
              <w:t>Georreferenciamento para descarte permitido, coletas e de interesse: o sistema deverá permitir o cadastramento e gestão de local para todas as regras necessárias. Os locais devem ser elementos geométricos desenhados sobre mapas.</w:t>
            </w:r>
          </w:p>
        </w:tc>
        <w:tc>
          <w:tcPr>
            <w:tcW w:w="709" w:type="dxa"/>
            <w:shd w:val="clear" w:color="auto" w:fill="auto"/>
            <w:vAlign w:val="center"/>
          </w:tcPr>
          <w:p w14:paraId="3B49F290" w14:textId="77777777" w:rsidR="008D45FB" w:rsidRPr="00C151F8" w:rsidRDefault="008D45FB" w:rsidP="00333422">
            <w:pPr>
              <w:jc w:val="center"/>
            </w:pPr>
          </w:p>
        </w:tc>
        <w:tc>
          <w:tcPr>
            <w:tcW w:w="770" w:type="dxa"/>
            <w:shd w:val="clear" w:color="auto" w:fill="auto"/>
            <w:vAlign w:val="center"/>
          </w:tcPr>
          <w:p w14:paraId="1EEB50BC" w14:textId="77777777" w:rsidR="008D45FB" w:rsidRPr="00C151F8" w:rsidRDefault="008D45FB" w:rsidP="00333422">
            <w:pPr>
              <w:jc w:val="center"/>
            </w:pPr>
          </w:p>
        </w:tc>
      </w:tr>
      <w:tr w:rsidR="008D45FB" w:rsidRPr="00C151F8" w14:paraId="2FAB1BC4" w14:textId="77777777" w:rsidTr="00333422">
        <w:trPr>
          <w:jc w:val="center"/>
        </w:trPr>
        <w:tc>
          <w:tcPr>
            <w:tcW w:w="704" w:type="dxa"/>
            <w:shd w:val="clear" w:color="auto" w:fill="auto"/>
            <w:vAlign w:val="center"/>
          </w:tcPr>
          <w:p w14:paraId="3F8F9B52" w14:textId="77777777" w:rsidR="008D45FB" w:rsidRPr="00C151F8" w:rsidRDefault="008D45FB" w:rsidP="00333422">
            <w:pPr>
              <w:jc w:val="center"/>
            </w:pPr>
            <w:r w:rsidRPr="00C151F8">
              <w:t>37</w:t>
            </w:r>
          </w:p>
        </w:tc>
        <w:tc>
          <w:tcPr>
            <w:tcW w:w="6379" w:type="dxa"/>
            <w:shd w:val="clear" w:color="auto" w:fill="auto"/>
            <w:vAlign w:val="center"/>
          </w:tcPr>
          <w:p w14:paraId="0346684B" w14:textId="77777777" w:rsidR="008D45FB" w:rsidRPr="00C151F8" w:rsidRDefault="008D45FB" w:rsidP="00333422">
            <w:r w:rsidRPr="00C151F8">
              <w:t>Georreferenciamento de locais permitidos e proibidos devem permitir a tomada de decisão e ação sob o veículo automaticamente, baseada na localização</w:t>
            </w:r>
          </w:p>
        </w:tc>
        <w:tc>
          <w:tcPr>
            <w:tcW w:w="709" w:type="dxa"/>
            <w:shd w:val="clear" w:color="auto" w:fill="auto"/>
            <w:vAlign w:val="center"/>
          </w:tcPr>
          <w:p w14:paraId="3F1BAE02" w14:textId="77777777" w:rsidR="008D45FB" w:rsidRPr="00C151F8" w:rsidRDefault="008D45FB" w:rsidP="00333422">
            <w:pPr>
              <w:jc w:val="center"/>
            </w:pPr>
          </w:p>
        </w:tc>
        <w:tc>
          <w:tcPr>
            <w:tcW w:w="770" w:type="dxa"/>
            <w:shd w:val="clear" w:color="auto" w:fill="auto"/>
            <w:vAlign w:val="center"/>
          </w:tcPr>
          <w:p w14:paraId="23EF5560" w14:textId="77777777" w:rsidR="008D45FB" w:rsidRPr="00C151F8" w:rsidRDefault="008D45FB" w:rsidP="00333422">
            <w:pPr>
              <w:jc w:val="center"/>
            </w:pPr>
          </w:p>
        </w:tc>
      </w:tr>
      <w:tr w:rsidR="008D45FB" w:rsidRPr="00C151F8" w14:paraId="77980FDA" w14:textId="77777777" w:rsidTr="00333422">
        <w:trPr>
          <w:jc w:val="center"/>
        </w:trPr>
        <w:tc>
          <w:tcPr>
            <w:tcW w:w="704" w:type="dxa"/>
            <w:shd w:val="clear" w:color="auto" w:fill="auto"/>
            <w:vAlign w:val="center"/>
          </w:tcPr>
          <w:p w14:paraId="52550A84" w14:textId="77777777" w:rsidR="008D45FB" w:rsidRPr="00C151F8" w:rsidRDefault="008D45FB" w:rsidP="00333422">
            <w:pPr>
              <w:jc w:val="center"/>
            </w:pPr>
            <w:r w:rsidRPr="00C151F8">
              <w:t>38</w:t>
            </w:r>
          </w:p>
        </w:tc>
        <w:tc>
          <w:tcPr>
            <w:tcW w:w="6379" w:type="dxa"/>
            <w:shd w:val="clear" w:color="auto" w:fill="auto"/>
            <w:vAlign w:val="center"/>
          </w:tcPr>
          <w:p w14:paraId="23813B67" w14:textId="77777777" w:rsidR="008D45FB" w:rsidRPr="00C151F8" w:rsidRDefault="008D45FB" w:rsidP="00333422">
            <w:r w:rsidRPr="00C151F8">
              <w:t>Deverá ser configurável a criação dos locais de regramento com alerta na central para as ocorrências</w:t>
            </w:r>
          </w:p>
        </w:tc>
        <w:tc>
          <w:tcPr>
            <w:tcW w:w="709" w:type="dxa"/>
            <w:shd w:val="clear" w:color="auto" w:fill="auto"/>
            <w:vAlign w:val="center"/>
          </w:tcPr>
          <w:p w14:paraId="2FD0A2E7" w14:textId="77777777" w:rsidR="008D45FB" w:rsidRPr="00C151F8" w:rsidRDefault="008D45FB" w:rsidP="00333422">
            <w:pPr>
              <w:jc w:val="center"/>
            </w:pPr>
          </w:p>
        </w:tc>
        <w:tc>
          <w:tcPr>
            <w:tcW w:w="770" w:type="dxa"/>
            <w:shd w:val="clear" w:color="auto" w:fill="auto"/>
            <w:vAlign w:val="center"/>
          </w:tcPr>
          <w:p w14:paraId="72065281" w14:textId="77777777" w:rsidR="008D45FB" w:rsidRPr="00C151F8" w:rsidRDefault="008D45FB" w:rsidP="00333422">
            <w:pPr>
              <w:jc w:val="center"/>
            </w:pPr>
          </w:p>
        </w:tc>
      </w:tr>
      <w:tr w:rsidR="008D45FB" w:rsidRPr="00C151F8" w14:paraId="54C475F0" w14:textId="77777777" w:rsidTr="00333422">
        <w:trPr>
          <w:jc w:val="center"/>
        </w:trPr>
        <w:tc>
          <w:tcPr>
            <w:tcW w:w="704" w:type="dxa"/>
            <w:shd w:val="clear" w:color="auto" w:fill="auto"/>
            <w:vAlign w:val="center"/>
          </w:tcPr>
          <w:p w14:paraId="1FA51B1A" w14:textId="77777777" w:rsidR="008D45FB" w:rsidRPr="00C151F8" w:rsidRDefault="008D45FB" w:rsidP="00333422">
            <w:pPr>
              <w:jc w:val="center"/>
            </w:pPr>
            <w:r w:rsidRPr="00C151F8">
              <w:t>39</w:t>
            </w:r>
          </w:p>
        </w:tc>
        <w:tc>
          <w:tcPr>
            <w:tcW w:w="6379" w:type="dxa"/>
            <w:shd w:val="clear" w:color="auto" w:fill="auto"/>
            <w:vAlign w:val="center"/>
          </w:tcPr>
          <w:p w14:paraId="1C0D867F" w14:textId="77777777" w:rsidR="008D45FB" w:rsidRPr="00C151F8" w:rsidRDefault="008D45FB" w:rsidP="00333422">
            <w:r w:rsidRPr="00C151F8">
              <w:t>Cada local de interesse deverá ter um horário determinado que o veículo deva estar dentro, com tolerância configurável</w:t>
            </w:r>
          </w:p>
        </w:tc>
        <w:tc>
          <w:tcPr>
            <w:tcW w:w="709" w:type="dxa"/>
            <w:shd w:val="clear" w:color="auto" w:fill="auto"/>
            <w:vAlign w:val="center"/>
          </w:tcPr>
          <w:p w14:paraId="4DED65A4" w14:textId="77777777" w:rsidR="008D45FB" w:rsidRPr="00C151F8" w:rsidRDefault="008D45FB" w:rsidP="00333422">
            <w:pPr>
              <w:jc w:val="center"/>
            </w:pPr>
          </w:p>
        </w:tc>
        <w:tc>
          <w:tcPr>
            <w:tcW w:w="770" w:type="dxa"/>
            <w:shd w:val="clear" w:color="auto" w:fill="auto"/>
            <w:vAlign w:val="center"/>
          </w:tcPr>
          <w:p w14:paraId="27612490" w14:textId="77777777" w:rsidR="008D45FB" w:rsidRPr="00C151F8" w:rsidRDefault="008D45FB" w:rsidP="00333422">
            <w:pPr>
              <w:jc w:val="center"/>
            </w:pPr>
          </w:p>
        </w:tc>
      </w:tr>
      <w:tr w:rsidR="008D45FB" w:rsidRPr="00C151F8" w14:paraId="6B427D5C" w14:textId="77777777" w:rsidTr="00333422">
        <w:trPr>
          <w:jc w:val="center"/>
        </w:trPr>
        <w:tc>
          <w:tcPr>
            <w:tcW w:w="704" w:type="dxa"/>
            <w:shd w:val="clear" w:color="auto" w:fill="auto"/>
            <w:vAlign w:val="center"/>
          </w:tcPr>
          <w:p w14:paraId="0FED58EC" w14:textId="77777777" w:rsidR="008D45FB" w:rsidRPr="00C151F8" w:rsidRDefault="008D45FB" w:rsidP="00333422">
            <w:pPr>
              <w:jc w:val="center"/>
            </w:pPr>
            <w:r w:rsidRPr="00C151F8">
              <w:t>40</w:t>
            </w:r>
          </w:p>
        </w:tc>
        <w:tc>
          <w:tcPr>
            <w:tcW w:w="6379" w:type="dxa"/>
            <w:shd w:val="clear" w:color="auto" w:fill="auto"/>
            <w:vAlign w:val="center"/>
          </w:tcPr>
          <w:p w14:paraId="1F791C52" w14:textId="77777777" w:rsidR="008D45FB" w:rsidRPr="00C151F8" w:rsidRDefault="008D45FB" w:rsidP="00333422">
            <w:r w:rsidRPr="00C151F8">
              <w:t>Os locais de coleta, descarte e de interesse poderão ser utilizadas como áreas de inclusão (onde os veículos deverão circular obrigatoriamente) ou como área de exclusão (onde os veículos não poderão entrar).</w:t>
            </w:r>
          </w:p>
        </w:tc>
        <w:tc>
          <w:tcPr>
            <w:tcW w:w="709" w:type="dxa"/>
            <w:shd w:val="clear" w:color="auto" w:fill="auto"/>
            <w:vAlign w:val="center"/>
          </w:tcPr>
          <w:p w14:paraId="04402D51" w14:textId="77777777" w:rsidR="008D45FB" w:rsidRPr="00C151F8" w:rsidRDefault="008D45FB" w:rsidP="00333422">
            <w:pPr>
              <w:jc w:val="center"/>
            </w:pPr>
          </w:p>
        </w:tc>
        <w:tc>
          <w:tcPr>
            <w:tcW w:w="770" w:type="dxa"/>
            <w:shd w:val="clear" w:color="auto" w:fill="auto"/>
            <w:vAlign w:val="center"/>
          </w:tcPr>
          <w:p w14:paraId="2D172065" w14:textId="77777777" w:rsidR="008D45FB" w:rsidRPr="00C151F8" w:rsidRDefault="008D45FB" w:rsidP="00333422">
            <w:pPr>
              <w:jc w:val="center"/>
            </w:pPr>
          </w:p>
        </w:tc>
      </w:tr>
      <w:tr w:rsidR="008D45FB" w:rsidRPr="00C151F8" w14:paraId="501FF000" w14:textId="77777777" w:rsidTr="00333422">
        <w:trPr>
          <w:jc w:val="center"/>
        </w:trPr>
        <w:tc>
          <w:tcPr>
            <w:tcW w:w="704" w:type="dxa"/>
            <w:shd w:val="clear" w:color="auto" w:fill="auto"/>
            <w:vAlign w:val="center"/>
          </w:tcPr>
          <w:p w14:paraId="70D014E0" w14:textId="77777777" w:rsidR="008D45FB" w:rsidRPr="00C151F8" w:rsidRDefault="008D45FB" w:rsidP="00333422">
            <w:pPr>
              <w:jc w:val="center"/>
            </w:pPr>
            <w:r w:rsidRPr="00C151F8">
              <w:t>41</w:t>
            </w:r>
          </w:p>
        </w:tc>
        <w:tc>
          <w:tcPr>
            <w:tcW w:w="6379" w:type="dxa"/>
            <w:shd w:val="clear" w:color="auto" w:fill="auto"/>
            <w:vAlign w:val="center"/>
          </w:tcPr>
          <w:p w14:paraId="79BDC949" w14:textId="77777777" w:rsidR="008D45FB" w:rsidRPr="00C151F8" w:rsidRDefault="008D45FB" w:rsidP="00333422">
            <w:r w:rsidRPr="00C151F8">
              <w:t>Os locais de coleta, descarte e de interesse poderão ser utilizadas como áreas de inclusão (onde os veículos deverão circular obrigatoriamente) ou como área de exclusão (onde os veículos não poderão entrar).</w:t>
            </w:r>
          </w:p>
        </w:tc>
        <w:tc>
          <w:tcPr>
            <w:tcW w:w="709" w:type="dxa"/>
            <w:shd w:val="clear" w:color="auto" w:fill="auto"/>
            <w:vAlign w:val="center"/>
          </w:tcPr>
          <w:p w14:paraId="00DFF5BA" w14:textId="77777777" w:rsidR="008D45FB" w:rsidRPr="00C151F8" w:rsidRDefault="008D45FB" w:rsidP="00333422">
            <w:pPr>
              <w:jc w:val="center"/>
            </w:pPr>
          </w:p>
        </w:tc>
        <w:tc>
          <w:tcPr>
            <w:tcW w:w="770" w:type="dxa"/>
            <w:shd w:val="clear" w:color="auto" w:fill="auto"/>
            <w:vAlign w:val="center"/>
          </w:tcPr>
          <w:p w14:paraId="2AE28BF5" w14:textId="77777777" w:rsidR="008D45FB" w:rsidRPr="00C151F8" w:rsidRDefault="008D45FB" w:rsidP="00333422">
            <w:pPr>
              <w:jc w:val="center"/>
            </w:pPr>
          </w:p>
        </w:tc>
      </w:tr>
      <w:tr w:rsidR="008D45FB" w:rsidRPr="00C151F8" w14:paraId="3CCF77FB" w14:textId="77777777" w:rsidTr="00333422">
        <w:trPr>
          <w:jc w:val="center"/>
        </w:trPr>
        <w:tc>
          <w:tcPr>
            <w:tcW w:w="704" w:type="dxa"/>
            <w:shd w:val="clear" w:color="auto" w:fill="auto"/>
            <w:vAlign w:val="center"/>
          </w:tcPr>
          <w:p w14:paraId="7447059A" w14:textId="77777777" w:rsidR="008D45FB" w:rsidRPr="00C151F8" w:rsidRDefault="008D45FB" w:rsidP="00333422">
            <w:pPr>
              <w:jc w:val="center"/>
            </w:pPr>
            <w:r w:rsidRPr="00C151F8">
              <w:t>42</w:t>
            </w:r>
          </w:p>
        </w:tc>
        <w:tc>
          <w:tcPr>
            <w:tcW w:w="6379" w:type="dxa"/>
            <w:shd w:val="clear" w:color="auto" w:fill="auto"/>
            <w:vAlign w:val="center"/>
          </w:tcPr>
          <w:p w14:paraId="63AEE61F" w14:textId="77777777" w:rsidR="008D45FB" w:rsidRPr="00C151F8" w:rsidRDefault="008D45FB" w:rsidP="00333422">
            <w:r w:rsidRPr="00C151F8">
              <w:t>Os locais de Georreferenciamento serão utilizadas para controlar a rota de circulação obrigatória, permitindo o controle de veículos por área</w:t>
            </w:r>
          </w:p>
        </w:tc>
        <w:tc>
          <w:tcPr>
            <w:tcW w:w="709" w:type="dxa"/>
            <w:shd w:val="clear" w:color="auto" w:fill="auto"/>
            <w:vAlign w:val="center"/>
          </w:tcPr>
          <w:p w14:paraId="47BF12CC" w14:textId="77777777" w:rsidR="008D45FB" w:rsidRPr="00C151F8" w:rsidRDefault="008D45FB" w:rsidP="00333422">
            <w:pPr>
              <w:jc w:val="center"/>
            </w:pPr>
          </w:p>
        </w:tc>
        <w:tc>
          <w:tcPr>
            <w:tcW w:w="770" w:type="dxa"/>
            <w:shd w:val="clear" w:color="auto" w:fill="auto"/>
            <w:vAlign w:val="center"/>
          </w:tcPr>
          <w:p w14:paraId="0840E64B" w14:textId="77777777" w:rsidR="008D45FB" w:rsidRPr="00C151F8" w:rsidRDefault="008D45FB" w:rsidP="00333422">
            <w:pPr>
              <w:jc w:val="center"/>
            </w:pPr>
          </w:p>
        </w:tc>
      </w:tr>
      <w:tr w:rsidR="008D45FB" w:rsidRPr="00C151F8" w14:paraId="1F950696" w14:textId="77777777" w:rsidTr="00333422">
        <w:trPr>
          <w:jc w:val="center"/>
        </w:trPr>
        <w:tc>
          <w:tcPr>
            <w:tcW w:w="704" w:type="dxa"/>
            <w:shd w:val="clear" w:color="auto" w:fill="auto"/>
            <w:vAlign w:val="center"/>
          </w:tcPr>
          <w:p w14:paraId="7E3A9C84" w14:textId="77777777" w:rsidR="008D45FB" w:rsidRPr="00C151F8" w:rsidRDefault="008D45FB" w:rsidP="00333422">
            <w:pPr>
              <w:jc w:val="center"/>
            </w:pPr>
            <w:r w:rsidRPr="00C151F8">
              <w:t>43</w:t>
            </w:r>
          </w:p>
        </w:tc>
        <w:tc>
          <w:tcPr>
            <w:tcW w:w="6379" w:type="dxa"/>
            <w:shd w:val="clear" w:color="auto" w:fill="auto"/>
            <w:vAlign w:val="center"/>
          </w:tcPr>
          <w:p w14:paraId="299366F8" w14:textId="77777777" w:rsidR="008D45FB" w:rsidRPr="00C151F8" w:rsidRDefault="008D45FB" w:rsidP="00333422">
            <w:r w:rsidRPr="00C151F8">
              <w:t>Saída dos locais conhecidos</w:t>
            </w:r>
          </w:p>
        </w:tc>
        <w:tc>
          <w:tcPr>
            <w:tcW w:w="709" w:type="dxa"/>
            <w:shd w:val="clear" w:color="auto" w:fill="auto"/>
            <w:vAlign w:val="center"/>
          </w:tcPr>
          <w:p w14:paraId="16E20B0B" w14:textId="77777777" w:rsidR="008D45FB" w:rsidRPr="00C151F8" w:rsidRDefault="008D45FB" w:rsidP="00333422">
            <w:pPr>
              <w:jc w:val="center"/>
            </w:pPr>
          </w:p>
        </w:tc>
        <w:tc>
          <w:tcPr>
            <w:tcW w:w="770" w:type="dxa"/>
            <w:shd w:val="clear" w:color="auto" w:fill="auto"/>
            <w:vAlign w:val="center"/>
          </w:tcPr>
          <w:p w14:paraId="78CE5B64" w14:textId="77777777" w:rsidR="008D45FB" w:rsidRPr="00C151F8" w:rsidRDefault="008D45FB" w:rsidP="00333422">
            <w:pPr>
              <w:jc w:val="center"/>
            </w:pPr>
          </w:p>
        </w:tc>
      </w:tr>
      <w:tr w:rsidR="008D45FB" w:rsidRPr="00C151F8" w14:paraId="4985F953" w14:textId="77777777" w:rsidTr="00333422">
        <w:trPr>
          <w:jc w:val="center"/>
        </w:trPr>
        <w:tc>
          <w:tcPr>
            <w:tcW w:w="704" w:type="dxa"/>
            <w:shd w:val="clear" w:color="auto" w:fill="auto"/>
            <w:vAlign w:val="center"/>
          </w:tcPr>
          <w:p w14:paraId="332A7AB1" w14:textId="77777777" w:rsidR="008D45FB" w:rsidRPr="00C151F8" w:rsidRDefault="008D45FB" w:rsidP="00333422">
            <w:pPr>
              <w:jc w:val="center"/>
            </w:pPr>
            <w:r w:rsidRPr="00C151F8">
              <w:t>44</w:t>
            </w:r>
          </w:p>
        </w:tc>
        <w:tc>
          <w:tcPr>
            <w:tcW w:w="6379" w:type="dxa"/>
            <w:shd w:val="clear" w:color="auto" w:fill="auto"/>
            <w:vAlign w:val="center"/>
          </w:tcPr>
          <w:p w14:paraId="7FB195BD" w14:textId="77777777" w:rsidR="008D45FB" w:rsidRPr="00C151F8" w:rsidRDefault="008D45FB" w:rsidP="00333422">
            <w:r w:rsidRPr="00C151F8">
              <w:t>Entrada em área de risco</w:t>
            </w:r>
          </w:p>
        </w:tc>
        <w:tc>
          <w:tcPr>
            <w:tcW w:w="709" w:type="dxa"/>
            <w:shd w:val="clear" w:color="auto" w:fill="auto"/>
            <w:vAlign w:val="center"/>
          </w:tcPr>
          <w:p w14:paraId="5ACA71C3" w14:textId="77777777" w:rsidR="008D45FB" w:rsidRPr="00C151F8" w:rsidRDefault="008D45FB" w:rsidP="00333422">
            <w:pPr>
              <w:jc w:val="center"/>
            </w:pPr>
          </w:p>
        </w:tc>
        <w:tc>
          <w:tcPr>
            <w:tcW w:w="770" w:type="dxa"/>
            <w:shd w:val="clear" w:color="auto" w:fill="auto"/>
            <w:vAlign w:val="center"/>
          </w:tcPr>
          <w:p w14:paraId="237B3AA8" w14:textId="77777777" w:rsidR="008D45FB" w:rsidRPr="00C151F8" w:rsidRDefault="008D45FB" w:rsidP="00333422">
            <w:pPr>
              <w:jc w:val="center"/>
            </w:pPr>
          </w:p>
        </w:tc>
      </w:tr>
      <w:tr w:rsidR="008D45FB" w:rsidRPr="00C151F8" w14:paraId="5F2AB7D7" w14:textId="77777777" w:rsidTr="00333422">
        <w:trPr>
          <w:jc w:val="center"/>
        </w:trPr>
        <w:tc>
          <w:tcPr>
            <w:tcW w:w="704" w:type="dxa"/>
            <w:shd w:val="clear" w:color="auto" w:fill="auto"/>
            <w:vAlign w:val="center"/>
          </w:tcPr>
          <w:p w14:paraId="33BACB21" w14:textId="77777777" w:rsidR="008D45FB" w:rsidRPr="00C151F8" w:rsidRDefault="008D45FB" w:rsidP="00333422">
            <w:pPr>
              <w:jc w:val="center"/>
            </w:pPr>
            <w:r w:rsidRPr="00C151F8">
              <w:t>45</w:t>
            </w:r>
          </w:p>
        </w:tc>
        <w:tc>
          <w:tcPr>
            <w:tcW w:w="6379" w:type="dxa"/>
            <w:shd w:val="clear" w:color="auto" w:fill="auto"/>
            <w:vAlign w:val="center"/>
          </w:tcPr>
          <w:p w14:paraId="200F92FF" w14:textId="77777777" w:rsidR="008D45FB" w:rsidRPr="00C151F8" w:rsidRDefault="008D45FB" w:rsidP="00333422">
            <w:r w:rsidRPr="00C151F8">
              <w:t>Excesso de velocidade</w:t>
            </w:r>
          </w:p>
        </w:tc>
        <w:tc>
          <w:tcPr>
            <w:tcW w:w="709" w:type="dxa"/>
            <w:shd w:val="clear" w:color="auto" w:fill="auto"/>
            <w:vAlign w:val="center"/>
          </w:tcPr>
          <w:p w14:paraId="10870A98" w14:textId="77777777" w:rsidR="008D45FB" w:rsidRPr="00C151F8" w:rsidRDefault="008D45FB" w:rsidP="00333422">
            <w:pPr>
              <w:jc w:val="center"/>
            </w:pPr>
          </w:p>
        </w:tc>
        <w:tc>
          <w:tcPr>
            <w:tcW w:w="770" w:type="dxa"/>
            <w:shd w:val="clear" w:color="auto" w:fill="auto"/>
            <w:vAlign w:val="center"/>
          </w:tcPr>
          <w:p w14:paraId="27AE2769" w14:textId="77777777" w:rsidR="008D45FB" w:rsidRPr="00C151F8" w:rsidRDefault="008D45FB" w:rsidP="00333422">
            <w:pPr>
              <w:jc w:val="center"/>
            </w:pPr>
          </w:p>
        </w:tc>
      </w:tr>
      <w:tr w:rsidR="008D45FB" w:rsidRPr="00C151F8" w14:paraId="043B8B76" w14:textId="77777777" w:rsidTr="00333422">
        <w:trPr>
          <w:jc w:val="center"/>
        </w:trPr>
        <w:tc>
          <w:tcPr>
            <w:tcW w:w="704" w:type="dxa"/>
            <w:shd w:val="clear" w:color="auto" w:fill="auto"/>
            <w:vAlign w:val="center"/>
          </w:tcPr>
          <w:p w14:paraId="04DBA500" w14:textId="77777777" w:rsidR="008D45FB" w:rsidRPr="00C151F8" w:rsidRDefault="008D45FB" w:rsidP="00333422">
            <w:pPr>
              <w:jc w:val="center"/>
            </w:pPr>
            <w:r w:rsidRPr="00C151F8">
              <w:t>46</w:t>
            </w:r>
          </w:p>
        </w:tc>
        <w:tc>
          <w:tcPr>
            <w:tcW w:w="6379" w:type="dxa"/>
            <w:shd w:val="clear" w:color="auto" w:fill="auto"/>
            <w:vAlign w:val="center"/>
          </w:tcPr>
          <w:p w14:paraId="7955A812" w14:textId="77777777" w:rsidR="008D45FB" w:rsidRPr="00C151F8" w:rsidRDefault="008D45FB" w:rsidP="00333422">
            <w:r w:rsidRPr="00C151F8">
              <w:t>O sistema deve exibir os alertas e ocorrências em tela com ícones específicos</w:t>
            </w:r>
          </w:p>
        </w:tc>
        <w:tc>
          <w:tcPr>
            <w:tcW w:w="709" w:type="dxa"/>
            <w:shd w:val="clear" w:color="auto" w:fill="auto"/>
            <w:vAlign w:val="center"/>
          </w:tcPr>
          <w:p w14:paraId="661DA7C8" w14:textId="77777777" w:rsidR="008D45FB" w:rsidRPr="00C151F8" w:rsidRDefault="008D45FB" w:rsidP="00333422">
            <w:pPr>
              <w:jc w:val="center"/>
            </w:pPr>
          </w:p>
        </w:tc>
        <w:tc>
          <w:tcPr>
            <w:tcW w:w="770" w:type="dxa"/>
            <w:shd w:val="clear" w:color="auto" w:fill="auto"/>
            <w:vAlign w:val="center"/>
          </w:tcPr>
          <w:p w14:paraId="1ABA9D91" w14:textId="77777777" w:rsidR="008D45FB" w:rsidRPr="00C151F8" w:rsidRDefault="008D45FB" w:rsidP="00333422">
            <w:pPr>
              <w:jc w:val="center"/>
            </w:pPr>
          </w:p>
        </w:tc>
      </w:tr>
      <w:tr w:rsidR="008D45FB" w:rsidRPr="00C151F8" w14:paraId="7BAF9B9F" w14:textId="77777777" w:rsidTr="00333422">
        <w:trPr>
          <w:jc w:val="center"/>
        </w:trPr>
        <w:tc>
          <w:tcPr>
            <w:tcW w:w="704" w:type="dxa"/>
            <w:shd w:val="clear" w:color="auto" w:fill="auto"/>
            <w:vAlign w:val="center"/>
          </w:tcPr>
          <w:p w14:paraId="7B61E1CA" w14:textId="77777777" w:rsidR="008D45FB" w:rsidRPr="00C151F8" w:rsidRDefault="008D45FB" w:rsidP="00333422">
            <w:pPr>
              <w:jc w:val="center"/>
            </w:pPr>
            <w:r w:rsidRPr="00C151F8">
              <w:t>47</w:t>
            </w:r>
          </w:p>
        </w:tc>
        <w:tc>
          <w:tcPr>
            <w:tcW w:w="6379" w:type="dxa"/>
            <w:shd w:val="clear" w:color="auto" w:fill="auto"/>
            <w:vAlign w:val="center"/>
          </w:tcPr>
          <w:p w14:paraId="751FFDDD" w14:textId="77777777" w:rsidR="008D45FB" w:rsidRPr="00C151F8" w:rsidRDefault="008D45FB" w:rsidP="00333422">
            <w:r w:rsidRPr="00C151F8">
              <w:t>O sistema deve emitir um alerta sonoro e identificar no mapa o veículo que cometeu a infração por destaque no seu ícone</w:t>
            </w:r>
          </w:p>
        </w:tc>
        <w:tc>
          <w:tcPr>
            <w:tcW w:w="709" w:type="dxa"/>
            <w:shd w:val="clear" w:color="auto" w:fill="auto"/>
            <w:vAlign w:val="center"/>
          </w:tcPr>
          <w:p w14:paraId="675AEE4F" w14:textId="77777777" w:rsidR="008D45FB" w:rsidRPr="00C151F8" w:rsidRDefault="008D45FB" w:rsidP="00333422">
            <w:pPr>
              <w:jc w:val="center"/>
            </w:pPr>
          </w:p>
        </w:tc>
        <w:tc>
          <w:tcPr>
            <w:tcW w:w="770" w:type="dxa"/>
            <w:shd w:val="clear" w:color="auto" w:fill="auto"/>
            <w:vAlign w:val="center"/>
          </w:tcPr>
          <w:p w14:paraId="2675439D" w14:textId="77777777" w:rsidR="008D45FB" w:rsidRPr="00C151F8" w:rsidRDefault="008D45FB" w:rsidP="00333422">
            <w:pPr>
              <w:jc w:val="center"/>
            </w:pPr>
          </w:p>
        </w:tc>
      </w:tr>
      <w:tr w:rsidR="008D45FB" w:rsidRPr="00C151F8" w14:paraId="290577DB" w14:textId="77777777" w:rsidTr="00333422">
        <w:trPr>
          <w:jc w:val="center"/>
        </w:trPr>
        <w:tc>
          <w:tcPr>
            <w:tcW w:w="704" w:type="dxa"/>
            <w:shd w:val="clear" w:color="auto" w:fill="auto"/>
            <w:vAlign w:val="center"/>
          </w:tcPr>
          <w:p w14:paraId="1AF22ECE" w14:textId="77777777" w:rsidR="008D45FB" w:rsidRPr="00C151F8" w:rsidRDefault="008D45FB" w:rsidP="00333422">
            <w:pPr>
              <w:jc w:val="center"/>
            </w:pPr>
            <w:r w:rsidRPr="00C151F8">
              <w:t>48</w:t>
            </w:r>
          </w:p>
        </w:tc>
        <w:tc>
          <w:tcPr>
            <w:tcW w:w="6379" w:type="dxa"/>
            <w:shd w:val="clear" w:color="auto" w:fill="auto"/>
            <w:vAlign w:val="center"/>
          </w:tcPr>
          <w:p w14:paraId="57FA5B0B" w14:textId="77777777" w:rsidR="008D45FB" w:rsidRPr="00C151F8" w:rsidRDefault="008D45FB" w:rsidP="00333422">
            <w:r w:rsidRPr="00C151F8">
              <w:t>Registrar pontos conhecidos no mapa para serem usados no controle de ações</w:t>
            </w:r>
          </w:p>
        </w:tc>
        <w:tc>
          <w:tcPr>
            <w:tcW w:w="709" w:type="dxa"/>
            <w:shd w:val="clear" w:color="auto" w:fill="auto"/>
            <w:vAlign w:val="center"/>
          </w:tcPr>
          <w:p w14:paraId="3A839667" w14:textId="77777777" w:rsidR="008D45FB" w:rsidRPr="00C151F8" w:rsidRDefault="008D45FB" w:rsidP="00333422">
            <w:pPr>
              <w:jc w:val="center"/>
            </w:pPr>
          </w:p>
        </w:tc>
        <w:tc>
          <w:tcPr>
            <w:tcW w:w="770" w:type="dxa"/>
            <w:shd w:val="clear" w:color="auto" w:fill="auto"/>
            <w:vAlign w:val="center"/>
          </w:tcPr>
          <w:p w14:paraId="652DCC5A" w14:textId="77777777" w:rsidR="008D45FB" w:rsidRPr="00C151F8" w:rsidRDefault="008D45FB" w:rsidP="00333422">
            <w:pPr>
              <w:jc w:val="center"/>
            </w:pPr>
          </w:p>
        </w:tc>
      </w:tr>
      <w:tr w:rsidR="008D45FB" w:rsidRPr="00C151F8" w14:paraId="0DFE2833" w14:textId="77777777" w:rsidTr="00333422">
        <w:trPr>
          <w:jc w:val="center"/>
        </w:trPr>
        <w:tc>
          <w:tcPr>
            <w:tcW w:w="704" w:type="dxa"/>
            <w:shd w:val="clear" w:color="auto" w:fill="auto"/>
            <w:vAlign w:val="center"/>
          </w:tcPr>
          <w:p w14:paraId="51D3DA42" w14:textId="77777777" w:rsidR="008D45FB" w:rsidRPr="00C151F8" w:rsidRDefault="008D45FB" w:rsidP="00333422">
            <w:pPr>
              <w:jc w:val="center"/>
            </w:pPr>
            <w:r w:rsidRPr="00C151F8">
              <w:t>49</w:t>
            </w:r>
          </w:p>
        </w:tc>
        <w:tc>
          <w:tcPr>
            <w:tcW w:w="6379" w:type="dxa"/>
            <w:shd w:val="clear" w:color="auto" w:fill="auto"/>
            <w:vAlign w:val="center"/>
          </w:tcPr>
          <w:p w14:paraId="4768FDAD" w14:textId="77777777" w:rsidR="008D45FB" w:rsidRPr="00C151F8" w:rsidRDefault="008D45FB" w:rsidP="00333422">
            <w:pPr>
              <w:spacing w:after="3" w:line="248" w:lineRule="auto"/>
            </w:pPr>
            <w:r w:rsidRPr="00C151F8">
              <w:t>Possuir cadastro de regras usando os sensores e de coleta e descarte afim de gerar alertas de descartes em locais não autorizados;</w:t>
            </w:r>
          </w:p>
        </w:tc>
        <w:tc>
          <w:tcPr>
            <w:tcW w:w="709" w:type="dxa"/>
            <w:shd w:val="clear" w:color="auto" w:fill="auto"/>
            <w:vAlign w:val="center"/>
          </w:tcPr>
          <w:p w14:paraId="21D8BEAD" w14:textId="77777777" w:rsidR="008D45FB" w:rsidRPr="00C151F8" w:rsidRDefault="008D45FB" w:rsidP="00333422">
            <w:pPr>
              <w:jc w:val="center"/>
            </w:pPr>
          </w:p>
        </w:tc>
        <w:tc>
          <w:tcPr>
            <w:tcW w:w="770" w:type="dxa"/>
            <w:shd w:val="clear" w:color="auto" w:fill="auto"/>
            <w:vAlign w:val="center"/>
          </w:tcPr>
          <w:p w14:paraId="1317AABF" w14:textId="77777777" w:rsidR="008D45FB" w:rsidRPr="00C151F8" w:rsidRDefault="008D45FB" w:rsidP="00333422">
            <w:pPr>
              <w:jc w:val="center"/>
            </w:pPr>
          </w:p>
        </w:tc>
      </w:tr>
      <w:tr w:rsidR="008D45FB" w:rsidRPr="00C151F8" w14:paraId="2B32BF48" w14:textId="77777777" w:rsidTr="00333422">
        <w:trPr>
          <w:jc w:val="center"/>
        </w:trPr>
        <w:tc>
          <w:tcPr>
            <w:tcW w:w="704" w:type="dxa"/>
            <w:shd w:val="clear" w:color="auto" w:fill="auto"/>
            <w:vAlign w:val="center"/>
          </w:tcPr>
          <w:p w14:paraId="6A58D297" w14:textId="77777777" w:rsidR="008D45FB" w:rsidRPr="00C151F8" w:rsidRDefault="008D45FB" w:rsidP="00333422">
            <w:pPr>
              <w:jc w:val="center"/>
            </w:pPr>
            <w:r w:rsidRPr="00C151F8">
              <w:t>50</w:t>
            </w:r>
          </w:p>
        </w:tc>
        <w:tc>
          <w:tcPr>
            <w:tcW w:w="6379" w:type="dxa"/>
            <w:shd w:val="clear" w:color="auto" w:fill="auto"/>
            <w:vAlign w:val="center"/>
          </w:tcPr>
          <w:p w14:paraId="6C93CF2F" w14:textId="77777777" w:rsidR="008D45FB" w:rsidRPr="00C151F8" w:rsidRDefault="008D45FB" w:rsidP="00333422">
            <w:r w:rsidRPr="00C151F8">
              <w:t>Permitir que as regras se tornem uma ocorrência conforme a necessidade</w:t>
            </w:r>
          </w:p>
        </w:tc>
        <w:tc>
          <w:tcPr>
            <w:tcW w:w="709" w:type="dxa"/>
            <w:shd w:val="clear" w:color="auto" w:fill="auto"/>
            <w:vAlign w:val="center"/>
          </w:tcPr>
          <w:p w14:paraId="7D80203A" w14:textId="77777777" w:rsidR="008D45FB" w:rsidRPr="00C151F8" w:rsidRDefault="008D45FB" w:rsidP="00333422">
            <w:pPr>
              <w:jc w:val="center"/>
            </w:pPr>
          </w:p>
        </w:tc>
        <w:tc>
          <w:tcPr>
            <w:tcW w:w="770" w:type="dxa"/>
            <w:shd w:val="clear" w:color="auto" w:fill="auto"/>
            <w:vAlign w:val="center"/>
          </w:tcPr>
          <w:p w14:paraId="37614F7A" w14:textId="77777777" w:rsidR="008D45FB" w:rsidRPr="00C151F8" w:rsidRDefault="008D45FB" w:rsidP="00333422">
            <w:pPr>
              <w:jc w:val="center"/>
            </w:pPr>
          </w:p>
        </w:tc>
      </w:tr>
      <w:tr w:rsidR="008D45FB" w:rsidRPr="00C151F8" w14:paraId="662F1747" w14:textId="77777777" w:rsidTr="00333422">
        <w:trPr>
          <w:jc w:val="center"/>
        </w:trPr>
        <w:tc>
          <w:tcPr>
            <w:tcW w:w="704" w:type="dxa"/>
            <w:shd w:val="clear" w:color="auto" w:fill="auto"/>
            <w:vAlign w:val="center"/>
          </w:tcPr>
          <w:p w14:paraId="54E0FD54" w14:textId="77777777" w:rsidR="008D45FB" w:rsidRPr="00C151F8" w:rsidRDefault="008D45FB" w:rsidP="00333422">
            <w:pPr>
              <w:jc w:val="center"/>
            </w:pPr>
            <w:r w:rsidRPr="00C151F8">
              <w:t>51</w:t>
            </w:r>
          </w:p>
        </w:tc>
        <w:tc>
          <w:tcPr>
            <w:tcW w:w="6379" w:type="dxa"/>
            <w:shd w:val="clear" w:color="auto" w:fill="auto"/>
            <w:vAlign w:val="center"/>
          </w:tcPr>
          <w:p w14:paraId="566366FE" w14:textId="77777777" w:rsidR="008D45FB" w:rsidRPr="00C151F8" w:rsidRDefault="008D45FB" w:rsidP="00333422">
            <w:r w:rsidRPr="00C151F8">
              <w:t>Permitir personalizar os status dos chamados para tratamento das ocorrências</w:t>
            </w:r>
          </w:p>
        </w:tc>
        <w:tc>
          <w:tcPr>
            <w:tcW w:w="709" w:type="dxa"/>
            <w:shd w:val="clear" w:color="auto" w:fill="auto"/>
            <w:vAlign w:val="center"/>
          </w:tcPr>
          <w:p w14:paraId="3E72F232" w14:textId="77777777" w:rsidR="008D45FB" w:rsidRPr="00C151F8" w:rsidRDefault="008D45FB" w:rsidP="00333422">
            <w:pPr>
              <w:jc w:val="center"/>
            </w:pPr>
          </w:p>
        </w:tc>
        <w:tc>
          <w:tcPr>
            <w:tcW w:w="770" w:type="dxa"/>
            <w:shd w:val="clear" w:color="auto" w:fill="auto"/>
            <w:vAlign w:val="center"/>
          </w:tcPr>
          <w:p w14:paraId="5AC22C6C" w14:textId="77777777" w:rsidR="008D45FB" w:rsidRPr="00C151F8" w:rsidRDefault="008D45FB" w:rsidP="00333422">
            <w:pPr>
              <w:jc w:val="center"/>
            </w:pPr>
          </w:p>
        </w:tc>
      </w:tr>
      <w:tr w:rsidR="008D45FB" w:rsidRPr="00C151F8" w14:paraId="7D991DDB" w14:textId="77777777" w:rsidTr="00333422">
        <w:trPr>
          <w:jc w:val="center"/>
        </w:trPr>
        <w:tc>
          <w:tcPr>
            <w:tcW w:w="704" w:type="dxa"/>
            <w:shd w:val="clear" w:color="auto" w:fill="auto"/>
            <w:vAlign w:val="center"/>
          </w:tcPr>
          <w:p w14:paraId="379CFC26" w14:textId="77777777" w:rsidR="008D45FB" w:rsidRPr="00C151F8" w:rsidRDefault="008D45FB" w:rsidP="00333422">
            <w:pPr>
              <w:jc w:val="center"/>
            </w:pPr>
            <w:r w:rsidRPr="00C151F8">
              <w:t>52</w:t>
            </w:r>
          </w:p>
        </w:tc>
        <w:tc>
          <w:tcPr>
            <w:tcW w:w="6379" w:type="dxa"/>
            <w:shd w:val="clear" w:color="auto" w:fill="auto"/>
            <w:vAlign w:val="center"/>
          </w:tcPr>
          <w:p w14:paraId="1C82133A" w14:textId="77777777" w:rsidR="008D45FB" w:rsidRPr="00C151F8" w:rsidRDefault="008D45FB" w:rsidP="00333422">
            <w:r w:rsidRPr="00C151F8">
              <w:t>Localizar o veículo “disponível” mais próximo de um endereço ou uma área</w:t>
            </w:r>
          </w:p>
        </w:tc>
        <w:tc>
          <w:tcPr>
            <w:tcW w:w="709" w:type="dxa"/>
            <w:shd w:val="clear" w:color="auto" w:fill="auto"/>
            <w:vAlign w:val="center"/>
          </w:tcPr>
          <w:p w14:paraId="45284E3E" w14:textId="77777777" w:rsidR="008D45FB" w:rsidRPr="00C151F8" w:rsidRDefault="008D45FB" w:rsidP="00333422">
            <w:pPr>
              <w:jc w:val="center"/>
            </w:pPr>
          </w:p>
        </w:tc>
        <w:tc>
          <w:tcPr>
            <w:tcW w:w="770" w:type="dxa"/>
            <w:shd w:val="clear" w:color="auto" w:fill="auto"/>
            <w:vAlign w:val="center"/>
          </w:tcPr>
          <w:p w14:paraId="364E86E0" w14:textId="77777777" w:rsidR="008D45FB" w:rsidRPr="00C151F8" w:rsidRDefault="008D45FB" w:rsidP="00333422">
            <w:pPr>
              <w:jc w:val="center"/>
            </w:pPr>
          </w:p>
        </w:tc>
      </w:tr>
      <w:tr w:rsidR="008D45FB" w:rsidRPr="00C151F8" w14:paraId="24094F04" w14:textId="77777777" w:rsidTr="00333422">
        <w:trPr>
          <w:jc w:val="center"/>
        </w:trPr>
        <w:tc>
          <w:tcPr>
            <w:tcW w:w="704" w:type="dxa"/>
            <w:shd w:val="clear" w:color="auto" w:fill="auto"/>
            <w:vAlign w:val="center"/>
          </w:tcPr>
          <w:p w14:paraId="761B5CA2" w14:textId="77777777" w:rsidR="008D45FB" w:rsidRPr="00C151F8" w:rsidRDefault="008D45FB" w:rsidP="00333422">
            <w:pPr>
              <w:jc w:val="center"/>
            </w:pPr>
            <w:r w:rsidRPr="00C151F8">
              <w:t>53</w:t>
            </w:r>
          </w:p>
        </w:tc>
        <w:tc>
          <w:tcPr>
            <w:tcW w:w="6379" w:type="dxa"/>
            <w:shd w:val="clear" w:color="auto" w:fill="auto"/>
            <w:vAlign w:val="center"/>
          </w:tcPr>
          <w:p w14:paraId="12BD9948" w14:textId="77777777" w:rsidR="008D45FB" w:rsidRPr="00C151F8" w:rsidRDefault="008D45FB" w:rsidP="00333422">
            <w:r w:rsidRPr="00C151F8">
              <w:t>Permitir o controle de velocidade do veículo</w:t>
            </w:r>
          </w:p>
        </w:tc>
        <w:tc>
          <w:tcPr>
            <w:tcW w:w="709" w:type="dxa"/>
            <w:shd w:val="clear" w:color="auto" w:fill="auto"/>
            <w:vAlign w:val="center"/>
          </w:tcPr>
          <w:p w14:paraId="0EAE1E53" w14:textId="77777777" w:rsidR="008D45FB" w:rsidRPr="00C151F8" w:rsidRDefault="008D45FB" w:rsidP="00333422">
            <w:pPr>
              <w:jc w:val="center"/>
            </w:pPr>
          </w:p>
        </w:tc>
        <w:tc>
          <w:tcPr>
            <w:tcW w:w="770" w:type="dxa"/>
            <w:shd w:val="clear" w:color="auto" w:fill="auto"/>
            <w:vAlign w:val="center"/>
          </w:tcPr>
          <w:p w14:paraId="48CE0E59" w14:textId="77777777" w:rsidR="008D45FB" w:rsidRPr="00C151F8" w:rsidRDefault="008D45FB" w:rsidP="00333422">
            <w:pPr>
              <w:jc w:val="center"/>
            </w:pPr>
          </w:p>
        </w:tc>
      </w:tr>
      <w:tr w:rsidR="008D45FB" w:rsidRPr="00C151F8" w14:paraId="468512B3" w14:textId="77777777" w:rsidTr="00333422">
        <w:trPr>
          <w:jc w:val="center"/>
        </w:trPr>
        <w:tc>
          <w:tcPr>
            <w:tcW w:w="704" w:type="dxa"/>
            <w:shd w:val="clear" w:color="auto" w:fill="auto"/>
            <w:vAlign w:val="center"/>
          </w:tcPr>
          <w:p w14:paraId="14290866" w14:textId="77777777" w:rsidR="008D45FB" w:rsidRPr="00C151F8" w:rsidRDefault="008D45FB" w:rsidP="00333422">
            <w:pPr>
              <w:jc w:val="center"/>
            </w:pPr>
            <w:r w:rsidRPr="00C151F8">
              <w:t>54</w:t>
            </w:r>
          </w:p>
        </w:tc>
        <w:tc>
          <w:tcPr>
            <w:tcW w:w="6379" w:type="dxa"/>
            <w:shd w:val="clear" w:color="auto" w:fill="auto"/>
            <w:vAlign w:val="center"/>
          </w:tcPr>
          <w:p w14:paraId="0533F086" w14:textId="77777777" w:rsidR="008D45FB" w:rsidRPr="00C151F8" w:rsidRDefault="008D45FB" w:rsidP="00333422">
            <w:r w:rsidRPr="00C151F8">
              <w:t>Permitir o controle dos quilômetros rodados por período. Este controle deverá ser realizado por veículo</w:t>
            </w:r>
          </w:p>
        </w:tc>
        <w:tc>
          <w:tcPr>
            <w:tcW w:w="709" w:type="dxa"/>
            <w:shd w:val="clear" w:color="auto" w:fill="auto"/>
            <w:vAlign w:val="center"/>
          </w:tcPr>
          <w:p w14:paraId="349EF263" w14:textId="77777777" w:rsidR="008D45FB" w:rsidRPr="00C151F8" w:rsidRDefault="008D45FB" w:rsidP="00333422">
            <w:pPr>
              <w:jc w:val="center"/>
            </w:pPr>
          </w:p>
        </w:tc>
        <w:tc>
          <w:tcPr>
            <w:tcW w:w="770" w:type="dxa"/>
            <w:shd w:val="clear" w:color="auto" w:fill="auto"/>
            <w:vAlign w:val="center"/>
          </w:tcPr>
          <w:p w14:paraId="50C59229" w14:textId="77777777" w:rsidR="008D45FB" w:rsidRPr="00C151F8" w:rsidRDefault="008D45FB" w:rsidP="00333422">
            <w:pPr>
              <w:jc w:val="center"/>
            </w:pPr>
          </w:p>
        </w:tc>
      </w:tr>
      <w:tr w:rsidR="008D45FB" w:rsidRPr="00C151F8" w14:paraId="7E64B163" w14:textId="77777777" w:rsidTr="00333422">
        <w:trPr>
          <w:jc w:val="center"/>
        </w:trPr>
        <w:tc>
          <w:tcPr>
            <w:tcW w:w="704" w:type="dxa"/>
            <w:shd w:val="clear" w:color="auto" w:fill="auto"/>
            <w:vAlign w:val="center"/>
          </w:tcPr>
          <w:p w14:paraId="7A2B34C4" w14:textId="77777777" w:rsidR="008D45FB" w:rsidRPr="00C151F8" w:rsidRDefault="008D45FB" w:rsidP="00333422">
            <w:pPr>
              <w:jc w:val="center"/>
            </w:pPr>
            <w:r w:rsidRPr="00C151F8">
              <w:t>55</w:t>
            </w:r>
          </w:p>
        </w:tc>
        <w:tc>
          <w:tcPr>
            <w:tcW w:w="6379" w:type="dxa"/>
            <w:shd w:val="clear" w:color="auto" w:fill="auto"/>
            <w:vAlign w:val="center"/>
          </w:tcPr>
          <w:p w14:paraId="669437F0" w14:textId="77777777" w:rsidR="008D45FB" w:rsidRPr="00C151F8" w:rsidRDefault="008D45FB" w:rsidP="00333422">
            <w:r w:rsidRPr="00C151F8">
              <w:t>Apresentar tela de controle de veículos</w:t>
            </w:r>
          </w:p>
        </w:tc>
        <w:tc>
          <w:tcPr>
            <w:tcW w:w="709" w:type="dxa"/>
            <w:shd w:val="clear" w:color="auto" w:fill="auto"/>
            <w:vAlign w:val="center"/>
          </w:tcPr>
          <w:p w14:paraId="5F32F263" w14:textId="77777777" w:rsidR="008D45FB" w:rsidRPr="00C151F8" w:rsidRDefault="008D45FB" w:rsidP="00333422">
            <w:pPr>
              <w:jc w:val="center"/>
            </w:pPr>
          </w:p>
        </w:tc>
        <w:tc>
          <w:tcPr>
            <w:tcW w:w="770" w:type="dxa"/>
            <w:shd w:val="clear" w:color="auto" w:fill="auto"/>
            <w:vAlign w:val="center"/>
          </w:tcPr>
          <w:p w14:paraId="4089B800" w14:textId="77777777" w:rsidR="008D45FB" w:rsidRPr="00C151F8" w:rsidRDefault="008D45FB" w:rsidP="00333422">
            <w:pPr>
              <w:jc w:val="center"/>
            </w:pPr>
          </w:p>
        </w:tc>
      </w:tr>
      <w:tr w:rsidR="008D45FB" w:rsidRPr="00C151F8" w14:paraId="06315581" w14:textId="77777777" w:rsidTr="00333422">
        <w:trPr>
          <w:jc w:val="center"/>
        </w:trPr>
        <w:tc>
          <w:tcPr>
            <w:tcW w:w="704" w:type="dxa"/>
            <w:shd w:val="clear" w:color="auto" w:fill="auto"/>
            <w:vAlign w:val="center"/>
          </w:tcPr>
          <w:p w14:paraId="77F6178D" w14:textId="77777777" w:rsidR="008D45FB" w:rsidRPr="00C151F8" w:rsidRDefault="008D45FB" w:rsidP="00333422">
            <w:pPr>
              <w:jc w:val="center"/>
            </w:pPr>
            <w:r w:rsidRPr="00C151F8">
              <w:t>56</w:t>
            </w:r>
          </w:p>
        </w:tc>
        <w:tc>
          <w:tcPr>
            <w:tcW w:w="6379" w:type="dxa"/>
            <w:shd w:val="clear" w:color="auto" w:fill="auto"/>
            <w:vAlign w:val="center"/>
          </w:tcPr>
          <w:p w14:paraId="36F26E57" w14:textId="77777777" w:rsidR="008D45FB" w:rsidRPr="00C151F8" w:rsidRDefault="008D45FB" w:rsidP="00333422">
            <w:r w:rsidRPr="00C151F8">
              <w:t>Apresentar possibilidade de criar telas de geolocalização personalizadas, podendo-se optar em monitorar especificamente veículos selecionados em telas separadas e em geral.</w:t>
            </w:r>
          </w:p>
        </w:tc>
        <w:tc>
          <w:tcPr>
            <w:tcW w:w="709" w:type="dxa"/>
            <w:shd w:val="clear" w:color="auto" w:fill="auto"/>
            <w:vAlign w:val="center"/>
          </w:tcPr>
          <w:p w14:paraId="0D7FCBA9" w14:textId="77777777" w:rsidR="008D45FB" w:rsidRPr="00C151F8" w:rsidRDefault="008D45FB" w:rsidP="00333422">
            <w:pPr>
              <w:jc w:val="center"/>
            </w:pPr>
          </w:p>
        </w:tc>
        <w:tc>
          <w:tcPr>
            <w:tcW w:w="770" w:type="dxa"/>
            <w:shd w:val="clear" w:color="auto" w:fill="auto"/>
            <w:vAlign w:val="center"/>
          </w:tcPr>
          <w:p w14:paraId="7AB4D3E1" w14:textId="77777777" w:rsidR="008D45FB" w:rsidRPr="00C151F8" w:rsidRDefault="008D45FB" w:rsidP="00333422">
            <w:pPr>
              <w:jc w:val="center"/>
            </w:pPr>
          </w:p>
        </w:tc>
      </w:tr>
      <w:tr w:rsidR="008D45FB" w:rsidRPr="00C151F8" w14:paraId="77E3BF46" w14:textId="77777777" w:rsidTr="00333422">
        <w:trPr>
          <w:jc w:val="center"/>
        </w:trPr>
        <w:tc>
          <w:tcPr>
            <w:tcW w:w="704" w:type="dxa"/>
            <w:shd w:val="clear" w:color="auto" w:fill="auto"/>
            <w:vAlign w:val="center"/>
          </w:tcPr>
          <w:p w14:paraId="2DA9E598" w14:textId="77777777" w:rsidR="008D45FB" w:rsidRPr="00C151F8" w:rsidRDefault="008D45FB" w:rsidP="00333422">
            <w:pPr>
              <w:jc w:val="center"/>
            </w:pPr>
            <w:r w:rsidRPr="00C151F8">
              <w:t>57</w:t>
            </w:r>
          </w:p>
        </w:tc>
        <w:tc>
          <w:tcPr>
            <w:tcW w:w="6379" w:type="dxa"/>
            <w:shd w:val="clear" w:color="auto" w:fill="auto"/>
            <w:vAlign w:val="center"/>
          </w:tcPr>
          <w:p w14:paraId="69D9C6BE" w14:textId="77777777" w:rsidR="008D45FB" w:rsidRPr="00C151F8" w:rsidRDefault="008D45FB" w:rsidP="00333422">
            <w:pPr>
              <w:spacing w:after="3" w:line="248" w:lineRule="auto"/>
            </w:pPr>
            <w:r w:rsidRPr="00C151F8">
              <w:t>A base do mapa original/principal do sistema deverá ter interligação como a base do Google, possibilitando ter outras bases de mapas adicionais ao qual permitirá a localização atual do veículo via GPS (Global Position System), com visualização de mapas, imagens de satélite e híbrido (mapa/satélite) e possibilitar imagens panorâmicas, inclusive com a ferramenta street view.</w:t>
            </w:r>
          </w:p>
        </w:tc>
        <w:tc>
          <w:tcPr>
            <w:tcW w:w="709" w:type="dxa"/>
            <w:shd w:val="clear" w:color="auto" w:fill="auto"/>
            <w:vAlign w:val="center"/>
          </w:tcPr>
          <w:p w14:paraId="62AA4EA6" w14:textId="77777777" w:rsidR="008D45FB" w:rsidRPr="00C151F8" w:rsidRDefault="008D45FB" w:rsidP="00333422">
            <w:pPr>
              <w:jc w:val="center"/>
            </w:pPr>
          </w:p>
        </w:tc>
        <w:tc>
          <w:tcPr>
            <w:tcW w:w="770" w:type="dxa"/>
            <w:shd w:val="clear" w:color="auto" w:fill="auto"/>
            <w:vAlign w:val="center"/>
          </w:tcPr>
          <w:p w14:paraId="3A981829" w14:textId="77777777" w:rsidR="008D45FB" w:rsidRPr="00C151F8" w:rsidRDefault="008D45FB" w:rsidP="00333422">
            <w:pPr>
              <w:jc w:val="center"/>
            </w:pPr>
          </w:p>
        </w:tc>
      </w:tr>
      <w:tr w:rsidR="008D45FB" w:rsidRPr="00C151F8" w14:paraId="30F6666D" w14:textId="77777777" w:rsidTr="00333422">
        <w:trPr>
          <w:jc w:val="center"/>
        </w:trPr>
        <w:tc>
          <w:tcPr>
            <w:tcW w:w="704" w:type="dxa"/>
            <w:shd w:val="clear" w:color="auto" w:fill="auto"/>
            <w:vAlign w:val="center"/>
          </w:tcPr>
          <w:p w14:paraId="772DCD39" w14:textId="77777777" w:rsidR="008D45FB" w:rsidRPr="00C151F8" w:rsidRDefault="008D45FB" w:rsidP="00333422">
            <w:pPr>
              <w:jc w:val="center"/>
            </w:pPr>
            <w:r w:rsidRPr="00C151F8">
              <w:t>58</w:t>
            </w:r>
          </w:p>
        </w:tc>
        <w:tc>
          <w:tcPr>
            <w:tcW w:w="6379" w:type="dxa"/>
            <w:shd w:val="clear" w:color="auto" w:fill="auto"/>
            <w:vAlign w:val="center"/>
          </w:tcPr>
          <w:p w14:paraId="3326FA05" w14:textId="77777777" w:rsidR="008D45FB" w:rsidRPr="00C151F8" w:rsidRDefault="008D45FB" w:rsidP="00333422">
            <w:pPr>
              <w:spacing w:after="3" w:line="248" w:lineRule="auto"/>
            </w:pPr>
            <w:r w:rsidRPr="00C151F8">
              <w:t>Cadastramento de usuários sem limite.</w:t>
            </w:r>
          </w:p>
        </w:tc>
        <w:tc>
          <w:tcPr>
            <w:tcW w:w="709" w:type="dxa"/>
            <w:shd w:val="clear" w:color="auto" w:fill="auto"/>
            <w:vAlign w:val="center"/>
          </w:tcPr>
          <w:p w14:paraId="79526476" w14:textId="77777777" w:rsidR="008D45FB" w:rsidRPr="00C151F8" w:rsidRDefault="008D45FB" w:rsidP="00333422">
            <w:pPr>
              <w:jc w:val="center"/>
            </w:pPr>
          </w:p>
        </w:tc>
        <w:tc>
          <w:tcPr>
            <w:tcW w:w="770" w:type="dxa"/>
            <w:shd w:val="clear" w:color="auto" w:fill="auto"/>
            <w:vAlign w:val="center"/>
          </w:tcPr>
          <w:p w14:paraId="68E4EA1E" w14:textId="77777777" w:rsidR="008D45FB" w:rsidRPr="00C151F8" w:rsidRDefault="008D45FB" w:rsidP="00333422">
            <w:pPr>
              <w:jc w:val="center"/>
            </w:pPr>
          </w:p>
        </w:tc>
      </w:tr>
      <w:tr w:rsidR="008D45FB" w:rsidRPr="00C151F8" w14:paraId="521DF146" w14:textId="77777777" w:rsidTr="00333422">
        <w:trPr>
          <w:jc w:val="center"/>
        </w:trPr>
        <w:tc>
          <w:tcPr>
            <w:tcW w:w="704" w:type="dxa"/>
            <w:shd w:val="clear" w:color="auto" w:fill="auto"/>
            <w:vAlign w:val="center"/>
          </w:tcPr>
          <w:p w14:paraId="77C44227" w14:textId="77777777" w:rsidR="008D45FB" w:rsidRPr="00C151F8" w:rsidRDefault="008D45FB" w:rsidP="00333422">
            <w:pPr>
              <w:jc w:val="center"/>
            </w:pPr>
            <w:r w:rsidRPr="00C151F8">
              <w:t>59</w:t>
            </w:r>
          </w:p>
        </w:tc>
        <w:tc>
          <w:tcPr>
            <w:tcW w:w="6379" w:type="dxa"/>
            <w:shd w:val="clear" w:color="auto" w:fill="auto"/>
            <w:vAlign w:val="center"/>
          </w:tcPr>
          <w:p w14:paraId="3F2ADB36" w14:textId="77777777" w:rsidR="008D45FB" w:rsidRPr="00C151F8" w:rsidRDefault="008D45FB" w:rsidP="00333422">
            <w:r w:rsidRPr="00C151F8">
              <w:t>Cadastramento de permissões por usuário, que defina o que cada usuário terá acesso, quais os dias e horários permitidos para acesso ao sistema, bem como determinar quais veículos poderá visualizar</w:t>
            </w:r>
          </w:p>
        </w:tc>
        <w:tc>
          <w:tcPr>
            <w:tcW w:w="709" w:type="dxa"/>
            <w:shd w:val="clear" w:color="auto" w:fill="auto"/>
            <w:vAlign w:val="center"/>
          </w:tcPr>
          <w:p w14:paraId="6A2888FF" w14:textId="77777777" w:rsidR="008D45FB" w:rsidRPr="00C151F8" w:rsidRDefault="008D45FB" w:rsidP="00333422">
            <w:pPr>
              <w:jc w:val="center"/>
            </w:pPr>
          </w:p>
        </w:tc>
        <w:tc>
          <w:tcPr>
            <w:tcW w:w="770" w:type="dxa"/>
            <w:shd w:val="clear" w:color="auto" w:fill="auto"/>
            <w:vAlign w:val="center"/>
          </w:tcPr>
          <w:p w14:paraId="301C8B6F" w14:textId="77777777" w:rsidR="008D45FB" w:rsidRPr="00C151F8" w:rsidRDefault="008D45FB" w:rsidP="00333422">
            <w:pPr>
              <w:jc w:val="center"/>
            </w:pPr>
          </w:p>
        </w:tc>
      </w:tr>
      <w:tr w:rsidR="008D45FB" w:rsidRPr="00C151F8" w14:paraId="7361D33C" w14:textId="77777777" w:rsidTr="00333422">
        <w:trPr>
          <w:jc w:val="center"/>
        </w:trPr>
        <w:tc>
          <w:tcPr>
            <w:tcW w:w="704" w:type="dxa"/>
            <w:shd w:val="clear" w:color="auto" w:fill="auto"/>
            <w:vAlign w:val="center"/>
          </w:tcPr>
          <w:p w14:paraId="61BDDD00" w14:textId="77777777" w:rsidR="008D45FB" w:rsidRPr="00C151F8" w:rsidRDefault="008D45FB" w:rsidP="00333422">
            <w:pPr>
              <w:jc w:val="center"/>
            </w:pPr>
            <w:r w:rsidRPr="00C151F8">
              <w:t>60</w:t>
            </w:r>
          </w:p>
        </w:tc>
        <w:tc>
          <w:tcPr>
            <w:tcW w:w="6379" w:type="dxa"/>
            <w:shd w:val="clear" w:color="auto" w:fill="auto"/>
            <w:vAlign w:val="center"/>
          </w:tcPr>
          <w:p w14:paraId="4BD42948" w14:textId="77777777" w:rsidR="008D45FB" w:rsidRPr="00C151F8" w:rsidRDefault="008D45FB" w:rsidP="00333422">
            <w:r w:rsidRPr="00C151F8">
              <w:t>Visualização de todos os veículos em uma única tela. Neste mesmo mapa deverá ser possível visualizar todas as rotas, pontos de referências, áreas restritas e garagens programadas pelo usuário, ao mesmo tempo.</w:t>
            </w:r>
          </w:p>
        </w:tc>
        <w:tc>
          <w:tcPr>
            <w:tcW w:w="709" w:type="dxa"/>
            <w:shd w:val="clear" w:color="auto" w:fill="auto"/>
            <w:vAlign w:val="center"/>
          </w:tcPr>
          <w:p w14:paraId="254098A8" w14:textId="77777777" w:rsidR="008D45FB" w:rsidRPr="00C151F8" w:rsidRDefault="008D45FB" w:rsidP="00333422">
            <w:pPr>
              <w:jc w:val="center"/>
            </w:pPr>
          </w:p>
        </w:tc>
        <w:tc>
          <w:tcPr>
            <w:tcW w:w="770" w:type="dxa"/>
            <w:shd w:val="clear" w:color="auto" w:fill="auto"/>
            <w:vAlign w:val="center"/>
          </w:tcPr>
          <w:p w14:paraId="3A2D3548" w14:textId="77777777" w:rsidR="008D45FB" w:rsidRPr="00C151F8" w:rsidRDefault="008D45FB" w:rsidP="00333422">
            <w:pPr>
              <w:jc w:val="center"/>
            </w:pPr>
          </w:p>
        </w:tc>
      </w:tr>
      <w:tr w:rsidR="008D45FB" w:rsidRPr="00C151F8" w14:paraId="741A9874" w14:textId="77777777" w:rsidTr="00333422">
        <w:trPr>
          <w:jc w:val="center"/>
        </w:trPr>
        <w:tc>
          <w:tcPr>
            <w:tcW w:w="704" w:type="dxa"/>
            <w:shd w:val="clear" w:color="auto" w:fill="auto"/>
            <w:vAlign w:val="center"/>
          </w:tcPr>
          <w:p w14:paraId="0AF19AF6" w14:textId="77777777" w:rsidR="008D45FB" w:rsidRPr="00C151F8" w:rsidRDefault="008D45FB" w:rsidP="00333422">
            <w:pPr>
              <w:jc w:val="center"/>
            </w:pPr>
            <w:r w:rsidRPr="00C151F8">
              <w:t>61</w:t>
            </w:r>
          </w:p>
        </w:tc>
        <w:tc>
          <w:tcPr>
            <w:tcW w:w="6379" w:type="dxa"/>
            <w:shd w:val="clear" w:color="auto" w:fill="auto"/>
            <w:vAlign w:val="center"/>
          </w:tcPr>
          <w:p w14:paraId="71D29413" w14:textId="77777777" w:rsidR="008D45FB" w:rsidRPr="00C151F8" w:rsidRDefault="008D45FB" w:rsidP="00333422">
            <w:r w:rsidRPr="00C151F8">
              <w:t>Permitir a consulta de todos os históricos, alertas e relatórios, com no mínimo 5 (cinco) anos das posições do veículo selecionado.</w:t>
            </w:r>
          </w:p>
        </w:tc>
        <w:tc>
          <w:tcPr>
            <w:tcW w:w="709" w:type="dxa"/>
            <w:shd w:val="clear" w:color="auto" w:fill="auto"/>
            <w:vAlign w:val="center"/>
          </w:tcPr>
          <w:p w14:paraId="36878C66" w14:textId="77777777" w:rsidR="008D45FB" w:rsidRPr="00C151F8" w:rsidRDefault="008D45FB" w:rsidP="00333422">
            <w:pPr>
              <w:jc w:val="center"/>
            </w:pPr>
          </w:p>
        </w:tc>
        <w:tc>
          <w:tcPr>
            <w:tcW w:w="770" w:type="dxa"/>
            <w:shd w:val="clear" w:color="auto" w:fill="auto"/>
            <w:vAlign w:val="center"/>
          </w:tcPr>
          <w:p w14:paraId="0921E353" w14:textId="77777777" w:rsidR="008D45FB" w:rsidRPr="00C151F8" w:rsidRDefault="008D45FB" w:rsidP="00333422">
            <w:pPr>
              <w:jc w:val="center"/>
            </w:pPr>
          </w:p>
        </w:tc>
      </w:tr>
      <w:tr w:rsidR="008D45FB" w:rsidRPr="00C151F8" w14:paraId="56FB1BDA" w14:textId="77777777" w:rsidTr="00333422">
        <w:trPr>
          <w:jc w:val="center"/>
        </w:trPr>
        <w:tc>
          <w:tcPr>
            <w:tcW w:w="704" w:type="dxa"/>
            <w:shd w:val="clear" w:color="auto" w:fill="auto"/>
            <w:vAlign w:val="center"/>
          </w:tcPr>
          <w:p w14:paraId="3B5787E9" w14:textId="77777777" w:rsidR="008D45FB" w:rsidRPr="00C151F8" w:rsidRDefault="008D45FB" w:rsidP="00333422">
            <w:pPr>
              <w:jc w:val="center"/>
            </w:pPr>
            <w:r w:rsidRPr="00C151F8">
              <w:t>62</w:t>
            </w:r>
          </w:p>
          <w:p w14:paraId="2805D388" w14:textId="77777777" w:rsidR="008D45FB" w:rsidRPr="00C151F8" w:rsidRDefault="008D45FB" w:rsidP="00333422">
            <w:pPr>
              <w:jc w:val="center"/>
            </w:pPr>
          </w:p>
        </w:tc>
        <w:tc>
          <w:tcPr>
            <w:tcW w:w="6379" w:type="dxa"/>
            <w:shd w:val="clear" w:color="auto" w:fill="auto"/>
            <w:vAlign w:val="center"/>
          </w:tcPr>
          <w:p w14:paraId="0290D2BD" w14:textId="77777777" w:rsidR="008D45FB" w:rsidRPr="00C151F8" w:rsidRDefault="008D45FB" w:rsidP="00333422">
            <w:r w:rsidRPr="00C151F8">
              <w:t>Permitir a visualização de trajetos (históricos) no mapa percorridos nos últimos 5 (cinco) anos</w:t>
            </w:r>
          </w:p>
        </w:tc>
        <w:tc>
          <w:tcPr>
            <w:tcW w:w="709" w:type="dxa"/>
            <w:shd w:val="clear" w:color="auto" w:fill="auto"/>
            <w:vAlign w:val="center"/>
          </w:tcPr>
          <w:p w14:paraId="08F15755" w14:textId="77777777" w:rsidR="008D45FB" w:rsidRPr="00C151F8" w:rsidRDefault="008D45FB" w:rsidP="00333422">
            <w:pPr>
              <w:jc w:val="center"/>
            </w:pPr>
          </w:p>
        </w:tc>
        <w:tc>
          <w:tcPr>
            <w:tcW w:w="770" w:type="dxa"/>
            <w:shd w:val="clear" w:color="auto" w:fill="auto"/>
            <w:vAlign w:val="center"/>
          </w:tcPr>
          <w:p w14:paraId="2DB013FA" w14:textId="77777777" w:rsidR="008D45FB" w:rsidRPr="00C151F8" w:rsidRDefault="008D45FB" w:rsidP="00333422">
            <w:pPr>
              <w:jc w:val="center"/>
            </w:pPr>
          </w:p>
        </w:tc>
      </w:tr>
      <w:tr w:rsidR="008D45FB" w:rsidRPr="00C151F8" w14:paraId="289ACCA1" w14:textId="77777777" w:rsidTr="00333422">
        <w:trPr>
          <w:jc w:val="center"/>
        </w:trPr>
        <w:tc>
          <w:tcPr>
            <w:tcW w:w="704" w:type="dxa"/>
            <w:shd w:val="clear" w:color="auto" w:fill="auto"/>
            <w:vAlign w:val="center"/>
          </w:tcPr>
          <w:p w14:paraId="7A685412" w14:textId="77777777" w:rsidR="008D45FB" w:rsidRPr="00C151F8" w:rsidRDefault="008D45FB" w:rsidP="00333422">
            <w:pPr>
              <w:jc w:val="center"/>
            </w:pPr>
            <w:r w:rsidRPr="00C151F8">
              <w:t>63</w:t>
            </w:r>
          </w:p>
        </w:tc>
        <w:tc>
          <w:tcPr>
            <w:tcW w:w="6379" w:type="dxa"/>
            <w:shd w:val="clear" w:color="auto" w:fill="auto"/>
            <w:vAlign w:val="center"/>
          </w:tcPr>
          <w:p w14:paraId="0F6E1ED8" w14:textId="77777777" w:rsidR="008D45FB" w:rsidRPr="00C151F8" w:rsidRDefault="008D45FB" w:rsidP="00333422">
            <w:r w:rsidRPr="00C151F8">
              <w:t>Permitir a criação de áreas de controle de coleta, que permitam a geração de eventos quando uma coleta for iniciada em uma área não permitida</w:t>
            </w:r>
          </w:p>
        </w:tc>
        <w:tc>
          <w:tcPr>
            <w:tcW w:w="709" w:type="dxa"/>
            <w:shd w:val="clear" w:color="auto" w:fill="auto"/>
            <w:vAlign w:val="center"/>
          </w:tcPr>
          <w:p w14:paraId="0EA1F1F4" w14:textId="77777777" w:rsidR="008D45FB" w:rsidRPr="00C151F8" w:rsidRDefault="008D45FB" w:rsidP="00333422">
            <w:pPr>
              <w:jc w:val="center"/>
            </w:pPr>
          </w:p>
        </w:tc>
        <w:tc>
          <w:tcPr>
            <w:tcW w:w="770" w:type="dxa"/>
            <w:shd w:val="clear" w:color="auto" w:fill="auto"/>
            <w:vAlign w:val="center"/>
          </w:tcPr>
          <w:p w14:paraId="75CBDAEE" w14:textId="77777777" w:rsidR="008D45FB" w:rsidRPr="00C151F8" w:rsidRDefault="008D45FB" w:rsidP="00333422">
            <w:pPr>
              <w:jc w:val="center"/>
            </w:pPr>
          </w:p>
        </w:tc>
      </w:tr>
      <w:tr w:rsidR="008D45FB" w:rsidRPr="00C151F8" w14:paraId="5577FFC7" w14:textId="77777777" w:rsidTr="00333422">
        <w:trPr>
          <w:jc w:val="center"/>
        </w:trPr>
        <w:tc>
          <w:tcPr>
            <w:tcW w:w="704" w:type="dxa"/>
            <w:shd w:val="clear" w:color="auto" w:fill="auto"/>
            <w:vAlign w:val="center"/>
          </w:tcPr>
          <w:p w14:paraId="55A9132E" w14:textId="77777777" w:rsidR="008D45FB" w:rsidRPr="00C151F8" w:rsidRDefault="008D45FB" w:rsidP="00333422">
            <w:pPr>
              <w:jc w:val="center"/>
            </w:pPr>
            <w:r w:rsidRPr="00C151F8">
              <w:t>64</w:t>
            </w:r>
          </w:p>
        </w:tc>
        <w:tc>
          <w:tcPr>
            <w:tcW w:w="6379" w:type="dxa"/>
            <w:shd w:val="clear" w:color="auto" w:fill="auto"/>
            <w:vAlign w:val="center"/>
          </w:tcPr>
          <w:p w14:paraId="5251AB9E" w14:textId="77777777" w:rsidR="008D45FB" w:rsidRPr="00C151F8" w:rsidRDefault="008D45FB" w:rsidP="00333422">
            <w:r w:rsidRPr="00C151F8">
              <w:t>Permitir a criação de áreas de controle de descarte, que permitam a geração de eventos quando um descarte for iniciado em uma área não permitida</w:t>
            </w:r>
          </w:p>
        </w:tc>
        <w:tc>
          <w:tcPr>
            <w:tcW w:w="709" w:type="dxa"/>
            <w:shd w:val="clear" w:color="auto" w:fill="auto"/>
            <w:vAlign w:val="center"/>
          </w:tcPr>
          <w:p w14:paraId="2231B96C" w14:textId="77777777" w:rsidR="008D45FB" w:rsidRPr="00C151F8" w:rsidRDefault="008D45FB" w:rsidP="00333422">
            <w:pPr>
              <w:jc w:val="center"/>
            </w:pPr>
          </w:p>
        </w:tc>
        <w:tc>
          <w:tcPr>
            <w:tcW w:w="770" w:type="dxa"/>
            <w:shd w:val="clear" w:color="auto" w:fill="auto"/>
            <w:vAlign w:val="center"/>
          </w:tcPr>
          <w:p w14:paraId="68A322B9" w14:textId="77777777" w:rsidR="008D45FB" w:rsidRPr="00C151F8" w:rsidRDefault="008D45FB" w:rsidP="00333422">
            <w:pPr>
              <w:jc w:val="center"/>
            </w:pPr>
          </w:p>
        </w:tc>
      </w:tr>
      <w:tr w:rsidR="008D45FB" w:rsidRPr="00C151F8" w14:paraId="5BC2F99D" w14:textId="77777777" w:rsidTr="00333422">
        <w:trPr>
          <w:jc w:val="center"/>
        </w:trPr>
        <w:tc>
          <w:tcPr>
            <w:tcW w:w="704" w:type="dxa"/>
            <w:shd w:val="clear" w:color="auto" w:fill="auto"/>
            <w:vAlign w:val="center"/>
          </w:tcPr>
          <w:p w14:paraId="779C56B2" w14:textId="77777777" w:rsidR="008D45FB" w:rsidRPr="00C151F8" w:rsidRDefault="008D45FB" w:rsidP="00333422">
            <w:pPr>
              <w:jc w:val="center"/>
            </w:pPr>
            <w:r w:rsidRPr="00C151F8">
              <w:t>65</w:t>
            </w:r>
          </w:p>
        </w:tc>
        <w:tc>
          <w:tcPr>
            <w:tcW w:w="6379" w:type="dxa"/>
            <w:shd w:val="clear" w:color="auto" w:fill="auto"/>
            <w:vAlign w:val="center"/>
          </w:tcPr>
          <w:p w14:paraId="43B6EFF6" w14:textId="77777777" w:rsidR="008D45FB" w:rsidRPr="00C151F8" w:rsidRDefault="008D45FB" w:rsidP="00333422">
            <w:r w:rsidRPr="00C151F8">
              <w:t>Permitir o cadastramento de evento para geração de alerta personalizados</w:t>
            </w:r>
          </w:p>
        </w:tc>
        <w:tc>
          <w:tcPr>
            <w:tcW w:w="709" w:type="dxa"/>
            <w:shd w:val="clear" w:color="auto" w:fill="auto"/>
            <w:vAlign w:val="center"/>
          </w:tcPr>
          <w:p w14:paraId="5C208F9A" w14:textId="77777777" w:rsidR="008D45FB" w:rsidRPr="00C151F8" w:rsidRDefault="008D45FB" w:rsidP="00333422">
            <w:pPr>
              <w:jc w:val="center"/>
            </w:pPr>
          </w:p>
        </w:tc>
        <w:tc>
          <w:tcPr>
            <w:tcW w:w="770" w:type="dxa"/>
            <w:shd w:val="clear" w:color="auto" w:fill="auto"/>
            <w:vAlign w:val="center"/>
          </w:tcPr>
          <w:p w14:paraId="6831DB9D" w14:textId="77777777" w:rsidR="008D45FB" w:rsidRPr="00C151F8" w:rsidRDefault="008D45FB" w:rsidP="00333422">
            <w:pPr>
              <w:jc w:val="center"/>
            </w:pPr>
          </w:p>
        </w:tc>
      </w:tr>
      <w:tr w:rsidR="008D45FB" w:rsidRPr="00C151F8" w14:paraId="272A8138" w14:textId="77777777" w:rsidTr="00333422">
        <w:trPr>
          <w:jc w:val="center"/>
        </w:trPr>
        <w:tc>
          <w:tcPr>
            <w:tcW w:w="704" w:type="dxa"/>
            <w:shd w:val="clear" w:color="auto" w:fill="auto"/>
            <w:vAlign w:val="center"/>
          </w:tcPr>
          <w:p w14:paraId="61EEE53C" w14:textId="77777777" w:rsidR="008D45FB" w:rsidRPr="00C151F8" w:rsidRDefault="008D45FB" w:rsidP="00333422">
            <w:pPr>
              <w:jc w:val="center"/>
            </w:pPr>
            <w:r w:rsidRPr="00C151F8">
              <w:t>66</w:t>
            </w:r>
          </w:p>
        </w:tc>
        <w:tc>
          <w:tcPr>
            <w:tcW w:w="6379" w:type="dxa"/>
            <w:shd w:val="clear" w:color="auto" w:fill="auto"/>
            <w:vAlign w:val="center"/>
          </w:tcPr>
          <w:p w14:paraId="24DD0989" w14:textId="77777777" w:rsidR="008D45FB" w:rsidRPr="00C151F8" w:rsidRDefault="008D45FB" w:rsidP="00333422">
            <w:pPr>
              <w:spacing w:after="3" w:line="248" w:lineRule="auto"/>
            </w:pPr>
            <w:r w:rsidRPr="00C151F8">
              <w:t>Permitir o cadastro de uma ocorrência manual.</w:t>
            </w:r>
          </w:p>
        </w:tc>
        <w:tc>
          <w:tcPr>
            <w:tcW w:w="709" w:type="dxa"/>
            <w:shd w:val="clear" w:color="auto" w:fill="auto"/>
            <w:vAlign w:val="center"/>
          </w:tcPr>
          <w:p w14:paraId="4EC3A556" w14:textId="77777777" w:rsidR="008D45FB" w:rsidRPr="00C151F8" w:rsidRDefault="008D45FB" w:rsidP="00333422">
            <w:pPr>
              <w:jc w:val="center"/>
            </w:pPr>
          </w:p>
        </w:tc>
        <w:tc>
          <w:tcPr>
            <w:tcW w:w="770" w:type="dxa"/>
            <w:shd w:val="clear" w:color="auto" w:fill="auto"/>
            <w:vAlign w:val="center"/>
          </w:tcPr>
          <w:p w14:paraId="42AAA28B" w14:textId="77777777" w:rsidR="008D45FB" w:rsidRPr="00C151F8" w:rsidRDefault="008D45FB" w:rsidP="00333422">
            <w:pPr>
              <w:jc w:val="center"/>
            </w:pPr>
          </w:p>
        </w:tc>
      </w:tr>
      <w:tr w:rsidR="008D45FB" w:rsidRPr="00C151F8" w14:paraId="7E5F6061" w14:textId="77777777" w:rsidTr="00333422">
        <w:trPr>
          <w:jc w:val="center"/>
        </w:trPr>
        <w:tc>
          <w:tcPr>
            <w:tcW w:w="704" w:type="dxa"/>
            <w:shd w:val="clear" w:color="auto" w:fill="auto"/>
            <w:vAlign w:val="center"/>
          </w:tcPr>
          <w:p w14:paraId="24AC0934" w14:textId="77777777" w:rsidR="008D45FB" w:rsidRPr="00C151F8" w:rsidRDefault="008D45FB" w:rsidP="00333422">
            <w:pPr>
              <w:jc w:val="center"/>
            </w:pPr>
            <w:r w:rsidRPr="00C151F8">
              <w:t>67</w:t>
            </w:r>
          </w:p>
        </w:tc>
        <w:tc>
          <w:tcPr>
            <w:tcW w:w="6379" w:type="dxa"/>
            <w:shd w:val="clear" w:color="auto" w:fill="auto"/>
            <w:vAlign w:val="center"/>
          </w:tcPr>
          <w:p w14:paraId="76E9CAC8" w14:textId="77777777" w:rsidR="008D45FB" w:rsidRPr="00C151F8" w:rsidRDefault="008D45FB" w:rsidP="00333422">
            <w:pPr>
              <w:spacing w:after="3" w:line="248" w:lineRule="auto"/>
            </w:pPr>
            <w:r w:rsidRPr="00C151F8">
              <w:t>Permitir o cadastramento de envio de alertas via e-mail, software de gestão, aplicativo móvel, sms, sendo possível cadastrar ilimitados tipos de alertas para envio aos gestores.</w:t>
            </w:r>
          </w:p>
        </w:tc>
        <w:tc>
          <w:tcPr>
            <w:tcW w:w="709" w:type="dxa"/>
            <w:shd w:val="clear" w:color="auto" w:fill="auto"/>
            <w:vAlign w:val="center"/>
          </w:tcPr>
          <w:p w14:paraId="02155205" w14:textId="77777777" w:rsidR="008D45FB" w:rsidRPr="00C151F8" w:rsidRDefault="008D45FB" w:rsidP="00333422">
            <w:pPr>
              <w:jc w:val="center"/>
            </w:pPr>
          </w:p>
        </w:tc>
        <w:tc>
          <w:tcPr>
            <w:tcW w:w="770" w:type="dxa"/>
            <w:shd w:val="clear" w:color="auto" w:fill="auto"/>
            <w:vAlign w:val="center"/>
          </w:tcPr>
          <w:p w14:paraId="06F84AEF" w14:textId="77777777" w:rsidR="008D45FB" w:rsidRPr="00C151F8" w:rsidRDefault="008D45FB" w:rsidP="00333422">
            <w:pPr>
              <w:jc w:val="center"/>
            </w:pPr>
          </w:p>
        </w:tc>
      </w:tr>
      <w:tr w:rsidR="008D45FB" w:rsidRPr="00C151F8" w14:paraId="4FFFBE72" w14:textId="77777777" w:rsidTr="00333422">
        <w:trPr>
          <w:jc w:val="center"/>
        </w:trPr>
        <w:tc>
          <w:tcPr>
            <w:tcW w:w="704" w:type="dxa"/>
            <w:shd w:val="clear" w:color="auto" w:fill="auto"/>
            <w:vAlign w:val="center"/>
          </w:tcPr>
          <w:p w14:paraId="2C016ADB" w14:textId="77777777" w:rsidR="008D45FB" w:rsidRPr="00C151F8" w:rsidRDefault="008D45FB" w:rsidP="00333422">
            <w:pPr>
              <w:jc w:val="center"/>
            </w:pPr>
            <w:r w:rsidRPr="00C151F8">
              <w:t>68</w:t>
            </w:r>
          </w:p>
        </w:tc>
        <w:tc>
          <w:tcPr>
            <w:tcW w:w="6379" w:type="dxa"/>
            <w:shd w:val="clear" w:color="auto" w:fill="auto"/>
            <w:vAlign w:val="center"/>
          </w:tcPr>
          <w:p w14:paraId="4D6D2767" w14:textId="77777777" w:rsidR="008D45FB" w:rsidRPr="00C151F8" w:rsidRDefault="008D45FB" w:rsidP="00333422">
            <w:pPr>
              <w:spacing w:after="3" w:line="248" w:lineRule="auto"/>
            </w:pPr>
            <w:r w:rsidRPr="00C151F8">
              <w:t>Permitir a consulta através de relatório de utilização do veículo, onde possa ser verificada qual quilometragem real e não estimada por GPS percorrida por veículo em determinado período, qual o tempo em deslocamento e parado, informando localização de origem e de destino, que permita a análise do consumo de combustível de cada deslocamento e informando os totais de cada período (para analisar a composição do custo de tarifa).</w:t>
            </w:r>
          </w:p>
        </w:tc>
        <w:tc>
          <w:tcPr>
            <w:tcW w:w="709" w:type="dxa"/>
            <w:shd w:val="clear" w:color="auto" w:fill="auto"/>
            <w:vAlign w:val="center"/>
          </w:tcPr>
          <w:p w14:paraId="6F8D7E12" w14:textId="77777777" w:rsidR="008D45FB" w:rsidRPr="00C151F8" w:rsidRDefault="008D45FB" w:rsidP="00333422">
            <w:pPr>
              <w:jc w:val="center"/>
            </w:pPr>
          </w:p>
        </w:tc>
        <w:tc>
          <w:tcPr>
            <w:tcW w:w="770" w:type="dxa"/>
            <w:shd w:val="clear" w:color="auto" w:fill="auto"/>
            <w:vAlign w:val="center"/>
          </w:tcPr>
          <w:p w14:paraId="222A68B5" w14:textId="77777777" w:rsidR="008D45FB" w:rsidRPr="00C151F8" w:rsidRDefault="008D45FB" w:rsidP="00333422">
            <w:pPr>
              <w:jc w:val="center"/>
            </w:pPr>
          </w:p>
        </w:tc>
      </w:tr>
      <w:tr w:rsidR="008D45FB" w:rsidRPr="00C151F8" w14:paraId="0BD6D4A8" w14:textId="77777777" w:rsidTr="00333422">
        <w:trPr>
          <w:jc w:val="center"/>
        </w:trPr>
        <w:tc>
          <w:tcPr>
            <w:tcW w:w="704" w:type="dxa"/>
            <w:shd w:val="clear" w:color="auto" w:fill="auto"/>
            <w:vAlign w:val="center"/>
          </w:tcPr>
          <w:p w14:paraId="2139FB53" w14:textId="77777777" w:rsidR="008D45FB" w:rsidRPr="00C151F8" w:rsidRDefault="008D45FB" w:rsidP="00333422">
            <w:pPr>
              <w:jc w:val="center"/>
            </w:pPr>
            <w:r w:rsidRPr="00C151F8">
              <w:t>69</w:t>
            </w:r>
          </w:p>
        </w:tc>
        <w:tc>
          <w:tcPr>
            <w:tcW w:w="6379" w:type="dxa"/>
            <w:shd w:val="clear" w:color="auto" w:fill="auto"/>
            <w:vAlign w:val="center"/>
          </w:tcPr>
          <w:p w14:paraId="486B65CF" w14:textId="77777777" w:rsidR="008D45FB" w:rsidRPr="00C151F8" w:rsidRDefault="008D45FB" w:rsidP="00333422">
            <w:r w:rsidRPr="00C151F8">
              <w:t>Permitir a consulta de através de relatório dos sensores de coleta e descarte que contenham o tempo inicial de final dos eventos</w:t>
            </w:r>
          </w:p>
        </w:tc>
        <w:tc>
          <w:tcPr>
            <w:tcW w:w="709" w:type="dxa"/>
            <w:shd w:val="clear" w:color="auto" w:fill="auto"/>
            <w:vAlign w:val="center"/>
          </w:tcPr>
          <w:p w14:paraId="5B2D9B0D" w14:textId="77777777" w:rsidR="008D45FB" w:rsidRPr="00C151F8" w:rsidRDefault="008D45FB" w:rsidP="00333422">
            <w:pPr>
              <w:jc w:val="center"/>
            </w:pPr>
          </w:p>
        </w:tc>
        <w:tc>
          <w:tcPr>
            <w:tcW w:w="770" w:type="dxa"/>
            <w:shd w:val="clear" w:color="auto" w:fill="auto"/>
            <w:vAlign w:val="center"/>
          </w:tcPr>
          <w:p w14:paraId="7FA22E4A" w14:textId="77777777" w:rsidR="008D45FB" w:rsidRPr="00C151F8" w:rsidRDefault="008D45FB" w:rsidP="00333422">
            <w:pPr>
              <w:jc w:val="center"/>
            </w:pPr>
          </w:p>
        </w:tc>
      </w:tr>
      <w:tr w:rsidR="008D45FB" w:rsidRPr="00C151F8" w14:paraId="1D205FED" w14:textId="77777777" w:rsidTr="00333422">
        <w:trPr>
          <w:jc w:val="center"/>
        </w:trPr>
        <w:tc>
          <w:tcPr>
            <w:tcW w:w="704" w:type="dxa"/>
            <w:shd w:val="clear" w:color="auto" w:fill="auto"/>
            <w:vAlign w:val="center"/>
          </w:tcPr>
          <w:p w14:paraId="4BA8E99A" w14:textId="77777777" w:rsidR="008D45FB" w:rsidRPr="00C151F8" w:rsidRDefault="008D45FB" w:rsidP="00333422">
            <w:pPr>
              <w:jc w:val="center"/>
            </w:pPr>
            <w:r w:rsidRPr="00C151F8">
              <w:t>70</w:t>
            </w:r>
          </w:p>
        </w:tc>
        <w:tc>
          <w:tcPr>
            <w:tcW w:w="6379" w:type="dxa"/>
            <w:shd w:val="clear" w:color="auto" w:fill="auto"/>
            <w:vAlign w:val="center"/>
          </w:tcPr>
          <w:p w14:paraId="2A16981B" w14:textId="77777777" w:rsidR="008D45FB" w:rsidRPr="00C151F8" w:rsidRDefault="008D45FB" w:rsidP="00333422">
            <w:r w:rsidRPr="00C151F8">
              <w:t>Permitir a consulta através de relatórios de passagem de veículos em uma área de controle ou restrita</w:t>
            </w:r>
          </w:p>
        </w:tc>
        <w:tc>
          <w:tcPr>
            <w:tcW w:w="709" w:type="dxa"/>
            <w:shd w:val="clear" w:color="auto" w:fill="auto"/>
            <w:vAlign w:val="center"/>
          </w:tcPr>
          <w:p w14:paraId="3FD61182" w14:textId="77777777" w:rsidR="008D45FB" w:rsidRPr="00C151F8" w:rsidRDefault="008D45FB" w:rsidP="00333422">
            <w:pPr>
              <w:jc w:val="center"/>
            </w:pPr>
          </w:p>
        </w:tc>
        <w:tc>
          <w:tcPr>
            <w:tcW w:w="770" w:type="dxa"/>
            <w:shd w:val="clear" w:color="auto" w:fill="auto"/>
            <w:vAlign w:val="center"/>
          </w:tcPr>
          <w:p w14:paraId="126A8FEE" w14:textId="77777777" w:rsidR="008D45FB" w:rsidRPr="00C151F8" w:rsidRDefault="008D45FB" w:rsidP="00333422">
            <w:pPr>
              <w:jc w:val="center"/>
            </w:pPr>
          </w:p>
        </w:tc>
      </w:tr>
      <w:tr w:rsidR="008D45FB" w:rsidRPr="00C151F8" w14:paraId="0101D260" w14:textId="77777777" w:rsidTr="00333422">
        <w:trPr>
          <w:jc w:val="center"/>
        </w:trPr>
        <w:tc>
          <w:tcPr>
            <w:tcW w:w="704" w:type="dxa"/>
            <w:shd w:val="clear" w:color="auto" w:fill="auto"/>
            <w:vAlign w:val="center"/>
          </w:tcPr>
          <w:p w14:paraId="7E0CBEFE" w14:textId="77777777" w:rsidR="008D45FB" w:rsidRPr="00C151F8" w:rsidRDefault="008D45FB" w:rsidP="00333422">
            <w:pPr>
              <w:jc w:val="center"/>
            </w:pPr>
            <w:r w:rsidRPr="00C151F8">
              <w:t>71</w:t>
            </w:r>
          </w:p>
        </w:tc>
        <w:tc>
          <w:tcPr>
            <w:tcW w:w="6379" w:type="dxa"/>
            <w:shd w:val="clear" w:color="auto" w:fill="auto"/>
            <w:vAlign w:val="center"/>
          </w:tcPr>
          <w:p w14:paraId="4A080372" w14:textId="77777777" w:rsidR="008D45FB" w:rsidRPr="00C151F8" w:rsidRDefault="008D45FB" w:rsidP="00333422">
            <w:r w:rsidRPr="00C151F8">
              <w:t>Permitir a consulta através de relatórios de regras violadas, descarte em local não permitido e coleta em local não autorizado.</w:t>
            </w:r>
          </w:p>
        </w:tc>
        <w:tc>
          <w:tcPr>
            <w:tcW w:w="709" w:type="dxa"/>
            <w:shd w:val="clear" w:color="auto" w:fill="auto"/>
            <w:vAlign w:val="center"/>
          </w:tcPr>
          <w:p w14:paraId="3078F8EB" w14:textId="77777777" w:rsidR="008D45FB" w:rsidRPr="00C151F8" w:rsidRDefault="008D45FB" w:rsidP="00333422">
            <w:pPr>
              <w:jc w:val="center"/>
            </w:pPr>
          </w:p>
        </w:tc>
        <w:tc>
          <w:tcPr>
            <w:tcW w:w="770" w:type="dxa"/>
            <w:shd w:val="clear" w:color="auto" w:fill="auto"/>
            <w:vAlign w:val="center"/>
          </w:tcPr>
          <w:p w14:paraId="2BF2144F" w14:textId="77777777" w:rsidR="008D45FB" w:rsidRPr="00C151F8" w:rsidRDefault="008D45FB" w:rsidP="00333422">
            <w:pPr>
              <w:jc w:val="center"/>
            </w:pPr>
          </w:p>
        </w:tc>
      </w:tr>
      <w:tr w:rsidR="008D45FB" w:rsidRPr="00C151F8" w14:paraId="6D7ACCB2" w14:textId="77777777" w:rsidTr="00333422">
        <w:trPr>
          <w:jc w:val="center"/>
        </w:trPr>
        <w:tc>
          <w:tcPr>
            <w:tcW w:w="704" w:type="dxa"/>
            <w:shd w:val="clear" w:color="auto" w:fill="auto"/>
            <w:vAlign w:val="center"/>
          </w:tcPr>
          <w:p w14:paraId="3DF05EC7" w14:textId="77777777" w:rsidR="008D45FB" w:rsidRPr="00C151F8" w:rsidRDefault="008D45FB" w:rsidP="00333422">
            <w:pPr>
              <w:jc w:val="center"/>
            </w:pPr>
            <w:r w:rsidRPr="00C151F8">
              <w:t>72</w:t>
            </w:r>
          </w:p>
        </w:tc>
        <w:tc>
          <w:tcPr>
            <w:tcW w:w="6379" w:type="dxa"/>
            <w:shd w:val="clear" w:color="auto" w:fill="auto"/>
            <w:vAlign w:val="center"/>
          </w:tcPr>
          <w:p w14:paraId="4970D115" w14:textId="77777777" w:rsidR="008D45FB" w:rsidRPr="00C151F8" w:rsidRDefault="008D45FB" w:rsidP="00333422">
            <w:r w:rsidRPr="00C151F8">
              <w:t>Permitir a consulta através de relatórios de entrada e saída de um veículo ou mais de um ponto notável ou de referência, identificando o nome do ponto, local, data, hora e permanência no ponto</w:t>
            </w:r>
          </w:p>
        </w:tc>
        <w:tc>
          <w:tcPr>
            <w:tcW w:w="709" w:type="dxa"/>
            <w:shd w:val="clear" w:color="auto" w:fill="auto"/>
            <w:vAlign w:val="center"/>
          </w:tcPr>
          <w:p w14:paraId="0812014D" w14:textId="77777777" w:rsidR="008D45FB" w:rsidRPr="00C151F8" w:rsidRDefault="008D45FB" w:rsidP="00333422">
            <w:pPr>
              <w:jc w:val="center"/>
            </w:pPr>
          </w:p>
        </w:tc>
        <w:tc>
          <w:tcPr>
            <w:tcW w:w="770" w:type="dxa"/>
            <w:shd w:val="clear" w:color="auto" w:fill="auto"/>
            <w:vAlign w:val="center"/>
          </w:tcPr>
          <w:p w14:paraId="35C8A550" w14:textId="77777777" w:rsidR="008D45FB" w:rsidRPr="00C151F8" w:rsidRDefault="008D45FB" w:rsidP="00333422">
            <w:pPr>
              <w:jc w:val="center"/>
            </w:pPr>
          </w:p>
        </w:tc>
      </w:tr>
      <w:tr w:rsidR="008D45FB" w:rsidRPr="00C151F8" w14:paraId="09000448" w14:textId="77777777" w:rsidTr="00333422">
        <w:trPr>
          <w:jc w:val="center"/>
        </w:trPr>
        <w:tc>
          <w:tcPr>
            <w:tcW w:w="704" w:type="dxa"/>
            <w:shd w:val="clear" w:color="auto" w:fill="auto"/>
            <w:vAlign w:val="center"/>
          </w:tcPr>
          <w:p w14:paraId="1B0BB251" w14:textId="77777777" w:rsidR="008D45FB" w:rsidRPr="00C151F8" w:rsidRDefault="008D45FB" w:rsidP="00333422">
            <w:pPr>
              <w:jc w:val="center"/>
            </w:pPr>
            <w:r w:rsidRPr="00C151F8">
              <w:t>73</w:t>
            </w:r>
          </w:p>
        </w:tc>
        <w:tc>
          <w:tcPr>
            <w:tcW w:w="6379" w:type="dxa"/>
            <w:shd w:val="clear" w:color="auto" w:fill="auto"/>
            <w:vAlign w:val="center"/>
          </w:tcPr>
          <w:p w14:paraId="2AC48566" w14:textId="77777777" w:rsidR="008D45FB" w:rsidRPr="00C151F8" w:rsidRDefault="008D45FB" w:rsidP="00333422">
            <w:pPr>
              <w:spacing w:after="3" w:line="248" w:lineRule="auto"/>
            </w:pPr>
            <w:r w:rsidRPr="00C151F8">
              <w:t>Relatório de ocorrências.</w:t>
            </w:r>
          </w:p>
        </w:tc>
        <w:tc>
          <w:tcPr>
            <w:tcW w:w="709" w:type="dxa"/>
            <w:shd w:val="clear" w:color="auto" w:fill="auto"/>
            <w:vAlign w:val="center"/>
          </w:tcPr>
          <w:p w14:paraId="503E67D4" w14:textId="77777777" w:rsidR="008D45FB" w:rsidRPr="00C151F8" w:rsidRDefault="008D45FB" w:rsidP="00333422">
            <w:pPr>
              <w:jc w:val="center"/>
            </w:pPr>
          </w:p>
        </w:tc>
        <w:tc>
          <w:tcPr>
            <w:tcW w:w="770" w:type="dxa"/>
            <w:shd w:val="clear" w:color="auto" w:fill="auto"/>
            <w:vAlign w:val="center"/>
          </w:tcPr>
          <w:p w14:paraId="05221EB0" w14:textId="77777777" w:rsidR="008D45FB" w:rsidRPr="00C151F8" w:rsidRDefault="008D45FB" w:rsidP="00333422">
            <w:pPr>
              <w:jc w:val="center"/>
            </w:pPr>
          </w:p>
        </w:tc>
      </w:tr>
    </w:tbl>
    <w:p w14:paraId="60B0F66D" w14:textId="77777777" w:rsidR="008D45FB" w:rsidRPr="00511E89" w:rsidRDefault="008D45FB" w:rsidP="008D45FB"/>
    <w:p w14:paraId="7FEA9D3E" w14:textId="77777777" w:rsidR="008D45FB" w:rsidRPr="00E14717" w:rsidRDefault="008D45FB" w:rsidP="008D45FB">
      <w:pPr>
        <w:rPr>
          <w:b/>
        </w:rPr>
      </w:pPr>
    </w:p>
    <w:p w14:paraId="669F5812" w14:textId="77777777" w:rsidR="008D45FB" w:rsidRPr="00E14717" w:rsidRDefault="008D45FB" w:rsidP="008D45FB">
      <w:pPr>
        <w:autoSpaceDE w:val="0"/>
        <w:autoSpaceDN w:val="0"/>
        <w:adjustRightInd w:val="0"/>
        <w:jc w:val="both"/>
        <w:rPr>
          <w:bCs/>
          <w:color w:val="000000"/>
        </w:rPr>
      </w:pPr>
      <w:r w:rsidRPr="00E14717">
        <w:rPr>
          <w:b/>
        </w:rPr>
        <w:t xml:space="preserve">Observação: A empresa </w:t>
      </w:r>
      <w:r w:rsidRPr="00E14717">
        <w:t xml:space="preserve">deverá obrigatoriamente, atender um percentual mínimo de </w:t>
      </w:r>
      <w:r w:rsidRPr="00282359">
        <w:rPr>
          <w:b/>
          <w:u w:val="single"/>
        </w:rPr>
        <w:t>70</w:t>
      </w:r>
      <w:r w:rsidRPr="00E14717">
        <w:rPr>
          <w:b/>
          <w:u w:val="single"/>
        </w:rPr>
        <w:t>% (</w:t>
      </w:r>
      <w:r>
        <w:rPr>
          <w:b/>
          <w:u w:val="single"/>
        </w:rPr>
        <w:t>setenta</w:t>
      </w:r>
      <w:r w:rsidRPr="00E14717">
        <w:rPr>
          <w:b/>
          <w:u w:val="single"/>
        </w:rPr>
        <w:t xml:space="preserve"> por cento)</w:t>
      </w:r>
      <w:r w:rsidRPr="00E14717">
        <w:t>, das funcionalidades e requisitos do SISTEMA.</w:t>
      </w:r>
    </w:p>
    <w:p w14:paraId="0A0290D2" w14:textId="77777777" w:rsidR="008D45FB" w:rsidRPr="00E14717" w:rsidRDefault="008D45FB" w:rsidP="008D45FB">
      <w:pPr>
        <w:jc w:val="both"/>
        <w:rPr>
          <w:b/>
        </w:rPr>
      </w:pPr>
    </w:p>
    <w:p w14:paraId="1F7A7972" w14:textId="77777777" w:rsidR="008D45FB" w:rsidRPr="00E14717" w:rsidRDefault="008D45FB" w:rsidP="008D45FB">
      <w:pPr>
        <w:jc w:val="both"/>
        <w:rPr>
          <w:b/>
        </w:rPr>
      </w:pPr>
    </w:p>
    <w:p w14:paraId="3891C3E3" w14:textId="77777777" w:rsidR="008D45FB" w:rsidRPr="00E14717" w:rsidRDefault="008D45FB" w:rsidP="008D45FB">
      <w:pPr>
        <w:spacing w:line="360" w:lineRule="auto"/>
        <w:jc w:val="both"/>
        <w:rPr>
          <w:bCs/>
        </w:rPr>
      </w:pPr>
      <w:r w:rsidRPr="00E14717">
        <w:rPr>
          <w:b/>
        </w:rPr>
        <w:t>A Empresa .................................................., atendeu ...................</w:t>
      </w:r>
      <w:proofErr w:type="gramStart"/>
      <w:r w:rsidRPr="00E14717">
        <w:rPr>
          <w:b/>
        </w:rPr>
        <w:t>%  das</w:t>
      </w:r>
      <w:proofErr w:type="gramEnd"/>
      <w:r w:rsidRPr="00E14717">
        <w:rPr>
          <w:b/>
        </w:rPr>
        <w:t xml:space="preserve"> funcionalidades e requisitos do sistema, estando portanto ..............................................</w:t>
      </w:r>
    </w:p>
    <w:p w14:paraId="0410A4A5" w14:textId="4B149B27" w:rsidR="008B621D" w:rsidRDefault="008B621D">
      <w:pPr>
        <w:suppressAutoHyphens w:val="0"/>
        <w:spacing w:after="200" w:line="276" w:lineRule="auto"/>
        <w:rPr>
          <w:rFonts w:ascii="Arial" w:hAnsi="Arial" w:cs="Arial"/>
          <w:b/>
          <w:sz w:val="22"/>
          <w:szCs w:val="22"/>
        </w:rPr>
      </w:pPr>
    </w:p>
    <w:p w14:paraId="3F485B9C" w14:textId="77777777" w:rsidR="008D45FB" w:rsidRDefault="008D45FB">
      <w:pPr>
        <w:suppressAutoHyphens w:val="0"/>
        <w:spacing w:after="200" w:line="276" w:lineRule="auto"/>
        <w:rPr>
          <w:rFonts w:ascii="Arial" w:hAnsi="Arial" w:cs="Arial"/>
          <w:b/>
          <w:sz w:val="22"/>
          <w:szCs w:val="22"/>
        </w:rPr>
      </w:pPr>
    </w:p>
    <w:p w14:paraId="54887EEE" w14:textId="77777777" w:rsidR="008D45FB" w:rsidRDefault="008D45FB">
      <w:pPr>
        <w:suppressAutoHyphens w:val="0"/>
        <w:spacing w:after="200" w:line="276" w:lineRule="auto"/>
        <w:rPr>
          <w:rFonts w:ascii="Arial" w:hAnsi="Arial" w:cs="Arial"/>
          <w:b/>
          <w:sz w:val="22"/>
          <w:szCs w:val="22"/>
        </w:rPr>
      </w:pPr>
    </w:p>
    <w:p w14:paraId="561F5688" w14:textId="77777777" w:rsidR="008D45FB" w:rsidRDefault="008D45FB">
      <w:pPr>
        <w:suppressAutoHyphens w:val="0"/>
        <w:spacing w:after="200" w:line="276" w:lineRule="auto"/>
        <w:rPr>
          <w:rFonts w:ascii="Arial" w:hAnsi="Arial" w:cs="Arial"/>
          <w:b/>
          <w:sz w:val="22"/>
          <w:szCs w:val="22"/>
        </w:rPr>
      </w:pPr>
    </w:p>
    <w:p w14:paraId="50791241" w14:textId="77777777" w:rsidR="008D45FB" w:rsidRDefault="008D45FB">
      <w:pPr>
        <w:suppressAutoHyphens w:val="0"/>
        <w:spacing w:after="200" w:line="276" w:lineRule="auto"/>
        <w:rPr>
          <w:rFonts w:ascii="Arial" w:hAnsi="Arial" w:cs="Arial"/>
          <w:b/>
          <w:sz w:val="22"/>
          <w:szCs w:val="22"/>
        </w:rPr>
      </w:pPr>
    </w:p>
    <w:p w14:paraId="4F71AA25" w14:textId="77777777" w:rsidR="008D45FB" w:rsidRDefault="008D45FB">
      <w:pPr>
        <w:suppressAutoHyphens w:val="0"/>
        <w:spacing w:after="200" w:line="276" w:lineRule="auto"/>
        <w:rPr>
          <w:rFonts w:ascii="Arial" w:hAnsi="Arial" w:cs="Arial"/>
          <w:b/>
          <w:sz w:val="22"/>
          <w:szCs w:val="22"/>
        </w:rPr>
      </w:pPr>
    </w:p>
    <w:p w14:paraId="4BC42F7E" w14:textId="77777777" w:rsidR="008D45FB" w:rsidRDefault="008D45FB">
      <w:pPr>
        <w:suppressAutoHyphens w:val="0"/>
        <w:spacing w:after="200" w:line="276" w:lineRule="auto"/>
        <w:rPr>
          <w:rFonts w:ascii="Arial" w:hAnsi="Arial" w:cs="Arial"/>
          <w:b/>
          <w:sz w:val="22"/>
          <w:szCs w:val="22"/>
        </w:rPr>
      </w:pPr>
    </w:p>
    <w:p w14:paraId="113A426D" w14:textId="77777777" w:rsidR="008D45FB" w:rsidRDefault="008D45FB">
      <w:pPr>
        <w:suppressAutoHyphens w:val="0"/>
        <w:spacing w:after="200" w:line="276" w:lineRule="auto"/>
        <w:rPr>
          <w:rFonts w:ascii="Arial" w:hAnsi="Arial" w:cs="Arial"/>
          <w:b/>
          <w:sz w:val="22"/>
          <w:szCs w:val="22"/>
        </w:rPr>
      </w:pPr>
    </w:p>
    <w:p w14:paraId="0A2AAFEF" w14:textId="77777777" w:rsidR="008D45FB" w:rsidRDefault="008D45FB">
      <w:pPr>
        <w:suppressAutoHyphens w:val="0"/>
        <w:spacing w:after="200" w:line="276" w:lineRule="auto"/>
        <w:rPr>
          <w:rFonts w:ascii="Arial" w:hAnsi="Arial" w:cs="Arial"/>
          <w:b/>
          <w:sz w:val="22"/>
          <w:szCs w:val="22"/>
        </w:rPr>
      </w:pPr>
    </w:p>
    <w:p w14:paraId="3E857375" w14:textId="77777777" w:rsidR="008D45FB" w:rsidRDefault="008D45FB">
      <w:pPr>
        <w:suppressAutoHyphens w:val="0"/>
        <w:spacing w:after="200" w:line="276" w:lineRule="auto"/>
        <w:rPr>
          <w:rFonts w:ascii="Arial" w:hAnsi="Arial" w:cs="Arial"/>
          <w:b/>
          <w:sz w:val="22"/>
          <w:szCs w:val="22"/>
        </w:rPr>
      </w:pPr>
    </w:p>
    <w:p w14:paraId="62734A1F" w14:textId="77777777" w:rsidR="008D45FB" w:rsidRDefault="008D45FB">
      <w:pPr>
        <w:suppressAutoHyphens w:val="0"/>
        <w:spacing w:after="200" w:line="276" w:lineRule="auto"/>
        <w:rPr>
          <w:rFonts w:ascii="Arial" w:hAnsi="Arial" w:cs="Arial"/>
          <w:b/>
          <w:sz w:val="22"/>
          <w:szCs w:val="22"/>
        </w:rPr>
      </w:pPr>
    </w:p>
    <w:p w14:paraId="2C7AD0F1" w14:textId="77777777" w:rsidR="008D45FB" w:rsidRDefault="008D45FB">
      <w:pPr>
        <w:suppressAutoHyphens w:val="0"/>
        <w:spacing w:after="200" w:line="276" w:lineRule="auto"/>
        <w:rPr>
          <w:rFonts w:ascii="Arial" w:hAnsi="Arial" w:cs="Arial"/>
          <w:b/>
          <w:sz w:val="22"/>
          <w:szCs w:val="22"/>
        </w:rPr>
      </w:pPr>
    </w:p>
    <w:p w14:paraId="073F6801" w14:textId="77777777" w:rsidR="008D45FB" w:rsidRDefault="008D45FB">
      <w:pPr>
        <w:suppressAutoHyphens w:val="0"/>
        <w:spacing w:after="200" w:line="276" w:lineRule="auto"/>
        <w:rPr>
          <w:rFonts w:ascii="Arial" w:hAnsi="Arial" w:cs="Arial"/>
          <w:b/>
          <w:sz w:val="22"/>
          <w:szCs w:val="22"/>
        </w:rPr>
      </w:pPr>
    </w:p>
    <w:p w14:paraId="723968C5" w14:textId="77777777" w:rsidR="008D45FB" w:rsidRDefault="008D45FB">
      <w:pPr>
        <w:suppressAutoHyphens w:val="0"/>
        <w:spacing w:after="200" w:line="276" w:lineRule="auto"/>
        <w:rPr>
          <w:rFonts w:ascii="Arial" w:hAnsi="Arial" w:cs="Arial"/>
          <w:b/>
          <w:sz w:val="22"/>
          <w:szCs w:val="22"/>
        </w:rPr>
      </w:pPr>
    </w:p>
    <w:p w14:paraId="72970BEA" w14:textId="77777777" w:rsidR="008D45FB" w:rsidRDefault="008D45FB">
      <w:pPr>
        <w:suppressAutoHyphens w:val="0"/>
        <w:spacing w:after="200" w:line="276" w:lineRule="auto"/>
        <w:rPr>
          <w:rFonts w:ascii="Arial" w:hAnsi="Arial" w:cs="Arial"/>
          <w:b/>
          <w:sz w:val="22"/>
          <w:szCs w:val="22"/>
        </w:rPr>
      </w:pPr>
    </w:p>
    <w:p w14:paraId="4C01B93B" w14:textId="77777777" w:rsidR="008D45FB" w:rsidRDefault="008D45FB">
      <w:pPr>
        <w:suppressAutoHyphens w:val="0"/>
        <w:spacing w:after="200" w:line="276" w:lineRule="auto"/>
        <w:rPr>
          <w:rFonts w:ascii="Arial" w:hAnsi="Arial" w:cs="Arial"/>
          <w:b/>
          <w:sz w:val="22"/>
          <w:szCs w:val="22"/>
        </w:rPr>
      </w:pPr>
    </w:p>
    <w:p w14:paraId="272D5A93" w14:textId="77777777" w:rsidR="008D45FB" w:rsidRDefault="008D45FB">
      <w:pPr>
        <w:suppressAutoHyphens w:val="0"/>
        <w:spacing w:after="200" w:line="276" w:lineRule="auto"/>
        <w:rPr>
          <w:rFonts w:ascii="Arial" w:hAnsi="Arial" w:cs="Arial"/>
          <w:b/>
          <w:sz w:val="22"/>
          <w:szCs w:val="22"/>
        </w:rPr>
      </w:pPr>
    </w:p>
    <w:p w14:paraId="043BF0FB" w14:textId="77777777" w:rsidR="008D45FB" w:rsidRDefault="008D45FB">
      <w:pPr>
        <w:suppressAutoHyphens w:val="0"/>
        <w:spacing w:after="200" w:line="276" w:lineRule="auto"/>
        <w:rPr>
          <w:rFonts w:ascii="Arial" w:hAnsi="Arial" w:cs="Arial"/>
          <w:b/>
          <w:sz w:val="22"/>
          <w:szCs w:val="22"/>
        </w:rPr>
      </w:pPr>
    </w:p>
    <w:p w14:paraId="17A3A409" w14:textId="77777777" w:rsidR="008D45FB" w:rsidRDefault="008D45FB">
      <w:pPr>
        <w:suppressAutoHyphens w:val="0"/>
        <w:spacing w:after="200" w:line="276" w:lineRule="auto"/>
        <w:rPr>
          <w:rFonts w:ascii="Arial" w:hAnsi="Arial" w:cs="Arial"/>
          <w:b/>
          <w:sz w:val="22"/>
          <w:szCs w:val="22"/>
        </w:rPr>
      </w:pPr>
    </w:p>
    <w:p w14:paraId="41594886" w14:textId="77777777" w:rsidR="008D45FB" w:rsidRDefault="008D45FB">
      <w:pPr>
        <w:suppressAutoHyphens w:val="0"/>
        <w:spacing w:after="200" w:line="276" w:lineRule="auto"/>
        <w:rPr>
          <w:rFonts w:ascii="Arial" w:hAnsi="Arial" w:cs="Arial"/>
          <w:b/>
          <w:sz w:val="22"/>
          <w:szCs w:val="22"/>
        </w:rPr>
      </w:pPr>
    </w:p>
    <w:p w14:paraId="4A1744B7" w14:textId="77777777" w:rsidR="008D45FB" w:rsidRDefault="008D45FB">
      <w:pPr>
        <w:suppressAutoHyphens w:val="0"/>
        <w:spacing w:after="200" w:line="276" w:lineRule="auto"/>
        <w:rPr>
          <w:rFonts w:ascii="Arial" w:hAnsi="Arial" w:cs="Arial"/>
          <w:b/>
          <w:sz w:val="22"/>
          <w:szCs w:val="22"/>
        </w:rPr>
      </w:pPr>
    </w:p>
    <w:p w14:paraId="062449A8" w14:textId="77777777" w:rsidR="008D45FB" w:rsidRDefault="008D45FB">
      <w:pPr>
        <w:suppressAutoHyphens w:val="0"/>
        <w:spacing w:after="200" w:line="276" w:lineRule="auto"/>
        <w:rPr>
          <w:rFonts w:ascii="Arial" w:hAnsi="Arial" w:cs="Arial"/>
          <w:b/>
          <w:sz w:val="22"/>
          <w:szCs w:val="22"/>
        </w:rPr>
      </w:pPr>
    </w:p>
    <w:p w14:paraId="2CDAE300" w14:textId="77777777" w:rsidR="008D45FB" w:rsidRPr="00130B74" w:rsidRDefault="008D45FB">
      <w:pPr>
        <w:suppressAutoHyphens w:val="0"/>
        <w:spacing w:after="200" w:line="276" w:lineRule="auto"/>
        <w:rPr>
          <w:rFonts w:ascii="Arial" w:hAnsi="Arial" w:cs="Arial"/>
          <w:b/>
          <w:sz w:val="22"/>
          <w:szCs w:val="22"/>
        </w:rPr>
      </w:pPr>
    </w:p>
    <w:p w14:paraId="0D88FDF9"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5B83FD7E" w14:textId="77777777" w:rsidR="00E42904" w:rsidRPr="0030486D" w:rsidRDefault="00E42904" w:rsidP="0030486D">
      <w:pPr>
        <w:ind w:left="4275" w:firstLine="684"/>
        <w:jc w:val="both"/>
        <w:rPr>
          <w:rFonts w:ascii="Arial" w:hAnsi="Arial" w:cs="Arial"/>
          <w:i/>
          <w:iCs/>
          <w:color w:val="000000"/>
          <w:sz w:val="22"/>
          <w:szCs w:val="22"/>
        </w:rPr>
      </w:pPr>
    </w:p>
    <w:p w14:paraId="71A0A1EA"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3A70715D" w14:textId="77777777" w:rsidR="00E42904" w:rsidRPr="0030486D" w:rsidRDefault="00E42904" w:rsidP="0030486D">
      <w:pPr>
        <w:ind w:firstLine="708"/>
        <w:jc w:val="both"/>
        <w:rPr>
          <w:rFonts w:ascii="Arial" w:hAnsi="Arial" w:cs="Arial"/>
          <w:bCs/>
          <w:color w:val="000080"/>
          <w:sz w:val="22"/>
          <w:szCs w:val="22"/>
        </w:rPr>
      </w:pPr>
    </w:p>
    <w:p w14:paraId="06B9D13C" w14:textId="24126E46"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w:t>
      </w:r>
      <w:proofErr w:type="gramStart"/>
      <w:r w:rsidRPr="000F3990">
        <w:rPr>
          <w:rFonts w:ascii="Arial" w:hAnsi="Arial" w:cs="Arial"/>
          <w:sz w:val="20"/>
          <w:szCs w:val="20"/>
        </w:rPr>
        <w:t xml:space="preserve">MS, </w:t>
      </w:r>
      <w:r w:rsidRPr="000F3990">
        <w:rPr>
          <w:rFonts w:ascii="Arial" w:hAnsi="Arial" w:cs="Arial"/>
          <w:color w:val="FF0000"/>
          <w:sz w:val="20"/>
          <w:szCs w:val="20"/>
        </w:rPr>
        <w:t xml:space="preserve"> </w:t>
      </w:r>
      <w:r w:rsidRPr="000F3990">
        <w:rPr>
          <w:rFonts w:ascii="Arial" w:hAnsi="Arial" w:cs="Arial"/>
          <w:sz w:val="20"/>
          <w:szCs w:val="20"/>
        </w:rPr>
        <w:t>doravante</w:t>
      </w:r>
      <w:proofErr w:type="gramEnd"/>
      <w:r w:rsidRPr="000F3990">
        <w:rPr>
          <w:rFonts w:ascii="Arial" w:hAnsi="Arial" w:cs="Arial"/>
          <w:sz w:val="20"/>
          <w:szCs w:val="20"/>
        </w:rPr>
        <w:t xml:space="preserve">, denominados CONTRATANTE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14:paraId="219C931C" w14:textId="77777777" w:rsidR="00E42904" w:rsidRPr="0030486D" w:rsidRDefault="00E42904" w:rsidP="0030486D">
      <w:pPr>
        <w:jc w:val="both"/>
        <w:rPr>
          <w:rFonts w:ascii="Arial" w:hAnsi="Arial" w:cs="Arial"/>
          <w:b/>
          <w:bCs/>
          <w:color w:val="000000"/>
          <w:sz w:val="22"/>
          <w:szCs w:val="22"/>
        </w:rPr>
      </w:pPr>
    </w:p>
    <w:p w14:paraId="0EC46860" w14:textId="77777777" w:rsidR="00E42904" w:rsidRPr="00E747E9" w:rsidRDefault="00E42904" w:rsidP="0030486D">
      <w:pPr>
        <w:pStyle w:val="Normaljustificado"/>
      </w:pPr>
      <w:r w:rsidRPr="00E747E9">
        <w:t>CLÁUSULAS E CONDIÇÕES:</w:t>
      </w:r>
    </w:p>
    <w:p w14:paraId="1FE4DE21" w14:textId="77777777"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E747E9">
        <w:rPr>
          <w:b w:val="0"/>
        </w:rPr>
        <w:t xml:space="preserve"> </w:t>
      </w:r>
      <w:r w:rsidRPr="00E747E9">
        <w:rPr>
          <w:b w:val="0"/>
        </w:rPr>
        <w:t>condições deste contrato.</w:t>
      </w:r>
    </w:p>
    <w:p w14:paraId="2A2A54C2" w14:textId="77777777" w:rsidR="00E42904" w:rsidRPr="00E747E9" w:rsidRDefault="00E42904" w:rsidP="0030486D">
      <w:pPr>
        <w:pStyle w:val="Normaljustificado"/>
      </w:pPr>
    </w:p>
    <w:p w14:paraId="350255DE" w14:textId="77777777" w:rsidR="00E42904" w:rsidRPr="00E747E9" w:rsidRDefault="00E42904" w:rsidP="0030486D">
      <w:pPr>
        <w:pStyle w:val="Normaljustificado"/>
      </w:pPr>
      <w:r w:rsidRPr="00E747E9">
        <w:t>CLÁUSULA PRIMEIRA – DA BASE LEGAL</w:t>
      </w:r>
    </w:p>
    <w:p w14:paraId="35A4F2C0" w14:textId="676D91F8"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w:t>
      </w:r>
      <w:r w:rsidR="002238BB" w:rsidRPr="00E747E9">
        <w:rPr>
          <w:b w:val="0"/>
          <w:lang w:val="pt-PT"/>
        </w:rPr>
        <w:t xml:space="preserve"> </w:t>
      </w:r>
      <w:r w:rsidR="000821B9" w:rsidRPr="00E747E9">
        <w:rPr>
          <w:b w:val="0"/>
          <w:lang w:val="pt-PT"/>
        </w:rPr>
        <w:t>ELETRÔNICO Nº 0xx/</w:t>
      </w:r>
      <w:r w:rsidR="008D6B2D">
        <w:rPr>
          <w:b w:val="0"/>
          <w:lang w:val="pt-PT"/>
        </w:rPr>
        <w:t>2025</w:t>
      </w:r>
      <w:r w:rsidR="000821B9" w:rsidRPr="00E747E9">
        <w:rPr>
          <w:b w:val="0"/>
          <w:lang w:val="pt-PT"/>
        </w:rPr>
        <w:t>, com base na Lei Federal nº 14.133/21 e demais legislações</w:t>
      </w:r>
      <w:r w:rsidR="006B6929" w:rsidRPr="00E747E9">
        <w:rPr>
          <w:b w:val="0"/>
          <w:lang w:val="pt-PT"/>
        </w:rPr>
        <w:t>pertinentes.</w:t>
      </w:r>
      <w:r w:rsidRPr="00E747E9">
        <w:rPr>
          <w:color w:val="auto"/>
        </w:rPr>
        <w:t xml:space="preserve"> </w:t>
      </w:r>
    </w:p>
    <w:p w14:paraId="14018612" w14:textId="77777777"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14:paraId="19811D9C" w14:textId="77777777" w:rsidR="00E42904" w:rsidRPr="00E747E9" w:rsidRDefault="00E42904" w:rsidP="0030486D">
      <w:pPr>
        <w:pStyle w:val="Normaljustificado"/>
        <w:rPr>
          <w:smallCaps/>
          <w:color w:val="auto"/>
        </w:rPr>
      </w:pPr>
    </w:p>
    <w:p w14:paraId="09599E93" w14:textId="77777777" w:rsidR="00E42904" w:rsidRPr="00E747E9" w:rsidRDefault="00E42904" w:rsidP="0030486D">
      <w:pPr>
        <w:pStyle w:val="Normaljustificado"/>
        <w:rPr>
          <w:smallCaps/>
          <w:color w:val="auto"/>
        </w:rPr>
      </w:pPr>
      <w:r w:rsidRPr="00E747E9">
        <w:rPr>
          <w:smallCaps/>
          <w:color w:val="auto"/>
        </w:rPr>
        <w:t>CLÁUSULA SEGUNDA – DO OBJETO</w:t>
      </w:r>
    </w:p>
    <w:p w14:paraId="4E252A05" w14:textId="5991E422"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4F7F93">
        <w:rPr>
          <w:rFonts w:ascii="Arial" w:hAnsi="Arial" w:cs="Arial"/>
          <w:sz w:val="22"/>
          <w:szCs w:val="22"/>
        </w:rPr>
        <w:t xml:space="preserve"> presente termo tem </w:t>
      </w:r>
      <w:r w:rsidR="004F7F93" w:rsidRPr="004F7F93">
        <w:rPr>
          <w:rFonts w:ascii="Arial" w:hAnsi="Arial" w:cs="Arial"/>
          <w:sz w:val="22"/>
          <w:szCs w:val="22"/>
        </w:rPr>
        <w:t>por objeto a</w:t>
      </w:r>
      <w:r w:rsidRPr="004F7F93">
        <w:rPr>
          <w:rFonts w:ascii="Arial" w:hAnsi="Arial" w:cs="Arial"/>
          <w:sz w:val="22"/>
          <w:szCs w:val="22"/>
        </w:rPr>
        <w:t xml:space="preserve"> </w:t>
      </w:r>
      <w:r w:rsidR="00DC6D4B" w:rsidRPr="00DC6D4B">
        <w:rPr>
          <w:rFonts w:ascii="Arial" w:hAnsi="Arial" w:cs="Arial"/>
          <w:b/>
          <w:sz w:val="22"/>
          <w:szCs w:val="22"/>
        </w:rPr>
        <w:t>Contratação de empresa especializada para fornecimento de geolocalizador automática de veículos. Para veículos auto fossa de terceiros, atuantes no perímetro municipal de Bonito/MS para atender a Secretaria do Meio Ambiente</w:t>
      </w:r>
      <w:r w:rsidRPr="004F7F93">
        <w:rPr>
          <w:rFonts w:ascii="Arial" w:hAnsi="Arial" w:cs="Arial"/>
          <w:b/>
          <w:bCs/>
          <w:sz w:val="22"/>
          <w:szCs w:val="22"/>
        </w:rPr>
        <w:t xml:space="preserve">, </w:t>
      </w:r>
      <w:r w:rsidRPr="004F7F93">
        <w:rPr>
          <w:rFonts w:ascii="Arial" w:hAnsi="Arial" w:cs="Arial"/>
          <w:bCs/>
          <w:sz w:val="22"/>
          <w:szCs w:val="22"/>
        </w:rPr>
        <w:t xml:space="preserve">conforme </w:t>
      </w:r>
      <w:r w:rsidRPr="004F7F93">
        <w:rPr>
          <w:rFonts w:ascii="Arial" w:hAnsi="Arial" w:cs="Arial"/>
          <w:sz w:val="22"/>
          <w:szCs w:val="22"/>
        </w:rPr>
        <w:t>Ata de Julgamento e Proposta de Preços</w:t>
      </w:r>
      <w:r w:rsidRPr="00E747E9">
        <w:rPr>
          <w:rFonts w:ascii="Arial" w:hAnsi="Arial" w:cs="Arial"/>
          <w:sz w:val="22"/>
          <w:szCs w:val="22"/>
        </w:rPr>
        <w:t xml:space="preserve">,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w:t>
      </w:r>
      <w:r w:rsidR="008D6B2D">
        <w:rPr>
          <w:rFonts w:ascii="Arial" w:hAnsi="Arial" w:cs="Arial"/>
          <w:b/>
          <w:bCs/>
          <w:sz w:val="22"/>
          <w:szCs w:val="22"/>
        </w:rPr>
        <w:t>2025</w:t>
      </w:r>
      <w:r w:rsidRPr="00E747E9">
        <w:rPr>
          <w:rFonts w:ascii="Arial" w:hAnsi="Arial" w:cs="Arial"/>
          <w:b/>
          <w:bCs/>
          <w:sz w:val="22"/>
          <w:szCs w:val="22"/>
        </w:rPr>
        <w:t>.</w:t>
      </w:r>
    </w:p>
    <w:p w14:paraId="02C9D9A3" w14:textId="77777777" w:rsidR="00E42904" w:rsidRPr="00E747E9" w:rsidRDefault="00E42904" w:rsidP="0030486D">
      <w:pPr>
        <w:jc w:val="both"/>
        <w:rPr>
          <w:rFonts w:ascii="Arial" w:hAnsi="Arial" w:cs="Arial"/>
          <w:smallCaps/>
          <w:sz w:val="22"/>
          <w:szCs w:val="22"/>
        </w:rPr>
      </w:pPr>
    </w:p>
    <w:p w14:paraId="14AEF133" w14:textId="77777777" w:rsidR="00E42904" w:rsidRPr="00E747E9" w:rsidRDefault="00E42904" w:rsidP="0030486D">
      <w:pPr>
        <w:pStyle w:val="Normaljustificado"/>
        <w:rPr>
          <w:smallCaps/>
        </w:rPr>
      </w:pPr>
      <w:r w:rsidRPr="00E747E9">
        <w:rPr>
          <w:smallCaps/>
        </w:rPr>
        <w:t xml:space="preserve">CLÁUSULA TERCEIRA – DO VALOR </w:t>
      </w:r>
    </w:p>
    <w:p w14:paraId="1667E0BD" w14:textId="77777777"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14:paraId="2A256769" w14:textId="77777777" w:rsidR="00E42904" w:rsidRPr="00E747E9" w:rsidRDefault="00E42904" w:rsidP="0030486D">
      <w:pPr>
        <w:pStyle w:val="Normaljustificado"/>
      </w:pPr>
    </w:p>
    <w:p w14:paraId="77FCFC2F" w14:textId="77777777" w:rsidR="00E42904" w:rsidRPr="00E747E9" w:rsidRDefault="00E42904" w:rsidP="0030486D">
      <w:pPr>
        <w:pStyle w:val="Normaljustificado"/>
      </w:pPr>
      <w:r w:rsidRPr="00E747E9">
        <w:t>CLÁUSULA QUARTA – DO PAGAMENTO</w:t>
      </w:r>
      <w:r w:rsidR="000821B9" w:rsidRPr="00E747E9">
        <w:t xml:space="preserve"> </w:t>
      </w:r>
      <w:r w:rsidR="000821B9" w:rsidRPr="00E747E9">
        <w:rPr>
          <w:rStyle w:val="fontstyle01"/>
        </w:rPr>
        <w:t>(Art. 92, V e VI)</w:t>
      </w:r>
    </w:p>
    <w:p w14:paraId="3F639D7F" w14:textId="77777777"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6B9DE5E1" w14:textId="77777777"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14:paraId="2388D34A"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Pr="00E747E9">
        <w:rPr>
          <w:rFonts w:ascii="Arial" w:hAnsi="Arial" w:cs="Arial"/>
          <w:color w:val="FF0000"/>
          <w:sz w:val="22"/>
          <w:szCs w:val="22"/>
        </w:rPr>
        <w:t xml:space="preserve"> </w:t>
      </w:r>
      <w:r w:rsidRPr="00E747E9">
        <w:rPr>
          <w:rFonts w:ascii="Arial" w:hAnsi="Arial" w:cs="Arial"/>
          <w:sz w:val="22"/>
          <w:szCs w:val="22"/>
        </w:rPr>
        <w:t>solicitados e entregues na Autorização de Fornecimento/Ordem de Serviço;</w:t>
      </w:r>
    </w:p>
    <w:p w14:paraId="531E7CBF"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14:paraId="53A4946F"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14:paraId="6BDF597D"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14:paraId="7278F137" w14:textId="77777777"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14:paraId="24CABEE6" w14:textId="77777777" w:rsidR="00EE0062" w:rsidRPr="00E747E9" w:rsidRDefault="00EE0062" w:rsidP="0030486D">
      <w:pPr>
        <w:autoSpaceDE w:val="0"/>
        <w:autoSpaceDN w:val="0"/>
        <w:adjustRightInd w:val="0"/>
        <w:jc w:val="both"/>
        <w:rPr>
          <w:rFonts w:ascii="Arial" w:hAnsi="Arial" w:cs="Arial"/>
          <w:sz w:val="22"/>
          <w:szCs w:val="22"/>
        </w:rPr>
      </w:pPr>
    </w:p>
    <w:p w14:paraId="110A3109" w14:textId="77777777" w:rsidR="00987520" w:rsidRPr="00644C92" w:rsidRDefault="00987520" w:rsidP="00987520">
      <w:pPr>
        <w:pStyle w:val="Normaljustificado"/>
        <w:rPr>
          <w:smallCaps/>
          <w:color w:val="FF0000"/>
        </w:rPr>
      </w:pPr>
      <w:r w:rsidRPr="00E747E9">
        <w:rPr>
          <w:smallCaps/>
          <w:color w:val="auto"/>
        </w:rPr>
        <w:t>CLÁUSULA QUINTA – DA VIGÊNCIA E DOS PRAZOS DE FORNECIME</w:t>
      </w:r>
      <w:r>
        <w:rPr>
          <w:smallCaps/>
          <w:color w:val="auto"/>
        </w:rPr>
        <w:t>NTO (Art. 105, Art. 92 IV</w:t>
      </w:r>
      <w:r w:rsidRPr="004C32CD">
        <w:rPr>
          <w:smallCaps/>
          <w:color w:val="auto"/>
        </w:rPr>
        <w:t>, VII, XVIII e §3º)</w:t>
      </w:r>
    </w:p>
    <w:p w14:paraId="4F07D194" w14:textId="77777777" w:rsidR="008B621D" w:rsidRPr="00E747E9" w:rsidRDefault="00987520" w:rsidP="008B621D">
      <w:pPr>
        <w:jc w:val="both"/>
        <w:rPr>
          <w:rFonts w:ascii="Arial" w:hAnsi="Arial" w:cs="Arial"/>
          <w:sz w:val="22"/>
          <w:szCs w:val="22"/>
        </w:rPr>
      </w:pPr>
      <w:r w:rsidRPr="00E747E9">
        <w:rPr>
          <w:rFonts w:ascii="Arial" w:hAnsi="Arial" w:cs="Arial"/>
          <w:sz w:val="22"/>
          <w:szCs w:val="22"/>
        </w:rPr>
        <w:t>5.</w:t>
      </w:r>
      <w:r w:rsidRPr="00E747E9">
        <w:rPr>
          <w:rFonts w:ascii="Arial" w:hAnsi="Arial" w:cs="Arial"/>
          <w:bCs/>
          <w:color w:val="000000"/>
          <w:sz w:val="22"/>
          <w:szCs w:val="22"/>
        </w:rPr>
        <w:t xml:space="preserve">1 – </w:t>
      </w:r>
      <w:r w:rsidR="008B621D" w:rsidRPr="0033645E">
        <w:rPr>
          <w:rFonts w:ascii="Arial" w:hAnsi="Arial" w:cs="Arial"/>
          <w:sz w:val="22"/>
          <w:szCs w:val="22"/>
        </w:rPr>
        <w:t xml:space="preserve">O presente contrato fluirá pelo prazo de </w:t>
      </w:r>
      <w:proofErr w:type="gramStart"/>
      <w:r w:rsidR="008B621D" w:rsidRPr="0033645E">
        <w:rPr>
          <w:rFonts w:ascii="Arial" w:hAnsi="Arial" w:cs="Arial"/>
          <w:sz w:val="22"/>
          <w:szCs w:val="22"/>
        </w:rPr>
        <w:t>_(</w:t>
      </w:r>
      <w:proofErr w:type="gramEnd"/>
      <w:r w:rsidR="008B621D" w:rsidRPr="0033645E">
        <w:rPr>
          <w:rFonts w:ascii="Arial" w:hAnsi="Arial" w:cs="Arial"/>
          <w:sz w:val="22"/>
          <w:szCs w:val="22"/>
        </w:rPr>
        <w:t>__)a partir da publicação do extrato no Portal Nacional de Contratações Públicas (PNCP), encerrando-se em __de ______ de ___</w:t>
      </w:r>
      <w:r w:rsidR="008B621D" w:rsidRPr="00E747E9">
        <w:rPr>
          <w:rFonts w:ascii="Arial" w:hAnsi="Arial" w:cs="Arial"/>
          <w:sz w:val="22"/>
          <w:szCs w:val="22"/>
        </w:rPr>
        <w:t>.</w:t>
      </w:r>
    </w:p>
    <w:p w14:paraId="79FFF427" w14:textId="77777777" w:rsidR="00987520" w:rsidRPr="00E747E9" w:rsidRDefault="00987520" w:rsidP="00987520">
      <w:pPr>
        <w:jc w:val="both"/>
        <w:rPr>
          <w:rFonts w:ascii="Arial" w:hAnsi="Arial" w:cs="Arial"/>
          <w:sz w:val="22"/>
          <w:szCs w:val="22"/>
        </w:rPr>
      </w:pPr>
      <w:r w:rsidRPr="00E747E9">
        <w:rPr>
          <w:rFonts w:ascii="Arial" w:hAnsi="Arial" w:cs="Arial"/>
          <w:sz w:val="22"/>
          <w:szCs w:val="22"/>
        </w:rPr>
        <w:t>5</w:t>
      </w:r>
      <w:r>
        <w:rPr>
          <w:rFonts w:ascii="Arial" w:hAnsi="Arial" w:cs="Arial"/>
          <w:sz w:val="22"/>
          <w:szCs w:val="22"/>
        </w:rPr>
        <w:t>.2</w:t>
      </w:r>
      <w:r w:rsidR="00A540BE">
        <w:rPr>
          <w:rFonts w:ascii="Arial" w:hAnsi="Arial" w:cs="Arial"/>
          <w:sz w:val="22"/>
          <w:szCs w:val="22"/>
        </w:rPr>
        <w:t xml:space="preserve"> </w:t>
      </w:r>
      <w:r w:rsidR="00A540BE" w:rsidRPr="00E747E9">
        <w:rPr>
          <w:rFonts w:ascii="Arial" w:hAnsi="Arial" w:cs="Arial"/>
          <w:sz w:val="22"/>
          <w:szCs w:val="22"/>
        </w:rPr>
        <w:t>–</w:t>
      </w:r>
      <w:r>
        <w:rPr>
          <w:rFonts w:ascii="Arial" w:hAnsi="Arial" w:cs="Arial"/>
          <w:sz w:val="22"/>
          <w:szCs w:val="22"/>
        </w:rPr>
        <w:t xml:space="preserve"> O fornecimento do</w:t>
      </w:r>
      <w:r w:rsidRPr="00E747E9">
        <w:rPr>
          <w:rFonts w:ascii="Arial" w:hAnsi="Arial" w:cs="Arial"/>
          <w:sz w:val="22"/>
          <w:szCs w:val="22"/>
        </w:rPr>
        <w:t xml:space="preserve"> </w:t>
      </w:r>
      <w:r>
        <w:rPr>
          <w:rFonts w:ascii="Arial" w:hAnsi="Arial" w:cs="Arial"/>
          <w:sz w:val="22"/>
          <w:szCs w:val="22"/>
        </w:rPr>
        <w:t>equipamento</w:t>
      </w:r>
      <w:r w:rsidRPr="00E747E9">
        <w:rPr>
          <w:rFonts w:ascii="Arial" w:hAnsi="Arial" w:cs="Arial"/>
          <w:sz w:val="22"/>
          <w:szCs w:val="22"/>
        </w:rPr>
        <w:t xml:space="preserve"> deverá ocorrer conforme previsto no edital, e de acordo com a solicitação da Secretaria requisitante, no prazo máximo estipulado no Termo de Referência, contados do recebimento da ordem de fornecimento.</w:t>
      </w:r>
    </w:p>
    <w:p w14:paraId="6B4670C1" w14:textId="77777777" w:rsidR="00987520" w:rsidRPr="00E747E9" w:rsidRDefault="00987520" w:rsidP="00987520">
      <w:pPr>
        <w:jc w:val="both"/>
        <w:rPr>
          <w:rFonts w:ascii="Arial" w:hAnsi="Arial" w:cs="Arial"/>
          <w:sz w:val="22"/>
          <w:szCs w:val="22"/>
        </w:rPr>
      </w:pPr>
      <w:r w:rsidRPr="00E747E9">
        <w:rPr>
          <w:rFonts w:ascii="Arial" w:hAnsi="Arial" w:cs="Arial"/>
          <w:sz w:val="22"/>
          <w:szCs w:val="22"/>
        </w:rPr>
        <w:t>5.3</w:t>
      </w:r>
      <w:r w:rsidR="00A540BE">
        <w:rPr>
          <w:rFonts w:ascii="Arial" w:hAnsi="Arial" w:cs="Arial"/>
          <w:sz w:val="22"/>
          <w:szCs w:val="22"/>
        </w:rPr>
        <w:t xml:space="preserve"> </w:t>
      </w:r>
      <w:r w:rsidR="00A540BE" w:rsidRPr="00E747E9">
        <w:rPr>
          <w:rFonts w:ascii="Arial" w:hAnsi="Arial" w:cs="Arial"/>
          <w:sz w:val="22"/>
          <w:szCs w:val="22"/>
        </w:rPr>
        <w:t>–</w:t>
      </w:r>
      <w:r w:rsidRPr="00E747E9">
        <w:rPr>
          <w:rFonts w:ascii="Arial" w:hAnsi="Arial" w:cs="Arial"/>
          <w:sz w:val="22"/>
          <w:szCs w:val="22"/>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14:paraId="08608E3C" w14:textId="77777777" w:rsidR="00987520" w:rsidRPr="00E747E9" w:rsidRDefault="00987520" w:rsidP="00987520">
      <w:pPr>
        <w:jc w:val="both"/>
        <w:rPr>
          <w:rFonts w:ascii="Arial" w:hAnsi="Arial" w:cs="Arial"/>
          <w:sz w:val="22"/>
          <w:szCs w:val="22"/>
        </w:rPr>
      </w:pPr>
      <w:r w:rsidRPr="00E747E9">
        <w:rPr>
          <w:rFonts w:ascii="Arial" w:hAnsi="Arial" w:cs="Arial"/>
          <w:sz w:val="22"/>
          <w:szCs w:val="22"/>
        </w:rPr>
        <w:t>5.4</w:t>
      </w:r>
      <w:r w:rsidR="00A540BE">
        <w:rPr>
          <w:rFonts w:ascii="Arial" w:hAnsi="Arial" w:cs="Arial"/>
          <w:sz w:val="22"/>
          <w:szCs w:val="22"/>
        </w:rPr>
        <w:t xml:space="preserve"> </w:t>
      </w:r>
      <w:r w:rsidR="00A540BE" w:rsidRPr="00E747E9">
        <w:rPr>
          <w:rFonts w:ascii="Arial" w:hAnsi="Arial" w:cs="Arial"/>
          <w:sz w:val="22"/>
          <w:szCs w:val="22"/>
        </w:rPr>
        <w:t>–</w:t>
      </w:r>
      <w:r w:rsidRPr="00E747E9">
        <w:rPr>
          <w:rFonts w:ascii="Arial" w:hAnsi="Arial" w:cs="Arial"/>
          <w:sz w:val="22"/>
          <w:szCs w:val="22"/>
        </w:rPr>
        <w:t xml:space="preserve"> </w:t>
      </w:r>
      <w:r>
        <w:rPr>
          <w:rFonts w:ascii="Arial" w:hAnsi="Arial" w:cs="Arial"/>
          <w:sz w:val="22"/>
          <w:szCs w:val="22"/>
        </w:rPr>
        <w:t>O</w:t>
      </w:r>
      <w:r w:rsidRPr="00E747E9">
        <w:rPr>
          <w:rFonts w:ascii="Arial" w:hAnsi="Arial" w:cs="Arial"/>
          <w:sz w:val="22"/>
          <w:szCs w:val="22"/>
        </w:rPr>
        <w:t xml:space="preserve"> </w:t>
      </w:r>
      <w:r>
        <w:rPr>
          <w:rFonts w:ascii="Arial" w:hAnsi="Arial" w:cs="Arial"/>
          <w:sz w:val="22"/>
          <w:szCs w:val="22"/>
        </w:rPr>
        <w:t>equipamento licitado terá</w:t>
      </w:r>
      <w:r w:rsidRPr="00E747E9">
        <w:rPr>
          <w:rFonts w:ascii="Arial" w:hAnsi="Arial" w:cs="Arial"/>
          <w:sz w:val="22"/>
          <w:szCs w:val="22"/>
        </w:rPr>
        <w:t xml:space="preserve"> que estar dentro das normas de legislação vigente de qualidade.</w:t>
      </w:r>
    </w:p>
    <w:p w14:paraId="7B3D397C" w14:textId="03FBF3D1" w:rsidR="00987520" w:rsidRDefault="00987520" w:rsidP="00987520">
      <w:pPr>
        <w:jc w:val="both"/>
        <w:rPr>
          <w:rFonts w:ascii="Arial" w:hAnsi="Arial" w:cs="Arial"/>
          <w:sz w:val="22"/>
          <w:szCs w:val="22"/>
        </w:rPr>
      </w:pPr>
      <w:r w:rsidRPr="00E747E9">
        <w:rPr>
          <w:rFonts w:ascii="Arial" w:hAnsi="Arial" w:cs="Arial"/>
          <w:sz w:val="22"/>
          <w:szCs w:val="22"/>
        </w:rPr>
        <w:t>5.5</w:t>
      </w:r>
      <w:r w:rsidR="00A540BE">
        <w:rPr>
          <w:rFonts w:ascii="Arial" w:hAnsi="Arial" w:cs="Arial"/>
          <w:sz w:val="22"/>
          <w:szCs w:val="22"/>
        </w:rPr>
        <w:t xml:space="preserve"> </w:t>
      </w:r>
      <w:r w:rsidR="00A540BE" w:rsidRPr="00E747E9">
        <w:rPr>
          <w:rFonts w:ascii="Arial" w:hAnsi="Arial" w:cs="Arial"/>
          <w:sz w:val="22"/>
          <w:szCs w:val="22"/>
        </w:rPr>
        <w:t>–</w:t>
      </w:r>
      <w:r w:rsidRPr="00E747E9">
        <w:rPr>
          <w:rFonts w:ascii="Arial" w:hAnsi="Arial" w:cs="Arial"/>
          <w:sz w:val="22"/>
          <w:szCs w:val="22"/>
        </w:rPr>
        <w:t xml:space="preserve"> O regime de execução contratual, o modelo de gestão, assim como os prazos e condições de conclusão, entrega,</w:t>
      </w:r>
      <w:r w:rsidR="00636644">
        <w:rPr>
          <w:rFonts w:ascii="Arial" w:hAnsi="Arial" w:cs="Arial"/>
          <w:sz w:val="22"/>
          <w:szCs w:val="22"/>
        </w:rPr>
        <w:t xml:space="preserve"> </w:t>
      </w:r>
      <w:r w:rsidRPr="00E747E9">
        <w:rPr>
          <w:rFonts w:ascii="Arial" w:hAnsi="Arial" w:cs="Arial"/>
          <w:sz w:val="22"/>
          <w:szCs w:val="22"/>
        </w:rPr>
        <w:t>observação e recebimento definitivo constam no Termo de Referência e ETP, deste Contrato.</w:t>
      </w:r>
    </w:p>
    <w:p w14:paraId="76D331E5" w14:textId="77777777" w:rsidR="00987520" w:rsidRPr="004C32CD" w:rsidRDefault="00987520" w:rsidP="00987520">
      <w:pPr>
        <w:pStyle w:val="Corpodetexto3"/>
        <w:spacing w:after="0"/>
        <w:jc w:val="both"/>
        <w:rPr>
          <w:rFonts w:ascii="Arial" w:hAnsi="Arial" w:cs="Arial"/>
          <w:sz w:val="22"/>
          <w:szCs w:val="22"/>
        </w:rPr>
      </w:pPr>
      <w:r w:rsidRPr="004C32CD">
        <w:rPr>
          <w:rFonts w:ascii="Arial" w:hAnsi="Arial" w:cs="Arial"/>
          <w:sz w:val="22"/>
          <w:szCs w:val="22"/>
        </w:rPr>
        <w:t>5.6</w:t>
      </w:r>
      <w:r w:rsidR="00A540BE">
        <w:rPr>
          <w:rFonts w:ascii="Arial" w:hAnsi="Arial" w:cs="Arial"/>
          <w:sz w:val="22"/>
          <w:szCs w:val="22"/>
        </w:rPr>
        <w:t xml:space="preserve"> </w:t>
      </w:r>
      <w:r w:rsidR="00A540BE" w:rsidRPr="00E747E9">
        <w:rPr>
          <w:rFonts w:ascii="Arial" w:hAnsi="Arial" w:cs="Arial"/>
          <w:sz w:val="22"/>
          <w:szCs w:val="22"/>
        </w:rPr>
        <w:t>–</w:t>
      </w:r>
      <w:r w:rsidRPr="004C32CD">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14:paraId="1F2E151B" w14:textId="77777777" w:rsidR="00E42904" w:rsidRPr="00E747E9" w:rsidRDefault="00E42904" w:rsidP="0030486D">
      <w:pPr>
        <w:jc w:val="both"/>
        <w:rPr>
          <w:rFonts w:ascii="Arial" w:hAnsi="Arial" w:cs="Arial"/>
          <w:smallCaps/>
          <w:sz w:val="22"/>
          <w:szCs w:val="22"/>
        </w:rPr>
      </w:pPr>
    </w:p>
    <w:p w14:paraId="45EC6A79" w14:textId="77777777"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14:paraId="19BD909B" w14:textId="77777777"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14:paraId="18614C53" w14:textId="77777777" w:rsidR="00853607" w:rsidRPr="00CC3372" w:rsidRDefault="00853607" w:rsidP="00853607">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.1.1 – Indicar à Contratada seu respectivo saldo, visando subsidiar os pedidos respeitada a ordem e quantitativos a serem fornecidos.</w:t>
      </w:r>
    </w:p>
    <w:p w14:paraId="67B9C09A" w14:textId="77777777" w:rsidR="00853607" w:rsidRPr="00CC3372" w:rsidRDefault="00853607" w:rsidP="00853607">
      <w:pPr>
        <w:pStyle w:val="Recuodecorpodetexto2"/>
        <w:spacing w:after="0" w:line="240" w:lineRule="auto"/>
        <w:ind w:left="0" w:firstLine="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.1.2 – Emitir autorização de compra.</w:t>
      </w:r>
    </w:p>
    <w:p w14:paraId="5C1EB37A" w14:textId="77777777" w:rsidR="00853607" w:rsidRPr="00CC3372" w:rsidRDefault="00853607" w:rsidP="00853607">
      <w:pPr>
        <w:pStyle w:val="Recuodecorpodetexto2"/>
        <w:spacing w:after="0" w:line="240" w:lineRule="auto"/>
        <w:ind w:left="0" w:firstLine="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.1.3 – Aplicar as penalidades cabíveis, nas situações previstas no edital.</w:t>
      </w:r>
    </w:p>
    <w:p w14:paraId="20D83FDD" w14:textId="77777777" w:rsidR="00853607" w:rsidRPr="00CC3372" w:rsidRDefault="00853607" w:rsidP="00853607">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.1.4 – Rejeitar, no todo ou em parte, o item entregue em desacordo com as obrigações assumidas pela Contratada.</w:t>
      </w:r>
    </w:p>
    <w:p w14:paraId="2316D462" w14:textId="77777777" w:rsidR="00853607" w:rsidRPr="00CC3372" w:rsidRDefault="00853607" w:rsidP="00853607">
      <w:pPr>
        <w:ind w:left="709" w:right="51"/>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.1.5 – Efetuar os pagamentos dentro das condições estabelecidas.</w:t>
      </w:r>
    </w:p>
    <w:p w14:paraId="3DDE77F0" w14:textId="77777777" w:rsidR="00853607" w:rsidRPr="00E747E9" w:rsidRDefault="00853607" w:rsidP="0030486D">
      <w:pPr>
        <w:pStyle w:val="Normaljustificado"/>
        <w:rPr>
          <w:smallCaps/>
        </w:rPr>
      </w:pPr>
    </w:p>
    <w:p w14:paraId="1AABFED7" w14:textId="77777777" w:rsidR="00E42904" w:rsidRPr="00E747E9" w:rsidRDefault="00DD6B04" w:rsidP="0030486D">
      <w:pPr>
        <w:pStyle w:val="Normaljustificado"/>
      </w:pPr>
      <w:r w:rsidRPr="00E747E9">
        <w:rPr>
          <w:b w:val="0"/>
        </w:rPr>
        <w:t>6</w:t>
      </w:r>
      <w:r w:rsidR="00853607">
        <w:rPr>
          <w:b w:val="0"/>
        </w:rPr>
        <w:t>.2 – Compete a</w:t>
      </w:r>
      <w:r w:rsidR="00E42904" w:rsidRPr="00E747E9">
        <w:rPr>
          <w:b w:val="0"/>
        </w:rPr>
        <w:t xml:space="preserve"> </w:t>
      </w:r>
      <w:r w:rsidR="00E42904" w:rsidRPr="00E747E9">
        <w:t>CONTRATA</w:t>
      </w:r>
      <w:r w:rsidR="00853607">
        <w:t>DA</w:t>
      </w:r>
      <w:r w:rsidR="00E42904" w:rsidRPr="00E747E9">
        <w:t>:</w:t>
      </w:r>
    </w:p>
    <w:p w14:paraId="535C50FA" w14:textId="5319DF56" w:rsidR="007403B4" w:rsidRPr="00A540BE" w:rsidRDefault="00DD6B04" w:rsidP="007403B4">
      <w:pPr>
        <w:autoSpaceDE w:val="0"/>
        <w:autoSpaceDN w:val="0"/>
        <w:adjustRightInd w:val="0"/>
        <w:ind w:left="709"/>
        <w:jc w:val="both"/>
        <w:rPr>
          <w:rFonts w:ascii="Arial" w:hAnsi="Arial" w:cs="Arial"/>
          <w:bCs/>
          <w:sz w:val="22"/>
          <w:szCs w:val="22"/>
        </w:rPr>
      </w:pPr>
      <w:r w:rsidRPr="00A540BE">
        <w:rPr>
          <w:rFonts w:ascii="Arial" w:hAnsi="Arial" w:cs="Arial"/>
          <w:sz w:val="22"/>
          <w:szCs w:val="22"/>
        </w:rPr>
        <w:t>6</w:t>
      </w:r>
      <w:r w:rsidR="00853607" w:rsidRPr="00A540BE">
        <w:rPr>
          <w:rFonts w:ascii="Arial" w:hAnsi="Arial" w:cs="Arial"/>
          <w:sz w:val="22"/>
          <w:szCs w:val="22"/>
        </w:rPr>
        <w:t>.2</w:t>
      </w:r>
      <w:r w:rsidR="00E42904" w:rsidRPr="00A540BE">
        <w:rPr>
          <w:rFonts w:ascii="Arial" w:hAnsi="Arial" w:cs="Arial"/>
          <w:sz w:val="22"/>
          <w:szCs w:val="22"/>
        </w:rPr>
        <w:t>.1</w:t>
      </w:r>
      <w:r w:rsidR="00A540BE" w:rsidRPr="00A540BE">
        <w:rPr>
          <w:rFonts w:ascii="Arial" w:hAnsi="Arial" w:cs="Arial"/>
          <w:sz w:val="22"/>
          <w:szCs w:val="22"/>
        </w:rPr>
        <w:t xml:space="preserve"> </w:t>
      </w:r>
      <w:r w:rsidR="00636644" w:rsidRPr="00A540BE">
        <w:rPr>
          <w:rFonts w:ascii="Arial" w:hAnsi="Arial" w:cs="Arial"/>
          <w:bCs/>
          <w:sz w:val="22"/>
          <w:szCs w:val="22"/>
        </w:rPr>
        <w:t xml:space="preserve">– </w:t>
      </w:r>
      <w:r w:rsidR="00636644" w:rsidRPr="00A540BE">
        <w:rPr>
          <w:rFonts w:ascii="Arial" w:hAnsi="Arial" w:cs="Arial"/>
          <w:sz w:val="22"/>
          <w:szCs w:val="22"/>
        </w:rPr>
        <w:t>O</w:t>
      </w:r>
      <w:r w:rsidR="007403B4" w:rsidRPr="00A540BE">
        <w:rPr>
          <w:rFonts w:ascii="Arial" w:hAnsi="Arial" w:cs="Arial"/>
          <w:sz w:val="22"/>
          <w:szCs w:val="22"/>
        </w:rPr>
        <w:t xml:space="preserve"> (s) item (s) deverá estar em conformidade com aqueles adjudic</w:t>
      </w:r>
      <w:r w:rsidR="000A5148" w:rsidRPr="00A540BE">
        <w:rPr>
          <w:rFonts w:ascii="Arial" w:hAnsi="Arial" w:cs="Arial"/>
          <w:sz w:val="22"/>
          <w:szCs w:val="22"/>
        </w:rPr>
        <w:t>ados e especificados no anexo I</w:t>
      </w:r>
      <w:r w:rsidR="007403B4" w:rsidRPr="00A540BE">
        <w:rPr>
          <w:rFonts w:ascii="Arial" w:hAnsi="Arial" w:cs="Arial"/>
          <w:sz w:val="22"/>
          <w:szCs w:val="22"/>
        </w:rPr>
        <w:t xml:space="preserve"> (</w:t>
      </w:r>
      <w:r w:rsidR="000A5148" w:rsidRPr="00A540BE">
        <w:rPr>
          <w:rFonts w:ascii="Arial" w:hAnsi="Arial" w:cs="Arial"/>
          <w:sz w:val="22"/>
          <w:szCs w:val="22"/>
        </w:rPr>
        <w:t>Termo de Referência</w:t>
      </w:r>
      <w:r w:rsidR="007403B4" w:rsidRPr="00A540BE">
        <w:rPr>
          <w:rFonts w:ascii="Arial" w:hAnsi="Arial" w:cs="Arial"/>
          <w:sz w:val="22"/>
          <w:szCs w:val="22"/>
        </w:rPr>
        <w:t>)</w:t>
      </w:r>
      <w:r w:rsidR="006C19EB" w:rsidRPr="00A540BE">
        <w:rPr>
          <w:rFonts w:ascii="Arial" w:hAnsi="Arial" w:cs="Arial"/>
          <w:sz w:val="22"/>
          <w:szCs w:val="22"/>
        </w:rPr>
        <w:t xml:space="preserve"> </w:t>
      </w:r>
      <w:r w:rsidR="007403B4" w:rsidRPr="00A540BE">
        <w:rPr>
          <w:rFonts w:ascii="Arial" w:hAnsi="Arial" w:cs="Arial"/>
          <w:sz w:val="22"/>
          <w:szCs w:val="22"/>
        </w:rPr>
        <w:t xml:space="preserve">que </w:t>
      </w:r>
      <w:r w:rsidR="008B621D" w:rsidRPr="00A540BE">
        <w:rPr>
          <w:rFonts w:ascii="Arial" w:hAnsi="Arial" w:cs="Arial"/>
          <w:sz w:val="22"/>
          <w:szCs w:val="22"/>
        </w:rPr>
        <w:t xml:space="preserve">é parte integrante </w:t>
      </w:r>
      <w:r w:rsidR="007403B4" w:rsidRPr="00A540BE">
        <w:rPr>
          <w:rFonts w:ascii="Arial" w:hAnsi="Arial" w:cs="Arial"/>
          <w:sz w:val="22"/>
          <w:szCs w:val="22"/>
        </w:rPr>
        <w:t>deste edital, devidamente embalados, em perfeito estado de conservação e uso;</w:t>
      </w:r>
      <w:r w:rsidR="007403B4" w:rsidRPr="00A540BE">
        <w:rPr>
          <w:rFonts w:ascii="Arial" w:hAnsi="Arial" w:cs="Arial"/>
          <w:bCs/>
          <w:sz w:val="22"/>
          <w:szCs w:val="22"/>
        </w:rPr>
        <w:t xml:space="preserve"> </w:t>
      </w:r>
    </w:p>
    <w:p w14:paraId="179B5C9E" w14:textId="77777777" w:rsidR="007403B4" w:rsidRPr="00A540BE" w:rsidRDefault="000A5148" w:rsidP="007403B4">
      <w:pPr>
        <w:ind w:left="709"/>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 xml:space="preserve">.2.2 – Em caso de recusa dos itens, o licitante vencedor deverá substituir os mesmos, </w:t>
      </w:r>
      <w:r w:rsidR="00746814">
        <w:rPr>
          <w:rFonts w:ascii="Arial" w:hAnsi="Arial" w:cs="Arial"/>
          <w:bCs/>
          <w:sz w:val="22"/>
          <w:szCs w:val="22"/>
        </w:rPr>
        <w:t>no prazo máximo de 02</w:t>
      </w:r>
      <w:r w:rsidR="007403B4" w:rsidRPr="00A540BE">
        <w:rPr>
          <w:rFonts w:ascii="Arial" w:hAnsi="Arial" w:cs="Arial"/>
          <w:bCs/>
          <w:sz w:val="22"/>
          <w:szCs w:val="22"/>
        </w:rPr>
        <w:t xml:space="preserve"> (</w:t>
      </w:r>
      <w:r w:rsidR="00746814">
        <w:rPr>
          <w:rFonts w:ascii="Arial" w:hAnsi="Arial" w:cs="Arial"/>
          <w:bCs/>
          <w:sz w:val="22"/>
          <w:szCs w:val="22"/>
        </w:rPr>
        <w:t>dois</w:t>
      </w:r>
      <w:r w:rsidR="007403B4" w:rsidRPr="00A540BE">
        <w:rPr>
          <w:rFonts w:ascii="Arial" w:hAnsi="Arial" w:cs="Arial"/>
          <w:bCs/>
          <w:sz w:val="22"/>
          <w:szCs w:val="22"/>
        </w:rPr>
        <w:t>) dias, sem qualquer ônus para administração;</w:t>
      </w:r>
    </w:p>
    <w:p w14:paraId="3E3CCC0D" w14:textId="29224017" w:rsidR="007403B4" w:rsidRPr="00A540BE" w:rsidRDefault="007813AA" w:rsidP="007403B4">
      <w:pPr>
        <w:ind w:left="709"/>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 xml:space="preserve">.2.3 – </w:t>
      </w:r>
      <w:r w:rsidR="007403B4" w:rsidRPr="00A540BE">
        <w:rPr>
          <w:rFonts w:ascii="Arial" w:hAnsi="Arial" w:cs="Arial"/>
          <w:sz w:val="22"/>
          <w:szCs w:val="22"/>
        </w:rPr>
        <w:t>A</w:t>
      </w:r>
      <w:r w:rsidR="007403B4" w:rsidRPr="00A540BE">
        <w:rPr>
          <w:rFonts w:ascii="Arial" w:hAnsi="Arial" w:cs="Arial"/>
          <w:bCs/>
          <w:sz w:val="22"/>
          <w:szCs w:val="22"/>
        </w:rPr>
        <w:t xml:space="preserve"> licitante</w:t>
      </w:r>
      <w:r w:rsidR="007403B4" w:rsidRPr="00A540BE">
        <w:rPr>
          <w:rFonts w:ascii="Arial" w:hAnsi="Arial" w:cs="Arial"/>
          <w:b/>
          <w:sz w:val="22"/>
          <w:szCs w:val="22"/>
        </w:rPr>
        <w:t xml:space="preserve"> </w:t>
      </w:r>
      <w:r w:rsidR="007403B4" w:rsidRPr="00A540BE">
        <w:rPr>
          <w:rFonts w:ascii="Arial" w:hAnsi="Arial" w:cs="Arial"/>
          <w:sz w:val="22"/>
          <w:szCs w:val="22"/>
        </w:rPr>
        <w:t xml:space="preserve">vencedora ficará obrigada a atender a ordem de fornecimento efetuada no prazo máximo de </w:t>
      </w:r>
      <w:r w:rsidR="005E60C5">
        <w:rPr>
          <w:rFonts w:ascii="Arial" w:hAnsi="Arial" w:cs="Arial"/>
          <w:b/>
          <w:sz w:val="22"/>
          <w:szCs w:val="22"/>
        </w:rPr>
        <w:t>30</w:t>
      </w:r>
      <w:r w:rsidR="007403B4" w:rsidRPr="00A540BE">
        <w:rPr>
          <w:rFonts w:ascii="Arial" w:hAnsi="Arial" w:cs="Arial"/>
          <w:b/>
          <w:sz w:val="22"/>
          <w:szCs w:val="22"/>
        </w:rPr>
        <w:t xml:space="preserve"> (</w:t>
      </w:r>
      <w:r w:rsidR="005E60C5">
        <w:rPr>
          <w:rFonts w:ascii="Arial" w:hAnsi="Arial" w:cs="Arial"/>
          <w:b/>
          <w:sz w:val="22"/>
          <w:szCs w:val="22"/>
        </w:rPr>
        <w:t>trinta</w:t>
      </w:r>
      <w:r w:rsidR="007403B4" w:rsidRPr="00A540BE">
        <w:rPr>
          <w:rFonts w:ascii="Arial" w:hAnsi="Arial" w:cs="Arial"/>
          <w:b/>
          <w:sz w:val="22"/>
          <w:szCs w:val="22"/>
        </w:rPr>
        <w:t xml:space="preserve">) dias, </w:t>
      </w:r>
      <w:r w:rsidR="007403B4" w:rsidRPr="00A540BE">
        <w:rPr>
          <w:rFonts w:ascii="Arial" w:hAnsi="Arial" w:cs="Arial"/>
          <w:sz w:val="22"/>
          <w:szCs w:val="22"/>
        </w:rPr>
        <w:t>contados do envio da requisição ou pedido de compra, não podendo exigir quantidade mínima para entrega, visando cobrir o frete</w:t>
      </w:r>
      <w:r w:rsidR="007403B4" w:rsidRPr="00A540BE">
        <w:rPr>
          <w:rFonts w:ascii="Arial" w:hAnsi="Arial" w:cs="Arial"/>
          <w:bCs/>
          <w:sz w:val="22"/>
          <w:szCs w:val="22"/>
        </w:rPr>
        <w:t>;</w:t>
      </w:r>
    </w:p>
    <w:p w14:paraId="3D6CE078" w14:textId="0508185F" w:rsidR="007403B4" w:rsidRPr="00A540BE" w:rsidRDefault="007813AA" w:rsidP="00853607">
      <w:pPr>
        <w:suppressAutoHyphens w:val="0"/>
        <w:autoSpaceDE w:val="0"/>
        <w:autoSpaceDN w:val="0"/>
        <w:adjustRightInd w:val="0"/>
        <w:ind w:left="709"/>
        <w:jc w:val="both"/>
        <w:rPr>
          <w:rFonts w:ascii="Arial" w:hAnsi="Arial" w:cs="Arial"/>
          <w:sz w:val="22"/>
          <w:szCs w:val="22"/>
        </w:rPr>
      </w:pPr>
      <w:r w:rsidRPr="00A540BE">
        <w:rPr>
          <w:rFonts w:ascii="Arial" w:hAnsi="Arial" w:cs="Arial"/>
          <w:bCs/>
          <w:sz w:val="22"/>
          <w:szCs w:val="22"/>
        </w:rPr>
        <w:t>6</w:t>
      </w:r>
      <w:r w:rsidR="000A5148" w:rsidRPr="00A540BE">
        <w:rPr>
          <w:rFonts w:ascii="Arial" w:hAnsi="Arial" w:cs="Arial"/>
          <w:bCs/>
          <w:sz w:val="22"/>
          <w:szCs w:val="22"/>
        </w:rPr>
        <w:t xml:space="preserve">.2.4 – </w:t>
      </w:r>
      <w:r w:rsidR="00853607" w:rsidRPr="00A540BE">
        <w:rPr>
          <w:rFonts w:ascii="Arial" w:hAnsi="Arial" w:cs="Arial"/>
          <w:sz w:val="22"/>
          <w:szCs w:val="22"/>
        </w:rPr>
        <w:t xml:space="preserve">Caso não seja possível a entrega na data assinalada, a empresa deverá comunicar as razões respectivas com pelo menos </w:t>
      </w:r>
      <w:r w:rsidR="005E60C5">
        <w:rPr>
          <w:rFonts w:ascii="Arial" w:hAnsi="Arial" w:cs="Arial"/>
          <w:sz w:val="22"/>
          <w:szCs w:val="22"/>
        </w:rPr>
        <w:t>15</w:t>
      </w:r>
      <w:r w:rsidR="00853607" w:rsidRPr="00A540BE">
        <w:rPr>
          <w:rFonts w:ascii="Arial" w:hAnsi="Arial" w:cs="Arial"/>
          <w:sz w:val="22"/>
          <w:szCs w:val="22"/>
        </w:rPr>
        <w:t xml:space="preserve"> (</w:t>
      </w:r>
      <w:r w:rsidR="005E60C5">
        <w:rPr>
          <w:rFonts w:ascii="Arial" w:hAnsi="Arial" w:cs="Arial"/>
          <w:sz w:val="22"/>
          <w:szCs w:val="22"/>
        </w:rPr>
        <w:t>quinze</w:t>
      </w:r>
      <w:r w:rsidR="00853607" w:rsidRPr="00A540BE">
        <w:rPr>
          <w:rFonts w:ascii="Arial" w:hAnsi="Arial" w:cs="Arial"/>
          <w:sz w:val="22"/>
          <w:szCs w:val="22"/>
        </w:rPr>
        <w:t>) dias de antecedência para que qualquer pleito de prorrogação de prazo seja analisado, ressalvadas situações de caso fortuito e força maior;</w:t>
      </w:r>
    </w:p>
    <w:p w14:paraId="14EC3BF4" w14:textId="49E436EF" w:rsidR="007403B4" w:rsidRPr="00A540BE" w:rsidRDefault="007813AA" w:rsidP="007403B4">
      <w:pPr>
        <w:ind w:left="709" w:right="51"/>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 xml:space="preserve">.2.5 – Caso a licitante não fornecer o item requisitado, no prazo máximo de </w:t>
      </w:r>
      <w:r w:rsidR="00927DEF" w:rsidRPr="00A540BE">
        <w:rPr>
          <w:rFonts w:ascii="Arial" w:hAnsi="Arial" w:cs="Arial"/>
          <w:b/>
          <w:sz w:val="22"/>
          <w:szCs w:val="22"/>
        </w:rPr>
        <w:t xml:space="preserve">15 (quinze) dias </w:t>
      </w:r>
      <w:r w:rsidR="007403B4" w:rsidRPr="00A540BE">
        <w:rPr>
          <w:rFonts w:ascii="Arial" w:hAnsi="Arial" w:cs="Arial"/>
          <w:bCs/>
          <w:sz w:val="22"/>
          <w:szCs w:val="22"/>
        </w:rPr>
        <w:t xml:space="preserve">contados do envio da requisição/pedido de compra a Administração convocará a Classificada em segundo lugar para efetuar o fornecimento, e assim sucessivamente quanto às </w:t>
      </w:r>
      <w:r w:rsidR="005E60C5" w:rsidRPr="00A540BE">
        <w:rPr>
          <w:rFonts w:ascii="Arial" w:hAnsi="Arial" w:cs="Arial"/>
          <w:bCs/>
          <w:sz w:val="22"/>
          <w:szCs w:val="22"/>
        </w:rPr>
        <w:t>demais classificadas</w:t>
      </w:r>
      <w:r w:rsidR="007403B4" w:rsidRPr="00A540BE">
        <w:rPr>
          <w:rFonts w:ascii="Arial" w:hAnsi="Arial" w:cs="Arial"/>
          <w:bCs/>
          <w:sz w:val="22"/>
          <w:szCs w:val="22"/>
        </w:rPr>
        <w:t>, aplicadas aos faltosos às penalidades cabíveis;</w:t>
      </w:r>
    </w:p>
    <w:p w14:paraId="45C4C9BF" w14:textId="77777777" w:rsidR="007403B4" w:rsidRDefault="007813AA" w:rsidP="007403B4">
      <w:pPr>
        <w:ind w:left="709" w:right="51"/>
        <w:jc w:val="both"/>
        <w:rPr>
          <w:rFonts w:ascii="Arial" w:hAnsi="Arial" w:cs="Arial"/>
          <w:bCs/>
          <w:sz w:val="22"/>
          <w:szCs w:val="22"/>
        </w:rPr>
      </w:pPr>
      <w:bookmarkStart w:id="63" w:name="_Hlk176855693"/>
      <w:r w:rsidRPr="00A540BE">
        <w:rPr>
          <w:rFonts w:ascii="Arial" w:hAnsi="Arial" w:cs="Arial"/>
          <w:bCs/>
          <w:sz w:val="22"/>
          <w:szCs w:val="22"/>
        </w:rPr>
        <w:t>6</w:t>
      </w:r>
      <w:r w:rsidR="00A540BE" w:rsidRPr="00A540BE">
        <w:rPr>
          <w:rFonts w:ascii="Arial" w:hAnsi="Arial" w:cs="Arial"/>
          <w:bCs/>
          <w:sz w:val="22"/>
          <w:szCs w:val="22"/>
        </w:rPr>
        <w:t>.2.6</w:t>
      </w:r>
      <w:r w:rsidR="007403B4" w:rsidRPr="00A540BE">
        <w:rPr>
          <w:rFonts w:ascii="Arial" w:hAnsi="Arial" w:cs="Arial"/>
          <w:bCs/>
          <w:sz w:val="22"/>
          <w:szCs w:val="22"/>
        </w:rPr>
        <w:t xml:space="preserve"> – </w:t>
      </w:r>
      <w:bookmarkEnd w:id="63"/>
      <w:r w:rsidR="007403B4" w:rsidRPr="00A540BE">
        <w:rPr>
          <w:rFonts w:ascii="Arial" w:hAnsi="Arial" w:cs="Arial"/>
          <w:bCs/>
          <w:sz w:val="22"/>
          <w:szCs w:val="22"/>
        </w:rPr>
        <w:t xml:space="preserve">O (s) item (s) deverá ser entregue acompanhado da nota fiscal, </w:t>
      </w:r>
      <w:r w:rsidR="007403B4" w:rsidRPr="00A540BE">
        <w:rPr>
          <w:rFonts w:ascii="Arial" w:hAnsi="Arial" w:cs="Arial"/>
          <w:b/>
          <w:bCs/>
          <w:sz w:val="22"/>
          <w:szCs w:val="22"/>
        </w:rPr>
        <w:t>ANEXADA À RESPECTIVA REQUISIÇÃO,</w:t>
      </w:r>
      <w:r w:rsidR="007403B4" w:rsidRPr="00A540BE">
        <w:rPr>
          <w:rFonts w:ascii="Arial" w:hAnsi="Arial" w:cs="Arial"/>
          <w:bCs/>
          <w:sz w:val="22"/>
          <w:szCs w:val="22"/>
        </w:rPr>
        <w:t xml:space="preserve"> dela devendo constar o número do Pregão e do Contrato firmado ou empenho, e ainda, atestado no verso pelo responsável pelo recebimento do item, o valor unitário, valor total e quantidade, além das demais exigências legais;</w:t>
      </w:r>
    </w:p>
    <w:p w14:paraId="605E131E" w14:textId="788B2218" w:rsidR="00A5286B" w:rsidRPr="005D1F75" w:rsidRDefault="00A5286B" w:rsidP="00A5286B">
      <w:pPr>
        <w:suppressAutoHyphens w:val="0"/>
        <w:ind w:left="709"/>
        <w:jc w:val="both"/>
        <w:rPr>
          <w:rFonts w:ascii="Arial" w:eastAsia="Calibri" w:hAnsi="Arial" w:cs="Arial"/>
          <w:sz w:val="22"/>
          <w:szCs w:val="22"/>
          <w:lang w:val="pt-BR" w:eastAsia="en-US"/>
        </w:rPr>
      </w:pPr>
      <w:r w:rsidRPr="00A540BE">
        <w:rPr>
          <w:rFonts w:ascii="Arial" w:hAnsi="Arial" w:cs="Arial"/>
          <w:bCs/>
          <w:sz w:val="22"/>
          <w:szCs w:val="22"/>
        </w:rPr>
        <w:t>6.2.</w:t>
      </w:r>
      <w:r w:rsidR="00DC6D4B">
        <w:rPr>
          <w:rFonts w:ascii="Arial" w:hAnsi="Arial" w:cs="Arial"/>
          <w:bCs/>
          <w:sz w:val="22"/>
          <w:szCs w:val="22"/>
        </w:rPr>
        <w:t>7</w:t>
      </w:r>
      <w:r w:rsidRPr="00A540BE">
        <w:rPr>
          <w:rFonts w:ascii="Arial" w:hAnsi="Arial" w:cs="Arial"/>
          <w:bCs/>
          <w:sz w:val="22"/>
          <w:szCs w:val="22"/>
        </w:rPr>
        <w:t xml:space="preserve"> –</w:t>
      </w:r>
      <w:r>
        <w:rPr>
          <w:rFonts w:ascii="Arial" w:eastAsia="Calibri" w:hAnsi="Arial" w:cs="Arial"/>
          <w:sz w:val="22"/>
          <w:szCs w:val="22"/>
          <w:lang w:val="pt-BR" w:eastAsia="en-US"/>
        </w:rPr>
        <w:tab/>
      </w:r>
      <w:r w:rsidRPr="005D1F75">
        <w:rPr>
          <w:rFonts w:ascii="Arial" w:eastAsia="Calibri" w:hAnsi="Arial" w:cs="Arial"/>
          <w:sz w:val="22"/>
          <w:szCs w:val="22"/>
          <w:lang w:val="pt-BR" w:eastAsia="en-US"/>
        </w:rPr>
        <w:t>Caberá a CONTRATADA prestar adequadamente o objeto contratado e notadamente:</w:t>
      </w:r>
    </w:p>
    <w:p w14:paraId="1410588B" w14:textId="77777777" w:rsidR="00A5286B" w:rsidRPr="005D1F75" w:rsidRDefault="00A5286B" w:rsidP="00A5286B">
      <w:pPr>
        <w:suppressAutoHyphens w:val="0"/>
        <w:ind w:left="680" w:right="45"/>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a)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14:paraId="52217C86" w14:textId="77777777" w:rsidR="00A5286B" w:rsidRPr="005D1F75" w:rsidRDefault="00A5286B" w:rsidP="00A5286B">
      <w:pPr>
        <w:suppressAutoHyphens w:val="0"/>
        <w:ind w:left="680" w:right="45"/>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b) cumprir adequadamente com todas as suas obrigações constantes no Contrato;</w:t>
      </w:r>
    </w:p>
    <w:p w14:paraId="69B30B13" w14:textId="77777777" w:rsidR="00A5286B" w:rsidRPr="005D1F75" w:rsidRDefault="00A5286B" w:rsidP="00A5286B">
      <w:pPr>
        <w:suppressAutoHyphens w:val="0"/>
        <w:ind w:left="680" w:right="45"/>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c) executar os serviços em total conformidade com os requisitos dispostos no edital e seus anexos;</w:t>
      </w:r>
    </w:p>
    <w:p w14:paraId="14BCD569" w14:textId="77777777" w:rsidR="00A5286B" w:rsidRPr="005D1F75" w:rsidRDefault="00A5286B" w:rsidP="00A5286B">
      <w:pPr>
        <w:widowControl w:val="0"/>
        <w:tabs>
          <w:tab w:val="left" w:pos="993"/>
          <w:tab w:val="left" w:pos="1232"/>
        </w:tabs>
        <w:suppressAutoHyphens w:val="0"/>
        <w:autoSpaceDE w:val="0"/>
        <w:autoSpaceDN w:val="0"/>
        <w:ind w:left="680"/>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d) realizar, quando necessário, estudos e levantamentos pertinentes à execução dos serviços, sem quaisquer ônus para o Contratante;</w:t>
      </w:r>
    </w:p>
    <w:p w14:paraId="2B53DA23" w14:textId="77777777" w:rsidR="00A5286B" w:rsidRPr="005D1F75" w:rsidRDefault="00A5286B" w:rsidP="00A5286B">
      <w:pPr>
        <w:widowControl w:val="0"/>
        <w:tabs>
          <w:tab w:val="left" w:pos="993"/>
          <w:tab w:val="left" w:pos="1169"/>
        </w:tabs>
        <w:suppressAutoHyphens w:val="0"/>
        <w:autoSpaceDE w:val="0"/>
        <w:autoSpaceDN w:val="0"/>
        <w:ind w:left="680"/>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e) obter e colocar à disposição do Contratante, todas as licenças, franquias e impostos municipais, estaduais e federais que incidirem ao monitoramento;</w:t>
      </w:r>
    </w:p>
    <w:p w14:paraId="4AE44502" w14:textId="77777777" w:rsidR="00A5286B" w:rsidRPr="005D1F75" w:rsidRDefault="00A5286B" w:rsidP="00A5286B">
      <w:pPr>
        <w:widowControl w:val="0"/>
        <w:tabs>
          <w:tab w:val="left" w:pos="993"/>
          <w:tab w:val="left" w:pos="1328"/>
        </w:tabs>
        <w:suppressAutoHyphens w:val="0"/>
        <w:autoSpaceDE w:val="0"/>
        <w:autoSpaceDN w:val="0"/>
        <w:ind w:left="680"/>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f) corrigir defeitos de qualquer natureza, que sejam eventualmente apontados pela fiscalização e ainda, refazer aqueles que sejam retratados como mal executados, sem qualquer ônus para a Contratante, conforme cronograma Físico-financeiro;</w:t>
      </w:r>
    </w:p>
    <w:p w14:paraId="323844D4" w14:textId="77777777" w:rsidR="00A5286B" w:rsidRPr="005D1F75" w:rsidRDefault="00A5286B" w:rsidP="00A5286B">
      <w:pPr>
        <w:widowControl w:val="0"/>
        <w:tabs>
          <w:tab w:val="left" w:pos="993"/>
          <w:tab w:val="left" w:pos="1328"/>
        </w:tabs>
        <w:suppressAutoHyphens w:val="0"/>
        <w:autoSpaceDE w:val="0"/>
        <w:autoSpaceDN w:val="0"/>
        <w:ind w:left="680"/>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g) cumprir as normas de segurança do trabalho, sendo a Contratada responsável por quaisquer acidentes de trabalho ocorridos com os membros de sua equipe, decorrentes da função dos serviços contratado ou mesmo causados a terceiros;</w:t>
      </w:r>
    </w:p>
    <w:p w14:paraId="33B55075" w14:textId="77777777" w:rsidR="00A5286B" w:rsidRPr="005D1F75" w:rsidRDefault="00A5286B" w:rsidP="00A5286B">
      <w:pPr>
        <w:widowControl w:val="0"/>
        <w:tabs>
          <w:tab w:val="left" w:pos="993"/>
          <w:tab w:val="left" w:pos="1328"/>
        </w:tabs>
        <w:suppressAutoHyphens w:val="0"/>
        <w:autoSpaceDE w:val="0"/>
        <w:autoSpaceDN w:val="0"/>
        <w:ind w:left="680"/>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 xml:space="preserve">h) assegurar todos os encargos trabalhistas, previdenciários, fiscais e comerciais, sendo que, caso haja inadimplência, a responsabilidade não será transferida ao município, nem onerará o objeto do contrato; </w:t>
      </w:r>
    </w:p>
    <w:p w14:paraId="4DDC715E" w14:textId="77777777" w:rsidR="00A5286B" w:rsidRPr="005D1F75" w:rsidRDefault="00A5286B" w:rsidP="00A5286B">
      <w:pPr>
        <w:suppressAutoHyphens w:val="0"/>
        <w:ind w:left="680"/>
        <w:jc w:val="both"/>
        <w:rPr>
          <w:rFonts w:ascii="Arial" w:eastAsia="Calibri" w:hAnsi="Arial" w:cs="Arial"/>
          <w:sz w:val="22"/>
          <w:szCs w:val="22"/>
          <w:lang w:val="pt-BR" w:eastAsia="en-US"/>
        </w:rPr>
      </w:pPr>
      <w:r w:rsidRPr="005D1F75">
        <w:rPr>
          <w:rFonts w:ascii="Arial" w:eastAsia="Calibri" w:hAnsi="Arial" w:cs="Arial"/>
          <w:bCs/>
          <w:sz w:val="22"/>
          <w:szCs w:val="22"/>
          <w:lang w:val="pt-BR" w:eastAsia="en-US"/>
        </w:rPr>
        <w:t>i) ap</w:t>
      </w:r>
      <w:r w:rsidRPr="005D1F75">
        <w:rPr>
          <w:rFonts w:ascii="Arial" w:eastAsia="Calibri" w:hAnsi="Arial" w:cs="Arial"/>
          <w:sz w:val="22"/>
          <w:szCs w:val="22"/>
          <w:lang w:val="pt-BR" w:eastAsia="en-US"/>
        </w:rPr>
        <w:t>resentar ao Contratante todas as informações necessárias à execução do objeto deste Contrato;</w:t>
      </w:r>
    </w:p>
    <w:p w14:paraId="1CF60D53" w14:textId="77777777" w:rsidR="00A5286B" w:rsidRPr="005D1F75" w:rsidRDefault="00A5286B" w:rsidP="00A5286B">
      <w:pPr>
        <w:suppressAutoHyphens w:val="0"/>
        <w:ind w:left="680"/>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j) cumprir a legislação federal, estadual e municipal pertinente, e se responsabilizar pelos danos e encargos de qualquer espécie decorrentes de ações ou omissões, culposas ou dolosas, que praticar;</w:t>
      </w:r>
    </w:p>
    <w:p w14:paraId="2669EB64" w14:textId="77777777" w:rsidR="00A5286B" w:rsidRDefault="00A5286B" w:rsidP="00A5286B">
      <w:pPr>
        <w:suppressAutoHyphens w:val="0"/>
        <w:ind w:left="680"/>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 xml:space="preserve">k) garantir que todos os materiais e equipamentos necessários para execução dos serviços serão fornecidos pela Contratada, sem ônus de qualquer espécie para o município, obedecendo às especificações do </w:t>
      </w:r>
      <w:r>
        <w:rPr>
          <w:rFonts w:ascii="Arial" w:eastAsia="Calibri" w:hAnsi="Arial" w:cs="Arial"/>
          <w:sz w:val="22"/>
          <w:szCs w:val="22"/>
          <w:lang w:val="pt-BR" w:eastAsia="en-US"/>
        </w:rPr>
        <w:t>termo de referência</w:t>
      </w:r>
      <w:r w:rsidRPr="005D1F75">
        <w:rPr>
          <w:rFonts w:ascii="Arial" w:eastAsia="Calibri" w:hAnsi="Arial" w:cs="Arial"/>
          <w:sz w:val="22"/>
          <w:szCs w:val="22"/>
          <w:lang w:val="pt-BR" w:eastAsia="en-US"/>
        </w:rPr>
        <w:t>.</w:t>
      </w:r>
    </w:p>
    <w:p w14:paraId="297C7084" w14:textId="7DDCA88C" w:rsidR="007403B4" w:rsidRPr="00A540BE" w:rsidRDefault="007813AA" w:rsidP="007403B4">
      <w:pPr>
        <w:ind w:left="709" w:right="51"/>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.2.</w:t>
      </w:r>
      <w:r w:rsidR="00A5286B">
        <w:rPr>
          <w:rFonts w:ascii="Arial" w:hAnsi="Arial" w:cs="Arial"/>
          <w:bCs/>
          <w:sz w:val="22"/>
          <w:szCs w:val="22"/>
        </w:rPr>
        <w:t>8</w:t>
      </w:r>
      <w:r w:rsidR="007403B4" w:rsidRPr="00A540BE">
        <w:rPr>
          <w:rFonts w:ascii="Arial" w:hAnsi="Arial" w:cs="Arial"/>
          <w:bCs/>
          <w:sz w:val="22"/>
          <w:szCs w:val="22"/>
        </w:rPr>
        <w:t xml:space="preserve"> – Relativamente ao disposto no presente tópico aplicam-se, subsidiariamente, no que couberem, as disposições da Lei n°. 8.078 de 11/09/90 – Código de Defesa do Consumidor;</w:t>
      </w:r>
    </w:p>
    <w:p w14:paraId="25F54069" w14:textId="118FE9FB" w:rsidR="007403B4" w:rsidRPr="00A540BE" w:rsidRDefault="007813AA" w:rsidP="007403B4">
      <w:pPr>
        <w:ind w:left="709" w:right="51"/>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.2.</w:t>
      </w:r>
      <w:r w:rsidR="00A5286B">
        <w:rPr>
          <w:rFonts w:ascii="Arial" w:hAnsi="Arial" w:cs="Arial"/>
          <w:bCs/>
          <w:sz w:val="22"/>
          <w:szCs w:val="22"/>
        </w:rPr>
        <w:t>9</w:t>
      </w:r>
      <w:r w:rsidR="007403B4" w:rsidRPr="00A540BE">
        <w:rPr>
          <w:rFonts w:ascii="Arial" w:hAnsi="Arial" w:cs="Arial"/>
          <w:bCs/>
          <w:sz w:val="22"/>
          <w:szCs w:val="22"/>
        </w:rPr>
        <w:t xml:space="preserve"> – Todas as despesas relativas à execução do fornecimento e respectivas adaptações correrão por conta exclusiva da licitante vencedora;</w:t>
      </w:r>
    </w:p>
    <w:p w14:paraId="4CB4C86C" w14:textId="23D734BD" w:rsidR="007403B4" w:rsidRPr="00A540BE" w:rsidRDefault="007813AA" w:rsidP="007403B4">
      <w:pPr>
        <w:autoSpaceDE w:val="0"/>
        <w:autoSpaceDN w:val="0"/>
        <w:adjustRightInd w:val="0"/>
        <w:ind w:left="708"/>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.2.</w:t>
      </w:r>
      <w:r w:rsidR="00A5286B">
        <w:rPr>
          <w:rFonts w:ascii="Arial" w:hAnsi="Arial" w:cs="Arial"/>
          <w:bCs/>
          <w:sz w:val="22"/>
          <w:szCs w:val="22"/>
        </w:rPr>
        <w:t>10</w:t>
      </w:r>
      <w:r w:rsidR="007403B4" w:rsidRPr="00A540BE">
        <w:rPr>
          <w:rFonts w:ascii="Arial" w:hAnsi="Arial" w:cs="Arial"/>
          <w:bCs/>
          <w:sz w:val="22"/>
          <w:szCs w:val="22"/>
        </w:rPr>
        <w:t xml:space="preserve"> – O(s) Item(s) deverá ser entregue no Município de Bonito/MS conforme endereço informado pelo requisitante, em dias úteis das 07h00min às 11h00min e das 13h00min as 17h00min horário de expediente.</w:t>
      </w:r>
    </w:p>
    <w:p w14:paraId="4E79ADA0" w14:textId="77777777" w:rsidR="00EE0062" w:rsidRPr="00E747E9" w:rsidRDefault="00EE0062" w:rsidP="0030486D">
      <w:pPr>
        <w:autoSpaceDE w:val="0"/>
        <w:autoSpaceDN w:val="0"/>
        <w:adjustRightInd w:val="0"/>
        <w:ind w:left="284"/>
        <w:jc w:val="both"/>
        <w:rPr>
          <w:rFonts w:ascii="Arial" w:hAnsi="Arial" w:cs="Arial"/>
          <w:sz w:val="22"/>
          <w:szCs w:val="22"/>
        </w:rPr>
      </w:pPr>
    </w:p>
    <w:p w14:paraId="2D06BD86" w14:textId="77777777"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14:paraId="76A194D1" w14:textId="77777777" w:rsidR="00EE0062"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7</w:t>
      </w:r>
      <w:r w:rsidR="00EE0062" w:rsidRPr="00E747E9">
        <w:rPr>
          <w:rFonts w:ascii="Arial" w:hAnsi="Arial" w:cs="Arial"/>
          <w:sz w:val="22"/>
          <w:szCs w:val="22"/>
        </w:rPr>
        <w:t>.1 – Os recursos financeiros para pagamento das despesas de que trata o presente contrato, correrão por conta das seguintes dotações orçamentárias:</w:t>
      </w:r>
    </w:p>
    <w:p w14:paraId="4CE5E9F4" w14:textId="26CA4C08" w:rsidR="00DC6D4B" w:rsidRPr="00DC6D4B" w:rsidRDefault="00DC6D4B" w:rsidP="00DC6D4B">
      <w:pPr>
        <w:suppressAutoHyphens w:val="0"/>
        <w:ind w:left="567" w:hanging="425"/>
        <w:jc w:val="both"/>
        <w:rPr>
          <w:rFonts w:ascii="Arial" w:eastAsia="Calibri" w:hAnsi="Arial" w:cs="Arial"/>
          <w:sz w:val="18"/>
          <w:szCs w:val="18"/>
          <w:lang w:val="pt-BR" w:eastAsia="en-US"/>
        </w:rPr>
      </w:pPr>
      <w:r>
        <w:rPr>
          <w:rFonts w:ascii="Arial" w:eastAsia="Calibri" w:hAnsi="Arial" w:cs="Arial"/>
          <w:sz w:val="18"/>
          <w:szCs w:val="18"/>
          <w:lang w:val="pt-BR" w:eastAsia="en-US"/>
        </w:rPr>
        <w:t>1</w:t>
      </w:r>
      <w:r w:rsidRPr="00DC6D4B">
        <w:rPr>
          <w:rFonts w:ascii="Arial" w:eastAsia="Calibri" w:hAnsi="Arial" w:cs="Arial"/>
          <w:sz w:val="18"/>
          <w:szCs w:val="18"/>
          <w:lang w:val="pt-BR" w:eastAsia="en-US"/>
        </w:rPr>
        <w:t>-PREFEITURA MUNICIPAL DE BONITO</w:t>
      </w:r>
    </w:p>
    <w:p w14:paraId="2B4D1A92" w14:textId="77777777" w:rsidR="00DC6D4B" w:rsidRPr="00DC6D4B" w:rsidRDefault="00DC6D4B" w:rsidP="00DC6D4B">
      <w:pPr>
        <w:suppressAutoHyphens w:val="0"/>
        <w:ind w:left="567" w:hanging="425"/>
        <w:jc w:val="both"/>
        <w:rPr>
          <w:rFonts w:ascii="Arial" w:eastAsia="Calibri" w:hAnsi="Arial" w:cs="Arial"/>
          <w:sz w:val="18"/>
          <w:szCs w:val="18"/>
          <w:lang w:val="pt-BR" w:eastAsia="en-US"/>
        </w:rPr>
      </w:pPr>
      <w:r w:rsidRPr="00DC6D4B">
        <w:rPr>
          <w:rFonts w:ascii="Arial" w:eastAsia="Calibri" w:hAnsi="Arial" w:cs="Arial"/>
          <w:sz w:val="18"/>
          <w:szCs w:val="18"/>
          <w:lang w:val="pt-BR" w:eastAsia="en-US"/>
        </w:rPr>
        <w:t>020801-GABINETE DO SECRETÁRIO DE MEIO AMBIENTE</w:t>
      </w:r>
      <w:r w:rsidRPr="00DC6D4B">
        <w:rPr>
          <w:rFonts w:ascii="Arial" w:eastAsia="Calibri" w:hAnsi="Arial" w:cs="Arial"/>
          <w:sz w:val="18"/>
          <w:szCs w:val="18"/>
          <w:lang w:val="pt-BR" w:eastAsia="en-US"/>
        </w:rPr>
        <w:tab/>
      </w:r>
    </w:p>
    <w:p w14:paraId="48012037" w14:textId="77777777" w:rsidR="00DC6D4B" w:rsidRPr="00DC6D4B" w:rsidRDefault="00DC6D4B" w:rsidP="00DC6D4B">
      <w:pPr>
        <w:suppressAutoHyphens w:val="0"/>
        <w:ind w:left="567" w:hanging="425"/>
        <w:jc w:val="both"/>
        <w:rPr>
          <w:rFonts w:ascii="Arial" w:eastAsia="Calibri" w:hAnsi="Arial" w:cs="Arial"/>
          <w:sz w:val="18"/>
          <w:szCs w:val="18"/>
          <w:lang w:val="pt-BR" w:eastAsia="en-US"/>
        </w:rPr>
      </w:pPr>
      <w:r w:rsidRPr="00DC6D4B">
        <w:rPr>
          <w:rFonts w:ascii="Arial" w:eastAsia="Calibri" w:hAnsi="Arial" w:cs="Arial"/>
          <w:sz w:val="18"/>
          <w:szCs w:val="18"/>
          <w:lang w:val="pt-BR" w:eastAsia="en-US"/>
        </w:rPr>
        <w:t xml:space="preserve">18.541.0700.2048.0000 – MANUTENÇÃO DA SECRETARIA DE MEIO AMBIENTE </w:t>
      </w:r>
    </w:p>
    <w:p w14:paraId="6E3DBB44" w14:textId="77777777" w:rsidR="00DC6D4B" w:rsidRPr="00DC6D4B" w:rsidRDefault="00DC6D4B" w:rsidP="00DC6D4B">
      <w:pPr>
        <w:suppressAutoHyphens w:val="0"/>
        <w:ind w:left="567" w:hanging="425"/>
        <w:jc w:val="both"/>
        <w:rPr>
          <w:rFonts w:ascii="Arial" w:eastAsia="Calibri" w:hAnsi="Arial" w:cs="Arial"/>
          <w:sz w:val="18"/>
          <w:szCs w:val="18"/>
          <w:lang w:val="pt-BR" w:eastAsia="en-US"/>
        </w:rPr>
      </w:pPr>
      <w:r w:rsidRPr="00DC6D4B">
        <w:rPr>
          <w:rFonts w:ascii="Arial" w:eastAsia="Calibri" w:hAnsi="Arial" w:cs="Arial"/>
          <w:sz w:val="18"/>
          <w:szCs w:val="18"/>
          <w:lang w:val="pt-BR" w:eastAsia="en-US"/>
        </w:rPr>
        <w:t xml:space="preserve">3.3.90.39.00 – OUTROS SERVIÇOS DE TERCEIROS- PESSOA JURIDICAS </w:t>
      </w:r>
    </w:p>
    <w:p w14:paraId="5145FF03" w14:textId="77777777" w:rsidR="00DC6D4B" w:rsidRPr="00DC6D4B" w:rsidRDefault="00DC6D4B" w:rsidP="00DC6D4B">
      <w:pPr>
        <w:suppressAutoHyphens w:val="0"/>
        <w:ind w:left="567" w:hanging="425"/>
        <w:jc w:val="both"/>
        <w:rPr>
          <w:rFonts w:ascii="Arial" w:eastAsia="Calibri" w:hAnsi="Arial" w:cs="Arial"/>
          <w:sz w:val="18"/>
          <w:szCs w:val="18"/>
          <w:lang w:val="pt-BR" w:eastAsia="en-US"/>
        </w:rPr>
      </w:pPr>
      <w:r w:rsidRPr="00DC6D4B">
        <w:rPr>
          <w:rFonts w:ascii="Arial" w:eastAsia="Calibri" w:hAnsi="Arial" w:cs="Arial"/>
          <w:sz w:val="18"/>
          <w:szCs w:val="18"/>
          <w:lang w:val="pt-BR" w:eastAsia="en-US"/>
        </w:rPr>
        <w:t>FONTE: 1.500.0000</w:t>
      </w:r>
    </w:p>
    <w:p w14:paraId="661B5645" w14:textId="0554F1BB" w:rsidR="00BC3733" w:rsidRDefault="00DC6D4B" w:rsidP="00DC6D4B">
      <w:pPr>
        <w:suppressAutoHyphens w:val="0"/>
        <w:ind w:left="567" w:hanging="425"/>
        <w:jc w:val="both"/>
        <w:rPr>
          <w:rFonts w:ascii="Arial" w:eastAsia="Calibri" w:hAnsi="Arial" w:cs="Arial"/>
          <w:sz w:val="18"/>
          <w:szCs w:val="18"/>
          <w:lang w:val="pt-BR" w:eastAsia="en-US"/>
        </w:rPr>
      </w:pPr>
      <w:r w:rsidRPr="00DC6D4B">
        <w:rPr>
          <w:rFonts w:ascii="Arial" w:eastAsia="Calibri" w:hAnsi="Arial" w:cs="Arial"/>
          <w:sz w:val="18"/>
          <w:szCs w:val="18"/>
          <w:lang w:val="pt-BR" w:eastAsia="en-US"/>
        </w:rPr>
        <w:t>FICHA N°506</w:t>
      </w:r>
    </w:p>
    <w:p w14:paraId="0499601E" w14:textId="77777777" w:rsidR="00DC6D4B" w:rsidRPr="005D1F75" w:rsidRDefault="00DC6D4B" w:rsidP="00DC6D4B">
      <w:pPr>
        <w:suppressAutoHyphens w:val="0"/>
        <w:ind w:left="567" w:hanging="425"/>
        <w:jc w:val="both"/>
        <w:rPr>
          <w:rFonts w:ascii="Arial" w:eastAsia="MyriadPro-Regular" w:hAnsi="Arial" w:cs="Arial"/>
          <w:bCs/>
          <w:sz w:val="22"/>
          <w:szCs w:val="22"/>
          <w:lang w:val="pt-BR" w:eastAsia="en-US"/>
        </w:rPr>
      </w:pPr>
    </w:p>
    <w:p w14:paraId="513740ED" w14:textId="77777777"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14:paraId="4FC2B085" w14:textId="77777777"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w:t>
      </w:r>
      <w:r w:rsidR="007C331C" w:rsidRPr="00E747E9">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14:paraId="7AFAB1C9" w14:textId="77777777" w:rsidR="00EE0062" w:rsidRPr="00E747E9" w:rsidRDefault="00EE0062" w:rsidP="0030486D">
      <w:pPr>
        <w:autoSpaceDE w:val="0"/>
        <w:autoSpaceDN w:val="0"/>
        <w:adjustRightInd w:val="0"/>
        <w:ind w:left="284"/>
        <w:jc w:val="both"/>
        <w:rPr>
          <w:rFonts w:ascii="Arial" w:hAnsi="Arial" w:cs="Arial"/>
          <w:sz w:val="22"/>
          <w:szCs w:val="22"/>
        </w:rPr>
      </w:pPr>
    </w:p>
    <w:p w14:paraId="7E835331" w14:textId="77777777"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14:paraId="0F1B83A7" w14:textId="77777777"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14:paraId="2D965318" w14:textId="77777777" w:rsidR="00EE0062" w:rsidRPr="00E747E9" w:rsidRDefault="00EE0062" w:rsidP="0030486D">
      <w:pPr>
        <w:pStyle w:val="Normaljustificado"/>
        <w:rPr>
          <w:b w:val="0"/>
        </w:rPr>
      </w:pPr>
      <w:r w:rsidRPr="00E747E9">
        <w:rPr>
          <w:b w:val="0"/>
        </w:rPr>
        <w:t>a. advertência verbal ou escrita.</w:t>
      </w:r>
    </w:p>
    <w:p w14:paraId="7AFE86BF" w14:textId="77777777" w:rsidR="00EE0062" w:rsidRPr="00E747E9" w:rsidRDefault="00EE0062" w:rsidP="0030486D">
      <w:pPr>
        <w:pStyle w:val="Normaljustificado"/>
        <w:rPr>
          <w:b w:val="0"/>
        </w:rPr>
      </w:pPr>
      <w:r w:rsidRPr="00E747E9">
        <w:rPr>
          <w:b w:val="0"/>
        </w:rPr>
        <w:t>b. multas.</w:t>
      </w:r>
    </w:p>
    <w:p w14:paraId="11845516" w14:textId="77777777" w:rsidR="00EE0062" w:rsidRPr="00E747E9" w:rsidRDefault="00EE0062" w:rsidP="0030486D">
      <w:pPr>
        <w:pStyle w:val="Normaljustificado"/>
        <w:rPr>
          <w:b w:val="0"/>
        </w:rPr>
      </w:pPr>
      <w:r w:rsidRPr="00E747E9">
        <w:rPr>
          <w:b w:val="0"/>
        </w:rPr>
        <w:t>c. declaração de inidoneidade e,</w:t>
      </w:r>
    </w:p>
    <w:p w14:paraId="1CC0DEAC" w14:textId="77777777" w:rsidR="00EE0062" w:rsidRPr="00E747E9" w:rsidRDefault="00EE0062" w:rsidP="0030486D">
      <w:pPr>
        <w:pStyle w:val="Normaljustificado"/>
        <w:rPr>
          <w:b w:val="0"/>
        </w:rPr>
      </w:pPr>
      <w:r w:rsidRPr="00E747E9">
        <w:rPr>
          <w:b w:val="0"/>
        </w:rPr>
        <w:t>d. suspensão do direito de licitar e contratar de acordo com a Lei 14.133/21 e alterações</w:t>
      </w:r>
      <w:r w:rsidR="00675A82" w:rsidRPr="00E747E9">
        <w:rPr>
          <w:b w:val="0"/>
        </w:rPr>
        <w:t xml:space="preserve"> </w:t>
      </w:r>
      <w:r w:rsidRPr="00E747E9">
        <w:rPr>
          <w:b w:val="0"/>
        </w:rPr>
        <w:t>posteriores.</w:t>
      </w:r>
    </w:p>
    <w:p w14:paraId="2E2B305F" w14:textId="77777777" w:rsidR="00EE0062" w:rsidRPr="00E747E9" w:rsidRDefault="00DB7A30" w:rsidP="0030486D">
      <w:pPr>
        <w:pStyle w:val="Normaljustificado"/>
        <w:rPr>
          <w:b w:val="0"/>
        </w:rPr>
      </w:pPr>
      <w:r w:rsidRPr="00E747E9">
        <w:rPr>
          <w:b w:val="0"/>
        </w:rPr>
        <w:t>9</w:t>
      </w:r>
      <w:r w:rsidR="00EE0062" w:rsidRPr="00E747E9">
        <w:rPr>
          <w:b w:val="0"/>
        </w:rPr>
        <w:t>.2</w:t>
      </w:r>
      <w:r w:rsidR="00A540BE">
        <w:rPr>
          <w:b w:val="0"/>
        </w:rPr>
        <w:t xml:space="preserve"> </w:t>
      </w:r>
      <w:r w:rsidR="00A540BE" w:rsidRPr="00E747E9">
        <w:t>–</w:t>
      </w:r>
      <w:r w:rsidR="00EE0062" w:rsidRPr="00E747E9">
        <w:rPr>
          <w:b w:val="0"/>
        </w:rPr>
        <w:t xml:space="preserve"> A advertência verbal ou escrita será aplicada independentemente de outras sanções cabíveis, quando houver descumprimento de condições contratuais ou condições técnicas estabelecidas.</w:t>
      </w:r>
    </w:p>
    <w:p w14:paraId="49EB75B7" w14:textId="77777777" w:rsidR="00EE0062" w:rsidRPr="00E747E9" w:rsidRDefault="00DB7A30" w:rsidP="0030486D">
      <w:pPr>
        <w:pStyle w:val="Normaljustificado"/>
        <w:rPr>
          <w:b w:val="0"/>
        </w:rPr>
      </w:pPr>
      <w:r w:rsidRPr="00E747E9">
        <w:rPr>
          <w:b w:val="0"/>
        </w:rPr>
        <w:t>9</w:t>
      </w:r>
      <w:r w:rsidR="00EE0062" w:rsidRPr="00E747E9">
        <w:rPr>
          <w:b w:val="0"/>
        </w:rPr>
        <w:t xml:space="preserve">.3 </w:t>
      </w:r>
      <w:r w:rsidR="00A540BE" w:rsidRPr="00E747E9">
        <w:t>–</w:t>
      </w:r>
      <w:r w:rsidR="00A540BE">
        <w:t xml:space="preserve"> </w:t>
      </w:r>
      <w:r w:rsidR="00EE0062" w:rsidRPr="00E747E9">
        <w:rPr>
          <w:b w:val="0"/>
        </w:rPr>
        <w:t>As multas e as demais penalidades previstas são as seguintes:</w:t>
      </w:r>
    </w:p>
    <w:p w14:paraId="690FD913" w14:textId="77777777" w:rsidR="00EE0062" w:rsidRPr="00E747E9" w:rsidRDefault="00EE0062" w:rsidP="0030486D">
      <w:pPr>
        <w:pStyle w:val="Normaljustificado"/>
        <w:rPr>
          <w:b w:val="0"/>
        </w:rPr>
      </w:pPr>
      <w:r w:rsidRPr="00E747E9">
        <w:rPr>
          <w:b w:val="0"/>
        </w:rPr>
        <w:t>a. 0,1% (um décimo por cento) sobre o valor contratual, por dia de atraso na execução dos serviços;</w:t>
      </w:r>
    </w:p>
    <w:p w14:paraId="2007A7D0" w14:textId="77777777" w:rsidR="00EE0062" w:rsidRPr="00E747E9" w:rsidRDefault="00EE0062" w:rsidP="0030486D">
      <w:pPr>
        <w:pStyle w:val="Normaljustificado"/>
        <w:rPr>
          <w:b w:val="0"/>
        </w:rPr>
      </w:pPr>
      <w:r w:rsidRPr="00E747E9">
        <w:rPr>
          <w:b w:val="0"/>
        </w:rPr>
        <w:t>b. Multa de 0,5 % (cinco décimos por cento) sobre o valor contratual, por infração a quaisquer das cláusulas do contrato e itens deste Edital e pela recusa da assinatura do contrato.</w:t>
      </w:r>
    </w:p>
    <w:p w14:paraId="60BD9E58" w14:textId="77777777" w:rsidR="00EE0062" w:rsidRPr="00E747E9" w:rsidRDefault="00EE0062" w:rsidP="0030486D">
      <w:pPr>
        <w:pStyle w:val="Normaljustificado"/>
        <w:rPr>
          <w:b w:val="0"/>
        </w:rPr>
      </w:pPr>
      <w:r w:rsidRPr="00E747E9">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65707041" w14:textId="77777777"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14:paraId="258F6919" w14:textId="77777777"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9BFA4C0" w14:textId="77777777" w:rsidR="00EE0062" w:rsidRPr="00E747E9" w:rsidRDefault="00EE0062" w:rsidP="0030486D">
      <w:pPr>
        <w:pStyle w:val="Normaljustificado"/>
        <w:rPr>
          <w:b w:val="0"/>
        </w:rPr>
      </w:pPr>
      <w:r w:rsidRPr="00E747E9">
        <w:rPr>
          <w:b w:val="0"/>
        </w:rPr>
        <w:t>f. perda da garantia contratual, quando for o caso.</w:t>
      </w:r>
    </w:p>
    <w:p w14:paraId="182003DD" w14:textId="77777777" w:rsidR="00EE0062" w:rsidRPr="00E747E9" w:rsidRDefault="00DB7A30" w:rsidP="0030486D">
      <w:pPr>
        <w:pStyle w:val="Normaljustificado"/>
        <w:rPr>
          <w:b w:val="0"/>
        </w:rPr>
      </w:pPr>
      <w:r w:rsidRPr="00E747E9">
        <w:rPr>
          <w:b w:val="0"/>
        </w:rPr>
        <w:t>9</w:t>
      </w:r>
      <w:r w:rsidR="00EE0062" w:rsidRPr="00E747E9">
        <w:rPr>
          <w:b w:val="0"/>
        </w:rPr>
        <w:t>.4</w:t>
      </w:r>
      <w:r w:rsidR="00A540BE">
        <w:rPr>
          <w:b w:val="0"/>
        </w:rPr>
        <w:t xml:space="preserve"> </w:t>
      </w:r>
      <w:r w:rsidR="00A540BE" w:rsidRPr="00E747E9">
        <w:t>–</w:t>
      </w:r>
      <w:r w:rsidR="00EE0062" w:rsidRPr="00E747E9">
        <w:rPr>
          <w:b w:val="0"/>
        </w:rPr>
        <w:t xml:space="preserve"> De qualquer sanção imposta, a CONTRATADA poderá, no prazo máximo de cinco dias, contados da intimação do ato, oferecer recurso ao CONTRATANTE, devidamente fundamentado.</w:t>
      </w:r>
    </w:p>
    <w:p w14:paraId="1F40EBE9" w14:textId="77777777" w:rsidR="00EE0062" w:rsidRPr="00E747E9" w:rsidRDefault="00DB7A30" w:rsidP="0030486D">
      <w:pPr>
        <w:pStyle w:val="Normaljustificado"/>
        <w:rPr>
          <w:b w:val="0"/>
        </w:rPr>
      </w:pPr>
      <w:r w:rsidRPr="00E747E9">
        <w:rPr>
          <w:b w:val="0"/>
        </w:rPr>
        <w:t>9</w:t>
      </w:r>
      <w:r w:rsidR="00EE0062" w:rsidRPr="00E747E9">
        <w:rPr>
          <w:b w:val="0"/>
        </w:rPr>
        <w:t>.5</w:t>
      </w:r>
      <w:r w:rsidR="00A540BE">
        <w:rPr>
          <w:b w:val="0"/>
        </w:rPr>
        <w:t xml:space="preserve"> </w:t>
      </w:r>
      <w:r w:rsidR="00A540BE" w:rsidRPr="00E747E9">
        <w:t>–</w:t>
      </w:r>
      <w:r w:rsidR="00EE0062" w:rsidRPr="00E747E9">
        <w:rPr>
          <w:b w:val="0"/>
        </w:rPr>
        <w:t xml:space="preserve"> As multas previstas no item anterior são independentes e serão aplicadas cumulativamente.</w:t>
      </w:r>
    </w:p>
    <w:p w14:paraId="18A70D15" w14:textId="77777777" w:rsidR="00EE0062" w:rsidRPr="00E747E9" w:rsidRDefault="00DB7A30" w:rsidP="0030486D">
      <w:pPr>
        <w:pStyle w:val="Normaljustificado"/>
        <w:rPr>
          <w:b w:val="0"/>
        </w:rPr>
      </w:pPr>
      <w:r w:rsidRPr="00E747E9">
        <w:rPr>
          <w:b w:val="0"/>
        </w:rPr>
        <w:t>9</w:t>
      </w:r>
      <w:r w:rsidR="00EE0062" w:rsidRPr="00E747E9">
        <w:rPr>
          <w:b w:val="0"/>
        </w:rPr>
        <w:t>.6</w:t>
      </w:r>
      <w:r w:rsidR="00A540BE">
        <w:rPr>
          <w:b w:val="0"/>
        </w:rPr>
        <w:t xml:space="preserve"> </w:t>
      </w:r>
      <w:r w:rsidR="00A540BE" w:rsidRPr="00E747E9">
        <w:t>–</w:t>
      </w:r>
      <w:r w:rsidR="00EE0062" w:rsidRPr="00E747E9">
        <w:rPr>
          <w:b w:val="0"/>
        </w:rPr>
        <w:t xml:space="preserve"> A multa definida na alínea “a”, “c”, será descontada de imediato dos pagamentos das parcelas devidas e a multa prevista na alínea “b” do mesmo item será descontada por ocasião do último pagamento.</w:t>
      </w:r>
    </w:p>
    <w:p w14:paraId="5BADA463" w14:textId="77777777" w:rsidR="00EE0062" w:rsidRPr="00E747E9" w:rsidRDefault="00DB7A30" w:rsidP="0030486D">
      <w:pPr>
        <w:pStyle w:val="Normaljustificado"/>
        <w:rPr>
          <w:b w:val="0"/>
        </w:rPr>
      </w:pPr>
      <w:r w:rsidRPr="00E747E9">
        <w:rPr>
          <w:b w:val="0"/>
        </w:rPr>
        <w:t>9</w:t>
      </w:r>
      <w:r w:rsidR="00EE0062" w:rsidRPr="00E747E9">
        <w:rPr>
          <w:b w:val="0"/>
        </w:rPr>
        <w:t>.7</w:t>
      </w:r>
      <w:r w:rsidR="00A540BE">
        <w:rPr>
          <w:b w:val="0"/>
        </w:rPr>
        <w:t xml:space="preserve"> </w:t>
      </w:r>
      <w:r w:rsidR="00A540BE" w:rsidRPr="00E747E9">
        <w:t>–</w:t>
      </w:r>
      <w:r w:rsidR="00EE0062" w:rsidRPr="00E747E9">
        <w:rPr>
          <w:b w:val="0"/>
        </w:rPr>
        <w:t xml:space="preserve"> A CONTRATADA não incorrerá na multa prevista na alínea “c” acima referida, na ocorrência de caso fortuito ou de força maior, ou de responsabilidade do CONTRATANTE.</w:t>
      </w:r>
    </w:p>
    <w:p w14:paraId="2F8847ED" w14:textId="77777777" w:rsidR="00EE0062" w:rsidRPr="00E747E9" w:rsidRDefault="00EE0062" w:rsidP="0030486D">
      <w:pPr>
        <w:autoSpaceDE w:val="0"/>
        <w:autoSpaceDN w:val="0"/>
        <w:adjustRightInd w:val="0"/>
        <w:ind w:left="284"/>
        <w:jc w:val="both"/>
        <w:rPr>
          <w:rFonts w:ascii="Arial" w:hAnsi="Arial" w:cs="Arial"/>
          <w:sz w:val="22"/>
          <w:szCs w:val="22"/>
        </w:rPr>
      </w:pPr>
    </w:p>
    <w:p w14:paraId="1A3C2066" w14:textId="77777777"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r w:rsidRPr="00E747E9">
        <w:t xml:space="preserve"> </w:t>
      </w:r>
    </w:p>
    <w:p w14:paraId="0FB39F9B" w14:textId="77777777"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14:paraId="78FEB9C6" w14:textId="77777777"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14:paraId="5F29D12C" w14:textId="77777777"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14:paraId="624A62B8" w14:textId="77777777"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14:paraId="5ABA0F99" w14:textId="77777777"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14:paraId="2EF549DC" w14:textId="77777777"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14:paraId="131F3845" w14:textId="77777777"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7A7CE9" w:rsidRPr="00E747E9">
        <w:rPr>
          <w:b w:val="0"/>
        </w:rPr>
        <w:t xml:space="preserve"> </w:t>
      </w:r>
      <w:r w:rsidR="00F83B95" w:rsidRPr="00E747E9">
        <w:rPr>
          <w:b w:val="0"/>
        </w:rPr>
        <w:t>contrato.</w:t>
      </w:r>
    </w:p>
    <w:p w14:paraId="2FBE5D26" w14:textId="77777777"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14:paraId="3508497B" w14:textId="77777777"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7A7CE9" w:rsidRPr="00E747E9">
        <w:rPr>
          <w:b w:val="0"/>
        </w:rPr>
        <w:t xml:space="preserve"> </w:t>
      </w:r>
      <w:r w:rsidR="00F83B95" w:rsidRPr="00E747E9">
        <w:rPr>
          <w:b w:val="0"/>
        </w:rPr>
        <w:t>administração promover a rescisão amigável do contrato, através do próprio termo de</w:t>
      </w:r>
      <w:r w:rsidR="007A7CE9" w:rsidRPr="00E747E9">
        <w:rPr>
          <w:b w:val="0"/>
        </w:rPr>
        <w:t xml:space="preserve"> </w:t>
      </w:r>
      <w:r w:rsidR="00F83B95" w:rsidRPr="00E747E9">
        <w:rPr>
          <w:b w:val="0"/>
        </w:rPr>
        <w:t>destrato;</w:t>
      </w:r>
    </w:p>
    <w:p w14:paraId="19F7C2E3" w14:textId="77777777"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7A7CE9" w:rsidRPr="00E747E9">
        <w:rPr>
          <w:b w:val="0"/>
        </w:rPr>
        <w:t xml:space="preserve"> </w:t>
      </w:r>
      <w:r w:rsidR="00F83B95" w:rsidRPr="00E747E9">
        <w:rPr>
          <w:b w:val="0"/>
        </w:rPr>
        <w:t>CONTRATANTE fica</w:t>
      </w:r>
      <w:r w:rsidR="007A7CE9" w:rsidRPr="00E747E9">
        <w:rPr>
          <w:b w:val="0"/>
        </w:rPr>
        <w:t xml:space="preserve"> </w:t>
      </w:r>
      <w:r w:rsidR="00F83B95" w:rsidRPr="00E747E9">
        <w:rPr>
          <w:b w:val="0"/>
        </w:rPr>
        <w:t>está obrigada a comunicar por escrito com antecedência mínima de 30</w:t>
      </w:r>
      <w:r w:rsidR="007A7CE9" w:rsidRPr="00E747E9">
        <w:rPr>
          <w:b w:val="0"/>
        </w:rPr>
        <w:t xml:space="preserve"> </w:t>
      </w:r>
      <w:r w:rsidR="00F83B95" w:rsidRPr="00E747E9">
        <w:rPr>
          <w:b w:val="0"/>
        </w:rPr>
        <w:t>(trinta) dias.</w:t>
      </w:r>
    </w:p>
    <w:p w14:paraId="50FC31B7" w14:textId="77777777" w:rsidR="00AE2723" w:rsidRPr="00E747E9" w:rsidRDefault="00AE2723" w:rsidP="0030486D">
      <w:pPr>
        <w:pStyle w:val="Normaljustificado"/>
      </w:pPr>
    </w:p>
    <w:p w14:paraId="760C1C9C" w14:textId="77777777" w:rsidR="00E42904" w:rsidRPr="00E747E9" w:rsidRDefault="00E42904" w:rsidP="0030486D">
      <w:pPr>
        <w:pStyle w:val="Normaljustificado"/>
      </w:pPr>
      <w:r w:rsidRPr="00E747E9">
        <w:t>CLÁUSULA DÉCIMA PRIMEIRA – DA RESCISÃO</w:t>
      </w:r>
    </w:p>
    <w:p w14:paraId="49B2726D" w14:textId="0D1F06AC"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O CONTRATANTE poderá considerar rescindido este Contrato, de pleno direito, independentemente de</w:t>
      </w:r>
      <w:r w:rsidR="00EC0C11">
        <w:rPr>
          <w:rFonts w:ascii="Arial" w:hAnsi="Arial" w:cs="Arial"/>
          <w:sz w:val="22"/>
          <w:szCs w:val="22"/>
        </w:rPr>
        <w:t xml:space="preserve"> </w:t>
      </w:r>
      <w:r w:rsidR="00242177" w:rsidRPr="00E747E9">
        <w:rPr>
          <w:rFonts w:ascii="Arial" w:hAnsi="Arial" w:cs="Arial"/>
          <w:sz w:val="22"/>
          <w:szCs w:val="22"/>
        </w:rPr>
        <w:t xml:space="preserve">qualquer notificação ou aviso prévio, judicial ou extrajudicial, se: </w:t>
      </w:r>
    </w:p>
    <w:p w14:paraId="5DDC8CD9" w14:textId="7A4FBF2F"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w:t>
      </w:r>
      <w:r w:rsidR="00EC0C11">
        <w:rPr>
          <w:rFonts w:ascii="Arial" w:hAnsi="Arial" w:cs="Arial"/>
          <w:sz w:val="22"/>
          <w:szCs w:val="22"/>
        </w:rPr>
        <w:t xml:space="preserve"> </w:t>
      </w:r>
      <w:r w:rsidRPr="00E747E9">
        <w:rPr>
          <w:rFonts w:ascii="Arial" w:hAnsi="Arial" w:cs="Arial"/>
          <w:sz w:val="22"/>
          <w:szCs w:val="22"/>
        </w:rPr>
        <w:t>de Fornecimento" ou interrompê-los, sem justificativa aceita pelo CONTRATANTE;</w:t>
      </w:r>
    </w:p>
    <w:p w14:paraId="71144515"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14:paraId="31AB382E" w14:textId="606671F2"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w:t>
      </w:r>
      <w:r w:rsidR="00EC0C11">
        <w:rPr>
          <w:rFonts w:ascii="Arial" w:hAnsi="Arial" w:cs="Arial"/>
          <w:sz w:val="22"/>
          <w:szCs w:val="22"/>
        </w:rPr>
        <w:t xml:space="preserve"> </w:t>
      </w:r>
      <w:r w:rsidRPr="00E747E9">
        <w:rPr>
          <w:rFonts w:ascii="Arial" w:hAnsi="Arial" w:cs="Arial"/>
          <w:sz w:val="22"/>
          <w:szCs w:val="22"/>
        </w:rPr>
        <w:t>parte que constitua elemento essencial do objeto;</w:t>
      </w:r>
    </w:p>
    <w:p w14:paraId="109718CD"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14:paraId="0F9F2D05"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w:t>
      </w:r>
      <w:proofErr w:type="gramStart"/>
      <w:r w:rsidRPr="00E747E9">
        <w:rPr>
          <w:rFonts w:ascii="Arial" w:hAnsi="Arial" w:cs="Arial"/>
          <w:sz w:val="22"/>
          <w:szCs w:val="22"/>
        </w:rPr>
        <w:t>%(</w:t>
      </w:r>
      <w:proofErr w:type="gramEnd"/>
      <w:r w:rsidRPr="00E747E9">
        <w:rPr>
          <w:rFonts w:ascii="Arial" w:hAnsi="Arial" w:cs="Arial"/>
          <w:sz w:val="22"/>
          <w:szCs w:val="22"/>
        </w:rPr>
        <w:t>cinco por cento) do valor do Contrato;</w:t>
      </w:r>
    </w:p>
    <w:p w14:paraId="688EC34C" w14:textId="552E4520"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w:t>
      </w:r>
      <w:r w:rsidR="00EC0C11">
        <w:rPr>
          <w:rFonts w:ascii="Arial" w:hAnsi="Arial" w:cs="Arial"/>
          <w:sz w:val="22"/>
          <w:szCs w:val="22"/>
        </w:rPr>
        <w:t xml:space="preserve"> </w:t>
      </w:r>
      <w:r w:rsidRPr="00E747E9">
        <w:rPr>
          <w:rFonts w:ascii="Arial" w:hAnsi="Arial" w:cs="Arial"/>
          <w:sz w:val="22"/>
          <w:szCs w:val="22"/>
        </w:rPr>
        <w:t>dele decorrentes;</w:t>
      </w:r>
    </w:p>
    <w:p w14:paraId="47E73A70"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14:paraId="0CB9AFE2"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11.2</w:t>
      </w:r>
      <w:r w:rsidR="00A540BE">
        <w:rPr>
          <w:rFonts w:ascii="Arial" w:hAnsi="Arial" w:cs="Arial"/>
          <w:sz w:val="22"/>
          <w:szCs w:val="22"/>
        </w:rPr>
        <w:t xml:space="preserve"> </w:t>
      </w:r>
      <w:r w:rsidR="00A540BE" w:rsidRPr="00E747E9">
        <w:rPr>
          <w:rFonts w:ascii="Arial" w:hAnsi="Arial" w:cs="Arial"/>
          <w:sz w:val="22"/>
          <w:szCs w:val="22"/>
        </w:rPr>
        <w:t>–</w:t>
      </w:r>
      <w:r w:rsidRPr="00E747E9">
        <w:rPr>
          <w:rFonts w:ascii="Arial" w:hAnsi="Arial" w:cs="Arial"/>
          <w:sz w:val="22"/>
          <w:szCs w:val="22"/>
        </w:rPr>
        <w:t xml:space="preserve"> A CONTRATADA reconhece os direitos da Administração, em caso de rescisão administrativa prevista na lei</w:t>
      </w:r>
      <w:r w:rsidR="00A145A0" w:rsidRPr="00E747E9">
        <w:rPr>
          <w:rFonts w:ascii="Arial" w:hAnsi="Arial" w:cs="Arial"/>
          <w:sz w:val="22"/>
          <w:szCs w:val="22"/>
        </w:rPr>
        <w:t xml:space="preserve"> </w:t>
      </w:r>
      <w:r w:rsidRPr="00E747E9">
        <w:rPr>
          <w:rFonts w:ascii="Arial" w:hAnsi="Arial" w:cs="Arial"/>
          <w:sz w:val="22"/>
          <w:szCs w:val="22"/>
        </w:rPr>
        <w:t>14.133/2021, ocasião em que fará jus apenas à percepção dos honorários do período trabalhado.</w:t>
      </w:r>
    </w:p>
    <w:p w14:paraId="4A9D38BC"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11.3</w:t>
      </w:r>
      <w:r w:rsidR="00A540BE">
        <w:rPr>
          <w:rFonts w:ascii="Arial" w:hAnsi="Arial" w:cs="Arial"/>
          <w:sz w:val="22"/>
          <w:szCs w:val="22"/>
        </w:rPr>
        <w:t xml:space="preserve"> </w:t>
      </w:r>
      <w:r w:rsidR="00A540BE" w:rsidRPr="00E747E9">
        <w:rPr>
          <w:rFonts w:ascii="Arial" w:hAnsi="Arial" w:cs="Arial"/>
          <w:sz w:val="22"/>
          <w:szCs w:val="22"/>
        </w:rPr>
        <w:t>–</w:t>
      </w:r>
      <w:r w:rsidRPr="00E747E9">
        <w:rPr>
          <w:rFonts w:ascii="Arial" w:hAnsi="Arial" w:cs="Arial"/>
          <w:sz w:val="22"/>
          <w:szCs w:val="22"/>
        </w:rPr>
        <w:t xml:space="preserve"> A rescisão deste Contrato de forma unilateral acarretará, sem prejuízos da exigibilidade de</w:t>
      </w:r>
      <w:r w:rsidR="007C331C" w:rsidRPr="00E747E9">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14:paraId="0C9650A7"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14:paraId="7DA0CDA9"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 xml:space="preserve">b) execução da garantia contratual, para ressarcimento da Administração, e dos valores das multas e indenizações a ela </w:t>
      </w:r>
      <w:proofErr w:type="gramStart"/>
      <w:r w:rsidRPr="00E747E9">
        <w:rPr>
          <w:rFonts w:ascii="Arial" w:hAnsi="Arial" w:cs="Arial"/>
          <w:sz w:val="22"/>
          <w:szCs w:val="22"/>
        </w:rPr>
        <w:t>devidos retenção</w:t>
      </w:r>
      <w:proofErr w:type="gramEnd"/>
      <w:r w:rsidRPr="00E747E9">
        <w:rPr>
          <w:rFonts w:ascii="Arial" w:hAnsi="Arial" w:cs="Arial"/>
          <w:sz w:val="22"/>
          <w:szCs w:val="22"/>
        </w:rPr>
        <w:t xml:space="preserve"> dos créditos decorrentes do Contrato até o limite dos prejuízos causados à Administração.</w:t>
      </w:r>
    </w:p>
    <w:p w14:paraId="1CFED90A" w14:textId="77777777"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14:paraId="77D905DC" w14:textId="77777777" w:rsidR="00242177" w:rsidRPr="00E747E9" w:rsidRDefault="00242177" w:rsidP="0030486D">
      <w:pPr>
        <w:jc w:val="both"/>
        <w:rPr>
          <w:rFonts w:ascii="Arial" w:hAnsi="Arial" w:cs="Arial"/>
          <w:sz w:val="22"/>
          <w:szCs w:val="22"/>
        </w:rPr>
      </w:pPr>
    </w:p>
    <w:p w14:paraId="5BC2AFB9" w14:textId="77777777" w:rsidR="00E42904" w:rsidRPr="00E747E9" w:rsidRDefault="00E42904" w:rsidP="0030486D">
      <w:pPr>
        <w:pStyle w:val="Normaljustificado"/>
      </w:pPr>
      <w:r w:rsidRPr="00E747E9">
        <w:t>CLÁUSULA DÉCIMA SEGUNDA – DA PUBLICAÇÃO</w:t>
      </w:r>
    </w:p>
    <w:p w14:paraId="56DC2E23" w14:textId="77777777"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14:paraId="57E2DE10" w14:textId="77777777" w:rsidR="00E42904" w:rsidRPr="00E747E9" w:rsidRDefault="00E42904" w:rsidP="0030486D">
      <w:pPr>
        <w:pStyle w:val="Normaljustificado"/>
        <w:rPr>
          <w:b w:val="0"/>
        </w:rPr>
      </w:pPr>
    </w:p>
    <w:p w14:paraId="356DF47D"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14:paraId="56492FBB" w14:textId="77777777"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14:paraId="50B90E58" w14:textId="77777777" w:rsidR="008A36BB" w:rsidRPr="00E747E9" w:rsidRDefault="008A36BB" w:rsidP="0030486D">
      <w:pPr>
        <w:pStyle w:val="Normaljustificado"/>
        <w:rPr>
          <w:b w:val="0"/>
          <w:color w:val="auto"/>
        </w:rPr>
      </w:pPr>
    </w:p>
    <w:p w14:paraId="66683802" w14:textId="77777777" w:rsidR="008A36BB" w:rsidRPr="00E747E9" w:rsidRDefault="008A36BB" w:rsidP="0030486D">
      <w:pPr>
        <w:pStyle w:val="Normaljustificado"/>
        <w:rPr>
          <w:bCs w:val="0"/>
        </w:rPr>
      </w:pPr>
      <w:r w:rsidRPr="00E747E9">
        <w:rPr>
          <w:bCs w:val="0"/>
        </w:rPr>
        <w:t>CLÁUSULA DÉCIMA QUARTA: DA FISCALIZAÇÃO</w:t>
      </w:r>
    </w:p>
    <w:p w14:paraId="47399019" w14:textId="77777777" w:rsidR="008A36BB" w:rsidRPr="00E747E9" w:rsidRDefault="008A36BB" w:rsidP="0030486D">
      <w:pPr>
        <w:pStyle w:val="Normaljustificado"/>
        <w:rPr>
          <w:b w:val="0"/>
        </w:rPr>
      </w:pPr>
      <w:r w:rsidRPr="00E747E9">
        <w:rPr>
          <w:b w:val="0"/>
        </w:rPr>
        <w:t>14.1</w:t>
      </w:r>
      <w:r w:rsidR="00A540BE">
        <w:rPr>
          <w:b w:val="0"/>
        </w:rPr>
        <w:t xml:space="preserve"> </w:t>
      </w:r>
      <w:r w:rsidR="00A540BE" w:rsidRPr="00E747E9">
        <w:t>–</w:t>
      </w:r>
      <w:r w:rsidRPr="00E747E9">
        <w:rPr>
          <w:b w:val="0"/>
        </w:rPr>
        <w:t xml:space="preserve"> A fiscalização do presente contrato será realizada pelo Município de Bonito/MS através da Secretaria </w:t>
      </w:r>
      <w:r w:rsidR="00F63E70">
        <w:rPr>
          <w:b w:val="0"/>
        </w:rPr>
        <w:t>Municipal de Saúde</w:t>
      </w:r>
      <w:r w:rsidRPr="00E747E9">
        <w:rPr>
          <w:b w:val="0"/>
        </w:rPr>
        <w:t>;</w:t>
      </w:r>
    </w:p>
    <w:p w14:paraId="0659F417" w14:textId="77777777" w:rsidR="008A36BB" w:rsidRPr="00E747E9" w:rsidRDefault="008A36BB" w:rsidP="0030486D">
      <w:pPr>
        <w:pStyle w:val="Normaljustificado"/>
        <w:rPr>
          <w:b w:val="0"/>
        </w:rPr>
      </w:pPr>
      <w:r w:rsidRPr="00E747E9">
        <w:rPr>
          <w:b w:val="0"/>
        </w:rPr>
        <w:t>14.2</w:t>
      </w:r>
      <w:r w:rsidR="00A540BE">
        <w:rPr>
          <w:b w:val="0"/>
        </w:rPr>
        <w:t xml:space="preserve"> </w:t>
      </w:r>
      <w:r w:rsidR="00A540BE" w:rsidRPr="00E747E9">
        <w:t>–</w:t>
      </w:r>
      <w:r w:rsidRPr="00E747E9">
        <w:rPr>
          <w:b w:val="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43F5C423" w14:textId="77777777" w:rsidR="008A36BB" w:rsidRPr="00E747E9" w:rsidRDefault="008A36BB" w:rsidP="0030486D">
      <w:pPr>
        <w:pStyle w:val="Normaljustificado"/>
        <w:rPr>
          <w:b w:val="0"/>
        </w:rPr>
      </w:pPr>
    </w:p>
    <w:p w14:paraId="46724BE1" w14:textId="77777777"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14:paraId="29D5D66C" w14:textId="77777777"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w:t>
      </w:r>
      <w:r w:rsidR="00A540BE">
        <w:rPr>
          <w:b w:val="0"/>
        </w:rPr>
        <w:t xml:space="preserve"> </w:t>
      </w:r>
      <w:r w:rsidR="00A540BE" w:rsidRPr="00E747E9">
        <w:t>–</w:t>
      </w:r>
      <w:r w:rsidRPr="00E747E9">
        <w:rPr>
          <w:b w:val="0"/>
        </w:rPr>
        <w:t xml:space="preserve"> O presente contrato obedecerá à Lei Federal nº 14.133/2021 e suas alterações posteriores,</w:t>
      </w:r>
      <w:r w:rsidR="00E60715" w:rsidRPr="00E747E9">
        <w:rPr>
          <w:b w:val="0"/>
        </w:rPr>
        <w:t xml:space="preserve"> </w:t>
      </w:r>
      <w:r w:rsidRPr="00E747E9">
        <w:rPr>
          <w:b w:val="0"/>
        </w:rPr>
        <w:t>aplicando-se as sanções nela prevista, por qualquer descumprimento com as obrigações assumidas</w:t>
      </w:r>
      <w:r w:rsidR="00E60715" w:rsidRPr="00E747E9">
        <w:rPr>
          <w:b w:val="0"/>
        </w:rPr>
        <w:t xml:space="preserve"> </w:t>
      </w:r>
      <w:r w:rsidRPr="00E747E9">
        <w:rPr>
          <w:b w:val="0"/>
        </w:rPr>
        <w:t>em decorrência do presente instrumento.</w:t>
      </w:r>
    </w:p>
    <w:p w14:paraId="0B8FC55B" w14:textId="77777777" w:rsidR="008A36BB" w:rsidRPr="00E747E9" w:rsidRDefault="008A36BB" w:rsidP="0030486D">
      <w:pPr>
        <w:pStyle w:val="Normaljustificado"/>
        <w:rPr>
          <w:b w:val="0"/>
        </w:rPr>
      </w:pPr>
    </w:p>
    <w:p w14:paraId="2592D88D"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14:paraId="0D8A5E4F" w14:textId="77777777"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1050C250" w14:textId="77777777"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14:paraId="053B20BA" w14:textId="2338B13B" w:rsidR="00E42904" w:rsidRDefault="00E42904" w:rsidP="0030486D">
      <w:pPr>
        <w:rPr>
          <w:rFonts w:ascii="Arial" w:hAnsi="Arial" w:cs="Arial"/>
          <w:b/>
          <w:sz w:val="22"/>
          <w:szCs w:val="22"/>
        </w:rPr>
      </w:pPr>
      <w:r w:rsidRPr="00E747E9">
        <w:rPr>
          <w:rFonts w:ascii="Arial" w:hAnsi="Arial" w:cs="Arial"/>
          <w:sz w:val="22"/>
          <w:szCs w:val="22"/>
        </w:rPr>
        <w:t>Bonito/</w:t>
      </w:r>
      <w:r w:rsidR="00BC3733" w:rsidRPr="00E747E9">
        <w:rPr>
          <w:rFonts w:ascii="Arial" w:hAnsi="Arial" w:cs="Arial"/>
          <w:sz w:val="22"/>
          <w:szCs w:val="22"/>
        </w:rPr>
        <w:t xml:space="preserve">MS, </w:t>
      </w:r>
      <w:proofErr w:type="gramStart"/>
      <w:r w:rsidR="00BC3733" w:rsidRPr="00E747E9">
        <w:rPr>
          <w:rFonts w:ascii="Arial" w:hAnsi="Arial" w:cs="Arial"/>
          <w:sz w:val="22"/>
          <w:szCs w:val="22"/>
        </w:rPr>
        <w:t xml:space="preserve"> …</w:t>
      </w:r>
      <w:r w:rsidRPr="00E747E9">
        <w:rPr>
          <w:rFonts w:ascii="Arial" w:hAnsi="Arial" w:cs="Arial"/>
          <w:sz w:val="22"/>
          <w:szCs w:val="22"/>
        </w:rPr>
        <w:t>.</w:t>
      </w:r>
      <w:proofErr w:type="gramEnd"/>
      <w:r w:rsidRPr="00E747E9">
        <w:rPr>
          <w:rFonts w:ascii="Arial" w:hAnsi="Arial" w:cs="Arial"/>
          <w:sz w:val="22"/>
          <w:szCs w:val="22"/>
        </w:rPr>
        <w:t xml:space="preserve">de .............. de </w:t>
      </w:r>
      <w:r w:rsidR="008D6B2D">
        <w:rPr>
          <w:rFonts w:ascii="Arial" w:hAnsi="Arial" w:cs="Arial"/>
          <w:sz w:val="22"/>
          <w:szCs w:val="22"/>
        </w:rPr>
        <w:t>2025</w:t>
      </w:r>
      <w:r w:rsidRPr="00E747E9">
        <w:rPr>
          <w:rFonts w:ascii="Arial" w:hAnsi="Arial" w:cs="Arial"/>
          <w:b/>
          <w:sz w:val="22"/>
          <w:szCs w:val="22"/>
        </w:rPr>
        <w:t>.</w:t>
      </w:r>
    </w:p>
    <w:p w14:paraId="59F85D01" w14:textId="77777777" w:rsidR="001A16B2" w:rsidRDefault="001A16B2" w:rsidP="0030486D">
      <w:pPr>
        <w:rPr>
          <w:rFonts w:ascii="Arial" w:hAnsi="Arial" w:cs="Arial"/>
          <w:b/>
          <w:sz w:val="22"/>
          <w:szCs w:val="22"/>
        </w:rPr>
      </w:pPr>
    </w:p>
    <w:p w14:paraId="44D5CF41" w14:textId="77777777" w:rsidR="001A16B2" w:rsidRPr="00E747E9" w:rsidRDefault="001A16B2" w:rsidP="0030486D">
      <w:pPr>
        <w:rPr>
          <w:rFonts w:ascii="Arial" w:hAnsi="Arial" w:cs="Arial"/>
          <w:b/>
          <w:sz w:val="22"/>
          <w:szCs w:val="22"/>
        </w:rPr>
      </w:pPr>
    </w:p>
    <w:p w14:paraId="486332B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209EA58D"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0FD77206"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73E06F4"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019D9004"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14AAA6F9"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71D456CD"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7A12F297" w14:textId="77777777" w:rsidR="00E42904" w:rsidRPr="0079555E" w:rsidRDefault="00E42904" w:rsidP="0030486D">
      <w:pPr>
        <w:jc w:val="both"/>
        <w:rPr>
          <w:rFonts w:ascii="Arial" w:hAnsi="Arial" w:cs="Arial"/>
          <w:b/>
          <w:sz w:val="16"/>
          <w:szCs w:val="16"/>
        </w:rPr>
      </w:pPr>
    </w:p>
    <w:p w14:paraId="43F173AE"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1</w:t>
      </w:r>
      <w:proofErr w:type="gramStart"/>
      <w:r w:rsidRPr="0079555E">
        <w:rPr>
          <w:rFonts w:ascii="Arial" w:hAnsi="Arial" w:cs="Arial"/>
          <w:b/>
          <w:sz w:val="16"/>
          <w:szCs w:val="16"/>
        </w:rPr>
        <w:t>ª)...............................</w:t>
      </w:r>
      <w:proofErr w:type="gramEnd"/>
      <w:r w:rsidRPr="0079555E">
        <w:rPr>
          <w:rFonts w:ascii="Arial" w:hAnsi="Arial" w:cs="Arial"/>
          <w:b/>
          <w:sz w:val="16"/>
          <w:szCs w:val="16"/>
        </w:rPr>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w:t>
      </w:r>
      <w:proofErr w:type="gramStart"/>
      <w:r w:rsidRPr="0079555E">
        <w:rPr>
          <w:rFonts w:ascii="Arial" w:hAnsi="Arial" w:cs="Arial"/>
          <w:b/>
          <w:sz w:val="16"/>
          <w:szCs w:val="16"/>
        </w:rPr>
        <w:t>º)................................</w:t>
      </w:r>
      <w:proofErr w:type="gramEnd"/>
    </w:p>
    <w:p w14:paraId="20EFB88C"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2787A0A3"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192A5586"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081FB406" w14:textId="77777777" w:rsidR="00E42904" w:rsidRPr="0079555E" w:rsidRDefault="00E42904" w:rsidP="0030486D">
      <w:pPr>
        <w:pStyle w:val="Ttulo"/>
        <w:jc w:val="left"/>
        <w:rPr>
          <w:rFonts w:ascii="Arial" w:hAnsi="Arial" w:cs="Arial"/>
          <w:sz w:val="16"/>
          <w:szCs w:val="16"/>
        </w:rPr>
      </w:pPr>
    </w:p>
    <w:p w14:paraId="29C68B65" w14:textId="77777777" w:rsidR="004D4177" w:rsidRDefault="00E42904" w:rsidP="0030486D">
      <w:pPr>
        <w:jc w:val="center"/>
        <w:rPr>
          <w:rFonts w:ascii="Arial" w:hAnsi="Arial" w:cs="Arial"/>
          <w:sz w:val="16"/>
          <w:szCs w:val="16"/>
        </w:rPr>
      </w:pPr>
      <w:r w:rsidRPr="0079555E">
        <w:rPr>
          <w:rFonts w:ascii="Arial" w:hAnsi="Arial" w:cs="Arial"/>
          <w:sz w:val="16"/>
          <w:szCs w:val="16"/>
        </w:rPr>
        <w:t>Em _____/_____/________</w:t>
      </w:r>
    </w:p>
    <w:p w14:paraId="2D7E9865" w14:textId="77777777" w:rsidR="004D4177" w:rsidRDefault="004D4177" w:rsidP="0030486D">
      <w:pPr>
        <w:jc w:val="center"/>
        <w:rPr>
          <w:rFonts w:ascii="Arial" w:hAnsi="Arial" w:cs="Arial"/>
          <w:sz w:val="16"/>
          <w:szCs w:val="16"/>
        </w:rPr>
      </w:pPr>
    </w:p>
    <w:p w14:paraId="32EC5018" w14:textId="77777777" w:rsidR="004D4177" w:rsidRDefault="004D4177" w:rsidP="0030486D">
      <w:pPr>
        <w:jc w:val="center"/>
        <w:rPr>
          <w:rFonts w:ascii="Arial" w:hAnsi="Arial" w:cs="Arial"/>
          <w:sz w:val="16"/>
          <w:szCs w:val="16"/>
        </w:rPr>
      </w:pPr>
    </w:p>
    <w:p w14:paraId="04B66D36" w14:textId="77777777" w:rsidR="004D4177" w:rsidRDefault="004D4177" w:rsidP="0030486D">
      <w:pPr>
        <w:jc w:val="center"/>
        <w:rPr>
          <w:rFonts w:ascii="Arial" w:hAnsi="Arial" w:cs="Arial"/>
          <w:sz w:val="16"/>
          <w:szCs w:val="16"/>
        </w:rPr>
      </w:pPr>
    </w:p>
    <w:p w14:paraId="3A9793DC" w14:textId="77777777" w:rsidR="004D4177" w:rsidRDefault="004D4177" w:rsidP="0030486D">
      <w:pPr>
        <w:jc w:val="center"/>
        <w:rPr>
          <w:rFonts w:ascii="Arial" w:hAnsi="Arial" w:cs="Arial"/>
          <w:sz w:val="16"/>
          <w:szCs w:val="16"/>
        </w:rPr>
      </w:pPr>
    </w:p>
    <w:p w14:paraId="5C55EE69" w14:textId="77777777" w:rsidR="004D4177" w:rsidRDefault="004D4177" w:rsidP="0030486D">
      <w:pPr>
        <w:jc w:val="center"/>
        <w:rPr>
          <w:rFonts w:ascii="Arial" w:hAnsi="Arial" w:cs="Arial"/>
          <w:sz w:val="16"/>
          <w:szCs w:val="16"/>
        </w:rPr>
      </w:pPr>
    </w:p>
    <w:p w14:paraId="3422DCC1" w14:textId="77777777" w:rsidR="004D4177" w:rsidRDefault="004D4177" w:rsidP="0030486D">
      <w:pPr>
        <w:jc w:val="center"/>
        <w:rPr>
          <w:rFonts w:ascii="Arial" w:hAnsi="Arial" w:cs="Arial"/>
          <w:sz w:val="16"/>
          <w:szCs w:val="16"/>
        </w:rPr>
      </w:pPr>
    </w:p>
    <w:p w14:paraId="7CD9AA23" w14:textId="77777777" w:rsidR="004D4177" w:rsidRDefault="004D4177" w:rsidP="0030486D">
      <w:pPr>
        <w:jc w:val="center"/>
        <w:rPr>
          <w:rFonts w:ascii="Arial" w:hAnsi="Arial" w:cs="Arial"/>
          <w:sz w:val="16"/>
          <w:szCs w:val="16"/>
        </w:rPr>
      </w:pPr>
    </w:p>
    <w:p w14:paraId="33A6DD8D" w14:textId="77777777" w:rsidR="004D4177" w:rsidRDefault="004D4177" w:rsidP="0030486D">
      <w:pPr>
        <w:jc w:val="center"/>
        <w:rPr>
          <w:rFonts w:ascii="Arial" w:hAnsi="Arial" w:cs="Arial"/>
          <w:sz w:val="16"/>
          <w:szCs w:val="16"/>
        </w:rPr>
      </w:pPr>
    </w:p>
    <w:p w14:paraId="24A7C20C" w14:textId="77777777" w:rsidR="004D4177" w:rsidRDefault="004D4177" w:rsidP="0030486D">
      <w:pPr>
        <w:jc w:val="center"/>
        <w:rPr>
          <w:rFonts w:ascii="Arial" w:hAnsi="Arial" w:cs="Arial"/>
          <w:sz w:val="16"/>
          <w:szCs w:val="16"/>
        </w:rPr>
      </w:pPr>
    </w:p>
    <w:p w14:paraId="7713EEB6" w14:textId="77777777" w:rsidR="004D4177" w:rsidRDefault="004D4177" w:rsidP="0030486D">
      <w:pPr>
        <w:jc w:val="center"/>
        <w:rPr>
          <w:rFonts w:ascii="Arial" w:hAnsi="Arial" w:cs="Arial"/>
          <w:sz w:val="16"/>
          <w:szCs w:val="16"/>
        </w:rPr>
      </w:pPr>
    </w:p>
    <w:p w14:paraId="3A15CBFD" w14:textId="77777777" w:rsidR="004D4177" w:rsidRDefault="004D4177" w:rsidP="0030486D">
      <w:pPr>
        <w:jc w:val="center"/>
        <w:rPr>
          <w:rFonts w:ascii="Arial" w:hAnsi="Arial" w:cs="Arial"/>
          <w:sz w:val="16"/>
          <w:szCs w:val="16"/>
        </w:rPr>
      </w:pPr>
    </w:p>
    <w:p w14:paraId="2B15021B" w14:textId="77777777" w:rsidR="004D4177" w:rsidRDefault="004D4177" w:rsidP="0030486D">
      <w:pPr>
        <w:jc w:val="center"/>
        <w:rPr>
          <w:rFonts w:ascii="Arial" w:hAnsi="Arial" w:cs="Arial"/>
          <w:sz w:val="16"/>
          <w:szCs w:val="16"/>
        </w:rPr>
      </w:pPr>
    </w:p>
    <w:p w14:paraId="455F3F10" w14:textId="77777777" w:rsidR="004D4177" w:rsidRDefault="004D4177" w:rsidP="0030486D">
      <w:pPr>
        <w:jc w:val="center"/>
        <w:rPr>
          <w:rFonts w:ascii="Arial" w:hAnsi="Arial" w:cs="Arial"/>
          <w:sz w:val="16"/>
          <w:szCs w:val="16"/>
        </w:rPr>
      </w:pPr>
    </w:p>
    <w:p w14:paraId="7F719A06" w14:textId="77777777" w:rsidR="004D4177" w:rsidRDefault="004D4177" w:rsidP="0030486D">
      <w:pPr>
        <w:jc w:val="center"/>
        <w:rPr>
          <w:rFonts w:ascii="Arial" w:hAnsi="Arial" w:cs="Arial"/>
          <w:sz w:val="16"/>
          <w:szCs w:val="16"/>
        </w:rPr>
      </w:pPr>
    </w:p>
    <w:p w14:paraId="530506CC" w14:textId="4FD25D3D" w:rsidR="000217E6" w:rsidRDefault="000217E6">
      <w:pPr>
        <w:suppressAutoHyphens w:val="0"/>
        <w:spacing w:after="200" w:line="276" w:lineRule="auto"/>
        <w:rPr>
          <w:rFonts w:ascii="Arial" w:hAnsi="Arial" w:cs="Arial"/>
          <w:sz w:val="16"/>
          <w:szCs w:val="16"/>
        </w:rPr>
      </w:pPr>
      <w:r>
        <w:rPr>
          <w:rFonts w:ascii="Arial" w:hAnsi="Arial" w:cs="Arial"/>
          <w:sz w:val="16"/>
          <w:szCs w:val="16"/>
        </w:rPr>
        <w:br w:type="page"/>
      </w:r>
    </w:p>
    <w:p w14:paraId="434A0273" w14:textId="0D8A1967" w:rsidR="00E42904" w:rsidRPr="0079555E" w:rsidRDefault="00E42904" w:rsidP="0030486D">
      <w:pPr>
        <w:jc w:val="center"/>
        <w:rPr>
          <w:rFonts w:ascii="Arial" w:hAnsi="Arial" w:cs="Arial"/>
          <w:sz w:val="16"/>
          <w:szCs w:val="16"/>
        </w:rPr>
      </w:pPr>
      <w:r w:rsidRPr="0079555E">
        <w:rPr>
          <w:rFonts w:ascii="Arial" w:hAnsi="Arial" w:cs="Arial"/>
          <w:sz w:val="16"/>
          <w:szCs w:val="16"/>
        </w:rPr>
        <w:t>_.</w:t>
      </w:r>
    </w:p>
    <w:p w14:paraId="23D2BD01" w14:textId="77777777" w:rsidR="00E65BDF" w:rsidRPr="00381EA4"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w:t>
      </w:r>
      <w:r>
        <w:rPr>
          <w:rFonts w:ascii="Arial" w:hAnsi="Arial" w:cs="Arial"/>
          <w:b/>
          <w:sz w:val="22"/>
          <w:szCs w:val="22"/>
        </w:rPr>
        <w:t>II</w:t>
      </w:r>
      <w:r w:rsidRPr="00381EA4">
        <w:rPr>
          <w:rFonts w:ascii="Arial" w:hAnsi="Arial" w:cs="Arial"/>
          <w:b/>
          <w:sz w:val="22"/>
          <w:szCs w:val="22"/>
        </w:rPr>
        <w:t xml:space="preserve"> – DECLARAÇÃO UNIFICADA DE HABILITAÇÃO</w:t>
      </w:r>
    </w:p>
    <w:p w14:paraId="66A99CE9" w14:textId="77777777" w:rsidR="00E65BDF" w:rsidRPr="00381EA4" w:rsidRDefault="00E65BDF" w:rsidP="00E65BDF">
      <w:pPr>
        <w:widowControl w:val="0"/>
        <w:jc w:val="both"/>
        <w:rPr>
          <w:rFonts w:ascii="Arial" w:hAnsi="Arial" w:cs="Arial"/>
          <w:sz w:val="22"/>
          <w:szCs w:val="22"/>
        </w:rPr>
      </w:pPr>
    </w:p>
    <w:p w14:paraId="13F596C6" w14:textId="77777777" w:rsidR="00E65BDF" w:rsidRPr="00381EA4" w:rsidRDefault="00E65BDF" w:rsidP="00E65BDF">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4FA5F4A2" w14:textId="77777777"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p>
    <w:p w14:paraId="2CA6C85D" w14:textId="77777777"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156165A3" w14:textId="3633115E" w:rsidR="00E65BDF" w:rsidRPr="00381EA4" w:rsidRDefault="00E65BDF" w:rsidP="00E65BDF">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Pr="00381EA4">
        <w:rPr>
          <w:rFonts w:ascii="Arial" w:hAnsi="Arial" w:cs="Arial"/>
          <w:b/>
          <w:sz w:val="22"/>
          <w:szCs w:val="22"/>
        </w:rPr>
        <w:t xml:space="preserve"> N° ................../</w:t>
      </w:r>
      <w:r w:rsidR="008D6B2D">
        <w:rPr>
          <w:rFonts w:ascii="Arial" w:hAnsi="Arial" w:cs="Arial"/>
          <w:b/>
          <w:sz w:val="22"/>
          <w:szCs w:val="22"/>
        </w:rPr>
        <w:t>2025</w:t>
      </w:r>
    </w:p>
    <w:p w14:paraId="5484ED7D" w14:textId="77777777" w:rsidR="00E65BDF" w:rsidRPr="00381EA4" w:rsidRDefault="00E65BDF" w:rsidP="00E65BDF">
      <w:pPr>
        <w:pStyle w:val="Corpodetexto"/>
        <w:tabs>
          <w:tab w:val="left" w:pos="567"/>
          <w:tab w:val="left" w:pos="709"/>
        </w:tabs>
        <w:spacing w:after="0"/>
        <w:rPr>
          <w:rFonts w:ascii="Arial" w:hAnsi="Arial" w:cs="Arial"/>
          <w:b/>
          <w:sz w:val="22"/>
          <w:szCs w:val="22"/>
        </w:rPr>
      </w:pPr>
    </w:p>
    <w:p w14:paraId="0A97B4FF" w14:textId="77777777" w:rsidR="00E65BDF" w:rsidRPr="00381EA4" w:rsidRDefault="00E65BDF" w:rsidP="00E65BDF">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79075348" w14:textId="77777777" w:rsidR="00E65BDF" w:rsidRPr="00381EA4" w:rsidRDefault="00E65BDF" w:rsidP="00E65BDF">
      <w:pPr>
        <w:pStyle w:val="Corpodetexto"/>
        <w:tabs>
          <w:tab w:val="left" w:pos="567"/>
          <w:tab w:val="left" w:pos="709"/>
        </w:tabs>
        <w:spacing w:after="0"/>
        <w:rPr>
          <w:rFonts w:ascii="Arial" w:hAnsi="Arial" w:cs="Arial"/>
          <w:sz w:val="22"/>
          <w:szCs w:val="22"/>
        </w:rPr>
      </w:pPr>
    </w:p>
    <w:p w14:paraId="2912D749"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0"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52D9D52C" w14:textId="77777777"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09D3E808"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217935BA" w14:textId="77777777" w:rsidR="00E65BDF" w:rsidRPr="00381EA4" w:rsidRDefault="00E65BDF" w:rsidP="00E65BDF">
      <w:pPr>
        <w:pStyle w:val="PargrafodaLista"/>
        <w:rPr>
          <w:rFonts w:ascii="Arial" w:hAnsi="Arial" w:cs="Arial"/>
          <w:sz w:val="22"/>
          <w:szCs w:val="22"/>
        </w:rPr>
      </w:pPr>
    </w:p>
    <w:p w14:paraId="420EEA9A"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1"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514ADB1A"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FC46763"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6CBF0CDD"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85D7A8F"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533BEF4"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D316BFD" w14:textId="77777777"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0C08781E" w14:textId="77777777" w:rsidR="00E65BDF" w:rsidRPr="00381EA4" w:rsidRDefault="00E65BDF" w:rsidP="0074681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3BF4DB02"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u w:val="single"/>
        </w:rPr>
      </w:pPr>
    </w:p>
    <w:p w14:paraId="3B82B9D6" w14:textId="77777777" w:rsidR="00E65BDF" w:rsidRPr="00381EA4" w:rsidRDefault="00E65BDF" w:rsidP="0074681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212025FA"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14:paraId="695DBC7D" w14:textId="77777777" w:rsidR="00E65BDF" w:rsidRPr="00381EA4" w:rsidRDefault="00E65BDF" w:rsidP="0074681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4C14EAFD"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14:paraId="5987D51C"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4B076DE9"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7105C35"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9AE51EB"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F89772B"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17AD7B73" w14:textId="77777777" w:rsidR="00E65BDF" w:rsidRPr="00381EA4" w:rsidRDefault="00E65BDF" w:rsidP="00E65BDF">
      <w:pPr>
        <w:widowControl w:val="0"/>
        <w:tabs>
          <w:tab w:val="left" w:pos="567"/>
          <w:tab w:val="left" w:pos="709"/>
          <w:tab w:val="left" w:pos="1386"/>
        </w:tabs>
        <w:jc w:val="both"/>
        <w:rPr>
          <w:rFonts w:ascii="Arial" w:hAnsi="Arial" w:cs="Arial"/>
          <w:b/>
          <w:sz w:val="22"/>
          <w:szCs w:val="22"/>
        </w:rPr>
      </w:pPr>
    </w:p>
    <w:p w14:paraId="7565A18C" w14:textId="77777777" w:rsidR="00E65BDF" w:rsidRPr="00381EA4" w:rsidRDefault="00E65BDF" w:rsidP="00E65BDF">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56F36F98"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540CFE3F"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p>
    <w:p w14:paraId="1182A389"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5BC880C8"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p>
    <w:p w14:paraId="36015378" w14:textId="645FE47A" w:rsidR="00E65BDF" w:rsidRPr="00381EA4" w:rsidRDefault="00E65BDF" w:rsidP="00E65BDF">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de </w:t>
      </w:r>
      <w:r w:rsidR="008D6B2D">
        <w:rPr>
          <w:rFonts w:ascii="Arial" w:eastAsia="Calibri" w:hAnsi="Arial" w:cs="Arial"/>
          <w:sz w:val="22"/>
          <w:szCs w:val="22"/>
          <w:lang w:eastAsia="en-US"/>
        </w:rPr>
        <w:t>2025</w:t>
      </w:r>
      <w:r w:rsidRPr="00381EA4">
        <w:rPr>
          <w:rFonts w:ascii="Arial" w:eastAsia="Calibri" w:hAnsi="Arial" w:cs="Arial"/>
          <w:sz w:val="22"/>
          <w:szCs w:val="22"/>
          <w:lang w:eastAsia="en-US"/>
        </w:rPr>
        <w:t>.</w:t>
      </w:r>
    </w:p>
    <w:p w14:paraId="6BEC0220" w14:textId="77777777" w:rsidR="00E65BDF" w:rsidRPr="00381EA4" w:rsidRDefault="00E65BDF" w:rsidP="00E65BDF">
      <w:pPr>
        <w:widowControl w:val="0"/>
        <w:jc w:val="both"/>
        <w:rPr>
          <w:rFonts w:ascii="Arial" w:eastAsia="Calibri" w:hAnsi="Arial" w:cs="Arial"/>
          <w:sz w:val="22"/>
          <w:szCs w:val="22"/>
          <w:lang w:eastAsia="en-US"/>
        </w:rPr>
      </w:pPr>
    </w:p>
    <w:p w14:paraId="581A762B" w14:textId="77777777" w:rsidR="00E65BDF" w:rsidRPr="00381EA4" w:rsidRDefault="00E65BDF" w:rsidP="00E65BDF">
      <w:pPr>
        <w:widowControl w:val="0"/>
        <w:jc w:val="both"/>
        <w:rPr>
          <w:rFonts w:ascii="Arial" w:eastAsia="Calibri" w:hAnsi="Arial" w:cs="Arial"/>
          <w:sz w:val="22"/>
          <w:szCs w:val="22"/>
          <w:lang w:eastAsia="en-US"/>
        </w:rPr>
      </w:pPr>
    </w:p>
    <w:p w14:paraId="0A3422DF" w14:textId="77777777" w:rsidR="00E65BDF" w:rsidRPr="00381EA4" w:rsidRDefault="00E65BDF" w:rsidP="00E65BDF">
      <w:pPr>
        <w:widowControl w:val="0"/>
        <w:jc w:val="center"/>
        <w:rPr>
          <w:rFonts w:ascii="Arial" w:eastAsia="Calibri" w:hAnsi="Arial" w:cs="Arial"/>
          <w:sz w:val="22"/>
          <w:szCs w:val="22"/>
          <w:lang w:eastAsia="en-US"/>
        </w:rPr>
      </w:pPr>
    </w:p>
    <w:p w14:paraId="0D2A70EC"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303AD225"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5B9CA90F"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(representante legal da empresa)</w:t>
      </w:r>
    </w:p>
    <w:p w14:paraId="240E9990" w14:textId="77777777" w:rsidR="00E65BDF" w:rsidRDefault="00E65BDF" w:rsidP="00E65BDF">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5F25FF7A" w14:textId="77777777" w:rsidR="00E65BDF" w:rsidRDefault="00E65BDF" w:rsidP="00E65BDF">
      <w:pPr>
        <w:widowControl w:val="0"/>
        <w:autoSpaceDE w:val="0"/>
        <w:autoSpaceDN w:val="0"/>
        <w:adjustRightInd w:val="0"/>
        <w:jc w:val="center"/>
        <w:rPr>
          <w:rFonts w:ascii="Arial" w:hAnsi="Arial" w:cs="Arial"/>
          <w:sz w:val="22"/>
          <w:szCs w:val="22"/>
        </w:rPr>
      </w:pPr>
    </w:p>
    <w:p w14:paraId="4FC6E72D" w14:textId="77777777" w:rsidR="00E65BDF" w:rsidRDefault="00E65BDF" w:rsidP="00E65BDF">
      <w:pPr>
        <w:widowControl w:val="0"/>
        <w:autoSpaceDE w:val="0"/>
        <w:autoSpaceDN w:val="0"/>
        <w:adjustRightInd w:val="0"/>
        <w:jc w:val="center"/>
        <w:rPr>
          <w:rFonts w:ascii="Arial" w:hAnsi="Arial" w:cs="Arial"/>
          <w:sz w:val="22"/>
          <w:szCs w:val="22"/>
        </w:rPr>
      </w:pPr>
    </w:p>
    <w:p w14:paraId="1C9F8CDB" w14:textId="77777777" w:rsidR="00E65BDF" w:rsidRDefault="00E65BDF" w:rsidP="00E65BDF">
      <w:pPr>
        <w:widowControl w:val="0"/>
        <w:autoSpaceDE w:val="0"/>
        <w:autoSpaceDN w:val="0"/>
        <w:adjustRightInd w:val="0"/>
        <w:jc w:val="center"/>
        <w:rPr>
          <w:rFonts w:ascii="Arial" w:hAnsi="Arial" w:cs="Arial"/>
          <w:sz w:val="22"/>
          <w:szCs w:val="22"/>
        </w:rPr>
      </w:pPr>
    </w:p>
    <w:p w14:paraId="2FEB696D" w14:textId="77777777" w:rsidR="00E65BDF" w:rsidRDefault="00E65BDF" w:rsidP="00E65BDF">
      <w:pPr>
        <w:widowControl w:val="0"/>
        <w:autoSpaceDE w:val="0"/>
        <w:autoSpaceDN w:val="0"/>
        <w:adjustRightInd w:val="0"/>
        <w:jc w:val="center"/>
        <w:rPr>
          <w:rFonts w:ascii="Arial" w:hAnsi="Arial" w:cs="Arial"/>
          <w:sz w:val="22"/>
          <w:szCs w:val="22"/>
        </w:rPr>
      </w:pPr>
    </w:p>
    <w:p w14:paraId="75385974" w14:textId="77777777" w:rsidR="00E65BDF" w:rsidRDefault="00E65BDF" w:rsidP="00E65BDF">
      <w:pPr>
        <w:widowControl w:val="0"/>
        <w:autoSpaceDE w:val="0"/>
        <w:autoSpaceDN w:val="0"/>
        <w:adjustRightInd w:val="0"/>
        <w:jc w:val="center"/>
        <w:rPr>
          <w:rFonts w:ascii="Arial" w:hAnsi="Arial" w:cs="Arial"/>
          <w:sz w:val="22"/>
          <w:szCs w:val="22"/>
        </w:rPr>
      </w:pPr>
    </w:p>
    <w:p w14:paraId="0DCCB5B3" w14:textId="77777777" w:rsidR="00E65BDF" w:rsidRDefault="00E65BDF" w:rsidP="00E65BDF">
      <w:pPr>
        <w:widowControl w:val="0"/>
        <w:autoSpaceDE w:val="0"/>
        <w:autoSpaceDN w:val="0"/>
        <w:adjustRightInd w:val="0"/>
        <w:jc w:val="center"/>
        <w:rPr>
          <w:rFonts w:ascii="Arial" w:hAnsi="Arial" w:cs="Arial"/>
          <w:sz w:val="22"/>
          <w:szCs w:val="22"/>
        </w:rPr>
      </w:pPr>
    </w:p>
    <w:p w14:paraId="01633F91" w14:textId="77777777" w:rsidR="00E65BDF" w:rsidRDefault="00E65BDF" w:rsidP="00E65BDF">
      <w:pPr>
        <w:widowControl w:val="0"/>
        <w:autoSpaceDE w:val="0"/>
        <w:autoSpaceDN w:val="0"/>
        <w:adjustRightInd w:val="0"/>
        <w:jc w:val="center"/>
        <w:rPr>
          <w:rFonts w:ascii="Arial" w:hAnsi="Arial" w:cs="Arial"/>
          <w:sz w:val="22"/>
          <w:szCs w:val="22"/>
        </w:rPr>
      </w:pPr>
    </w:p>
    <w:p w14:paraId="578A3F3E" w14:textId="77777777" w:rsidR="00E65BDF" w:rsidRDefault="00E65BDF" w:rsidP="00E65BDF">
      <w:pPr>
        <w:widowControl w:val="0"/>
        <w:autoSpaceDE w:val="0"/>
        <w:autoSpaceDN w:val="0"/>
        <w:adjustRightInd w:val="0"/>
        <w:jc w:val="center"/>
        <w:rPr>
          <w:rFonts w:ascii="Arial" w:hAnsi="Arial" w:cs="Arial"/>
          <w:sz w:val="22"/>
          <w:szCs w:val="22"/>
        </w:rPr>
      </w:pPr>
    </w:p>
    <w:p w14:paraId="187534ED" w14:textId="1B99DA8B" w:rsidR="00EC0C11" w:rsidRDefault="00EC0C11">
      <w:pPr>
        <w:suppressAutoHyphens w:val="0"/>
        <w:spacing w:after="200" w:line="276" w:lineRule="auto"/>
        <w:rPr>
          <w:rFonts w:ascii="Arial" w:hAnsi="Arial" w:cs="Arial"/>
          <w:sz w:val="22"/>
          <w:szCs w:val="22"/>
        </w:rPr>
      </w:pPr>
      <w:r>
        <w:rPr>
          <w:rFonts w:ascii="Arial" w:hAnsi="Arial" w:cs="Arial"/>
          <w:sz w:val="22"/>
          <w:szCs w:val="22"/>
        </w:rPr>
        <w:br w:type="page"/>
      </w:r>
    </w:p>
    <w:p w14:paraId="3FE53530" w14:textId="77777777" w:rsidR="00E65BDF" w:rsidRDefault="00E65BDF" w:rsidP="00E65BDF">
      <w:pPr>
        <w:widowControl w:val="0"/>
        <w:autoSpaceDE w:val="0"/>
        <w:autoSpaceDN w:val="0"/>
        <w:adjustRightInd w:val="0"/>
        <w:jc w:val="center"/>
        <w:rPr>
          <w:rFonts w:ascii="Arial" w:hAnsi="Arial" w:cs="Arial"/>
          <w:sz w:val="22"/>
          <w:szCs w:val="22"/>
        </w:rPr>
      </w:pPr>
    </w:p>
    <w:p w14:paraId="5736587D" w14:textId="77777777" w:rsidR="00E65BDF" w:rsidRPr="00E461DE"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 xml:space="preserve">ANEXO </w:t>
      </w:r>
      <w:r>
        <w:rPr>
          <w:rFonts w:ascii="Arial" w:hAnsi="Arial" w:cs="Arial"/>
          <w:b/>
          <w:sz w:val="22"/>
          <w:szCs w:val="22"/>
        </w:rPr>
        <w:t>I</w:t>
      </w:r>
      <w:r w:rsidRPr="00E461DE">
        <w:rPr>
          <w:rFonts w:ascii="Arial" w:hAnsi="Arial" w:cs="Arial"/>
          <w:b/>
          <w:sz w:val="22"/>
          <w:szCs w:val="22"/>
        </w:rPr>
        <w:t>V – MODELO DE DECLARAÇÃO DE ENQUADRAMENTO COMO MICROEMPRESA OU EMPRESA DE PEQUENO PORTE</w:t>
      </w:r>
    </w:p>
    <w:p w14:paraId="5AED9C62" w14:textId="77777777" w:rsidR="00E65BDF" w:rsidRPr="00E461DE" w:rsidRDefault="00E65BDF" w:rsidP="00E65BDF">
      <w:pPr>
        <w:jc w:val="both"/>
        <w:rPr>
          <w:rFonts w:ascii="Arial" w:hAnsi="Arial" w:cs="Arial"/>
          <w:b/>
          <w:sz w:val="22"/>
          <w:szCs w:val="22"/>
        </w:rPr>
      </w:pPr>
    </w:p>
    <w:p w14:paraId="689547CC" w14:textId="77777777" w:rsidR="00E65BDF" w:rsidRPr="00E461DE" w:rsidRDefault="00E65BDF" w:rsidP="00E65BDF">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41F0420A" w14:textId="77777777" w:rsidR="00E65BDF" w:rsidRPr="00E461DE" w:rsidRDefault="00E65BDF" w:rsidP="00E65BDF">
      <w:pPr>
        <w:widowControl w:val="0"/>
        <w:jc w:val="both"/>
        <w:rPr>
          <w:rFonts w:ascii="Arial" w:eastAsia="Calibri" w:hAnsi="Arial" w:cs="Arial"/>
          <w:sz w:val="22"/>
          <w:szCs w:val="22"/>
          <w:lang w:eastAsia="en-US"/>
        </w:rPr>
      </w:pPr>
    </w:p>
    <w:p w14:paraId="392246CF" w14:textId="77777777" w:rsidR="00E65BDF" w:rsidRPr="00E461DE" w:rsidRDefault="00E65BDF" w:rsidP="00E65BDF">
      <w:pPr>
        <w:widowControl w:val="0"/>
        <w:jc w:val="both"/>
        <w:rPr>
          <w:rFonts w:ascii="Arial" w:eastAsia="Calibri" w:hAnsi="Arial" w:cs="Arial"/>
          <w:sz w:val="22"/>
          <w:szCs w:val="22"/>
          <w:lang w:eastAsia="en-US"/>
        </w:rPr>
      </w:pPr>
    </w:p>
    <w:p w14:paraId="7303507B"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6133845B" w14:textId="77777777" w:rsidR="00E65BDF" w:rsidRPr="00E461DE" w:rsidRDefault="00E65BDF" w:rsidP="00E65BDF">
      <w:pPr>
        <w:widowControl w:val="0"/>
        <w:jc w:val="both"/>
        <w:rPr>
          <w:rFonts w:ascii="Arial" w:eastAsia="Calibri" w:hAnsi="Arial" w:cs="Arial"/>
          <w:sz w:val="22"/>
          <w:szCs w:val="22"/>
          <w:lang w:eastAsia="en-US"/>
        </w:rPr>
      </w:pPr>
    </w:p>
    <w:p w14:paraId="106972B3" w14:textId="77777777" w:rsidR="00E65BDF" w:rsidRPr="00E461DE" w:rsidRDefault="00E65BDF" w:rsidP="00E65BDF">
      <w:pPr>
        <w:jc w:val="both"/>
        <w:rPr>
          <w:rFonts w:ascii="Arial" w:hAnsi="Arial" w:cs="Arial"/>
          <w:sz w:val="22"/>
          <w:szCs w:val="22"/>
        </w:rPr>
      </w:pPr>
      <w:proofErr w:type="gramStart"/>
      <w:r w:rsidRPr="00E461DE">
        <w:rPr>
          <w:rFonts w:ascii="Arial" w:hAnsi="Arial" w:cs="Arial"/>
          <w:sz w:val="22"/>
          <w:szCs w:val="22"/>
        </w:rPr>
        <w:t>(  )</w:t>
      </w:r>
      <w:proofErr w:type="gramEnd"/>
      <w:r w:rsidRPr="00E461DE">
        <w:rPr>
          <w:rFonts w:ascii="Arial" w:hAnsi="Arial" w:cs="Arial"/>
          <w:sz w:val="22"/>
          <w:szCs w:val="22"/>
        </w:rPr>
        <w:t xml:space="preserve"> MICROEMPRESA INDIVIDUAL, conforme artigo 68 da Lei Complementar nº. 123 e alterações, de 14/12/2006 e resolução CGSN nº. 58, de 27 de abril de 2009;</w:t>
      </w:r>
    </w:p>
    <w:p w14:paraId="3861F620" w14:textId="77777777" w:rsidR="00E65BDF" w:rsidRPr="00E461DE" w:rsidRDefault="00E65BDF" w:rsidP="00E65BDF">
      <w:pPr>
        <w:widowControl w:val="0"/>
        <w:jc w:val="both"/>
        <w:rPr>
          <w:rFonts w:ascii="Arial" w:eastAsia="Calibri" w:hAnsi="Arial" w:cs="Arial"/>
          <w:sz w:val="22"/>
          <w:szCs w:val="22"/>
          <w:lang w:eastAsia="en-US"/>
        </w:rPr>
      </w:pPr>
    </w:p>
    <w:p w14:paraId="212BECD6" w14:textId="77777777" w:rsidR="00E65BDF" w:rsidRPr="00E461DE" w:rsidRDefault="00E65BDF" w:rsidP="00E65BDF">
      <w:pPr>
        <w:widowControl w:val="0"/>
        <w:jc w:val="both"/>
        <w:rPr>
          <w:rFonts w:ascii="Arial" w:eastAsia="Calibri" w:hAnsi="Arial" w:cs="Arial"/>
          <w:sz w:val="22"/>
          <w:szCs w:val="22"/>
          <w:lang w:eastAsia="en-US"/>
        </w:rPr>
      </w:pPr>
      <w:proofErr w:type="gramStart"/>
      <w:r w:rsidRPr="00E461DE">
        <w:rPr>
          <w:rFonts w:ascii="Arial" w:eastAsia="Calibri" w:hAnsi="Arial" w:cs="Arial"/>
          <w:sz w:val="22"/>
          <w:szCs w:val="22"/>
          <w:lang w:eastAsia="en-US"/>
        </w:rPr>
        <w:t>( )</w:t>
      </w:r>
      <w:proofErr w:type="gramEnd"/>
      <w:r w:rsidRPr="00E461DE">
        <w:rPr>
          <w:rFonts w:ascii="Arial" w:eastAsia="Calibri" w:hAnsi="Arial" w:cs="Arial"/>
          <w:sz w:val="22"/>
          <w:szCs w:val="22"/>
          <w:lang w:eastAsia="en-US"/>
        </w:rPr>
        <w:t xml:space="preserve"> MICROEMPRESA, conforme Inciso I, art. 3º da Lei Complementar n. 123/2006 e posteriores alterações</w:t>
      </w:r>
    </w:p>
    <w:p w14:paraId="2D29A4F6" w14:textId="77777777" w:rsidR="00E65BDF" w:rsidRPr="00E461DE" w:rsidRDefault="00E65BDF" w:rsidP="00E65BDF">
      <w:pPr>
        <w:widowControl w:val="0"/>
        <w:jc w:val="both"/>
        <w:rPr>
          <w:rFonts w:ascii="Arial" w:eastAsia="Calibri" w:hAnsi="Arial" w:cs="Arial"/>
          <w:sz w:val="22"/>
          <w:szCs w:val="22"/>
          <w:lang w:eastAsia="en-US"/>
        </w:rPr>
      </w:pPr>
    </w:p>
    <w:p w14:paraId="31AA3554" w14:textId="77777777" w:rsidR="00E65BDF" w:rsidRPr="00E461DE" w:rsidRDefault="00E65BDF" w:rsidP="00E65BDF">
      <w:pPr>
        <w:widowControl w:val="0"/>
        <w:jc w:val="both"/>
        <w:rPr>
          <w:rFonts w:ascii="Arial" w:eastAsia="Calibri" w:hAnsi="Arial" w:cs="Arial"/>
          <w:sz w:val="22"/>
          <w:szCs w:val="22"/>
          <w:lang w:eastAsia="en-US"/>
        </w:rPr>
      </w:pPr>
      <w:proofErr w:type="gramStart"/>
      <w:r w:rsidRPr="00E461DE">
        <w:rPr>
          <w:rFonts w:ascii="Arial" w:eastAsia="Calibri" w:hAnsi="Arial" w:cs="Arial"/>
          <w:sz w:val="22"/>
          <w:szCs w:val="22"/>
          <w:lang w:eastAsia="en-US"/>
        </w:rPr>
        <w:t>( )</w:t>
      </w:r>
      <w:proofErr w:type="gramEnd"/>
      <w:r w:rsidRPr="00E461DE">
        <w:rPr>
          <w:rFonts w:ascii="Arial" w:eastAsia="Calibri" w:hAnsi="Arial" w:cs="Arial"/>
          <w:sz w:val="22"/>
          <w:szCs w:val="22"/>
          <w:lang w:eastAsia="en-US"/>
        </w:rPr>
        <w:t xml:space="preserve"> EMPRESA DE PEQUENO PORTE, conforme Inciso II, art. 3º da Lei Complementar n. 123/2006 e posteriores alterações</w:t>
      </w:r>
    </w:p>
    <w:p w14:paraId="69CCA7B0" w14:textId="77777777" w:rsidR="00E65BDF" w:rsidRPr="00E461DE" w:rsidRDefault="00E65BDF" w:rsidP="00E65BDF">
      <w:pPr>
        <w:widowControl w:val="0"/>
        <w:jc w:val="both"/>
        <w:rPr>
          <w:rFonts w:ascii="Arial" w:eastAsia="Calibri" w:hAnsi="Arial" w:cs="Arial"/>
          <w:sz w:val="22"/>
          <w:szCs w:val="22"/>
          <w:lang w:eastAsia="en-US"/>
        </w:rPr>
      </w:pPr>
    </w:p>
    <w:p w14:paraId="6B49F269"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0EE5A06E" w14:textId="77777777" w:rsidR="00E65BDF" w:rsidRPr="00E461DE" w:rsidRDefault="00E65BDF" w:rsidP="00E65BDF">
      <w:pPr>
        <w:widowControl w:val="0"/>
        <w:jc w:val="both"/>
        <w:rPr>
          <w:rFonts w:ascii="Arial" w:eastAsia="Calibri" w:hAnsi="Arial" w:cs="Arial"/>
          <w:sz w:val="22"/>
          <w:szCs w:val="22"/>
          <w:lang w:eastAsia="en-US"/>
        </w:rPr>
      </w:pPr>
    </w:p>
    <w:p w14:paraId="1A486039" w14:textId="77777777" w:rsidR="00E65BDF" w:rsidRPr="00E461DE" w:rsidRDefault="00E65BDF" w:rsidP="00E65BDF">
      <w:pPr>
        <w:widowControl w:val="0"/>
        <w:jc w:val="both"/>
        <w:rPr>
          <w:rFonts w:ascii="Arial" w:eastAsia="Calibri" w:hAnsi="Arial" w:cs="Arial"/>
          <w:sz w:val="22"/>
          <w:szCs w:val="22"/>
          <w:lang w:eastAsia="en-US"/>
        </w:rPr>
      </w:pPr>
    </w:p>
    <w:p w14:paraId="65A03063" w14:textId="4D67F968" w:rsidR="00E65BDF" w:rsidRPr="00E461DE" w:rsidRDefault="00E65BDF" w:rsidP="00E65BDF">
      <w:pPr>
        <w:widowControl w:val="0"/>
        <w:jc w:val="right"/>
        <w:rPr>
          <w:rFonts w:ascii="Arial" w:eastAsia="Calibri" w:hAnsi="Arial" w:cs="Arial"/>
          <w:sz w:val="22"/>
          <w:szCs w:val="22"/>
          <w:lang w:eastAsia="en-US"/>
        </w:rPr>
      </w:pPr>
      <w:bookmarkStart w:id="64" w:name="_Hlk60811811"/>
      <w:r w:rsidRPr="00E461DE">
        <w:rPr>
          <w:rFonts w:ascii="Arial" w:eastAsia="Calibri" w:hAnsi="Arial" w:cs="Arial"/>
          <w:sz w:val="22"/>
          <w:szCs w:val="22"/>
          <w:lang w:eastAsia="en-US"/>
        </w:rPr>
        <w:t xml:space="preserve">___________________-____, ____ de ____________ de </w:t>
      </w:r>
      <w:r w:rsidR="008D6B2D">
        <w:rPr>
          <w:rFonts w:ascii="Arial" w:eastAsia="Calibri" w:hAnsi="Arial" w:cs="Arial"/>
          <w:sz w:val="22"/>
          <w:szCs w:val="22"/>
          <w:lang w:eastAsia="en-US"/>
        </w:rPr>
        <w:t>2025</w:t>
      </w:r>
      <w:r w:rsidRPr="00E461DE">
        <w:rPr>
          <w:rFonts w:ascii="Arial" w:eastAsia="Calibri" w:hAnsi="Arial" w:cs="Arial"/>
          <w:sz w:val="22"/>
          <w:szCs w:val="22"/>
          <w:lang w:eastAsia="en-US"/>
        </w:rPr>
        <w:t>.</w:t>
      </w:r>
    </w:p>
    <w:p w14:paraId="4D6D4352" w14:textId="77777777" w:rsidR="00E65BDF" w:rsidRPr="00E461DE" w:rsidRDefault="00E65BDF" w:rsidP="00E65BDF">
      <w:pPr>
        <w:widowControl w:val="0"/>
        <w:jc w:val="both"/>
        <w:rPr>
          <w:rFonts w:ascii="Arial" w:eastAsia="Calibri" w:hAnsi="Arial" w:cs="Arial"/>
          <w:sz w:val="22"/>
          <w:szCs w:val="22"/>
          <w:lang w:eastAsia="en-US"/>
        </w:rPr>
      </w:pPr>
    </w:p>
    <w:p w14:paraId="73BC7634" w14:textId="77777777" w:rsidR="00E65BDF" w:rsidRPr="00E461DE" w:rsidRDefault="00E65BDF" w:rsidP="00E65BDF">
      <w:pPr>
        <w:widowControl w:val="0"/>
        <w:jc w:val="both"/>
        <w:rPr>
          <w:rFonts w:ascii="Arial" w:eastAsia="Calibri" w:hAnsi="Arial" w:cs="Arial"/>
          <w:sz w:val="22"/>
          <w:szCs w:val="22"/>
          <w:lang w:eastAsia="en-US"/>
        </w:rPr>
      </w:pPr>
    </w:p>
    <w:p w14:paraId="200FABCB" w14:textId="77777777" w:rsidR="00E65BDF" w:rsidRPr="00E461DE" w:rsidRDefault="00E65BDF" w:rsidP="00E65BDF">
      <w:pPr>
        <w:widowControl w:val="0"/>
        <w:jc w:val="both"/>
        <w:rPr>
          <w:rFonts w:ascii="Arial" w:eastAsia="Calibri" w:hAnsi="Arial" w:cs="Arial"/>
          <w:sz w:val="22"/>
          <w:szCs w:val="22"/>
          <w:lang w:eastAsia="en-US"/>
        </w:rPr>
      </w:pPr>
    </w:p>
    <w:bookmarkEnd w:id="64"/>
    <w:p w14:paraId="143E4AD0"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34C8CCA7"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165FFA43"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(representante legal da empresa)</w:t>
      </w:r>
    </w:p>
    <w:p w14:paraId="7B109CC6" w14:textId="77777777" w:rsidR="00E65BDF" w:rsidRPr="00E461DE" w:rsidRDefault="00E65BDF" w:rsidP="00E65BDF">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475B6039" w14:textId="77777777" w:rsidR="00E65BDF" w:rsidRPr="00E461DE" w:rsidRDefault="00E65BDF" w:rsidP="00E65BDF">
      <w:pPr>
        <w:widowControl w:val="0"/>
        <w:autoSpaceDE w:val="0"/>
        <w:autoSpaceDN w:val="0"/>
        <w:adjustRightInd w:val="0"/>
        <w:jc w:val="center"/>
        <w:rPr>
          <w:rFonts w:ascii="Arial" w:hAnsi="Arial" w:cs="Arial"/>
          <w:b/>
          <w:bCs/>
          <w:sz w:val="22"/>
          <w:szCs w:val="22"/>
        </w:rPr>
      </w:pPr>
    </w:p>
    <w:p w14:paraId="17875422" w14:textId="77777777" w:rsidR="00E65BDF" w:rsidRPr="00E461DE" w:rsidRDefault="00E65BDF" w:rsidP="00E65BDF">
      <w:pPr>
        <w:widowControl w:val="0"/>
        <w:autoSpaceDE w:val="0"/>
        <w:autoSpaceDN w:val="0"/>
        <w:adjustRightInd w:val="0"/>
        <w:jc w:val="center"/>
        <w:rPr>
          <w:rFonts w:ascii="Arial" w:hAnsi="Arial" w:cs="Arial"/>
          <w:b/>
          <w:bCs/>
          <w:sz w:val="22"/>
          <w:szCs w:val="22"/>
        </w:rPr>
      </w:pPr>
    </w:p>
    <w:p w14:paraId="3DB365A2"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w:t>
      </w:r>
    </w:p>
    <w:p w14:paraId="264EC40E"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36C41C83"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(Contador ou Técnico Contábil)</w:t>
      </w:r>
    </w:p>
    <w:p w14:paraId="1C8695C0"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Carimbo CRC</w:t>
      </w:r>
    </w:p>
    <w:p w14:paraId="722B9727" w14:textId="77777777" w:rsidR="00E65BDF" w:rsidRPr="00E461DE" w:rsidRDefault="00E65BDF" w:rsidP="00E65BDF">
      <w:pPr>
        <w:widowControl w:val="0"/>
        <w:jc w:val="both"/>
        <w:rPr>
          <w:rFonts w:ascii="Arial" w:eastAsia="Calibri" w:hAnsi="Arial" w:cs="Arial"/>
          <w:sz w:val="22"/>
          <w:szCs w:val="22"/>
          <w:lang w:eastAsia="en-US"/>
        </w:rPr>
      </w:pPr>
    </w:p>
    <w:p w14:paraId="0D529A0C" w14:textId="77777777" w:rsidR="00E65BDF" w:rsidRPr="00E461DE" w:rsidRDefault="00E65BDF" w:rsidP="00E65BDF">
      <w:pPr>
        <w:widowControl w:val="0"/>
        <w:jc w:val="both"/>
        <w:rPr>
          <w:rFonts w:ascii="Arial" w:eastAsia="Calibri" w:hAnsi="Arial" w:cs="Arial"/>
          <w:sz w:val="22"/>
          <w:szCs w:val="22"/>
          <w:lang w:eastAsia="en-US"/>
        </w:rPr>
      </w:pPr>
    </w:p>
    <w:p w14:paraId="34EC80F9" w14:textId="77777777" w:rsidR="00E65BDF" w:rsidRPr="00E461DE" w:rsidRDefault="00E65BDF" w:rsidP="00E65BDF">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701C964A" w14:textId="77777777" w:rsidR="00E65BDF" w:rsidRPr="00E461DE" w:rsidRDefault="00E65BDF" w:rsidP="00E65BDF">
      <w:pPr>
        <w:widowControl w:val="0"/>
        <w:autoSpaceDE w:val="0"/>
        <w:autoSpaceDN w:val="0"/>
        <w:adjustRightInd w:val="0"/>
        <w:jc w:val="center"/>
        <w:rPr>
          <w:rFonts w:ascii="Arial" w:hAnsi="Arial" w:cs="Arial"/>
          <w:sz w:val="22"/>
          <w:szCs w:val="22"/>
        </w:rPr>
      </w:pPr>
    </w:p>
    <w:p w14:paraId="13BE79D0" w14:textId="77777777" w:rsidR="00E65BDF" w:rsidRPr="00381EA4" w:rsidRDefault="00E65BDF" w:rsidP="00E65BDF">
      <w:pPr>
        <w:widowControl w:val="0"/>
        <w:autoSpaceDE w:val="0"/>
        <w:autoSpaceDN w:val="0"/>
        <w:adjustRightInd w:val="0"/>
        <w:jc w:val="center"/>
        <w:rPr>
          <w:rFonts w:ascii="Arial" w:hAnsi="Arial" w:cs="Arial"/>
          <w:sz w:val="22"/>
          <w:szCs w:val="22"/>
        </w:rPr>
      </w:pPr>
    </w:p>
    <w:p w14:paraId="0D53EDD1" w14:textId="77777777" w:rsidR="00E65BDF" w:rsidRDefault="00E65BDF" w:rsidP="00E65BDF">
      <w:pPr>
        <w:pStyle w:val="Ttulo6"/>
        <w:spacing w:before="0" w:after="0"/>
        <w:rPr>
          <w:rFonts w:ascii="Arial" w:hAnsi="Arial" w:cs="Arial"/>
        </w:rPr>
      </w:pPr>
    </w:p>
    <w:p w14:paraId="67D728D0" w14:textId="77777777" w:rsidR="00F96398" w:rsidRPr="0030486D" w:rsidRDefault="00F96398" w:rsidP="00E65BDF">
      <w:pPr>
        <w:pStyle w:val="Ttulo6"/>
        <w:spacing w:before="0" w:after="0"/>
        <w:jc w:val="center"/>
        <w:rPr>
          <w:rFonts w:ascii="Arial" w:hAnsi="Arial" w:cs="Arial"/>
        </w:rPr>
      </w:pPr>
    </w:p>
    <w:sectPr w:rsidR="00F96398" w:rsidRPr="0030486D" w:rsidSect="00A77904">
      <w:headerReference w:type="default" r:id="rId52"/>
      <w:footerReference w:type="default" r:id="rId5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75655" w14:textId="77777777" w:rsidR="00025587" w:rsidRDefault="00025587" w:rsidP="0041257C">
      <w:r>
        <w:separator/>
      </w:r>
    </w:p>
  </w:endnote>
  <w:endnote w:type="continuationSeparator" w:id="0">
    <w:p w14:paraId="4159C719" w14:textId="77777777" w:rsidR="00025587" w:rsidRDefault="00025587"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Microsoft JhengHei"/>
    <w:panose1 w:val="00000000000000000000"/>
    <w:charset w:val="88"/>
    <w:family w:val="swiss"/>
    <w:notTrueType/>
    <w:pitch w:val="default"/>
    <w:sig w:usb0="00000001" w:usb1="08080000" w:usb2="00000010" w:usb3="00000000" w:csb0="001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default"/>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charset w:val="00"/>
    <w:family w:val="roman"/>
    <w:pitch w:val="default"/>
  </w:font>
  <w:font w:name="Lohit Hindi">
    <w:altName w:val="Times New Roman"/>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9DA4A" w14:textId="77777777" w:rsidR="00130B74" w:rsidRPr="00110767" w:rsidRDefault="00130B74"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0C784651" w14:textId="77777777" w:rsidR="00130B74" w:rsidRPr="00110767" w:rsidRDefault="00130B74"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7D2E4798" w14:textId="77777777" w:rsidR="00130B74" w:rsidRPr="00110767" w:rsidRDefault="00130B74"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512DB" w14:textId="77777777" w:rsidR="00025587" w:rsidRDefault="00025587" w:rsidP="0041257C">
      <w:r>
        <w:separator/>
      </w:r>
    </w:p>
  </w:footnote>
  <w:footnote w:type="continuationSeparator" w:id="0">
    <w:p w14:paraId="7D90F31D" w14:textId="77777777" w:rsidR="00025587" w:rsidRDefault="00025587" w:rsidP="0041257C">
      <w:r>
        <w:continuationSeparator/>
      </w:r>
    </w:p>
  </w:footnote>
  <w:footnote w:id="1">
    <w:p w14:paraId="5B0DD5CA" w14:textId="77777777" w:rsidR="00130B74" w:rsidRPr="008D75C6" w:rsidRDefault="00130B74"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3DBF1" w14:textId="77777777" w:rsidR="00130B74" w:rsidRPr="009D39BE" w:rsidRDefault="000217E6" w:rsidP="00110767">
    <w:pPr>
      <w:jc w:val="center"/>
    </w:pPr>
    <w:r>
      <w:rPr>
        <w:noProof/>
      </w:rPr>
      <w:object w:dxaOrig="1440" w:dyaOrig="1440" w14:anchorId="030F1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08035255" r:id="rId2"/>
      </w:object>
    </w:r>
  </w:p>
  <w:p w14:paraId="20D96B58" w14:textId="33C59AA5" w:rsidR="00130B74" w:rsidRPr="00E05042" w:rsidRDefault="00B4167B" w:rsidP="00110767">
    <w:pPr>
      <w:tabs>
        <w:tab w:val="left" w:pos="8025"/>
      </w:tabs>
      <w:rPr>
        <w:rFonts w:ascii="Arial" w:hAnsi="Arial" w:cs="Arial"/>
        <w:b/>
        <w:sz w:val="12"/>
      </w:rPr>
    </w:pPr>
    <w:r>
      <w:rPr>
        <w:rFonts w:ascii="Arial" w:hAnsi="Arial" w:cs="Arial"/>
        <w:b/>
        <w:noProof/>
        <w:sz w:val="12"/>
        <w:lang w:val="pt-BR" w:eastAsia="pt-BR"/>
      </w:rPr>
      <mc:AlternateContent>
        <mc:Choice Requires="wpg">
          <w:drawing>
            <wp:anchor distT="0" distB="0" distL="114300" distR="114300" simplePos="0" relativeHeight="251657216" behindDoc="0" locked="0" layoutInCell="1" allowOverlap="1" wp14:anchorId="74617D38" wp14:editId="2CBB9811">
              <wp:simplePos x="0" y="0"/>
              <wp:positionH relativeFrom="column">
                <wp:posOffset>5132705</wp:posOffset>
              </wp:positionH>
              <wp:positionV relativeFrom="paragraph">
                <wp:posOffset>-251460</wp:posOffset>
              </wp:positionV>
              <wp:extent cx="619125" cy="571500"/>
              <wp:effectExtent l="0" t="5715" r="10795" b="13335"/>
              <wp:wrapNone/>
              <wp:docPr id="10867971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808867577"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696D2AD5" w14:textId="77777777" w:rsidR="00130B74" w:rsidRDefault="00130B74" w:rsidP="00110767">
                            <w:pPr>
                              <w:rPr>
                                <w:rFonts w:ascii="Arial" w:hAnsi="Arial" w:cs="Arial"/>
                                <w:sz w:val="14"/>
                                <w:szCs w:val="14"/>
                              </w:rPr>
                            </w:pPr>
                          </w:p>
                          <w:p w14:paraId="1C11211C" w14:textId="77777777" w:rsidR="00130B74" w:rsidRDefault="00130B74" w:rsidP="00110767">
                            <w:pPr>
                              <w:rPr>
                                <w:rFonts w:ascii="Arial" w:hAnsi="Arial" w:cs="Arial"/>
                                <w:sz w:val="14"/>
                                <w:szCs w:val="14"/>
                              </w:rPr>
                            </w:pPr>
                          </w:p>
                        </w:txbxContent>
                      </wps:txbx>
                      <wps:bodyPr rot="0" vert="horz" wrap="square" lIns="91440" tIns="45720" rIns="91440" bIns="45720" anchor="t" anchorCtr="0" upright="1">
                        <a:noAutofit/>
                      </wps:bodyPr>
                    </wps:wsp>
                    <wps:wsp>
                      <wps:cNvPr id="1457535918"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8E901" w14:textId="77777777" w:rsidR="00130B74" w:rsidRPr="00013A82" w:rsidRDefault="00130B74"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730283085"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617D38"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">
                <v:textbox>
                  <w:txbxContent>
                    <w:p w14:paraId="696D2AD5" w14:textId="77777777" w:rsidR="00130B74" w:rsidRDefault="00130B74" w:rsidP="00110767">
                      <w:pPr>
                        <w:rPr>
                          <w:rFonts w:ascii="Arial" w:hAnsi="Arial" w:cs="Arial"/>
                          <w:sz w:val="14"/>
                          <w:szCs w:val="14"/>
                        </w:rPr>
                      </w:pPr>
                    </w:p>
                    <w:p w14:paraId="1C11211C" w14:textId="77777777" w:rsidR="00130B74" w:rsidRDefault="00130B74"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" filled="f" stroked="f">
                <v:textbox>
                  <w:txbxContent>
                    <w:p w14:paraId="4058E901" w14:textId="77777777" w:rsidR="00130B74" w:rsidRPr="00013A82" w:rsidRDefault="00130B74"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"/>
            </v:group>
          </w:pict>
        </mc:Fallback>
      </mc:AlternateContent>
    </w:r>
  </w:p>
  <w:p w14:paraId="4FF7CAB0" w14:textId="77777777" w:rsidR="00130B74" w:rsidRDefault="00130B74" w:rsidP="00110767">
    <w:pPr>
      <w:jc w:val="center"/>
      <w:rPr>
        <w:rFonts w:ascii="Arial" w:hAnsi="Arial" w:cs="Arial"/>
        <w:b/>
      </w:rPr>
    </w:pPr>
  </w:p>
  <w:p w14:paraId="702792DC" w14:textId="77777777" w:rsidR="00130B74" w:rsidRPr="00110767" w:rsidRDefault="00130B74" w:rsidP="00110767">
    <w:pPr>
      <w:jc w:val="center"/>
      <w:rPr>
        <w:rFonts w:ascii="Arial" w:hAnsi="Arial" w:cs="Arial"/>
        <w:b/>
        <w:sz w:val="22"/>
        <w:szCs w:val="22"/>
      </w:rPr>
    </w:pPr>
    <w:r w:rsidRPr="00110767">
      <w:rPr>
        <w:rFonts w:ascii="Arial" w:hAnsi="Arial" w:cs="Arial"/>
        <w:b/>
        <w:sz w:val="22"/>
        <w:szCs w:val="22"/>
      </w:rPr>
      <w:t>ESTADO DE MATO GROSSO DO SUL</w:t>
    </w:r>
  </w:p>
  <w:p w14:paraId="3939E25B" w14:textId="77777777" w:rsidR="00130B74" w:rsidRPr="00110767" w:rsidRDefault="00130B74" w:rsidP="00110767">
    <w:pPr>
      <w:jc w:val="center"/>
      <w:rPr>
        <w:sz w:val="22"/>
        <w:szCs w:val="22"/>
      </w:rPr>
    </w:pPr>
    <w:r w:rsidRPr="00110767">
      <w:rPr>
        <w:rFonts w:ascii="Arial" w:hAnsi="Arial" w:cs="Arial"/>
        <w:b/>
        <w:sz w:val="22"/>
        <w:szCs w:val="22"/>
      </w:rPr>
      <w:t>MUNICÍPIO DE BONITO</w:t>
    </w:r>
  </w:p>
  <w:p w14:paraId="7CAD8E34" w14:textId="77777777" w:rsidR="00130B74" w:rsidRPr="00110767" w:rsidRDefault="00130B74"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9D73001"/>
    <w:multiLevelType w:val="multilevel"/>
    <w:tmpl w:val="10B2FB16"/>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bCs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EC438CD"/>
    <w:multiLevelType w:val="multilevel"/>
    <w:tmpl w:val="C2A23906"/>
    <w:lvl w:ilvl="0">
      <w:start w:val="4"/>
      <w:numFmt w:val="decimal"/>
      <w:lvlText w:val="%1.0."/>
      <w:lvlJc w:val="left"/>
      <w:pPr>
        <w:ind w:left="1428" w:hanging="720"/>
      </w:pPr>
      <w:rPr>
        <w:rFonts w:eastAsia="MyriadPro-Regular"/>
        <w:b/>
      </w:rPr>
    </w:lvl>
    <w:lvl w:ilvl="1">
      <w:start w:val="1"/>
      <w:numFmt w:val="decimal"/>
      <w:lvlText w:val="%1.%2."/>
      <w:lvlJc w:val="left"/>
      <w:pPr>
        <w:ind w:left="720" w:hanging="720"/>
      </w:pPr>
      <w:rPr>
        <w:rFonts w:eastAsia="MyriadPro-Regular"/>
        <w:b/>
      </w:rPr>
    </w:lvl>
    <w:lvl w:ilvl="2">
      <w:start w:val="1"/>
      <w:numFmt w:val="decimal"/>
      <w:lvlText w:val="%1.%2.%3."/>
      <w:lvlJc w:val="left"/>
      <w:pPr>
        <w:ind w:left="2844" w:hanging="720"/>
      </w:pPr>
      <w:rPr>
        <w:rFonts w:eastAsia="MyriadPro-Regular"/>
        <w:b/>
      </w:rPr>
    </w:lvl>
    <w:lvl w:ilvl="3">
      <w:start w:val="1"/>
      <w:numFmt w:val="decimal"/>
      <w:lvlText w:val="%1.%2.%3.%4."/>
      <w:lvlJc w:val="left"/>
      <w:pPr>
        <w:ind w:left="3912" w:hanging="1080"/>
      </w:pPr>
      <w:rPr>
        <w:rFonts w:eastAsia="MyriadPro-Regular"/>
        <w:b/>
      </w:rPr>
    </w:lvl>
    <w:lvl w:ilvl="4">
      <w:start w:val="1"/>
      <w:numFmt w:val="decimal"/>
      <w:lvlText w:val="%1.%2.%3.%4.%5."/>
      <w:lvlJc w:val="left"/>
      <w:pPr>
        <w:ind w:left="4620" w:hanging="1080"/>
      </w:pPr>
      <w:rPr>
        <w:rFonts w:eastAsia="MyriadPro-Regular"/>
        <w:b/>
      </w:rPr>
    </w:lvl>
    <w:lvl w:ilvl="5">
      <w:start w:val="1"/>
      <w:numFmt w:val="decimal"/>
      <w:lvlText w:val="%1.%2.%3.%4.%5.%6."/>
      <w:lvlJc w:val="left"/>
      <w:pPr>
        <w:ind w:left="5688" w:hanging="1440"/>
      </w:pPr>
      <w:rPr>
        <w:rFonts w:eastAsia="MyriadPro-Regular"/>
        <w:b/>
      </w:rPr>
    </w:lvl>
    <w:lvl w:ilvl="6">
      <w:start w:val="1"/>
      <w:numFmt w:val="decimal"/>
      <w:lvlText w:val="%1.%2.%3.%4.%5.%6.%7."/>
      <w:lvlJc w:val="left"/>
      <w:pPr>
        <w:ind w:left="6396" w:hanging="1440"/>
      </w:pPr>
      <w:rPr>
        <w:rFonts w:eastAsia="MyriadPro-Regular"/>
        <w:b/>
      </w:rPr>
    </w:lvl>
    <w:lvl w:ilvl="7">
      <w:start w:val="1"/>
      <w:numFmt w:val="decimal"/>
      <w:lvlText w:val="%1.%2.%3.%4.%5.%6.%7.%8."/>
      <w:lvlJc w:val="left"/>
      <w:pPr>
        <w:ind w:left="7464" w:hanging="1800"/>
      </w:pPr>
      <w:rPr>
        <w:rFonts w:eastAsia="MyriadPro-Regular"/>
        <w:b/>
      </w:rPr>
    </w:lvl>
    <w:lvl w:ilvl="8">
      <w:start w:val="1"/>
      <w:numFmt w:val="decimal"/>
      <w:lvlText w:val="%1.%2.%3.%4.%5.%6.%7.%8.%9."/>
      <w:lvlJc w:val="left"/>
      <w:pPr>
        <w:ind w:left="8172" w:hanging="1800"/>
      </w:pPr>
      <w:rPr>
        <w:rFonts w:eastAsia="MyriadPro-Regular"/>
        <w:b/>
      </w:rPr>
    </w:lvl>
  </w:abstractNum>
  <w:abstractNum w:abstractNumId="5" w15:restartNumberingAfterBreak="0">
    <w:nsid w:val="16305DFA"/>
    <w:multiLevelType w:val="hybridMultilevel"/>
    <w:tmpl w:val="DDBC0E04"/>
    <w:lvl w:ilvl="0" w:tplc="0416000F">
      <w:start w:val="9"/>
      <w:numFmt w:val="decimal"/>
      <w:lvlText w:val="%1."/>
      <w:lvlJc w:val="left"/>
      <w:pPr>
        <w:ind w:left="1040" w:hanging="36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6"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0"/>
        <w:szCs w:val="20"/>
        <w:u w:val="none"/>
      </w:rPr>
    </w:lvl>
    <w:lvl w:ilvl="2">
      <w:start w:val="1"/>
      <w:numFmt w:val="decimal"/>
      <w:pStyle w:val="Nivel3"/>
      <w:lvlText w:val="%1.%2.%3."/>
      <w:lvlJc w:val="left"/>
      <w:pPr>
        <w:ind w:left="1355"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1F8F5964"/>
    <w:multiLevelType w:val="multilevel"/>
    <w:tmpl w:val="0D2A8A3A"/>
    <w:lvl w:ilvl="0">
      <w:start w:val="14"/>
      <w:numFmt w:val="decimal"/>
      <w:lvlText w:val="%1."/>
      <w:lvlJc w:val="left"/>
      <w:pPr>
        <w:ind w:left="720" w:hanging="360"/>
      </w:pPr>
      <w:rPr>
        <w:rFonts w:eastAsia="MyriadPro-Regular" w:hint="default"/>
        <w:b/>
      </w:rPr>
    </w:lvl>
    <w:lvl w:ilvl="1">
      <w:start w:val="1"/>
      <w:numFmt w:val="decimal"/>
      <w:isLgl/>
      <w:lvlText w:val="%1.%2"/>
      <w:lvlJc w:val="left"/>
      <w:pPr>
        <w:ind w:left="78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7F6DC3"/>
    <w:multiLevelType w:val="hybridMultilevel"/>
    <w:tmpl w:val="47A0273A"/>
    <w:lvl w:ilvl="0" w:tplc="367221E8">
      <w:start w:val="1"/>
      <w:numFmt w:val="lowerLetter"/>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0" w15:restartNumberingAfterBreak="0">
    <w:nsid w:val="25711F70"/>
    <w:multiLevelType w:val="multilevel"/>
    <w:tmpl w:val="C55C1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EF43D9"/>
    <w:multiLevelType w:val="hybridMultilevel"/>
    <w:tmpl w:val="8494902A"/>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C34022"/>
    <w:multiLevelType w:val="multilevel"/>
    <w:tmpl w:val="36781528"/>
    <w:lvl w:ilvl="0">
      <w:start w:val="10"/>
      <w:numFmt w:val="decimal"/>
      <w:lvlText w:val="%1."/>
      <w:lvlJc w:val="left"/>
      <w:pPr>
        <w:ind w:left="480" w:hanging="480"/>
      </w:pPr>
      <w:rPr>
        <w:b/>
      </w:rPr>
    </w:lvl>
    <w:lvl w:ilvl="1">
      <w:start w:val="1"/>
      <w:numFmt w:val="decimal"/>
      <w:lvlText w:val="%1.%2."/>
      <w:lvlJc w:val="left"/>
      <w:pPr>
        <w:ind w:left="862" w:hanging="720"/>
      </w:pPr>
      <w:rPr>
        <w:b/>
        <w:i w:val="0"/>
      </w:rPr>
    </w:lvl>
    <w:lvl w:ilvl="2">
      <w:start w:val="1"/>
      <w:numFmt w:val="decimal"/>
      <w:lvlText w:val="%1.%2.%3."/>
      <w:lvlJc w:val="left"/>
      <w:pPr>
        <w:ind w:left="3552" w:hanging="720"/>
      </w:pPr>
      <w:rPr>
        <w:b/>
        <w:i/>
      </w:rPr>
    </w:lvl>
    <w:lvl w:ilvl="3">
      <w:start w:val="1"/>
      <w:numFmt w:val="decimal"/>
      <w:lvlText w:val="%1.%2.%3.%4."/>
      <w:lvlJc w:val="left"/>
      <w:pPr>
        <w:ind w:left="5328" w:hanging="1080"/>
      </w:pPr>
      <w:rPr>
        <w:b/>
        <w:i/>
      </w:rPr>
    </w:lvl>
    <w:lvl w:ilvl="4">
      <w:start w:val="1"/>
      <w:numFmt w:val="decimal"/>
      <w:lvlText w:val="%1.%2.%3.%4.%5."/>
      <w:lvlJc w:val="left"/>
      <w:pPr>
        <w:ind w:left="6744" w:hanging="1080"/>
      </w:pPr>
    </w:lvl>
    <w:lvl w:ilvl="5">
      <w:start w:val="1"/>
      <w:numFmt w:val="decimal"/>
      <w:lvlText w:val="%1.%2.%3.%4.%5.%6."/>
      <w:lvlJc w:val="left"/>
      <w:pPr>
        <w:ind w:left="8520" w:hanging="1440"/>
      </w:pPr>
    </w:lvl>
    <w:lvl w:ilvl="6">
      <w:start w:val="1"/>
      <w:numFmt w:val="decimal"/>
      <w:lvlText w:val="%1.%2.%3.%4.%5.%6.%7."/>
      <w:lvlJc w:val="left"/>
      <w:pPr>
        <w:ind w:left="9936" w:hanging="1440"/>
      </w:pPr>
    </w:lvl>
    <w:lvl w:ilvl="7">
      <w:start w:val="1"/>
      <w:numFmt w:val="decimal"/>
      <w:lvlText w:val="%1.%2.%3.%4.%5.%6.%7.%8."/>
      <w:lvlJc w:val="left"/>
      <w:pPr>
        <w:ind w:left="11712" w:hanging="1800"/>
      </w:pPr>
    </w:lvl>
    <w:lvl w:ilvl="8">
      <w:start w:val="1"/>
      <w:numFmt w:val="decimal"/>
      <w:lvlText w:val="%1.%2.%3.%4.%5.%6.%7.%8.%9."/>
      <w:lvlJc w:val="left"/>
      <w:pPr>
        <w:ind w:left="13128" w:hanging="1800"/>
      </w:p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49710C"/>
    <w:multiLevelType w:val="multilevel"/>
    <w:tmpl w:val="A972E9E0"/>
    <w:lvl w:ilvl="0">
      <w:start w:val="1"/>
      <w:numFmt w:val="decimal"/>
      <w:lvlText w:val="%1."/>
      <w:lvlJc w:val="left"/>
      <w:pPr>
        <w:ind w:left="360" w:hanging="360"/>
      </w:pPr>
      <w:rPr>
        <w:rFonts w:hint="default"/>
      </w:rPr>
    </w:lvl>
    <w:lvl w:ilvl="1">
      <w:start w:val="1"/>
      <w:numFmt w:val="decimal"/>
      <w:lvlText w:val="%1.%2."/>
      <w:lvlJc w:val="left"/>
      <w:pPr>
        <w:ind w:left="2345"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EC3A49"/>
    <w:multiLevelType w:val="multilevel"/>
    <w:tmpl w:val="784200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FF3002"/>
    <w:multiLevelType w:val="multilevel"/>
    <w:tmpl w:val="00C2809A"/>
    <w:lvl w:ilvl="0">
      <w:start w:val="2"/>
      <w:numFmt w:val="decimal"/>
      <w:lvlText w:val="%1.0."/>
      <w:lvlJc w:val="left"/>
      <w:pPr>
        <w:ind w:left="720" w:hanging="720"/>
      </w:pPr>
      <w:rPr>
        <w:b/>
        <w:bCs/>
      </w:rPr>
    </w:lvl>
    <w:lvl w:ilvl="1">
      <w:start w:val="1"/>
      <w:numFmt w:val="decimal"/>
      <w:lvlText w:val="%1.%2."/>
      <w:lvlJc w:val="left"/>
      <w:pPr>
        <w:ind w:left="1428" w:hanging="720"/>
      </w:pPr>
      <w:rPr>
        <w:b/>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19" w15:restartNumberingAfterBreak="0">
    <w:nsid w:val="48745CD2"/>
    <w:multiLevelType w:val="hybridMultilevel"/>
    <w:tmpl w:val="E20A252E"/>
    <w:lvl w:ilvl="0" w:tplc="4AF63EE2">
      <w:start w:val="1"/>
      <w:numFmt w:val="lowerLetter"/>
      <w:lvlText w:val="%1)"/>
      <w:lvlJc w:val="left"/>
      <w:pPr>
        <w:ind w:left="1571" w:hanging="360"/>
      </w:pPr>
      <w:rPr>
        <w:b/>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2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8A781E"/>
    <w:multiLevelType w:val="multilevel"/>
    <w:tmpl w:val="4C642078"/>
    <w:lvl w:ilvl="0">
      <w:start w:val="10"/>
      <w:numFmt w:val="decimal"/>
      <w:lvlText w:val="%1"/>
      <w:lvlJc w:val="left"/>
      <w:pPr>
        <w:ind w:left="420" w:hanging="420"/>
      </w:pPr>
      <w:rPr>
        <w:rFonts w:hint="default"/>
        <w:b/>
        <w:bCs/>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742924"/>
    <w:multiLevelType w:val="hybridMultilevel"/>
    <w:tmpl w:val="2ADEFD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3037A97"/>
    <w:multiLevelType w:val="hybridMultilevel"/>
    <w:tmpl w:val="AE9C152C"/>
    <w:lvl w:ilvl="0" w:tplc="8026DAB0">
      <w:start w:val="1"/>
      <w:numFmt w:val="lowerLetter"/>
      <w:lvlText w:val="%1)"/>
      <w:lvlJc w:val="left"/>
      <w:pPr>
        <w:ind w:left="720" w:hanging="360"/>
      </w:pPr>
      <w:rPr>
        <w:rFonts w:cs="Times New Roman"/>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75756873"/>
    <w:multiLevelType w:val="multilevel"/>
    <w:tmpl w:val="F76ECDCE"/>
    <w:lvl w:ilvl="0">
      <w:start w:val="9"/>
      <w:numFmt w:val="decimal"/>
      <w:lvlText w:val="%1"/>
      <w:lvlJc w:val="left"/>
      <w:pPr>
        <w:ind w:left="420" w:hanging="420"/>
      </w:pPr>
    </w:lvl>
    <w:lvl w:ilvl="1">
      <w:start w:val="1"/>
      <w:numFmt w:val="decimal"/>
      <w:lvlText w:val="%1.%2"/>
      <w:lvlJc w:val="left"/>
      <w:pPr>
        <w:ind w:left="420" w:hanging="420"/>
      </w:pPr>
      <w:rPr>
        <w:b/>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5C60252"/>
    <w:multiLevelType w:val="multilevel"/>
    <w:tmpl w:val="837E1676"/>
    <w:numStyleLink w:val="Estilo1"/>
  </w:abstractNum>
  <w:abstractNum w:abstractNumId="2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CD12224"/>
    <w:multiLevelType w:val="multilevel"/>
    <w:tmpl w:val="7DE6553C"/>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3D3F03"/>
    <w:multiLevelType w:val="multilevel"/>
    <w:tmpl w:val="3C48FA2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33743974">
    <w:abstractNumId w:val="3"/>
  </w:num>
  <w:num w:numId="2" w16cid:durableId="130027650">
    <w:abstractNumId w:val="6"/>
  </w:num>
  <w:num w:numId="3" w16cid:durableId="365522840">
    <w:abstractNumId w:val="0"/>
  </w:num>
  <w:num w:numId="4" w16cid:durableId="1830054656">
    <w:abstractNumId w:val="27"/>
  </w:num>
  <w:num w:numId="5" w16cid:durableId="637762452">
    <w:abstractNumId w:val="28"/>
  </w:num>
  <w:num w:numId="6" w16cid:durableId="257324837">
    <w:abstractNumId w:val="15"/>
  </w:num>
  <w:num w:numId="7" w16cid:durableId="1479493829">
    <w:abstractNumId w:val="13"/>
  </w:num>
  <w:num w:numId="8" w16cid:durableId="849218490">
    <w:abstractNumId w:val="20"/>
  </w:num>
  <w:num w:numId="9" w16cid:durableId="1603761039">
    <w:abstractNumId w:val="22"/>
  </w:num>
  <w:num w:numId="10" w16cid:durableId="1329091740">
    <w:abstractNumId w:val="7"/>
  </w:num>
  <w:num w:numId="11" w16cid:durableId="472260285">
    <w:abstractNumId w:val="29"/>
  </w:num>
  <w:num w:numId="12" w16cid:durableId="455560205">
    <w:abstractNumId w:val="26"/>
  </w:num>
  <w:num w:numId="13" w16cid:durableId="146774488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06852697">
    <w:abstractNumId w:val="30"/>
  </w:num>
  <w:num w:numId="15" w16cid:durableId="1434592245">
    <w:abstractNumId w:val="10"/>
  </w:num>
  <w:num w:numId="16" w16cid:durableId="103380974">
    <w:abstractNumId w:val="17"/>
  </w:num>
  <w:num w:numId="17" w16cid:durableId="2013756650">
    <w:abstractNumId w:val="8"/>
  </w:num>
  <w:num w:numId="18" w16cid:durableId="1255481483">
    <w:abstractNumId w:val="21"/>
  </w:num>
  <w:num w:numId="19" w16cid:durableId="44847706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824151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9420332">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0687689">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43664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3682524">
    <w:abstractNumId w:val="11"/>
  </w:num>
  <w:num w:numId="25" w16cid:durableId="1428036636">
    <w:abstractNumId w:val="1"/>
  </w:num>
  <w:num w:numId="26" w16cid:durableId="1989017879">
    <w:abstractNumId w:val="14"/>
  </w:num>
  <w:num w:numId="27" w16cid:durableId="1133979792">
    <w:abstractNumId w:val="18"/>
  </w:num>
  <w:num w:numId="28" w16cid:durableId="78867256">
    <w:abstractNumId w:val="4"/>
  </w:num>
  <w:num w:numId="29" w16cid:durableId="474184704">
    <w:abstractNumId w:val="12"/>
  </w:num>
  <w:num w:numId="30" w16cid:durableId="968632595">
    <w:abstractNumId w:val="16"/>
  </w:num>
  <w:num w:numId="31" w16cid:durableId="4227979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1060526">
    <w:abstractNumId w:val="9"/>
  </w:num>
  <w:num w:numId="33" w16cid:durableId="43796068">
    <w:abstractNumId w:val="5"/>
  </w:num>
  <w:num w:numId="34" w16cid:durableId="1779831480">
    <w:abstractNumId w:val="23"/>
  </w:num>
  <w:num w:numId="35" w16cid:durableId="1268346434">
    <w:abstractNumId w:val="6"/>
    <w:lvlOverride w:ilvl="0">
      <w:startOverride w:val="10"/>
    </w:lvlOverride>
  </w:num>
  <w:num w:numId="36" w16cid:durableId="1875188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7C"/>
    <w:rsid w:val="00002F2F"/>
    <w:rsid w:val="000042A2"/>
    <w:rsid w:val="0000590E"/>
    <w:rsid w:val="000062BB"/>
    <w:rsid w:val="00006B4C"/>
    <w:rsid w:val="00006B87"/>
    <w:rsid w:val="000105ED"/>
    <w:rsid w:val="00011980"/>
    <w:rsid w:val="00011B77"/>
    <w:rsid w:val="00013ECE"/>
    <w:rsid w:val="00020659"/>
    <w:rsid w:val="000217E6"/>
    <w:rsid w:val="00023FF4"/>
    <w:rsid w:val="00024403"/>
    <w:rsid w:val="00024C4A"/>
    <w:rsid w:val="0002513C"/>
    <w:rsid w:val="00025587"/>
    <w:rsid w:val="00025AF0"/>
    <w:rsid w:val="00025D51"/>
    <w:rsid w:val="000318C2"/>
    <w:rsid w:val="00032223"/>
    <w:rsid w:val="00034D3E"/>
    <w:rsid w:val="00035C58"/>
    <w:rsid w:val="0004239D"/>
    <w:rsid w:val="00044AFB"/>
    <w:rsid w:val="000459F1"/>
    <w:rsid w:val="00045C56"/>
    <w:rsid w:val="000530EB"/>
    <w:rsid w:val="00054C83"/>
    <w:rsid w:val="00055389"/>
    <w:rsid w:val="000562E1"/>
    <w:rsid w:val="000566B1"/>
    <w:rsid w:val="0005755D"/>
    <w:rsid w:val="00064BED"/>
    <w:rsid w:val="00065FEE"/>
    <w:rsid w:val="00067BAD"/>
    <w:rsid w:val="00075DD8"/>
    <w:rsid w:val="00075E05"/>
    <w:rsid w:val="000777D7"/>
    <w:rsid w:val="00080C71"/>
    <w:rsid w:val="00081B65"/>
    <w:rsid w:val="000821B9"/>
    <w:rsid w:val="00083826"/>
    <w:rsid w:val="0008466A"/>
    <w:rsid w:val="00085AFF"/>
    <w:rsid w:val="00086C5F"/>
    <w:rsid w:val="000902F5"/>
    <w:rsid w:val="000903D8"/>
    <w:rsid w:val="0009183D"/>
    <w:rsid w:val="000971BF"/>
    <w:rsid w:val="000A0BC7"/>
    <w:rsid w:val="000A1813"/>
    <w:rsid w:val="000A45A5"/>
    <w:rsid w:val="000A4DEF"/>
    <w:rsid w:val="000A5148"/>
    <w:rsid w:val="000A5D31"/>
    <w:rsid w:val="000A622B"/>
    <w:rsid w:val="000B246A"/>
    <w:rsid w:val="000B2A26"/>
    <w:rsid w:val="000B2ED9"/>
    <w:rsid w:val="000B4731"/>
    <w:rsid w:val="000B52E5"/>
    <w:rsid w:val="000C53DC"/>
    <w:rsid w:val="000C5E83"/>
    <w:rsid w:val="000C7F5C"/>
    <w:rsid w:val="000D1058"/>
    <w:rsid w:val="000E12DD"/>
    <w:rsid w:val="000E3824"/>
    <w:rsid w:val="000E4635"/>
    <w:rsid w:val="000E5A25"/>
    <w:rsid w:val="000E5C0D"/>
    <w:rsid w:val="000F04C1"/>
    <w:rsid w:val="000F0E05"/>
    <w:rsid w:val="000F3990"/>
    <w:rsid w:val="000F3B44"/>
    <w:rsid w:val="000F4EBF"/>
    <w:rsid w:val="000F6984"/>
    <w:rsid w:val="001022AF"/>
    <w:rsid w:val="00102781"/>
    <w:rsid w:val="00103FF0"/>
    <w:rsid w:val="00110767"/>
    <w:rsid w:val="0011112D"/>
    <w:rsid w:val="001116CB"/>
    <w:rsid w:val="00113E81"/>
    <w:rsid w:val="00114832"/>
    <w:rsid w:val="001149EB"/>
    <w:rsid w:val="00121264"/>
    <w:rsid w:val="00130B74"/>
    <w:rsid w:val="00131154"/>
    <w:rsid w:val="00133E15"/>
    <w:rsid w:val="00136B55"/>
    <w:rsid w:val="0014098B"/>
    <w:rsid w:val="001451EB"/>
    <w:rsid w:val="00151432"/>
    <w:rsid w:val="001522E4"/>
    <w:rsid w:val="001528CC"/>
    <w:rsid w:val="00153B32"/>
    <w:rsid w:val="00153E6C"/>
    <w:rsid w:val="00164FF9"/>
    <w:rsid w:val="001661A7"/>
    <w:rsid w:val="001713DD"/>
    <w:rsid w:val="001732BD"/>
    <w:rsid w:val="0017382B"/>
    <w:rsid w:val="00173DC9"/>
    <w:rsid w:val="00176DF7"/>
    <w:rsid w:val="00177690"/>
    <w:rsid w:val="0017783A"/>
    <w:rsid w:val="00177BE8"/>
    <w:rsid w:val="00185F53"/>
    <w:rsid w:val="00187651"/>
    <w:rsid w:val="00192D2B"/>
    <w:rsid w:val="00192E9E"/>
    <w:rsid w:val="001A16B2"/>
    <w:rsid w:val="001A182C"/>
    <w:rsid w:val="001A2C13"/>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307B6"/>
    <w:rsid w:val="0023145B"/>
    <w:rsid w:val="002324A7"/>
    <w:rsid w:val="00242177"/>
    <w:rsid w:val="002421ED"/>
    <w:rsid w:val="00243303"/>
    <w:rsid w:val="002445DD"/>
    <w:rsid w:val="00245D94"/>
    <w:rsid w:val="00246D84"/>
    <w:rsid w:val="00247D13"/>
    <w:rsid w:val="0025002E"/>
    <w:rsid w:val="00250222"/>
    <w:rsid w:val="00250390"/>
    <w:rsid w:val="00252017"/>
    <w:rsid w:val="002528B0"/>
    <w:rsid w:val="00257A40"/>
    <w:rsid w:val="00257F23"/>
    <w:rsid w:val="00261A80"/>
    <w:rsid w:val="00271F81"/>
    <w:rsid w:val="002732E9"/>
    <w:rsid w:val="00274A32"/>
    <w:rsid w:val="00275164"/>
    <w:rsid w:val="00275826"/>
    <w:rsid w:val="00280659"/>
    <w:rsid w:val="0028686D"/>
    <w:rsid w:val="00287852"/>
    <w:rsid w:val="00294748"/>
    <w:rsid w:val="00297265"/>
    <w:rsid w:val="002A13F2"/>
    <w:rsid w:val="002B3DD0"/>
    <w:rsid w:val="002B43F1"/>
    <w:rsid w:val="002B518A"/>
    <w:rsid w:val="002B60F9"/>
    <w:rsid w:val="002C7699"/>
    <w:rsid w:val="002D0DAF"/>
    <w:rsid w:val="002D3604"/>
    <w:rsid w:val="002D3CDC"/>
    <w:rsid w:val="002E1F50"/>
    <w:rsid w:val="002E3042"/>
    <w:rsid w:val="002E6D82"/>
    <w:rsid w:val="002F4584"/>
    <w:rsid w:val="002F49C5"/>
    <w:rsid w:val="002F582E"/>
    <w:rsid w:val="002F6029"/>
    <w:rsid w:val="0030384E"/>
    <w:rsid w:val="0030486D"/>
    <w:rsid w:val="003123E2"/>
    <w:rsid w:val="00314577"/>
    <w:rsid w:val="0032201D"/>
    <w:rsid w:val="003226F6"/>
    <w:rsid w:val="00322B0C"/>
    <w:rsid w:val="00323D5A"/>
    <w:rsid w:val="00325822"/>
    <w:rsid w:val="00325E66"/>
    <w:rsid w:val="0032697A"/>
    <w:rsid w:val="00326E40"/>
    <w:rsid w:val="00330F2F"/>
    <w:rsid w:val="0033118E"/>
    <w:rsid w:val="0033163C"/>
    <w:rsid w:val="0033380F"/>
    <w:rsid w:val="00335BC1"/>
    <w:rsid w:val="003403F2"/>
    <w:rsid w:val="00344FA1"/>
    <w:rsid w:val="003454F2"/>
    <w:rsid w:val="00354316"/>
    <w:rsid w:val="00354360"/>
    <w:rsid w:val="0035784E"/>
    <w:rsid w:val="00367CF9"/>
    <w:rsid w:val="00370203"/>
    <w:rsid w:val="003706B8"/>
    <w:rsid w:val="00372DED"/>
    <w:rsid w:val="00375092"/>
    <w:rsid w:val="00376597"/>
    <w:rsid w:val="00380174"/>
    <w:rsid w:val="00380BB3"/>
    <w:rsid w:val="00380EB8"/>
    <w:rsid w:val="003827E5"/>
    <w:rsid w:val="00382C34"/>
    <w:rsid w:val="003836CF"/>
    <w:rsid w:val="00384095"/>
    <w:rsid w:val="00384DDD"/>
    <w:rsid w:val="00392DBD"/>
    <w:rsid w:val="003A3898"/>
    <w:rsid w:val="003A408B"/>
    <w:rsid w:val="003A6A90"/>
    <w:rsid w:val="003B072B"/>
    <w:rsid w:val="003B332B"/>
    <w:rsid w:val="003B3AAD"/>
    <w:rsid w:val="003B54E4"/>
    <w:rsid w:val="003B5A55"/>
    <w:rsid w:val="003B5FC6"/>
    <w:rsid w:val="003C2065"/>
    <w:rsid w:val="003D0CD9"/>
    <w:rsid w:val="003D3307"/>
    <w:rsid w:val="003E076B"/>
    <w:rsid w:val="003E134F"/>
    <w:rsid w:val="003E4083"/>
    <w:rsid w:val="003E4562"/>
    <w:rsid w:val="003E599D"/>
    <w:rsid w:val="003F0848"/>
    <w:rsid w:val="003F2746"/>
    <w:rsid w:val="003F27AD"/>
    <w:rsid w:val="003F2F57"/>
    <w:rsid w:val="003F5F01"/>
    <w:rsid w:val="003F6D94"/>
    <w:rsid w:val="003F6F16"/>
    <w:rsid w:val="00400705"/>
    <w:rsid w:val="00400A3C"/>
    <w:rsid w:val="0040256D"/>
    <w:rsid w:val="00403988"/>
    <w:rsid w:val="00404B82"/>
    <w:rsid w:val="00405029"/>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B3"/>
    <w:rsid w:val="00451F43"/>
    <w:rsid w:val="00451F4B"/>
    <w:rsid w:val="00455E90"/>
    <w:rsid w:val="00455EA0"/>
    <w:rsid w:val="0046730E"/>
    <w:rsid w:val="00467DB3"/>
    <w:rsid w:val="004749FD"/>
    <w:rsid w:val="00477662"/>
    <w:rsid w:val="004812A5"/>
    <w:rsid w:val="00487ADF"/>
    <w:rsid w:val="00487C8A"/>
    <w:rsid w:val="00490388"/>
    <w:rsid w:val="00493057"/>
    <w:rsid w:val="00495A36"/>
    <w:rsid w:val="004A055B"/>
    <w:rsid w:val="004A1F0E"/>
    <w:rsid w:val="004A2EA2"/>
    <w:rsid w:val="004A3FB2"/>
    <w:rsid w:val="004A5BBD"/>
    <w:rsid w:val="004A7713"/>
    <w:rsid w:val="004B387C"/>
    <w:rsid w:val="004B42C7"/>
    <w:rsid w:val="004B5155"/>
    <w:rsid w:val="004B5854"/>
    <w:rsid w:val="004C2B66"/>
    <w:rsid w:val="004C2E4F"/>
    <w:rsid w:val="004C5100"/>
    <w:rsid w:val="004C6B71"/>
    <w:rsid w:val="004C701F"/>
    <w:rsid w:val="004D4177"/>
    <w:rsid w:val="004D5C57"/>
    <w:rsid w:val="004E3560"/>
    <w:rsid w:val="004E478B"/>
    <w:rsid w:val="004E483E"/>
    <w:rsid w:val="004E6D9A"/>
    <w:rsid w:val="004F155C"/>
    <w:rsid w:val="004F7F93"/>
    <w:rsid w:val="00502E06"/>
    <w:rsid w:val="00503168"/>
    <w:rsid w:val="0050403C"/>
    <w:rsid w:val="00504351"/>
    <w:rsid w:val="005061C2"/>
    <w:rsid w:val="00520ACC"/>
    <w:rsid w:val="00523CE5"/>
    <w:rsid w:val="005245BA"/>
    <w:rsid w:val="0053078F"/>
    <w:rsid w:val="00532B77"/>
    <w:rsid w:val="00533190"/>
    <w:rsid w:val="00536A05"/>
    <w:rsid w:val="00540F83"/>
    <w:rsid w:val="00541221"/>
    <w:rsid w:val="005417D0"/>
    <w:rsid w:val="00542166"/>
    <w:rsid w:val="0054221E"/>
    <w:rsid w:val="00552E36"/>
    <w:rsid w:val="005539CC"/>
    <w:rsid w:val="0055557E"/>
    <w:rsid w:val="00556140"/>
    <w:rsid w:val="00560BFD"/>
    <w:rsid w:val="00561EA5"/>
    <w:rsid w:val="00563594"/>
    <w:rsid w:val="0056362A"/>
    <w:rsid w:val="00563749"/>
    <w:rsid w:val="00563A13"/>
    <w:rsid w:val="005649FF"/>
    <w:rsid w:val="0056546C"/>
    <w:rsid w:val="005708BC"/>
    <w:rsid w:val="005725E9"/>
    <w:rsid w:val="00573342"/>
    <w:rsid w:val="00576133"/>
    <w:rsid w:val="00580108"/>
    <w:rsid w:val="00580BAA"/>
    <w:rsid w:val="00585E70"/>
    <w:rsid w:val="005A145F"/>
    <w:rsid w:val="005A379D"/>
    <w:rsid w:val="005A39CA"/>
    <w:rsid w:val="005B05FD"/>
    <w:rsid w:val="005B078C"/>
    <w:rsid w:val="005B252C"/>
    <w:rsid w:val="005B40CD"/>
    <w:rsid w:val="005B4E87"/>
    <w:rsid w:val="005B5939"/>
    <w:rsid w:val="005B70D3"/>
    <w:rsid w:val="005C13D9"/>
    <w:rsid w:val="005D14F7"/>
    <w:rsid w:val="005D1C52"/>
    <w:rsid w:val="005D1DF2"/>
    <w:rsid w:val="005D1F75"/>
    <w:rsid w:val="005E1B1B"/>
    <w:rsid w:val="005E2800"/>
    <w:rsid w:val="005E491F"/>
    <w:rsid w:val="005E4C2C"/>
    <w:rsid w:val="005E60C5"/>
    <w:rsid w:val="005E64E0"/>
    <w:rsid w:val="005E69A2"/>
    <w:rsid w:val="005F6C1E"/>
    <w:rsid w:val="006000D0"/>
    <w:rsid w:val="006004BA"/>
    <w:rsid w:val="006005B8"/>
    <w:rsid w:val="00605271"/>
    <w:rsid w:val="0060648D"/>
    <w:rsid w:val="006070E5"/>
    <w:rsid w:val="00610711"/>
    <w:rsid w:val="00615280"/>
    <w:rsid w:val="0061607C"/>
    <w:rsid w:val="00621451"/>
    <w:rsid w:val="00624BDC"/>
    <w:rsid w:val="00625DED"/>
    <w:rsid w:val="00636644"/>
    <w:rsid w:val="0064173D"/>
    <w:rsid w:val="0064233A"/>
    <w:rsid w:val="0064359F"/>
    <w:rsid w:val="00643889"/>
    <w:rsid w:val="00645093"/>
    <w:rsid w:val="00645D59"/>
    <w:rsid w:val="00654A61"/>
    <w:rsid w:val="00657395"/>
    <w:rsid w:val="00657CE5"/>
    <w:rsid w:val="006625CE"/>
    <w:rsid w:val="00663553"/>
    <w:rsid w:val="006637BD"/>
    <w:rsid w:val="006660F4"/>
    <w:rsid w:val="00666C81"/>
    <w:rsid w:val="00667AEB"/>
    <w:rsid w:val="00671734"/>
    <w:rsid w:val="00672947"/>
    <w:rsid w:val="00674260"/>
    <w:rsid w:val="006746F5"/>
    <w:rsid w:val="00675A82"/>
    <w:rsid w:val="00681843"/>
    <w:rsid w:val="00681AE2"/>
    <w:rsid w:val="00681E94"/>
    <w:rsid w:val="00683393"/>
    <w:rsid w:val="00684C4F"/>
    <w:rsid w:val="00684F20"/>
    <w:rsid w:val="00686779"/>
    <w:rsid w:val="006879DA"/>
    <w:rsid w:val="00696A53"/>
    <w:rsid w:val="00697F21"/>
    <w:rsid w:val="006A1B84"/>
    <w:rsid w:val="006A358F"/>
    <w:rsid w:val="006A7447"/>
    <w:rsid w:val="006B1A6E"/>
    <w:rsid w:val="006B299B"/>
    <w:rsid w:val="006B481C"/>
    <w:rsid w:val="006B6929"/>
    <w:rsid w:val="006C09BF"/>
    <w:rsid w:val="006C19EB"/>
    <w:rsid w:val="006C72DA"/>
    <w:rsid w:val="006D0F0D"/>
    <w:rsid w:val="006D1E48"/>
    <w:rsid w:val="006D35B9"/>
    <w:rsid w:val="006D60EF"/>
    <w:rsid w:val="006D6729"/>
    <w:rsid w:val="006E292A"/>
    <w:rsid w:val="006E485F"/>
    <w:rsid w:val="006E4D61"/>
    <w:rsid w:val="006E5BE1"/>
    <w:rsid w:val="006F1048"/>
    <w:rsid w:val="006F1676"/>
    <w:rsid w:val="006F5A31"/>
    <w:rsid w:val="006F6442"/>
    <w:rsid w:val="007006F3"/>
    <w:rsid w:val="00704C2E"/>
    <w:rsid w:val="00705DC4"/>
    <w:rsid w:val="00707351"/>
    <w:rsid w:val="00710CA1"/>
    <w:rsid w:val="00713321"/>
    <w:rsid w:val="007149E2"/>
    <w:rsid w:val="00722D6F"/>
    <w:rsid w:val="00724968"/>
    <w:rsid w:val="00725734"/>
    <w:rsid w:val="007257D6"/>
    <w:rsid w:val="007333BD"/>
    <w:rsid w:val="0073354F"/>
    <w:rsid w:val="007347F9"/>
    <w:rsid w:val="007369F8"/>
    <w:rsid w:val="0073761D"/>
    <w:rsid w:val="00737D16"/>
    <w:rsid w:val="007403B4"/>
    <w:rsid w:val="00741EB2"/>
    <w:rsid w:val="00744061"/>
    <w:rsid w:val="00744FEB"/>
    <w:rsid w:val="00746814"/>
    <w:rsid w:val="00752517"/>
    <w:rsid w:val="00757609"/>
    <w:rsid w:val="00761F86"/>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4377"/>
    <w:rsid w:val="007A692C"/>
    <w:rsid w:val="007A7CE9"/>
    <w:rsid w:val="007B112C"/>
    <w:rsid w:val="007B537A"/>
    <w:rsid w:val="007C07D5"/>
    <w:rsid w:val="007C20C7"/>
    <w:rsid w:val="007C331C"/>
    <w:rsid w:val="007C36C3"/>
    <w:rsid w:val="007C389E"/>
    <w:rsid w:val="007C4013"/>
    <w:rsid w:val="007C4C60"/>
    <w:rsid w:val="007C5CAD"/>
    <w:rsid w:val="007C61FF"/>
    <w:rsid w:val="007C695E"/>
    <w:rsid w:val="007D0AF5"/>
    <w:rsid w:val="007D2FD7"/>
    <w:rsid w:val="007E06AE"/>
    <w:rsid w:val="007E34F0"/>
    <w:rsid w:val="007E5EED"/>
    <w:rsid w:val="007E69F4"/>
    <w:rsid w:val="007F1377"/>
    <w:rsid w:val="007F1891"/>
    <w:rsid w:val="007F2DD4"/>
    <w:rsid w:val="007F38C5"/>
    <w:rsid w:val="007F5792"/>
    <w:rsid w:val="007F6872"/>
    <w:rsid w:val="007F6F19"/>
    <w:rsid w:val="007F6F52"/>
    <w:rsid w:val="007F7084"/>
    <w:rsid w:val="007F7B58"/>
    <w:rsid w:val="00803A50"/>
    <w:rsid w:val="00805436"/>
    <w:rsid w:val="008074A4"/>
    <w:rsid w:val="00807585"/>
    <w:rsid w:val="00812340"/>
    <w:rsid w:val="0081370A"/>
    <w:rsid w:val="008144C4"/>
    <w:rsid w:val="00820106"/>
    <w:rsid w:val="0082046B"/>
    <w:rsid w:val="0082568B"/>
    <w:rsid w:val="00825DEC"/>
    <w:rsid w:val="00827990"/>
    <w:rsid w:val="00827D03"/>
    <w:rsid w:val="00827FF9"/>
    <w:rsid w:val="00831502"/>
    <w:rsid w:val="00832054"/>
    <w:rsid w:val="008320A4"/>
    <w:rsid w:val="008320B7"/>
    <w:rsid w:val="00832D2D"/>
    <w:rsid w:val="00840871"/>
    <w:rsid w:val="00841FCC"/>
    <w:rsid w:val="0085297F"/>
    <w:rsid w:val="00853607"/>
    <w:rsid w:val="00853BBB"/>
    <w:rsid w:val="00854D4B"/>
    <w:rsid w:val="008601A4"/>
    <w:rsid w:val="00860F1A"/>
    <w:rsid w:val="00861CE1"/>
    <w:rsid w:val="008647F1"/>
    <w:rsid w:val="00865ECE"/>
    <w:rsid w:val="00870079"/>
    <w:rsid w:val="00870C40"/>
    <w:rsid w:val="00871E5D"/>
    <w:rsid w:val="008737E5"/>
    <w:rsid w:val="0087420E"/>
    <w:rsid w:val="0087726D"/>
    <w:rsid w:val="00881ED2"/>
    <w:rsid w:val="00887B41"/>
    <w:rsid w:val="00887BAE"/>
    <w:rsid w:val="0089534B"/>
    <w:rsid w:val="00897245"/>
    <w:rsid w:val="00897576"/>
    <w:rsid w:val="008A0D6E"/>
    <w:rsid w:val="008A36BB"/>
    <w:rsid w:val="008A4721"/>
    <w:rsid w:val="008A47A1"/>
    <w:rsid w:val="008A6070"/>
    <w:rsid w:val="008A7472"/>
    <w:rsid w:val="008B38B4"/>
    <w:rsid w:val="008B4AF3"/>
    <w:rsid w:val="008B5047"/>
    <w:rsid w:val="008B55CB"/>
    <w:rsid w:val="008B621D"/>
    <w:rsid w:val="008B6736"/>
    <w:rsid w:val="008D0216"/>
    <w:rsid w:val="008D1435"/>
    <w:rsid w:val="008D45FB"/>
    <w:rsid w:val="008D6B2D"/>
    <w:rsid w:val="008D77EB"/>
    <w:rsid w:val="008E406C"/>
    <w:rsid w:val="008F4A20"/>
    <w:rsid w:val="008F68BF"/>
    <w:rsid w:val="00902B01"/>
    <w:rsid w:val="009057FF"/>
    <w:rsid w:val="009062B2"/>
    <w:rsid w:val="009069B1"/>
    <w:rsid w:val="00911ED7"/>
    <w:rsid w:val="0091236D"/>
    <w:rsid w:val="00913DC0"/>
    <w:rsid w:val="009146DF"/>
    <w:rsid w:val="0091594A"/>
    <w:rsid w:val="009172E5"/>
    <w:rsid w:val="00921583"/>
    <w:rsid w:val="00921C35"/>
    <w:rsid w:val="0092233D"/>
    <w:rsid w:val="00922B69"/>
    <w:rsid w:val="009268DD"/>
    <w:rsid w:val="00927DEF"/>
    <w:rsid w:val="00930096"/>
    <w:rsid w:val="00932ABD"/>
    <w:rsid w:val="00934118"/>
    <w:rsid w:val="00941CF5"/>
    <w:rsid w:val="00941D90"/>
    <w:rsid w:val="009422A7"/>
    <w:rsid w:val="00943020"/>
    <w:rsid w:val="009459F0"/>
    <w:rsid w:val="009479D3"/>
    <w:rsid w:val="0095157D"/>
    <w:rsid w:val="009535CD"/>
    <w:rsid w:val="009541C9"/>
    <w:rsid w:val="009643E7"/>
    <w:rsid w:val="00965EAA"/>
    <w:rsid w:val="00966B73"/>
    <w:rsid w:val="009672E6"/>
    <w:rsid w:val="00967B23"/>
    <w:rsid w:val="009819D5"/>
    <w:rsid w:val="00982BB5"/>
    <w:rsid w:val="00985FA6"/>
    <w:rsid w:val="00987520"/>
    <w:rsid w:val="00990414"/>
    <w:rsid w:val="00995127"/>
    <w:rsid w:val="009968E2"/>
    <w:rsid w:val="009A10E6"/>
    <w:rsid w:val="009A6877"/>
    <w:rsid w:val="009B0298"/>
    <w:rsid w:val="009B0B64"/>
    <w:rsid w:val="009B1F08"/>
    <w:rsid w:val="009B24D8"/>
    <w:rsid w:val="009B5A8F"/>
    <w:rsid w:val="009B7BA7"/>
    <w:rsid w:val="009B7F30"/>
    <w:rsid w:val="009C0C4E"/>
    <w:rsid w:val="009C34BD"/>
    <w:rsid w:val="009C60DA"/>
    <w:rsid w:val="009C6D18"/>
    <w:rsid w:val="009D1575"/>
    <w:rsid w:val="009D2242"/>
    <w:rsid w:val="009D292D"/>
    <w:rsid w:val="009D4276"/>
    <w:rsid w:val="009D5CF6"/>
    <w:rsid w:val="009D722D"/>
    <w:rsid w:val="009D74BE"/>
    <w:rsid w:val="009E62EC"/>
    <w:rsid w:val="009F5002"/>
    <w:rsid w:val="009F63DE"/>
    <w:rsid w:val="00A01E17"/>
    <w:rsid w:val="00A0416F"/>
    <w:rsid w:val="00A10375"/>
    <w:rsid w:val="00A10866"/>
    <w:rsid w:val="00A145A0"/>
    <w:rsid w:val="00A14682"/>
    <w:rsid w:val="00A22479"/>
    <w:rsid w:val="00A24D47"/>
    <w:rsid w:val="00A264E9"/>
    <w:rsid w:val="00A2687E"/>
    <w:rsid w:val="00A26A9D"/>
    <w:rsid w:val="00A30A39"/>
    <w:rsid w:val="00A32E19"/>
    <w:rsid w:val="00A401AF"/>
    <w:rsid w:val="00A42056"/>
    <w:rsid w:val="00A50993"/>
    <w:rsid w:val="00A5286B"/>
    <w:rsid w:val="00A540BE"/>
    <w:rsid w:val="00A5540E"/>
    <w:rsid w:val="00A60380"/>
    <w:rsid w:val="00A605F0"/>
    <w:rsid w:val="00A619D2"/>
    <w:rsid w:val="00A6278B"/>
    <w:rsid w:val="00A65096"/>
    <w:rsid w:val="00A65650"/>
    <w:rsid w:val="00A65F0A"/>
    <w:rsid w:val="00A67F14"/>
    <w:rsid w:val="00A70951"/>
    <w:rsid w:val="00A73C5C"/>
    <w:rsid w:val="00A73D6E"/>
    <w:rsid w:val="00A77904"/>
    <w:rsid w:val="00A81953"/>
    <w:rsid w:val="00A81C78"/>
    <w:rsid w:val="00A91860"/>
    <w:rsid w:val="00A92BDB"/>
    <w:rsid w:val="00A93594"/>
    <w:rsid w:val="00A95CA3"/>
    <w:rsid w:val="00AA32FE"/>
    <w:rsid w:val="00AA5187"/>
    <w:rsid w:val="00AA6359"/>
    <w:rsid w:val="00AB08C6"/>
    <w:rsid w:val="00AB1074"/>
    <w:rsid w:val="00AB4A74"/>
    <w:rsid w:val="00AB64B9"/>
    <w:rsid w:val="00AB6D17"/>
    <w:rsid w:val="00AC0B96"/>
    <w:rsid w:val="00AC2A37"/>
    <w:rsid w:val="00AC3CA5"/>
    <w:rsid w:val="00AC4B54"/>
    <w:rsid w:val="00AC4B9E"/>
    <w:rsid w:val="00AC4F43"/>
    <w:rsid w:val="00AD06C0"/>
    <w:rsid w:val="00AD214A"/>
    <w:rsid w:val="00AD7C2D"/>
    <w:rsid w:val="00AE197C"/>
    <w:rsid w:val="00AE2723"/>
    <w:rsid w:val="00AE308E"/>
    <w:rsid w:val="00AE3CA6"/>
    <w:rsid w:val="00AE4C29"/>
    <w:rsid w:val="00AE7BF5"/>
    <w:rsid w:val="00AF21FF"/>
    <w:rsid w:val="00AF2BB4"/>
    <w:rsid w:val="00AF30B3"/>
    <w:rsid w:val="00B03382"/>
    <w:rsid w:val="00B04713"/>
    <w:rsid w:val="00B0487D"/>
    <w:rsid w:val="00B11697"/>
    <w:rsid w:val="00B12974"/>
    <w:rsid w:val="00B1702B"/>
    <w:rsid w:val="00B26028"/>
    <w:rsid w:val="00B264CB"/>
    <w:rsid w:val="00B2759D"/>
    <w:rsid w:val="00B3035E"/>
    <w:rsid w:val="00B33A99"/>
    <w:rsid w:val="00B33D47"/>
    <w:rsid w:val="00B37575"/>
    <w:rsid w:val="00B4167B"/>
    <w:rsid w:val="00B421C2"/>
    <w:rsid w:val="00B44579"/>
    <w:rsid w:val="00B4631D"/>
    <w:rsid w:val="00B467F0"/>
    <w:rsid w:val="00B469C0"/>
    <w:rsid w:val="00B505A7"/>
    <w:rsid w:val="00B5564D"/>
    <w:rsid w:val="00B55CEB"/>
    <w:rsid w:val="00B60CDC"/>
    <w:rsid w:val="00B63C49"/>
    <w:rsid w:val="00B6532B"/>
    <w:rsid w:val="00B66CF7"/>
    <w:rsid w:val="00B7411E"/>
    <w:rsid w:val="00B74339"/>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3733"/>
    <w:rsid w:val="00BC6A83"/>
    <w:rsid w:val="00BC716F"/>
    <w:rsid w:val="00BC77E8"/>
    <w:rsid w:val="00BD21D1"/>
    <w:rsid w:val="00BD4CDF"/>
    <w:rsid w:val="00BD5924"/>
    <w:rsid w:val="00BD66A3"/>
    <w:rsid w:val="00BE1668"/>
    <w:rsid w:val="00BE5D31"/>
    <w:rsid w:val="00BF2072"/>
    <w:rsid w:val="00BF3ACB"/>
    <w:rsid w:val="00BF5290"/>
    <w:rsid w:val="00C015B8"/>
    <w:rsid w:val="00C0555C"/>
    <w:rsid w:val="00C05A1B"/>
    <w:rsid w:val="00C06208"/>
    <w:rsid w:val="00C12791"/>
    <w:rsid w:val="00C13933"/>
    <w:rsid w:val="00C14193"/>
    <w:rsid w:val="00C14B53"/>
    <w:rsid w:val="00C2090F"/>
    <w:rsid w:val="00C273C8"/>
    <w:rsid w:val="00C3059C"/>
    <w:rsid w:val="00C32FC6"/>
    <w:rsid w:val="00C3486D"/>
    <w:rsid w:val="00C3583F"/>
    <w:rsid w:val="00C37786"/>
    <w:rsid w:val="00C37ADA"/>
    <w:rsid w:val="00C40010"/>
    <w:rsid w:val="00C4061B"/>
    <w:rsid w:val="00C43280"/>
    <w:rsid w:val="00C43FBF"/>
    <w:rsid w:val="00C47FDB"/>
    <w:rsid w:val="00C52C54"/>
    <w:rsid w:val="00C54485"/>
    <w:rsid w:val="00C56AFB"/>
    <w:rsid w:val="00C5761F"/>
    <w:rsid w:val="00C61038"/>
    <w:rsid w:val="00C66478"/>
    <w:rsid w:val="00C67748"/>
    <w:rsid w:val="00C70782"/>
    <w:rsid w:val="00C70D0F"/>
    <w:rsid w:val="00C759BE"/>
    <w:rsid w:val="00C76D98"/>
    <w:rsid w:val="00C76F26"/>
    <w:rsid w:val="00C82A5E"/>
    <w:rsid w:val="00C83C30"/>
    <w:rsid w:val="00C92938"/>
    <w:rsid w:val="00C96669"/>
    <w:rsid w:val="00C96705"/>
    <w:rsid w:val="00CA114C"/>
    <w:rsid w:val="00CA128E"/>
    <w:rsid w:val="00CA40BD"/>
    <w:rsid w:val="00CB1661"/>
    <w:rsid w:val="00CB2256"/>
    <w:rsid w:val="00CB5D12"/>
    <w:rsid w:val="00CC3411"/>
    <w:rsid w:val="00CC3F42"/>
    <w:rsid w:val="00CD132F"/>
    <w:rsid w:val="00CE2086"/>
    <w:rsid w:val="00CE3B5F"/>
    <w:rsid w:val="00CE3EF4"/>
    <w:rsid w:val="00CF103D"/>
    <w:rsid w:val="00CF124F"/>
    <w:rsid w:val="00CF19CF"/>
    <w:rsid w:val="00CF26CC"/>
    <w:rsid w:val="00CF3F49"/>
    <w:rsid w:val="00CF4988"/>
    <w:rsid w:val="00CF4CAA"/>
    <w:rsid w:val="00CF67CB"/>
    <w:rsid w:val="00D012FB"/>
    <w:rsid w:val="00D05F89"/>
    <w:rsid w:val="00D0658F"/>
    <w:rsid w:val="00D10792"/>
    <w:rsid w:val="00D14B96"/>
    <w:rsid w:val="00D16A35"/>
    <w:rsid w:val="00D21256"/>
    <w:rsid w:val="00D23DE2"/>
    <w:rsid w:val="00D24F3F"/>
    <w:rsid w:val="00D26BF8"/>
    <w:rsid w:val="00D2796C"/>
    <w:rsid w:val="00D3506C"/>
    <w:rsid w:val="00D372FC"/>
    <w:rsid w:val="00D37E71"/>
    <w:rsid w:val="00D5656E"/>
    <w:rsid w:val="00D57BF6"/>
    <w:rsid w:val="00D60BF0"/>
    <w:rsid w:val="00D60F13"/>
    <w:rsid w:val="00D6221D"/>
    <w:rsid w:val="00D6562C"/>
    <w:rsid w:val="00D65F6D"/>
    <w:rsid w:val="00D71678"/>
    <w:rsid w:val="00D852C0"/>
    <w:rsid w:val="00D85489"/>
    <w:rsid w:val="00D87077"/>
    <w:rsid w:val="00D92A9A"/>
    <w:rsid w:val="00D936FC"/>
    <w:rsid w:val="00D93CC7"/>
    <w:rsid w:val="00D93E19"/>
    <w:rsid w:val="00D949C9"/>
    <w:rsid w:val="00D95D03"/>
    <w:rsid w:val="00D96ADF"/>
    <w:rsid w:val="00DA418C"/>
    <w:rsid w:val="00DA7C08"/>
    <w:rsid w:val="00DB1309"/>
    <w:rsid w:val="00DB1FFE"/>
    <w:rsid w:val="00DB70E3"/>
    <w:rsid w:val="00DB7A30"/>
    <w:rsid w:val="00DC05D3"/>
    <w:rsid w:val="00DC4268"/>
    <w:rsid w:val="00DC47E8"/>
    <w:rsid w:val="00DC4EF8"/>
    <w:rsid w:val="00DC5D7D"/>
    <w:rsid w:val="00DC6178"/>
    <w:rsid w:val="00DC67AB"/>
    <w:rsid w:val="00DC6D4B"/>
    <w:rsid w:val="00DC726B"/>
    <w:rsid w:val="00DC7B70"/>
    <w:rsid w:val="00DD5852"/>
    <w:rsid w:val="00DD6B04"/>
    <w:rsid w:val="00DE02A6"/>
    <w:rsid w:val="00DE3EBB"/>
    <w:rsid w:val="00DF2DD5"/>
    <w:rsid w:val="00DF5B1A"/>
    <w:rsid w:val="00E03A06"/>
    <w:rsid w:val="00E0519F"/>
    <w:rsid w:val="00E16842"/>
    <w:rsid w:val="00E17056"/>
    <w:rsid w:val="00E17D81"/>
    <w:rsid w:val="00E25684"/>
    <w:rsid w:val="00E2584F"/>
    <w:rsid w:val="00E26CA0"/>
    <w:rsid w:val="00E30FC7"/>
    <w:rsid w:val="00E36E08"/>
    <w:rsid w:val="00E41E18"/>
    <w:rsid w:val="00E42904"/>
    <w:rsid w:val="00E46F26"/>
    <w:rsid w:val="00E518EC"/>
    <w:rsid w:val="00E563B4"/>
    <w:rsid w:val="00E56EAC"/>
    <w:rsid w:val="00E602E9"/>
    <w:rsid w:val="00E60715"/>
    <w:rsid w:val="00E61B2B"/>
    <w:rsid w:val="00E633FD"/>
    <w:rsid w:val="00E64E51"/>
    <w:rsid w:val="00E659D7"/>
    <w:rsid w:val="00E65BDF"/>
    <w:rsid w:val="00E70370"/>
    <w:rsid w:val="00E70879"/>
    <w:rsid w:val="00E71085"/>
    <w:rsid w:val="00E719A1"/>
    <w:rsid w:val="00E747E9"/>
    <w:rsid w:val="00E76F12"/>
    <w:rsid w:val="00E83CFF"/>
    <w:rsid w:val="00E87765"/>
    <w:rsid w:val="00E91658"/>
    <w:rsid w:val="00E91995"/>
    <w:rsid w:val="00E93EF8"/>
    <w:rsid w:val="00E958FB"/>
    <w:rsid w:val="00EA02E6"/>
    <w:rsid w:val="00EA16FC"/>
    <w:rsid w:val="00EA1E21"/>
    <w:rsid w:val="00EA5B66"/>
    <w:rsid w:val="00EB22B8"/>
    <w:rsid w:val="00EB3C11"/>
    <w:rsid w:val="00EC0C11"/>
    <w:rsid w:val="00ED1E3D"/>
    <w:rsid w:val="00ED4165"/>
    <w:rsid w:val="00ED4F36"/>
    <w:rsid w:val="00ED509A"/>
    <w:rsid w:val="00ED56E1"/>
    <w:rsid w:val="00EE0062"/>
    <w:rsid w:val="00EE0314"/>
    <w:rsid w:val="00EE16C2"/>
    <w:rsid w:val="00EE1795"/>
    <w:rsid w:val="00EE3509"/>
    <w:rsid w:val="00EE4BCE"/>
    <w:rsid w:val="00EE5582"/>
    <w:rsid w:val="00EF067B"/>
    <w:rsid w:val="00EF2827"/>
    <w:rsid w:val="00EF3BF7"/>
    <w:rsid w:val="00F00003"/>
    <w:rsid w:val="00F02CED"/>
    <w:rsid w:val="00F049AA"/>
    <w:rsid w:val="00F11265"/>
    <w:rsid w:val="00F21108"/>
    <w:rsid w:val="00F23F1D"/>
    <w:rsid w:val="00F2523D"/>
    <w:rsid w:val="00F31E34"/>
    <w:rsid w:val="00F3517B"/>
    <w:rsid w:val="00F4060C"/>
    <w:rsid w:val="00F510F2"/>
    <w:rsid w:val="00F53B14"/>
    <w:rsid w:val="00F54AF8"/>
    <w:rsid w:val="00F62E89"/>
    <w:rsid w:val="00F63E70"/>
    <w:rsid w:val="00F65539"/>
    <w:rsid w:val="00F6782F"/>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A6F2A"/>
    <w:rsid w:val="00FB0CD8"/>
    <w:rsid w:val="00FB2414"/>
    <w:rsid w:val="00FB4733"/>
    <w:rsid w:val="00FB67FF"/>
    <w:rsid w:val="00FB6F51"/>
    <w:rsid w:val="00FB7AF1"/>
    <w:rsid w:val="00FC0871"/>
    <w:rsid w:val="00FC1250"/>
    <w:rsid w:val="00FC5509"/>
    <w:rsid w:val="00FC6E09"/>
    <w:rsid w:val="00FD396B"/>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C24E02"/>
  <w15:docId w15:val="{F8F07F7A-AB73-4D3E-A483-B51B9BA1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E8"/>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uiPriority w:val="20"/>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qFormat/>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130B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178931044">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52809611">
      <w:bodyDiv w:val="1"/>
      <w:marLeft w:val="0"/>
      <w:marRight w:val="0"/>
      <w:marTop w:val="0"/>
      <w:marBottom w:val="0"/>
      <w:divBdr>
        <w:top w:val="none" w:sz="0" w:space="0" w:color="auto"/>
        <w:left w:val="none" w:sz="0" w:space="0" w:color="auto"/>
        <w:bottom w:val="none" w:sz="0" w:space="0" w:color="auto"/>
        <w:right w:val="none" w:sz="0" w:space="0" w:color="auto"/>
      </w:divBdr>
    </w:div>
    <w:div w:id="657810794">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12389800">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961425122">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185631418">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572034406">
      <w:bodyDiv w:val="1"/>
      <w:marLeft w:val="0"/>
      <w:marRight w:val="0"/>
      <w:marTop w:val="0"/>
      <w:marBottom w:val="0"/>
      <w:divBdr>
        <w:top w:val="none" w:sz="0" w:space="0" w:color="auto"/>
        <w:left w:val="none" w:sz="0" w:space="0" w:color="auto"/>
        <w:bottom w:val="none" w:sz="0" w:space="0" w:color="auto"/>
        <w:right w:val="none" w:sz="0" w:space="0" w:color="auto"/>
      </w:divBdr>
    </w:div>
    <w:div w:id="157497368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961758250">
      <w:bodyDiv w:val="1"/>
      <w:marLeft w:val="0"/>
      <w:marRight w:val="0"/>
      <w:marTop w:val="0"/>
      <w:marBottom w:val="0"/>
      <w:divBdr>
        <w:top w:val="none" w:sz="0" w:space="0" w:color="auto"/>
        <w:left w:val="none" w:sz="0" w:space="0" w:color="auto"/>
        <w:bottom w:val="none" w:sz="0" w:space="0" w:color="auto"/>
        <w:right w:val="none" w:sz="0" w:space="0" w:color="auto"/>
      </w:divBdr>
    </w:div>
    <w:div w:id="207797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bll.org.br/"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ortaltransparencia.gov.br/sancoes/cnep" TargetMode="External"/><Relationship Id="rId41" Type="http://schemas.openxmlformats.org/officeDocument/2006/relationships/hyperlink" Target="https://bll.org.b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bonito.ms.gov.br/category/licitacoes-e-contratos/"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s://bllcompras.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8" Type="http://schemas.openxmlformats.org/officeDocument/2006/relationships/hyperlink" Target="https://bll.org.br/"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F3A23-E351-4F6E-AC4B-84C227C5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46</Pages>
  <Words>20113</Words>
  <Characters>108611</Characters>
  <Application>Microsoft Office Word</Application>
  <DocSecurity>0</DocSecurity>
  <Lines>905</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Rysdyk</dc:creator>
  <cp:keywords/>
  <dc:description/>
  <cp:lastModifiedBy>José Eduardo Mundel</cp:lastModifiedBy>
  <cp:revision>12</cp:revision>
  <cp:lastPrinted>2025-05-06T15:09:00Z</cp:lastPrinted>
  <dcterms:created xsi:type="dcterms:W3CDTF">2025-04-30T14:19:00Z</dcterms:created>
  <dcterms:modified xsi:type="dcterms:W3CDTF">2025-05-06T15:14:00Z</dcterms:modified>
</cp:coreProperties>
</file>