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A3F2D" w14:textId="4AA2BB83"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005B62">
        <w:rPr>
          <w:rFonts w:ascii="Arial" w:hAnsi="Arial" w:cs="Arial"/>
          <w:color w:val="000000"/>
          <w:sz w:val="22"/>
          <w:szCs w:val="22"/>
          <w:lang w:val="pt-BR"/>
        </w:rPr>
        <w:t>74</w:t>
      </w:r>
      <w:r w:rsidRPr="0030486D">
        <w:rPr>
          <w:rFonts w:ascii="Arial" w:hAnsi="Arial" w:cs="Arial"/>
          <w:color w:val="000000"/>
          <w:sz w:val="22"/>
          <w:szCs w:val="22"/>
          <w:lang w:val="pt-BR"/>
        </w:rPr>
        <w:t>/202</w:t>
      </w:r>
      <w:r w:rsidR="00F51520">
        <w:rPr>
          <w:rFonts w:ascii="Arial" w:hAnsi="Arial" w:cs="Arial"/>
          <w:color w:val="000000"/>
          <w:sz w:val="22"/>
          <w:szCs w:val="22"/>
          <w:lang w:val="pt-BR"/>
        </w:rPr>
        <w:t>5</w:t>
      </w:r>
      <w:r w:rsidRPr="0030486D">
        <w:rPr>
          <w:rFonts w:ascii="Arial" w:hAnsi="Arial" w:cs="Arial"/>
          <w:color w:val="000000"/>
          <w:sz w:val="22"/>
          <w:szCs w:val="22"/>
        </w:rPr>
        <w:t>.</w:t>
      </w:r>
    </w:p>
    <w:p w14:paraId="7296666E" w14:textId="4FF2FD25"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005B62">
        <w:rPr>
          <w:rFonts w:ascii="Arial" w:hAnsi="Arial" w:cs="Arial"/>
          <w:color w:val="000000"/>
          <w:sz w:val="22"/>
          <w:szCs w:val="22"/>
          <w:lang w:val="pt-BR"/>
        </w:rPr>
        <w:t>17</w:t>
      </w:r>
      <w:r w:rsidRPr="0030486D">
        <w:rPr>
          <w:rFonts w:ascii="Arial" w:hAnsi="Arial" w:cs="Arial"/>
          <w:color w:val="000000"/>
          <w:sz w:val="22"/>
          <w:szCs w:val="22"/>
          <w:lang w:val="pt-BR"/>
        </w:rPr>
        <w:t>/202</w:t>
      </w:r>
      <w:r w:rsidR="00F51520">
        <w:rPr>
          <w:rFonts w:ascii="Arial" w:hAnsi="Arial" w:cs="Arial"/>
          <w:color w:val="000000"/>
          <w:sz w:val="22"/>
          <w:szCs w:val="22"/>
          <w:lang w:val="pt-BR"/>
        </w:rPr>
        <w:t>5</w:t>
      </w:r>
      <w:r w:rsidRPr="0030486D">
        <w:rPr>
          <w:rFonts w:ascii="Arial" w:hAnsi="Arial" w:cs="Arial"/>
          <w:color w:val="000000"/>
          <w:sz w:val="22"/>
          <w:szCs w:val="22"/>
        </w:rPr>
        <w:t>.</w:t>
      </w:r>
    </w:p>
    <w:p w14:paraId="0EE475F0" w14:textId="77777777" w:rsidR="00966B73" w:rsidRPr="0030486D" w:rsidRDefault="00966B73" w:rsidP="0030486D">
      <w:pPr>
        <w:rPr>
          <w:rFonts w:ascii="Arial" w:hAnsi="Arial" w:cs="Arial"/>
          <w:b/>
          <w:bCs/>
          <w:color w:val="405CA1"/>
          <w:sz w:val="22"/>
          <w:szCs w:val="22"/>
        </w:rPr>
      </w:pPr>
    </w:p>
    <w:p w14:paraId="6D8D21E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A5B3B3E"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8FC9190" w14:textId="77777777" w:rsidR="00966B73" w:rsidRPr="0030486D" w:rsidRDefault="00966B73" w:rsidP="0030486D">
      <w:pPr>
        <w:rPr>
          <w:rFonts w:ascii="Arial" w:hAnsi="Arial" w:cs="Arial"/>
          <w:b/>
          <w:bCs/>
          <w:color w:val="405CA1"/>
          <w:sz w:val="22"/>
          <w:szCs w:val="22"/>
        </w:rPr>
      </w:pPr>
    </w:p>
    <w:p w14:paraId="0C692B90"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39B8FCAB" w14:textId="77777777" w:rsidR="00966B73" w:rsidRPr="0030486D" w:rsidRDefault="00DD690E" w:rsidP="0030486D">
      <w:pPr>
        <w:jc w:val="both"/>
        <w:rPr>
          <w:rFonts w:ascii="Arial" w:hAnsi="Arial" w:cs="Arial"/>
          <w:sz w:val="22"/>
          <w:szCs w:val="22"/>
        </w:rPr>
      </w:pPr>
      <w:r w:rsidRPr="008E719F">
        <w:rPr>
          <w:rFonts w:ascii="Arial" w:hAnsi="Arial" w:cs="Arial"/>
          <w:sz w:val="22"/>
          <w:szCs w:val="22"/>
        </w:rPr>
        <w:t xml:space="preserve">Registro de Preços para aquisição de água mineral </w:t>
      </w:r>
      <w:r>
        <w:rPr>
          <w:rFonts w:ascii="Arial" w:hAnsi="Arial" w:cs="Arial"/>
          <w:sz w:val="22"/>
          <w:szCs w:val="22"/>
        </w:rPr>
        <w:t xml:space="preserve">e bebida tipo isotônico </w:t>
      </w:r>
      <w:r w:rsidRPr="008E719F">
        <w:rPr>
          <w:rFonts w:ascii="Arial" w:hAnsi="Arial" w:cs="Arial"/>
          <w:sz w:val="22"/>
          <w:szCs w:val="22"/>
        </w:rPr>
        <w:t>para atender a demanda das diversas Secretarias do Município</w:t>
      </w:r>
      <w:r w:rsidR="00966B73" w:rsidRPr="0030486D">
        <w:rPr>
          <w:rFonts w:ascii="Arial" w:hAnsi="Arial" w:cs="Arial"/>
          <w:sz w:val="22"/>
          <w:szCs w:val="22"/>
        </w:rPr>
        <w:t>.</w:t>
      </w:r>
    </w:p>
    <w:p w14:paraId="08C1FF4C" w14:textId="77777777" w:rsidR="00966B73" w:rsidRPr="0030486D" w:rsidRDefault="00966B73" w:rsidP="0030486D">
      <w:pPr>
        <w:rPr>
          <w:rFonts w:ascii="Arial" w:hAnsi="Arial" w:cs="Arial"/>
          <w:sz w:val="22"/>
          <w:szCs w:val="22"/>
        </w:rPr>
      </w:pPr>
    </w:p>
    <w:p w14:paraId="156BAB8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05DB005E" w14:textId="77777777" w:rsidR="002E66B6" w:rsidRPr="0030486D" w:rsidRDefault="002E66B6" w:rsidP="002E66B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52F646B1" w14:textId="77777777" w:rsidR="00A53F36" w:rsidRPr="0030486D" w:rsidRDefault="00A53F36" w:rsidP="0030486D">
      <w:pPr>
        <w:rPr>
          <w:rFonts w:ascii="Arial" w:hAnsi="Arial" w:cs="Arial"/>
          <w:b/>
          <w:bCs/>
          <w:sz w:val="22"/>
          <w:szCs w:val="22"/>
        </w:rPr>
      </w:pPr>
    </w:p>
    <w:p w14:paraId="4D02DF1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234AF87" w14:textId="0E95FB11"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005B62">
        <w:rPr>
          <w:rFonts w:ascii="Arial" w:hAnsi="Arial" w:cs="Arial"/>
          <w:b/>
          <w:bCs/>
          <w:sz w:val="22"/>
          <w:szCs w:val="22"/>
        </w:rPr>
        <w:t>17/06/2025</w:t>
      </w:r>
      <w:r w:rsidRPr="0030486D">
        <w:rPr>
          <w:rFonts w:ascii="Arial" w:hAnsi="Arial" w:cs="Arial"/>
          <w:b/>
          <w:bCs/>
          <w:sz w:val="22"/>
          <w:szCs w:val="22"/>
        </w:rPr>
        <w:t xml:space="preserve"> </w:t>
      </w:r>
      <w:r w:rsidRPr="0030486D">
        <w:rPr>
          <w:rFonts w:ascii="Arial" w:hAnsi="Arial" w:cs="Arial"/>
          <w:sz w:val="22"/>
          <w:szCs w:val="22"/>
        </w:rPr>
        <w:t xml:space="preserve">às </w:t>
      </w:r>
      <w:r w:rsidR="00005B62">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A3E766E"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09523022" w14:textId="77777777" w:rsidR="00966B73" w:rsidRPr="0030486D" w:rsidRDefault="00966B73" w:rsidP="0030486D">
      <w:pPr>
        <w:jc w:val="both"/>
        <w:rPr>
          <w:rFonts w:ascii="Arial" w:hAnsi="Arial" w:cs="Arial"/>
          <w:b/>
          <w:bCs/>
          <w:caps/>
          <w:color w:val="405CA1"/>
          <w:sz w:val="22"/>
          <w:szCs w:val="22"/>
        </w:rPr>
      </w:pPr>
    </w:p>
    <w:p w14:paraId="310D4E7C"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6688C57C"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80D091B" w14:textId="77777777" w:rsidR="00FE7350" w:rsidRPr="0030486D" w:rsidRDefault="00FE7350" w:rsidP="0030486D">
      <w:pPr>
        <w:jc w:val="both"/>
        <w:rPr>
          <w:rFonts w:ascii="Arial" w:hAnsi="Arial" w:cs="Arial"/>
          <w:sz w:val="22"/>
          <w:szCs w:val="22"/>
        </w:rPr>
      </w:pPr>
    </w:p>
    <w:p w14:paraId="1723093B"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3625EDA8" w14:textId="70B35B04" w:rsidR="00966B73" w:rsidRPr="0030486D" w:rsidRDefault="002E66B6" w:rsidP="0030486D">
      <w:pPr>
        <w:jc w:val="both"/>
        <w:rPr>
          <w:rFonts w:ascii="Arial" w:hAnsi="Arial" w:cs="Arial"/>
          <w:sz w:val="22"/>
          <w:szCs w:val="22"/>
        </w:rPr>
      </w:pPr>
      <w:r>
        <w:rPr>
          <w:rFonts w:ascii="Arial" w:hAnsi="Arial" w:cs="Arial"/>
          <w:sz w:val="22"/>
          <w:szCs w:val="22"/>
        </w:rPr>
        <w:t>A</w:t>
      </w:r>
      <w:r w:rsidR="00487ADF" w:rsidRPr="0030486D">
        <w:rPr>
          <w:rFonts w:ascii="Arial" w:hAnsi="Arial" w:cs="Arial"/>
          <w:sz w:val="22"/>
          <w:szCs w:val="22"/>
        </w:rPr>
        <w:t>berto</w:t>
      </w:r>
    </w:p>
    <w:p w14:paraId="681B1BF9" w14:textId="77777777" w:rsidR="00966B73" w:rsidRPr="0030486D" w:rsidRDefault="00966B73" w:rsidP="0030486D">
      <w:pPr>
        <w:rPr>
          <w:rFonts w:ascii="Arial" w:hAnsi="Arial" w:cs="Arial"/>
          <w:b/>
          <w:bCs/>
          <w:color w:val="405CA1"/>
          <w:sz w:val="22"/>
          <w:szCs w:val="22"/>
        </w:rPr>
      </w:pPr>
    </w:p>
    <w:p w14:paraId="730D0668"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5BBB3A6"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CE7C87D" w14:textId="77777777" w:rsidR="003403F2" w:rsidRPr="0030486D" w:rsidRDefault="003403F2" w:rsidP="0030486D">
      <w:pPr>
        <w:rPr>
          <w:rFonts w:ascii="Arial" w:hAnsi="Arial" w:cs="Arial"/>
          <w:b/>
          <w:bCs/>
          <w:color w:val="FF0000"/>
          <w:sz w:val="22"/>
          <w:szCs w:val="22"/>
        </w:rPr>
      </w:pPr>
    </w:p>
    <w:p w14:paraId="03032D71" w14:textId="77777777" w:rsidR="003403F2" w:rsidRPr="0030486D" w:rsidRDefault="003403F2" w:rsidP="0030486D">
      <w:pPr>
        <w:rPr>
          <w:rFonts w:ascii="Arial" w:hAnsi="Arial" w:cs="Arial"/>
          <w:b/>
          <w:bCs/>
          <w:color w:val="FF0000"/>
          <w:sz w:val="22"/>
          <w:szCs w:val="22"/>
        </w:rPr>
      </w:pPr>
    </w:p>
    <w:p w14:paraId="2BF30D36" w14:textId="77777777" w:rsidR="00E602E9" w:rsidRPr="0030486D" w:rsidRDefault="00E602E9" w:rsidP="0030486D">
      <w:pPr>
        <w:rPr>
          <w:rFonts w:ascii="Arial" w:hAnsi="Arial" w:cs="Arial"/>
          <w:b/>
          <w:bCs/>
          <w:color w:val="FF0000"/>
          <w:sz w:val="22"/>
          <w:szCs w:val="22"/>
        </w:rPr>
      </w:pPr>
    </w:p>
    <w:p w14:paraId="264E9D33" w14:textId="77777777" w:rsidR="00E602E9" w:rsidRPr="0030486D" w:rsidRDefault="00E602E9" w:rsidP="0030486D">
      <w:pPr>
        <w:rPr>
          <w:rFonts w:ascii="Arial" w:hAnsi="Arial" w:cs="Arial"/>
          <w:b/>
          <w:bCs/>
          <w:color w:val="FF0000"/>
          <w:sz w:val="22"/>
          <w:szCs w:val="22"/>
        </w:rPr>
      </w:pPr>
    </w:p>
    <w:p w14:paraId="30F16A12" w14:textId="77777777" w:rsidR="00E602E9" w:rsidRPr="0030486D" w:rsidRDefault="00E602E9" w:rsidP="0030486D">
      <w:pPr>
        <w:rPr>
          <w:rFonts w:ascii="Arial" w:hAnsi="Arial" w:cs="Arial"/>
          <w:b/>
          <w:bCs/>
          <w:color w:val="FF0000"/>
          <w:sz w:val="22"/>
          <w:szCs w:val="22"/>
        </w:rPr>
      </w:pPr>
    </w:p>
    <w:p w14:paraId="387F0563" w14:textId="77777777" w:rsidR="00E602E9" w:rsidRPr="0030486D" w:rsidRDefault="00E602E9" w:rsidP="0030486D">
      <w:pPr>
        <w:rPr>
          <w:rFonts w:ascii="Arial" w:hAnsi="Arial" w:cs="Arial"/>
          <w:b/>
          <w:bCs/>
          <w:color w:val="FF0000"/>
          <w:sz w:val="22"/>
          <w:szCs w:val="22"/>
        </w:rPr>
      </w:pPr>
    </w:p>
    <w:p w14:paraId="7BFE806D" w14:textId="77777777" w:rsidR="00E602E9" w:rsidRPr="0030486D" w:rsidRDefault="00E602E9" w:rsidP="0030486D">
      <w:pPr>
        <w:rPr>
          <w:rFonts w:ascii="Arial" w:hAnsi="Arial" w:cs="Arial"/>
          <w:b/>
          <w:bCs/>
          <w:color w:val="FF0000"/>
          <w:sz w:val="22"/>
          <w:szCs w:val="22"/>
        </w:rPr>
      </w:pPr>
    </w:p>
    <w:p w14:paraId="6D91D127" w14:textId="77777777" w:rsidR="00FE7350" w:rsidRPr="0030486D" w:rsidRDefault="00FE7350" w:rsidP="0030486D">
      <w:pPr>
        <w:rPr>
          <w:rFonts w:ascii="Arial" w:hAnsi="Arial" w:cs="Arial"/>
          <w:b/>
          <w:bCs/>
          <w:color w:val="FF0000"/>
          <w:sz w:val="22"/>
          <w:szCs w:val="22"/>
        </w:rPr>
      </w:pPr>
    </w:p>
    <w:p w14:paraId="0E11B33E" w14:textId="77777777" w:rsidR="00FE7350" w:rsidRPr="0030486D" w:rsidRDefault="00FE7350" w:rsidP="0030486D">
      <w:pPr>
        <w:rPr>
          <w:rFonts w:ascii="Arial" w:hAnsi="Arial" w:cs="Arial"/>
          <w:b/>
          <w:bCs/>
          <w:color w:val="FF0000"/>
          <w:sz w:val="22"/>
          <w:szCs w:val="22"/>
        </w:rPr>
      </w:pPr>
    </w:p>
    <w:p w14:paraId="5815FE8E" w14:textId="77777777" w:rsidR="00FE7350" w:rsidRPr="0030486D" w:rsidRDefault="00FE7350" w:rsidP="0030486D">
      <w:pPr>
        <w:rPr>
          <w:rFonts w:ascii="Arial" w:hAnsi="Arial" w:cs="Arial"/>
          <w:b/>
          <w:bCs/>
          <w:color w:val="FF0000"/>
          <w:sz w:val="22"/>
          <w:szCs w:val="22"/>
        </w:rPr>
      </w:pPr>
    </w:p>
    <w:p w14:paraId="5ED36DCB" w14:textId="77777777" w:rsidR="00FE7350" w:rsidRPr="0030486D" w:rsidRDefault="00FE7350" w:rsidP="0030486D">
      <w:pPr>
        <w:rPr>
          <w:rFonts w:ascii="Arial" w:hAnsi="Arial" w:cs="Arial"/>
          <w:b/>
          <w:bCs/>
          <w:color w:val="FF0000"/>
          <w:sz w:val="22"/>
          <w:szCs w:val="22"/>
        </w:rPr>
      </w:pPr>
    </w:p>
    <w:p w14:paraId="7027E746" w14:textId="77777777" w:rsidR="00FE7350" w:rsidRPr="0030486D" w:rsidRDefault="00FE7350" w:rsidP="0030486D">
      <w:pPr>
        <w:rPr>
          <w:rFonts w:ascii="Arial" w:hAnsi="Arial" w:cs="Arial"/>
          <w:b/>
          <w:bCs/>
          <w:color w:val="FF0000"/>
          <w:sz w:val="22"/>
          <w:szCs w:val="22"/>
        </w:rPr>
      </w:pPr>
    </w:p>
    <w:p w14:paraId="45E0632A"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C490A1D"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915DBCB" w14:textId="77777777" w:rsidR="00966B73" w:rsidRPr="0030486D" w:rsidRDefault="00966B73" w:rsidP="0030486D">
          <w:pPr>
            <w:rPr>
              <w:rFonts w:ascii="Arial" w:hAnsi="Arial" w:cs="Arial"/>
              <w:sz w:val="22"/>
              <w:szCs w:val="22"/>
            </w:rPr>
          </w:pPr>
        </w:p>
        <w:p w14:paraId="469DCBBE" w14:textId="703791D1" w:rsidR="008656F4" w:rsidRDefault="00200A9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8E306F">
              <w:rPr>
                <w:noProof/>
                <w:webHidden/>
              </w:rPr>
              <w:t>3</w:t>
            </w:r>
            <w:r>
              <w:rPr>
                <w:noProof/>
                <w:webHidden/>
              </w:rPr>
              <w:fldChar w:fldCharType="end"/>
            </w:r>
          </w:hyperlink>
        </w:p>
        <w:p w14:paraId="2E9E1F6D" w14:textId="14D755F0"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200A93">
              <w:rPr>
                <w:noProof/>
                <w:webHidden/>
              </w:rPr>
              <w:fldChar w:fldCharType="begin"/>
            </w:r>
            <w:r>
              <w:rPr>
                <w:noProof/>
                <w:webHidden/>
              </w:rPr>
              <w:instrText xml:space="preserve"> PAGEREF _Toc161054764 \h </w:instrText>
            </w:r>
            <w:r w:rsidR="00200A93">
              <w:rPr>
                <w:noProof/>
                <w:webHidden/>
              </w:rPr>
            </w:r>
            <w:r w:rsidR="00200A93">
              <w:rPr>
                <w:noProof/>
                <w:webHidden/>
              </w:rPr>
              <w:fldChar w:fldCharType="separate"/>
            </w:r>
            <w:r w:rsidR="008E306F">
              <w:rPr>
                <w:noProof/>
                <w:webHidden/>
              </w:rPr>
              <w:t>3</w:t>
            </w:r>
            <w:r w:rsidR="00200A93">
              <w:rPr>
                <w:noProof/>
                <w:webHidden/>
              </w:rPr>
              <w:fldChar w:fldCharType="end"/>
            </w:r>
          </w:hyperlink>
        </w:p>
        <w:p w14:paraId="0328658E" w14:textId="76924E0C"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200A93">
              <w:rPr>
                <w:noProof/>
                <w:webHidden/>
              </w:rPr>
              <w:fldChar w:fldCharType="begin"/>
            </w:r>
            <w:r>
              <w:rPr>
                <w:noProof/>
                <w:webHidden/>
              </w:rPr>
              <w:instrText xml:space="preserve"> PAGEREF _Toc161054765 \h </w:instrText>
            </w:r>
            <w:r w:rsidR="00200A93">
              <w:rPr>
                <w:noProof/>
                <w:webHidden/>
              </w:rPr>
            </w:r>
            <w:r w:rsidR="00200A93">
              <w:rPr>
                <w:noProof/>
                <w:webHidden/>
              </w:rPr>
              <w:fldChar w:fldCharType="separate"/>
            </w:r>
            <w:r w:rsidR="008E306F">
              <w:rPr>
                <w:noProof/>
                <w:webHidden/>
              </w:rPr>
              <w:t>3</w:t>
            </w:r>
            <w:r w:rsidR="00200A93">
              <w:rPr>
                <w:noProof/>
                <w:webHidden/>
              </w:rPr>
              <w:fldChar w:fldCharType="end"/>
            </w:r>
          </w:hyperlink>
        </w:p>
        <w:p w14:paraId="3FCC9A9B" w14:textId="703A0051"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200A93">
              <w:rPr>
                <w:noProof/>
                <w:webHidden/>
              </w:rPr>
              <w:fldChar w:fldCharType="begin"/>
            </w:r>
            <w:r>
              <w:rPr>
                <w:noProof/>
                <w:webHidden/>
              </w:rPr>
              <w:instrText xml:space="preserve"> PAGEREF _Toc161054766 \h </w:instrText>
            </w:r>
            <w:r w:rsidR="00200A93">
              <w:rPr>
                <w:noProof/>
                <w:webHidden/>
              </w:rPr>
            </w:r>
            <w:r w:rsidR="00200A93">
              <w:rPr>
                <w:noProof/>
                <w:webHidden/>
              </w:rPr>
              <w:fldChar w:fldCharType="separate"/>
            </w:r>
            <w:r w:rsidR="008E306F">
              <w:rPr>
                <w:noProof/>
                <w:webHidden/>
              </w:rPr>
              <w:t>4</w:t>
            </w:r>
            <w:r w:rsidR="00200A93">
              <w:rPr>
                <w:noProof/>
                <w:webHidden/>
              </w:rPr>
              <w:fldChar w:fldCharType="end"/>
            </w:r>
          </w:hyperlink>
        </w:p>
        <w:p w14:paraId="2753F19F" w14:textId="1A7931E7"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200A93">
              <w:rPr>
                <w:noProof/>
                <w:webHidden/>
              </w:rPr>
              <w:fldChar w:fldCharType="begin"/>
            </w:r>
            <w:r>
              <w:rPr>
                <w:noProof/>
                <w:webHidden/>
              </w:rPr>
              <w:instrText xml:space="preserve"> PAGEREF _Toc161054767 \h </w:instrText>
            </w:r>
            <w:r w:rsidR="00200A93">
              <w:rPr>
                <w:noProof/>
                <w:webHidden/>
              </w:rPr>
            </w:r>
            <w:r w:rsidR="00200A93">
              <w:rPr>
                <w:noProof/>
                <w:webHidden/>
              </w:rPr>
              <w:fldChar w:fldCharType="separate"/>
            </w:r>
            <w:r w:rsidR="008E306F">
              <w:rPr>
                <w:noProof/>
                <w:webHidden/>
              </w:rPr>
              <w:t>5</w:t>
            </w:r>
            <w:r w:rsidR="00200A93">
              <w:rPr>
                <w:noProof/>
                <w:webHidden/>
              </w:rPr>
              <w:fldChar w:fldCharType="end"/>
            </w:r>
          </w:hyperlink>
        </w:p>
        <w:p w14:paraId="5A692BEA" w14:textId="51A9E5BE"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200A93">
              <w:rPr>
                <w:noProof/>
                <w:webHidden/>
              </w:rPr>
              <w:fldChar w:fldCharType="begin"/>
            </w:r>
            <w:r>
              <w:rPr>
                <w:noProof/>
                <w:webHidden/>
              </w:rPr>
              <w:instrText xml:space="preserve"> PAGEREF _Toc161054768 \h </w:instrText>
            </w:r>
            <w:r w:rsidR="00200A93">
              <w:rPr>
                <w:noProof/>
                <w:webHidden/>
              </w:rPr>
            </w:r>
            <w:r w:rsidR="00200A93">
              <w:rPr>
                <w:noProof/>
                <w:webHidden/>
              </w:rPr>
              <w:fldChar w:fldCharType="separate"/>
            </w:r>
            <w:r w:rsidR="008E306F">
              <w:rPr>
                <w:noProof/>
                <w:webHidden/>
              </w:rPr>
              <w:t>8</w:t>
            </w:r>
            <w:r w:rsidR="00200A93">
              <w:rPr>
                <w:noProof/>
                <w:webHidden/>
              </w:rPr>
              <w:fldChar w:fldCharType="end"/>
            </w:r>
          </w:hyperlink>
        </w:p>
        <w:p w14:paraId="0FC690F8" w14:textId="055C29BC"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200A93">
              <w:rPr>
                <w:noProof/>
                <w:webHidden/>
              </w:rPr>
              <w:fldChar w:fldCharType="begin"/>
            </w:r>
            <w:r>
              <w:rPr>
                <w:noProof/>
                <w:webHidden/>
              </w:rPr>
              <w:instrText xml:space="preserve"> PAGEREF _Toc161054769 \h </w:instrText>
            </w:r>
            <w:r w:rsidR="00200A93">
              <w:rPr>
                <w:noProof/>
                <w:webHidden/>
              </w:rPr>
            </w:r>
            <w:r w:rsidR="00200A93">
              <w:rPr>
                <w:noProof/>
                <w:webHidden/>
              </w:rPr>
              <w:fldChar w:fldCharType="separate"/>
            </w:r>
            <w:r w:rsidR="008E306F">
              <w:rPr>
                <w:noProof/>
                <w:webHidden/>
              </w:rPr>
              <w:t>9</w:t>
            </w:r>
            <w:r w:rsidR="00200A93">
              <w:rPr>
                <w:noProof/>
                <w:webHidden/>
              </w:rPr>
              <w:fldChar w:fldCharType="end"/>
            </w:r>
          </w:hyperlink>
        </w:p>
        <w:p w14:paraId="4FB42F38" w14:textId="5F1544BD"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200A93">
              <w:rPr>
                <w:noProof/>
                <w:webHidden/>
              </w:rPr>
              <w:fldChar w:fldCharType="begin"/>
            </w:r>
            <w:r>
              <w:rPr>
                <w:noProof/>
                <w:webHidden/>
              </w:rPr>
              <w:instrText xml:space="preserve"> PAGEREF _Toc161054770 \h </w:instrText>
            </w:r>
            <w:r w:rsidR="00200A93">
              <w:rPr>
                <w:noProof/>
                <w:webHidden/>
              </w:rPr>
            </w:r>
            <w:r w:rsidR="00200A93">
              <w:rPr>
                <w:noProof/>
                <w:webHidden/>
              </w:rPr>
              <w:fldChar w:fldCharType="separate"/>
            </w:r>
            <w:r w:rsidR="008E306F">
              <w:rPr>
                <w:noProof/>
                <w:webHidden/>
              </w:rPr>
              <w:t>13</w:t>
            </w:r>
            <w:r w:rsidR="00200A93">
              <w:rPr>
                <w:noProof/>
                <w:webHidden/>
              </w:rPr>
              <w:fldChar w:fldCharType="end"/>
            </w:r>
          </w:hyperlink>
        </w:p>
        <w:p w14:paraId="4E8448DD" w14:textId="319C6576"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200A93">
              <w:rPr>
                <w:noProof/>
                <w:webHidden/>
              </w:rPr>
              <w:fldChar w:fldCharType="begin"/>
            </w:r>
            <w:r>
              <w:rPr>
                <w:noProof/>
                <w:webHidden/>
              </w:rPr>
              <w:instrText xml:space="preserve"> PAGEREF _Toc161054771 \h </w:instrText>
            </w:r>
            <w:r w:rsidR="00200A93">
              <w:rPr>
                <w:noProof/>
                <w:webHidden/>
              </w:rPr>
            </w:r>
            <w:r w:rsidR="00200A93">
              <w:rPr>
                <w:noProof/>
                <w:webHidden/>
              </w:rPr>
              <w:fldChar w:fldCharType="separate"/>
            </w:r>
            <w:r w:rsidR="008E306F">
              <w:rPr>
                <w:noProof/>
                <w:webHidden/>
              </w:rPr>
              <w:t>14</w:t>
            </w:r>
            <w:r w:rsidR="00200A93">
              <w:rPr>
                <w:noProof/>
                <w:webHidden/>
              </w:rPr>
              <w:fldChar w:fldCharType="end"/>
            </w:r>
          </w:hyperlink>
        </w:p>
        <w:p w14:paraId="43EC381A" w14:textId="3E4DDA28"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200A93">
              <w:rPr>
                <w:noProof/>
                <w:webHidden/>
              </w:rPr>
              <w:fldChar w:fldCharType="begin"/>
            </w:r>
            <w:r>
              <w:rPr>
                <w:noProof/>
                <w:webHidden/>
              </w:rPr>
              <w:instrText xml:space="preserve"> PAGEREF _Toc161054772 \h </w:instrText>
            </w:r>
            <w:r w:rsidR="00200A93">
              <w:rPr>
                <w:noProof/>
                <w:webHidden/>
              </w:rPr>
            </w:r>
            <w:r w:rsidR="00200A93">
              <w:rPr>
                <w:noProof/>
                <w:webHidden/>
              </w:rPr>
              <w:fldChar w:fldCharType="separate"/>
            </w:r>
            <w:r w:rsidR="008E306F">
              <w:rPr>
                <w:noProof/>
                <w:webHidden/>
              </w:rPr>
              <w:t>16</w:t>
            </w:r>
            <w:r w:rsidR="00200A93">
              <w:rPr>
                <w:noProof/>
                <w:webHidden/>
              </w:rPr>
              <w:fldChar w:fldCharType="end"/>
            </w:r>
          </w:hyperlink>
        </w:p>
        <w:p w14:paraId="583113E9" w14:textId="47D67307"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200A93">
              <w:rPr>
                <w:noProof/>
                <w:webHidden/>
              </w:rPr>
              <w:fldChar w:fldCharType="begin"/>
            </w:r>
            <w:r>
              <w:rPr>
                <w:noProof/>
                <w:webHidden/>
              </w:rPr>
              <w:instrText xml:space="preserve"> PAGEREF _Toc161054773 \h </w:instrText>
            </w:r>
            <w:r w:rsidR="00200A93">
              <w:rPr>
                <w:noProof/>
                <w:webHidden/>
              </w:rPr>
            </w:r>
            <w:r w:rsidR="00200A93">
              <w:rPr>
                <w:noProof/>
                <w:webHidden/>
              </w:rPr>
              <w:fldChar w:fldCharType="separate"/>
            </w:r>
            <w:r w:rsidR="008E306F">
              <w:rPr>
                <w:noProof/>
                <w:webHidden/>
              </w:rPr>
              <w:t>17</w:t>
            </w:r>
            <w:r w:rsidR="00200A93">
              <w:rPr>
                <w:noProof/>
                <w:webHidden/>
              </w:rPr>
              <w:fldChar w:fldCharType="end"/>
            </w:r>
          </w:hyperlink>
        </w:p>
        <w:p w14:paraId="6DD5C302" w14:textId="0898C300"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200A93">
              <w:rPr>
                <w:noProof/>
                <w:webHidden/>
              </w:rPr>
              <w:fldChar w:fldCharType="begin"/>
            </w:r>
            <w:r>
              <w:rPr>
                <w:noProof/>
                <w:webHidden/>
              </w:rPr>
              <w:instrText xml:space="preserve"> PAGEREF _Toc161054774 \h </w:instrText>
            </w:r>
            <w:r w:rsidR="00200A93">
              <w:rPr>
                <w:noProof/>
                <w:webHidden/>
              </w:rPr>
            </w:r>
            <w:r w:rsidR="00200A93">
              <w:rPr>
                <w:noProof/>
                <w:webHidden/>
              </w:rPr>
              <w:fldChar w:fldCharType="separate"/>
            </w:r>
            <w:r w:rsidR="008E306F">
              <w:rPr>
                <w:noProof/>
                <w:webHidden/>
              </w:rPr>
              <w:t>18</w:t>
            </w:r>
            <w:r w:rsidR="00200A93">
              <w:rPr>
                <w:noProof/>
                <w:webHidden/>
              </w:rPr>
              <w:fldChar w:fldCharType="end"/>
            </w:r>
          </w:hyperlink>
        </w:p>
        <w:p w14:paraId="3CA71D1C" w14:textId="54369303"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200A93">
              <w:rPr>
                <w:noProof/>
                <w:webHidden/>
              </w:rPr>
              <w:fldChar w:fldCharType="begin"/>
            </w:r>
            <w:r>
              <w:rPr>
                <w:noProof/>
                <w:webHidden/>
              </w:rPr>
              <w:instrText xml:space="preserve"> PAGEREF _Toc161054775 \h </w:instrText>
            </w:r>
            <w:r w:rsidR="00200A93">
              <w:rPr>
                <w:noProof/>
                <w:webHidden/>
              </w:rPr>
            </w:r>
            <w:r w:rsidR="00200A93">
              <w:rPr>
                <w:noProof/>
                <w:webHidden/>
              </w:rPr>
              <w:fldChar w:fldCharType="separate"/>
            </w:r>
            <w:r w:rsidR="008E306F">
              <w:rPr>
                <w:noProof/>
                <w:webHidden/>
              </w:rPr>
              <w:t>18</w:t>
            </w:r>
            <w:r w:rsidR="00200A93">
              <w:rPr>
                <w:noProof/>
                <w:webHidden/>
              </w:rPr>
              <w:fldChar w:fldCharType="end"/>
            </w:r>
          </w:hyperlink>
        </w:p>
        <w:p w14:paraId="72149EE6" w14:textId="7F4E7BE3"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200A93">
              <w:rPr>
                <w:noProof/>
                <w:webHidden/>
              </w:rPr>
              <w:fldChar w:fldCharType="begin"/>
            </w:r>
            <w:r>
              <w:rPr>
                <w:noProof/>
                <w:webHidden/>
              </w:rPr>
              <w:instrText xml:space="preserve"> PAGEREF _Toc161054776 \h </w:instrText>
            </w:r>
            <w:r w:rsidR="00200A93">
              <w:rPr>
                <w:noProof/>
                <w:webHidden/>
              </w:rPr>
            </w:r>
            <w:r w:rsidR="00200A93">
              <w:rPr>
                <w:noProof/>
                <w:webHidden/>
              </w:rPr>
              <w:fldChar w:fldCharType="separate"/>
            </w:r>
            <w:r w:rsidR="008E306F">
              <w:rPr>
                <w:noProof/>
                <w:webHidden/>
              </w:rPr>
              <w:t>20</w:t>
            </w:r>
            <w:r w:rsidR="00200A93">
              <w:rPr>
                <w:noProof/>
                <w:webHidden/>
              </w:rPr>
              <w:fldChar w:fldCharType="end"/>
            </w:r>
          </w:hyperlink>
        </w:p>
        <w:p w14:paraId="1C20D4B1" w14:textId="20183AAE"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200A93">
              <w:rPr>
                <w:noProof/>
                <w:webHidden/>
              </w:rPr>
              <w:fldChar w:fldCharType="begin"/>
            </w:r>
            <w:r>
              <w:rPr>
                <w:noProof/>
                <w:webHidden/>
              </w:rPr>
              <w:instrText xml:space="preserve"> PAGEREF _Toc161054777 \h </w:instrText>
            </w:r>
            <w:r w:rsidR="00200A93">
              <w:rPr>
                <w:noProof/>
                <w:webHidden/>
              </w:rPr>
            </w:r>
            <w:r w:rsidR="00200A93">
              <w:rPr>
                <w:noProof/>
                <w:webHidden/>
              </w:rPr>
              <w:fldChar w:fldCharType="separate"/>
            </w:r>
            <w:r w:rsidR="008E306F">
              <w:rPr>
                <w:noProof/>
                <w:webHidden/>
              </w:rPr>
              <w:t>21</w:t>
            </w:r>
            <w:r w:rsidR="00200A93">
              <w:rPr>
                <w:noProof/>
                <w:webHidden/>
              </w:rPr>
              <w:fldChar w:fldCharType="end"/>
            </w:r>
          </w:hyperlink>
        </w:p>
        <w:p w14:paraId="328C5CF3" w14:textId="77777777" w:rsidR="00966B73" w:rsidRPr="0030486D" w:rsidRDefault="00200A93" w:rsidP="0030486D">
          <w:pPr>
            <w:rPr>
              <w:rFonts w:ascii="Arial" w:hAnsi="Arial" w:cs="Arial"/>
              <w:b/>
              <w:bCs/>
              <w:sz w:val="22"/>
              <w:szCs w:val="22"/>
            </w:rPr>
          </w:pPr>
          <w:r w:rsidRPr="0030486D">
            <w:rPr>
              <w:rFonts w:ascii="Arial" w:hAnsi="Arial" w:cs="Arial"/>
              <w:b/>
              <w:bCs/>
              <w:sz w:val="22"/>
              <w:szCs w:val="22"/>
            </w:rPr>
            <w:fldChar w:fldCharType="end"/>
          </w:r>
        </w:p>
      </w:sdtContent>
    </w:sdt>
    <w:p w14:paraId="4DD6972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C720BA3" w14:textId="2ACD8548" w:rsidR="00966B73" w:rsidRPr="0030486D" w:rsidRDefault="00966B73" w:rsidP="00BF0620">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7E353CD6" w14:textId="7388A72E" w:rsidR="00966B73" w:rsidRPr="0030486D" w:rsidRDefault="00966B73" w:rsidP="00BF0620">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w:t>
      </w:r>
      <w:r w:rsidR="00005B62">
        <w:rPr>
          <w:rFonts w:ascii="Arial" w:hAnsi="Arial" w:cs="Arial"/>
          <w:b/>
          <w:i/>
          <w:sz w:val="22"/>
          <w:szCs w:val="22"/>
        </w:rPr>
        <w:t>/</w:t>
      </w:r>
      <w:r w:rsidRPr="0030486D">
        <w:rPr>
          <w:rFonts w:ascii="Arial" w:hAnsi="Arial" w:cs="Arial"/>
          <w:b/>
          <w:i/>
          <w:sz w:val="22"/>
          <w:szCs w:val="22"/>
        </w:rPr>
        <w:t>MS</w:t>
      </w:r>
    </w:p>
    <w:p w14:paraId="5B6BC8AA" w14:textId="164E7A1A" w:rsidR="00966B73" w:rsidRPr="0030486D" w:rsidRDefault="00966B73" w:rsidP="00BF0620">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005B62">
        <w:rPr>
          <w:rFonts w:ascii="Arial" w:hAnsi="Arial" w:cs="Arial"/>
          <w:b/>
          <w:color w:val="000000"/>
          <w:sz w:val="22"/>
          <w:szCs w:val="22"/>
        </w:rPr>
        <w:t>17</w:t>
      </w:r>
      <w:r w:rsidRPr="0030486D">
        <w:rPr>
          <w:rFonts w:ascii="Arial" w:hAnsi="Arial" w:cs="Arial"/>
          <w:b/>
          <w:color w:val="000000"/>
          <w:sz w:val="22"/>
          <w:szCs w:val="22"/>
        </w:rPr>
        <w:t>/202</w:t>
      </w:r>
      <w:r w:rsidR="00F51520">
        <w:rPr>
          <w:rFonts w:ascii="Arial" w:hAnsi="Arial" w:cs="Arial"/>
          <w:b/>
          <w:color w:val="000000"/>
          <w:sz w:val="22"/>
          <w:szCs w:val="22"/>
        </w:rPr>
        <w:t>5</w:t>
      </w:r>
    </w:p>
    <w:p w14:paraId="50FE0363" w14:textId="53E56E5E" w:rsidR="00966B73" w:rsidRPr="00005B62" w:rsidRDefault="00005B62" w:rsidP="00BF0620">
      <w:pPr>
        <w:spacing w:beforeLines="120" w:before="288" w:afterLines="120" w:after="288"/>
        <w:ind w:firstLine="567"/>
        <w:jc w:val="center"/>
        <w:rPr>
          <w:rFonts w:ascii="Arial" w:hAnsi="Arial" w:cs="Arial"/>
          <w:b/>
          <w:bCs/>
          <w:color w:val="000000"/>
          <w:sz w:val="22"/>
          <w:szCs w:val="22"/>
        </w:rPr>
      </w:pPr>
      <w:r w:rsidRPr="00005B62">
        <w:rPr>
          <w:rFonts w:ascii="Arial" w:hAnsi="Arial" w:cs="Arial"/>
          <w:b/>
          <w:bCs/>
          <w:color w:val="000000"/>
          <w:sz w:val="22"/>
          <w:szCs w:val="22"/>
        </w:rPr>
        <w:t>PROCESSO ADMINISTRATIVO N°</w:t>
      </w:r>
      <w:r>
        <w:rPr>
          <w:rFonts w:ascii="Arial" w:hAnsi="Arial" w:cs="Arial"/>
          <w:b/>
          <w:bCs/>
          <w:color w:val="000000"/>
          <w:sz w:val="22"/>
          <w:szCs w:val="22"/>
        </w:rPr>
        <w:t xml:space="preserve"> </w:t>
      </w:r>
      <w:r w:rsidRPr="00005B62">
        <w:rPr>
          <w:rFonts w:ascii="Arial" w:hAnsi="Arial" w:cs="Arial"/>
          <w:b/>
          <w:bCs/>
          <w:color w:val="000000"/>
          <w:sz w:val="22"/>
          <w:szCs w:val="22"/>
        </w:rPr>
        <w:t>74/2025</w:t>
      </w:r>
    </w:p>
    <w:p w14:paraId="70C111A1" w14:textId="5DB0CA3D" w:rsidR="00966B73" w:rsidRPr="0030486D" w:rsidRDefault="002E66B6"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Torna-se público que o Município de Bonito – MS, por meio do(a) Secretaria Municipal de Administração e Finanças, sediado(a)na Rua Coronel Pílad Rebuá, 1.780 - Centro,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  Lei Complementar nº 123, de 14 de dezembro de 2006 e suas alterações, do Decreto nº 11.462, de 31 de março de 2023, do Decreto Municipal nº 15 de 05 de fevereiro de 2024 que regulamenta as contratações pelo Sistema de Registro de Preços, no município de Bonito/MS, Decreto Municipal nº 14 de 02 de fevereiro de 2024 que Regulamenta o disposto no art. 20 da Lei Federal n" 14.133, de 1º de abril de 2021 para estabelecer o enquadramento dos bens de consumo nas categorias de qualidade "comum" e de "luxo", e demais legislação aplicável e, ainda, de acordo com as condições estabelecidas neste Edital</w:t>
      </w:r>
      <w:r w:rsidR="00966B73" w:rsidRPr="0030486D">
        <w:rPr>
          <w:rFonts w:ascii="Arial" w:hAnsi="Arial" w:cs="Arial"/>
          <w:sz w:val="22"/>
          <w:szCs w:val="22"/>
        </w:rPr>
        <w:t>.</w:t>
      </w:r>
    </w:p>
    <w:p w14:paraId="39CE42AD"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21CB6BEC" w14:textId="2944BD15" w:rsidR="009A0458" w:rsidRPr="00005B62" w:rsidRDefault="00966B73" w:rsidP="00005B62">
      <w:pPr>
        <w:pStyle w:val="Nivel2"/>
        <w:ind w:left="0" w:firstLine="0"/>
        <w:rPr>
          <w:sz w:val="22"/>
          <w:szCs w:val="22"/>
        </w:rPr>
      </w:pPr>
      <w:r w:rsidRPr="00DD690E">
        <w:rPr>
          <w:sz w:val="22"/>
          <w:szCs w:val="22"/>
        </w:rPr>
        <w:t>O objeto da presente</w:t>
      </w:r>
      <w:r w:rsidR="00380EB8" w:rsidRPr="00DD690E">
        <w:rPr>
          <w:sz w:val="22"/>
          <w:szCs w:val="22"/>
        </w:rPr>
        <w:t xml:space="preserve"> licitação é o</w:t>
      </w:r>
      <w:r w:rsidRPr="00DD690E">
        <w:rPr>
          <w:sz w:val="22"/>
          <w:szCs w:val="22"/>
        </w:rPr>
        <w:t xml:space="preserve"> </w:t>
      </w:r>
      <w:r w:rsidR="00DD690E" w:rsidRPr="00DD690E">
        <w:rPr>
          <w:sz w:val="22"/>
          <w:szCs w:val="22"/>
        </w:rPr>
        <w:t xml:space="preserve">Registro de Preços para aquisição de água mineral e bebida tipo isotônico para atender a demanda das diversas Secretarias do Município </w:t>
      </w:r>
      <w:r w:rsidRPr="00DD690E">
        <w:rPr>
          <w:sz w:val="22"/>
          <w:szCs w:val="22"/>
        </w:rPr>
        <w:t>conforme condições, quantidades e exigências estabelec</w:t>
      </w:r>
      <w:r w:rsidR="009A0458">
        <w:rPr>
          <w:sz w:val="22"/>
          <w:szCs w:val="22"/>
        </w:rPr>
        <w:t>idas neste Edital e seus anexos.</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731"/>
        <w:gridCol w:w="1237"/>
        <w:gridCol w:w="1671"/>
      </w:tblGrid>
      <w:tr w:rsidR="00005B62" w:rsidRPr="00005B62" w14:paraId="282CBD8B" w14:textId="77777777" w:rsidTr="00811559">
        <w:trPr>
          <w:trHeight w:val="731"/>
        </w:trPr>
        <w:tc>
          <w:tcPr>
            <w:tcW w:w="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FF0BDF"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ITEM</w:t>
            </w:r>
          </w:p>
        </w:tc>
        <w:tc>
          <w:tcPr>
            <w:tcW w:w="281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776F02" w14:textId="77777777" w:rsidR="00005B62" w:rsidRPr="00005B62" w:rsidRDefault="00005B62" w:rsidP="00811559">
            <w:pPr>
              <w:widowControl w:val="0"/>
              <w:jc w:val="center"/>
              <w:rPr>
                <w:rFonts w:ascii="Arial" w:eastAsia="Arial" w:hAnsi="Arial" w:cs="Arial"/>
                <w:sz w:val="20"/>
                <w:szCs w:val="20"/>
              </w:rPr>
            </w:pPr>
            <w:r w:rsidRPr="00005B62">
              <w:rPr>
                <w:rFonts w:ascii="Arial" w:eastAsia="Arial" w:hAnsi="Arial" w:cs="Arial"/>
                <w:b/>
                <w:bCs/>
                <w:sz w:val="20"/>
                <w:szCs w:val="20"/>
              </w:rPr>
              <w:t>DESCRIÇÃO</w:t>
            </w:r>
          </w:p>
        </w:tc>
        <w:tc>
          <w:tcPr>
            <w:tcW w:w="73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EA8974" w14:textId="77777777" w:rsidR="00005B62" w:rsidRPr="00005B62" w:rsidRDefault="00005B62" w:rsidP="00811559">
            <w:pPr>
              <w:widowControl w:val="0"/>
              <w:jc w:val="center"/>
              <w:rPr>
                <w:rFonts w:ascii="Arial" w:eastAsia="Arial" w:hAnsi="Arial" w:cs="Arial"/>
                <w:sz w:val="20"/>
                <w:szCs w:val="20"/>
              </w:rPr>
            </w:pPr>
            <w:r w:rsidRPr="00005B62">
              <w:rPr>
                <w:rFonts w:ascii="Arial" w:eastAsia="Arial" w:hAnsi="Arial" w:cs="Arial"/>
                <w:b/>
                <w:bCs/>
                <w:sz w:val="20"/>
                <w:szCs w:val="20"/>
              </w:rPr>
              <w:t>UNID DE MEDIDA</w:t>
            </w:r>
          </w:p>
        </w:tc>
        <w:tc>
          <w:tcPr>
            <w:tcW w:w="9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A7E5EE"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QUANTIDADE</w:t>
            </w:r>
          </w:p>
        </w:tc>
      </w:tr>
      <w:tr w:rsidR="00005B62" w:rsidRPr="00005B62" w14:paraId="472B1900" w14:textId="77777777" w:rsidTr="0081155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04E6B"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1</w:t>
            </w:r>
          </w:p>
        </w:tc>
        <w:tc>
          <w:tcPr>
            <w:tcW w:w="2818" w:type="pct"/>
            <w:tcBorders>
              <w:top w:val="single" w:sz="4" w:space="0" w:color="000000"/>
              <w:left w:val="single" w:sz="4" w:space="0" w:color="000000"/>
              <w:bottom w:val="single" w:sz="4" w:space="0" w:color="000000"/>
              <w:right w:val="single" w:sz="4" w:space="0" w:color="000000"/>
            </w:tcBorders>
            <w:vAlign w:val="bottom"/>
          </w:tcPr>
          <w:p w14:paraId="0A7D3F4F" w14:textId="77777777" w:rsidR="00005B62" w:rsidRPr="00005B62" w:rsidRDefault="00005B62" w:rsidP="00811559">
            <w:pPr>
              <w:jc w:val="both"/>
              <w:rPr>
                <w:rFonts w:ascii="Arial" w:hAnsi="Arial" w:cs="Arial"/>
                <w:sz w:val="20"/>
                <w:szCs w:val="20"/>
                <w:lang w:eastAsia="pt-BR"/>
              </w:rPr>
            </w:pPr>
            <w:r w:rsidRPr="00005B62">
              <w:rPr>
                <w:rFonts w:ascii="Arial" w:hAnsi="Arial" w:cs="Arial"/>
                <w:sz w:val="20"/>
                <w:szCs w:val="20"/>
              </w:rPr>
              <w:t>ÁGUA MINERAL NATURAL 20 L- CATMAT 445485</w:t>
            </w:r>
            <w:r w:rsidRPr="00005B62">
              <w:rPr>
                <w:rFonts w:ascii="Arial" w:hAnsi="Arial" w:cs="Arial"/>
                <w:sz w:val="20"/>
                <w:szCs w:val="20"/>
              </w:rPr>
              <w:br/>
              <w:t>TIPO:SEM GÁS, MATERIAL EMBALAGEM:PLÁSTICO, TIPO EMBALAGEM:RETORNÁVEL.</w:t>
            </w:r>
            <w:r w:rsidRPr="00005B62">
              <w:rPr>
                <w:rFonts w:ascii="Arial" w:hAnsi="Arial" w:cs="Arial"/>
                <w:bCs/>
                <w:sz w:val="20"/>
                <w:szCs w:val="20"/>
              </w:rPr>
              <w:t xml:space="preserve"> </w:t>
            </w:r>
            <w:r w:rsidRPr="00005B62">
              <w:rPr>
                <w:rFonts w:ascii="Arial" w:hAnsi="Arial" w:cs="Arial"/>
                <w:b/>
                <w:color w:val="EE0000"/>
                <w:sz w:val="20"/>
                <w:szCs w:val="20"/>
              </w:rPr>
              <w:t>(COTA PRINCIPAL).</w:t>
            </w:r>
          </w:p>
        </w:tc>
        <w:tc>
          <w:tcPr>
            <w:tcW w:w="737" w:type="pct"/>
            <w:tcBorders>
              <w:top w:val="single" w:sz="4" w:space="0" w:color="000000"/>
              <w:left w:val="single" w:sz="4" w:space="0" w:color="000000"/>
              <w:bottom w:val="single" w:sz="4" w:space="0" w:color="000000"/>
              <w:right w:val="single" w:sz="4" w:space="0" w:color="000000"/>
            </w:tcBorders>
            <w:vAlign w:val="center"/>
          </w:tcPr>
          <w:p w14:paraId="01F2646A" w14:textId="77777777" w:rsidR="00005B62" w:rsidRPr="00005B62" w:rsidRDefault="00005B62" w:rsidP="00811559">
            <w:pPr>
              <w:jc w:val="center"/>
              <w:rPr>
                <w:rFonts w:ascii="Arial" w:hAnsi="Arial" w:cs="Arial"/>
                <w:sz w:val="20"/>
                <w:szCs w:val="20"/>
                <w:lang w:eastAsia="pt-BR"/>
              </w:rPr>
            </w:pPr>
            <w:r w:rsidRPr="00005B62">
              <w:rPr>
                <w:rFonts w:ascii="Arial" w:hAnsi="Arial" w:cs="Arial"/>
                <w:sz w:val="20"/>
                <w:szCs w:val="20"/>
              </w:rPr>
              <w:t>Galão</w:t>
            </w:r>
          </w:p>
        </w:tc>
        <w:tc>
          <w:tcPr>
            <w:tcW w:w="995" w:type="pct"/>
            <w:tcBorders>
              <w:top w:val="single" w:sz="4" w:space="0" w:color="000000"/>
              <w:left w:val="single" w:sz="4" w:space="0" w:color="000000"/>
              <w:bottom w:val="single" w:sz="4" w:space="0" w:color="000000"/>
              <w:right w:val="single" w:sz="4" w:space="0" w:color="000000"/>
            </w:tcBorders>
            <w:vAlign w:val="center"/>
          </w:tcPr>
          <w:p w14:paraId="4B02D826"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6.852</w:t>
            </w:r>
          </w:p>
        </w:tc>
      </w:tr>
      <w:tr w:rsidR="00005B62" w:rsidRPr="00005B62" w14:paraId="42BC4373" w14:textId="77777777" w:rsidTr="00811559">
        <w:trPr>
          <w:trHeight w:val="1094"/>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AF4C2"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2</w:t>
            </w:r>
          </w:p>
        </w:tc>
        <w:tc>
          <w:tcPr>
            <w:tcW w:w="2818" w:type="pct"/>
            <w:tcBorders>
              <w:top w:val="single" w:sz="4" w:space="0" w:color="000000"/>
              <w:left w:val="single" w:sz="4" w:space="0" w:color="000000"/>
              <w:bottom w:val="single" w:sz="4" w:space="0" w:color="000000"/>
              <w:right w:val="single" w:sz="4" w:space="0" w:color="000000"/>
            </w:tcBorders>
            <w:vAlign w:val="bottom"/>
          </w:tcPr>
          <w:p w14:paraId="313C9590" w14:textId="77777777" w:rsidR="00005B62" w:rsidRPr="00005B62" w:rsidRDefault="00005B62" w:rsidP="00811559">
            <w:pPr>
              <w:jc w:val="both"/>
              <w:rPr>
                <w:rFonts w:ascii="Arial" w:hAnsi="Arial" w:cs="Arial"/>
                <w:sz w:val="20"/>
                <w:szCs w:val="20"/>
              </w:rPr>
            </w:pPr>
            <w:r w:rsidRPr="00005B62">
              <w:rPr>
                <w:rFonts w:ascii="Arial" w:hAnsi="Arial" w:cs="Arial"/>
                <w:sz w:val="20"/>
                <w:szCs w:val="20"/>
              </w:rPr>
              <w:t>ÁGUA MINERAL NATURAL 20 L- CATMAT 445485</w:t>
            </w:r>
            <w:r w:rsidRPr="00005B62">
              <w:rPr>
                <w:rFonts w:ascii="Arial" w:hAnsi="Arial" w:cs="Arial"/>
                <w:sz w:val="20"/>
                <w:szCs w:val="20"/>
              </w:rPr>
              <w:br/>
              <w:t>TIPO:SEM GÁS, MATERIAL EMBALAGEM:PLÁSTICO, TIPO EMBALAGEM:RETORNÁVEL.</w:t>
            </w:r>
            <w:r w:rsidRPr="00005B62">
              <w:rPr>
                <w:rFonts w:ascii="Arial" w:hAnsi="Arial" w:cs="Arial"/>
                <w:bCs/>
                <w:color w:val="EE0000"/>
                <w:sz w:val="20"/>
                <w:szCs w:val="20"/>
              </w:rPr>
              <w:t xml:space="preserve"> </w:t>
            </w:r>
            <w:r w:rsidRPr="00005B62">
              <w:rPr>
                <w:rFonts w:ascii="Arial" w:hAnsi="Arial" w:cs="Arial"/>
                <w:b/>
                <w:color w:val="EE0000"/>
                <w:sz w:val="20"/>
                <w:szCs w:val="20"/>
              </w:rPr>
              <w:t>(COTA RESERVADA).</w:t>
            </w:r>
            <w:r w:rsidRPr="00005B62">
              <w:rPr>
                <w:rFonts w:ascii="Arial" w:eastAsia="MyriadPro-Regular" w:hAnsi="Arial" w:cs="Arial"/>
                <w:b/>
                <w:bCs/>
                <w:color w:val="FF0000"/>
                <w:sz w:val="20"/>
                <w:szCs w:val="20"/>
              </w:rPr>
              <w:t xml:space="preserve"> 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7C427C0B"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Galão</w:t>
            </w:r>
          </w:p>
        </w:tc>
        <w:tc>
          <w:tcPr>
            <w:tcW w:w="995" w:type="pct"/>
            <w:tcBorders>
              <w:top w:val="single" w:sz="4" w:space="0" w:color="000000"/>
              <w:left w:val="single" w:sz="4" w:space="0" w:color="000000"/>
              <w:bottom w:val="single" w:sz="4" w:space="0" w:color="000000"/>
              <w:right w:val="single" w:sz="4" w:space="0" w:color="000000"/>
            </w:tcBorders>
            <w:vAlign w:val="center"/>
          </w:tcPr>
          <w:p w14:paraId="1D9D9DD2"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2.284</w:t>
            </w:r>
          </w:p>
        </w:tc>
      </w:tr>
      <w:tr w:rsidR="00005B62" w:rsidRPr="00005B62" w14:paraId="70CA8DA8" w14:textId="77777777" w:rsidTr="00811559">
        <w:trPr>
          <w:trHeight w:val="1094"/>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47B87" w14:textId="77777777" w:rsidR="00005B62" w:rsidRPr="00005B62" w:rsidRDefault="00005B62" w:rsidP="00811559">
            <w:pPr>
              <w:widowControl w:val="0"/>
              <w:jc w:val="center"/>
              <w:rPr>
                <w:rFonts w:ascii="Arial" w:eastAsia="Arial" w:hAnsi="Arial" w:cs="Arial"/>
                <w:b/>
                <w:bCs/>
                <w:sz w:val="20"/>
                <w:szCs w:val="20"/>
              </w:rPr>
            </w:pPr>
          </w:p>
          <w:p w14:paraId="4EB3C155"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3</w:t>
            </w:r>
          </w:p>
        </w:tc>
        <w:tc>
          <w:tcPr>
            <w:tcW w:w="2818" w:type="pct"/>
            <w:tcBorders>
              <w:top w:val="single" w:sz="4" w:space="0" w:color="000000"/>
              <w:left w:val="single" w:sz="4" w:space="0" w:color="000000"/>
              <w:bottom w:val="single" w:sz="4" w:space="0" w:color="000000"/>
              <w:right w:val="single" w:sz="4" w:space="0" w:color="000000"/>
            </w:tcBorders>
            <w:vAlign w:val="bottom"/>
          </w:tcPr>
          <w:p w14:paraId="610CCB2B" w14:textId="77777777" w:rsidR="00005B62" w:rsidRPr="00005B62" w:rsidRDefault="00005B62" w:rsidP="00811559">
            <w:pPr>
              <w:jc w:val="both"/>
              <w:rPr>
                <w:rFonts w:ascii="Arial" w:hAnsi="Arial" w:cs="Arial"/>
                <w:sz w:val="20"/>
                <w:szCs w:val="20"/>
              </w:rPr>
            </w:pPr>
            <w:r w:rsidRPr="00005B62">
              <w:rPr>
                <w:rFonts w:ascii="Arial" w:hAnsi="Arial" w:cs="Arial"/>
                <w:sz w:val="20"/>
                <w:szCs w:val="20"/>
              </w:rPr>
              <w:t>ÁGUA MINERAL NATURAL FARDO COM 12 GARRAFAS DE 510 ML - CATMAT 445479</w:t>
            </w:r>
            <w:r w:rsidRPr="00005B62">
              <w:rPr>
                <w:rFonts w:ascii="Arial" w:hAnsi="Arial" w:cs="Arial"/>
                <w:sz w:val="20"/>
                <w:szCs w:val="20"/>
              </w:rPr>
              <w:br/>
              <w:t xml:space="preserve"> TIPO:COM GÁS, MATERIAL EMBALAGEM:PLÁSTICO, TIPO EMBALAGEM:DESCARTÁVEL. </w:t>
            </w:r>
            <w:r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42DB2309"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6BDBF81E"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544</w:t>
            </w:r>
          </w:p>
        </w:tc>
      </w:tr>
      <w:tr w:rsidR="00005B62" w:rsidRPr="00005B62" w14:paraId="4525296F" w14:textId="77777777" w:rsidTr="00005B62">
        <w:trPr>
          <w:trHeight w:val="506"/>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9627D"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4</w:t>
            </w:r>
          </w:p>
        </w:tc>
        <w:tc>
          <w:tcPr>
            <w:tcW w:w="2818" w:type="pct"/>
            <w:tcBorders>
              <w:top w:val="single" w:sz="4" w:space="0" w:color="000000"/>
              <w:left w:val="single" w:sz="4" w:space="0" w:color="000000"/>
              <w:bottom w:val="single" w:sz="4" w:space="0" w:color="000000"/>
              <w:right w:val="single" w:sz="4" w:space="0" w:color="000000"/>
            </w:tcBorders>
            <w:vAlign w:val="bottom"/>
          </w:tcPr>
          <w:p w14:paraId="6E342402" w14:textId="77777777" w:rsidR="00005B62" w:rsidRPr="00005B62" w:rsidRDefault="00005B62" w:rsidP="00811559">
            <w:pPr>
              <w:jc w:val="both"/>
              <w:rPr>
                <w:rFonts w:ascii="Arial" w:hAnsi="Arial" w:cs="Arial"/>
                <w:sz w:val="20"/>
                <w:szCs w:val="20"/>
              </w:rPr>
            </w:pPr>
            <w:r w:rsidRPr="00005B62">
              <w:rPr>
                <w:rFonts w:ascii="Arial" w:hAnsi="Arial" w:cs="Arial"/>
                <w:sz w:val="20"/>
                <w:szCs w:val="20"/>
              </w:rPr>
              <w:t>ÁGUA MINERAL NATURAL  FARDO COM 12 GARRAFAS DE 510 ML -CATMAT 445484</w:t>
            </w:r>
            <w:r w:rsidRPr="00005B62">
              <w:rPr>
                <w:rFonts w:ascii="Arial" w:hAnsi="Arial" w:cs="Arial"/>
                <w:sz w:val="20"/>
                <w:szCs w:val="20"/>
              </w:rPr>
              <w:br/>
              <w:t xml:space="preserve"> TIPO:SEM GÁS, MATERIAL EMBALAGEM:PLÁSTICO, TIPO </w:t>
            </w:r>
            <w:r w:rsidRPr="00005B62">
              <w:rPr>
                <w:rFonts w:ascii="Arial" w:hAnsi="Arial" w:cs="Arial"/>
                <w:sz w:val="20"/>
                <w:szCs w:val="20"/>
              </w:rPr>
              <w:lastRenderedPageBreak/>
              <w:t>EMBALAGEM:DESCARTÁVEL.</w:t>
            </w:r>
            <w:r w:rsidRPr="00005B62">
              <w:rPr>
                <w:rFonts w:ascii="Arial" w:eastAsia="MyriadPro-Regular" w:hAnsi="Arial" w:cs="Arial"/>
                <w:b/>
                <w:bCs/>
                <w:color w:val="FF0000"/>
                <w:sz w:val="20"/>
                <w:szCs w:val="20"/>
              </w:rPr>
              <w:t xml:space="preserve"> 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61564F52"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lastRenderedPageBreak/>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472DDA86"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1.571</w:t>
            </w:r>
          </w:p>
        </w:tc>
      </w:tr>
      <w:tr w:rsidR="00005B62" w:rsidRPr="00005B62" w14:paraId="2B8BD600" w14:textId="77777777" w:rsidTr="0081155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7099"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5</w:t>
            </w:r>
          </w:p>
        </w:tc>
        <w:tc>
          <w:tcPr>
            <w:tcW w:w="2818" w:type="pct"/>
            <w:tcBorders>
              <w:top w:val="single" w:sz="4" w:space="0" w:color="000000"/>
              <w:left w:val="single" w:sz="4" w:space="0" w:color="000000"/>
              <w:bottom w:val="single" w:sz="4" w:space="0" w:color="000000"/>
              <w:right w:val="single" w:sz="4" w:space="0" w:color="000000"/>
            </w:tcBorders>
            <w:vAlign w:val="bottom"/>
          </w:tcPr>
          <w:p w14:paraId="27F37F4A" w14:textId="77777777" w:rsidR="00005B62" w:rsidRPr="00005B62" w:rsidRDefault="00005B62" w:rsidP="00811559">
            <w:pPr>
              <w:jc w:val="both"/>
              <w:rPr>
                <w:rFonts w:ascii="Arial" w:hAnsi="Arial" w:cs="Arial"/>
                <w:sz w:val="20"/>
                <w:szCs w:val="20"/>
              </w:rPr>
            </w:pPr>
            <w:r w:rsidRPr="00005B62">
              <w:rPr>
                <w:rFonts w:ascii="Arial" w:hAnsi="Arial" w:cs="Arial"/>
                <w:sz w:val="20"/>
                <w:szCs w:val="20"/>
              </w:rPr>
              <w:t>ÁGUA MINERAL NATURAL  CAIXA COM 48 UNIDADES DE 200 ML -CATMAT 445484</w:t>
            </w:r>
            <w:r w:rsidRPr="00005B62">
              <w:rPr>
                <w:rFonts w:ascii="Arial" w:hAnsi="Arial" w:cs="Arial"/>
                <w:sz w:val="20"/>
                <w:szCs w:val="20"/>
              </w:rPr>
              <w:br/>
              <w:t xml:space="preserve"> TIPO:SEM GÁS, MATERIAL EMBALAGEM:PLÁSTICO, TIPO EMBALAGEM:DESCARTÁVEL. </w:t>
            </w:r>
            <w:r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43670E54"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Caixa</w:t>
            </w:r>
          </w:p>
        </w:tc>
        <w:tc>
          <w:tcPr>
            <w:tcW w:w="995" w:type="pct"/>
            <w:tcBorders>
              <w:top w:val="single" w:sz="4" w:space="0" w:color="000000"/>
              <w:left w:val="single" w:sz="4" w:space="0" w:color="000000"/>
              <w:bottom w:val="single" w:sz="4" w:space="0" w:color="000000"/>
              <w:right w:val="single" w:sz="4" w:space="0" w:color="000000"/>
            </w:tcBorders>
            <w:vAlign w:val="center"/>
          </w:tcPr>
          <w:p w14:paraId="639D7B30"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1.384</w:t>
            </w:r>
          </w:p>
        </w:tc>
      </w:tr>
      <w:tr w:rsidR="00005B62" w:rsidRPr="00005B62" w14:paraId="1197FFF0" w14:textId="77777777" w:rsidTr="0081155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D979E" w14:textId="77777777" w:rsidR="00005B62" w:rsidRPr="00005B62" w:rsidRDefault="00005B62" w:rsidP="00811559">
            <w:pPr>
              <w:widowControl w:val="0"/>
              <w:jc w:val="center"/>
              <w:rPr>
                <w:rFonts w:ascii="Arial" w:eastAsia="Arial" w:hAnsi="Arial" w:cs="Arial"/>
                <w:b/>
                <w:bCs/>
                <w:sz w:val="20"/>
                <w:szCs w:val="20"/>
              </w:rPr>
            </w:pPr>
            <w:r w:rsidRPr="00005B62">
              <w:rPr>
                <w:rFonts w:ascii="Arial" w:eastAsia="Arial" w:hAnsi="Arial" w:cs="Arial"/>
                <w:b/>
                <w:bCs/>
                <w:sz w:val="20"/>
                <w:szCs w:val="20"/>
              </w:rPr>
              <w:t>6</w:t>
            </w:r>
          </w:p>
        </w:tc>
        <w:tc>
          <w:tcPr>
            <w:tcW w:w="2818" w:type="pct"/>
            <w:tcBorders>
              <w:top w:val="single" w:sz="4" w:space="0" w:color="000000"/>
              <w:left w:val="single" w:sz="4" w:space="0" w:color="000000"/>
              <w:bottom w:val="single" w:sz="4" w:space="0" w:color="000000"/>
              <w:right w:val="single" w:sz="4" w:space="0" w:color="000000"/>
            </w:tcBorders>
            <w:vAlign w:val="bottom"/>
          </w:tcPr>
          <w:p w14:paraId="6ECE452A" w14:textId="77777777" w:rsidR="00005B62" w:rsidRPr="00005B62" w:rsidRDefault="00005B62" w:rsidP="00811559">
            <w:pPr>
              <w:jc w:val="both"/>
              <w:rPr>
                <w:rFonts w:ascii="Arial" w:hAnsi="Arial" w:cs="Arial"/>
                <w:sz w:val="20"/>
                <w:szCs w:val="20"/>
              </w:rPr>
            </w:pPr>
            <w:r w:rsidRPr="00005B62">
              <w:rPr>
                <w:rFonts w:ascii="Arial" w:hAnsi="Arial" w:cs="Arial"/>
                <w:sz w:val="20"/>
                <w:szCs w:val="20"/>
              </w:rPr>
              <w:t xml:space="preserve">BEBIDAS NÃO ALCOÓLICAS COM 06 GARRAFAS - CATMAT 600280 </w:t>
            </w:r>
            <w:r w:rsidRPr="00005B62">
              <w:rPr>
                <w:rFonts w:ascii="Arial" w:hAnsi="Arial" w:cs="Arial"/>
                <w:sz w:val="20"/>
                <w:szCs w:val="20"/>
              </w:rPr>
              <w:br/>
              <w:t xml:space="preserve"> TIPO: ISOTÔNICO, INGREDIENTES: ÁGUA, SÓDIO, POTÁSSIO, FORMA APRESENTAÇÃO: LÍQUIDO, SABORES VARIADOS. </w:t>
            </w:r>
            <w:r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7A404202"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0E313A58" w14:textId="77777777" w:rsidR="00005B62" w:rsidRPr="00005B62" w:rsidRDefault="00005B62" w:rsidP="00811559">
            <w:pPr>
              <w:jc w:val="center"/>
              <w:rPr>
                <w:rFonts w:ascii="Arial" w:hAnsi="Arial" w:cs="Arial"/>
                <w:sz w:val="20"/>
                <w:szCs w:val="20"/>
              </w:rPr>
            </w:pPr>
            <w:r w:rsidRPr="00005B62">
              <w:rPr>
                <w:rFonts w:ascii="Arial" w:hAnsi="Arial" w:cs="Arial"/>
                <w:sz w:val="20"/>
                <w:szCs w:val="20"/>
              </w:rPr>
              <w:t>100</w:t>
            </w:r>
          </w:p>
        </w:tc>
      </w:tr>
    </w:tbl>
    <w:p w14:paraId="3EB8FECC"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14:paraId="5A13A2A9"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3E542355"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3CDC49F9"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6A0EA3F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4EB5BBCF"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CF2D60F"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7B0AB97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579F70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306977F"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EEE8F57"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20FE0341"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BCF97D3"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2AD735D6" w14:textId="77777777" w:rsidR="0073354F" w:rsidRPr="0030486D" w:rsidRDefault="0073354F" w:rsidP="002E66B6">
      <w:pPr>
        <w:pStyle w:val="Nivel3"/>
        <w:numPr>
          <w:ilvl w:val="0"/>
          <w:numId w:val="0"/>
        </w:numPr>
        <w:spacing w:before="0" w:after="0" w:line="240" w:lineRule="auto"/>
        <w:rPr>
          <w:sz w:val="22"/>
          <w:szCs w:val="22"/>
        </w:rPr>
      </w:pPr>
    </w:p>
    <w:p w14:paraId="1D39228B" w14:textId="10E86719" w:rsidR="00966B73" w:rsidRPr="0030486D" w:rsidRDefault="00AB1074" w:rsidP="00117AD7">
      <w:pPr>
        <w:pStyle w:val="Nvel2-Red"/>
        <w:spacing w:before="0" w:after="0" w:line="240" w:lineRule="auto"/>
        <w:ind w:left="0" w:firstLine="0"/>
        <w:rPr>
          <w:rFonts w:eastAsia="Times New Roman"/>
          <w:sz w:val="22"/>
          <w:szCs w:val="22"/>
        </w:rPr>
      </w:pPr>
      <w:r w:rsidRPr="002E66B6">
        <w:rPr>
          <w:i w:val="0"/>
          <w:iCs w:val="0"/>
          <w:color w:val="EE0000"/>
          <w:sz w:val="22"/>
          <w:szCs w:val="22"/>
        </w:rPr>
        <w:lastRenderedPageBreak/>
        <w:t>Para o</w:t>
      </w:r>
      <w:r w:rsidR="00E63009" w:rsidRPr="002E66B6">
        <w:rPr>
          <w:i w:val="0"/>
          <w:iCs w:val="0"/>
          <w:color w:val="EE0000"/>
          <w:sz w:val="22"/>
          <w:szCs w:val="22"/>
        </w:rPr>
        <w:t>s</w:t>
      </w:r>
      <w:r w:rsidRPr="002E66B6">
        <w:rPr>
          <w:i w:val="0"/>
          <w:iCs w:val="0"/>
          <w:color w:val="EE0000"/>
          <w:sz w:val="22"/>
          <w:szCs w:val="22"/>
        </w:rPr>
        <w:t xml:space="preserve"> </w:t>
      </w:r>
      <w:r w:rsidR="00E63009" w:rsidRPr="002E66B6">
        <w:rPr>
          <w:b/>
          <w:i w:val="0"/>
          <w:iCs w:val="0"/>
          <w:color w:val="EE0000"/>
          <w:sz w:val="22"/>
          <w:szCs w:val="22"/>
        </w:rPr>
        <w:t>itens</w:t>
      </w:r>
      <w:r w:rsidR="00966B73" w:rsidRPr="002E66B6">
        <w:rPr>
          <w:b/>
          <w:i w:val="0"/>
          <w:iCs w:val="0"/>
          <w:color w:val="EE0000"/>
          <w:sz w:val="22"/>
          <w:szCs w:val="22"/>
        </w:rPr>
        <w:t xml:space="preserve"> </w:t>
      </w:r>
      <w:r w:rsidR="0034000D">
        <w:rPr>
          <w:b/>
          <w:i w:val="0"/>
          <w:iCs w:val="0"/>
          <w:color w:val="EE0000"/>
          <w:sz w:val="22"/>
          <w:szCs w:val="22"/>
        </w:rPr>
        <w:t>02, 03, 04, 05 e 06</w:t>
      </w:r>
      <w:r w:rsidR="00E63009" w:rsidRPr="002E66B6">
        <w:rPr>
          <w:b/>
          <w:i w:val="0"/>
          <w:iCs w:val="0"/>
          <w:color w:val="EE0000"/>
          <w:sz w:val="22"/>
          <w:szCs w:val="22"/>
        </w:rPr>
        <w:t xml:space="preserve"> </w:t>
      </w:r>
      <w:r w:rsidR="00966B73" w:rsidRPr="0030486D">
        <w:rPr>
          <w:i w:val="0"/>
          <w:iCs w:val="0"/>
          <w:color w:val="000000"/>
          <w:sz w:val="22"/>
          <w:szCs w:val="22"/>
        </w:rPr>
        <w:t xml:space="preserve">a participação é exclusiva </w:t>
      </w:r>
      <w:r w:rsidR="0034000D">
        <w:rPr>
          <w:i w:val="0"/>
          <w:iCs w:val="0"/>
          <w:color w:val="000000"/>
          <w:sz w:val="22"/>
          <w:szCs w:val="22"/>
        </w:rPr>
        <w:t>par</w:t>
      </w:r>
      <w:r w:rsidR="00966B73" w:rsidRPr="0030486D">
        <w:rPr>
          <w:i w:val="0"/>
          <w:iCs w:val="0"/>
          <w:color w:val="000000"/>
          <w:sz w:val="22"/>
          <w:szCs w:val="22"/>
        </w:rPr>
        <w:t>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486F38">
        <w:rPr>
          <w:color w:val="auto"/>
          <w:sz w:val="22"/>
          <w:szCs w:val="22"/>
        </w:rPr>
        <w:t>.</w:t>
      </w:r>
    </w:p>
    <w:p w14:paraId="33EEF322"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70F22183"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13FC8758"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59E0EC0C"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24CC613A"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4FBAB1E1"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4846ED57"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640BEBF5"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680F8A"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B28EC70"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C034D38"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65B63096"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1972E321"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67802D65" w14:textId="2B268F2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1D7E6A">
        <w:fldChar w:fldCharType="begin"/>
      </w:r>
      <w:r>
        <w:instrText xml:space="preserve"> REF _Ref113883003 \r \h  \* MERGEFORMAT </w:instrText>
      </w:r>
      <w:r w:rsidR="001D7E6A">
        <w:fldChar w:fldCharType="separate"/>
      </w:r>
      <w:r w:rsidR="008E306F" w:rsidRPr="008E306F">
        <w:rPr>
          <w:sz w:val="22"/>
          <w:szCs w:val="22"/>
        </w:rPr>
        <w:t>4.4.4</w:t>
      </w:r>
      <w:r w:rsidR="001D7E6A">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B5A75AD" w14:textId="005ECB26"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lastRenderedPageBreak/>
        <w:t xml:space="preserve">A critério da Administração e exclusivamente a seu serviço, o autor dos projetos e a empresa a que se referem os itens </w:t>
      </w:r>
      <w:r w:rsidR="001D7E6A">
        <w:fldChar w:fldCharType="begin"/>
      </w:r>
      <w:r>
        <w:instrText xml:space="preserve"> REF _Ref114659912 \r \h  \* MERGEFORMAT </w:instrText>
      </w:r>
      <w:r w:rsidR="001D7E6A">
        <w:fldChar w:fldCharType="separate"/>
      </w:r>
      <w:r w:rsidR="008E306F" w:rsidRPr="008E306F">
        <w:rPr>
          <w:sz w:val="22"/>
          <w:szCs w:val="22"/>
        </w:rPr>
        <w:t>4.4.2</w:t>
      </w:r>
      <w:r w:rsidR="001D7E6A">
        <w:fldChar w:fldCharType="end"/>
      </w:r>
      <w:r w:rsidRPr="0030486D">
        <w:rPr>
          <w:sz w:val="22"/>
          <w:szCs w:val="22"/>
        </w:rPr>
        <w:t xml:space="preserve"> e </w:t>
      </w:r>
      <w:r w:rsidR="001D7E6A">
        <w:fldChar w:fldCharType="begin"/>
      </w:r>
      <w:r>
        <w:instrText xml:space="preserve"> REF _Ref114659913 \r \h  \* MERGEFORMAT </w:instrText>
      </w:r>
      <w:r w:rsidR="001D7E6A">
        <w:fldChar w:fldCharType="separate"/>
      </w:r>
      <w:r w:rsidR="008E306F" w:rsidRPr="008E306F">
        <w:rPr>
          <w:sz w:val="22"/>
          <w:szCs w:val="22"/>
        </w:rPr>
        <w:t>4.4.3</w:t>
      </w:r>
      <w:r w:rsidR="001D7E6A">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8613C9A"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655E8FBF" w14:textId="2AEFEC6B"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1D7E6A">
        <w:fldChar w:fldCharType="begin"/>
      </w:r>
      <w:r>
        <w:instrText xml:space="preserve"> REF _Ref114659912 \r \h  \* MERGEFORMAT </w:instrText>
      </w:r>
      <w:r w:rsidR="001D7E6A">
        <w:fldChar w:fldCharType="separate"/>
      </w:r>
      <w:r w:rsidR="008E306F" w:rsidRPr="008E306F">
        <w:rPr>
          <w:sz w:val="22"/>
          <w:szCs w:val="22"/>
        </w:rPr>
        <w:t>4.4.2</w:t>
      </w:r>
      <w:r w:rsidR="001D7E6A">
        <w:fldChar w:fldCharType="end"/>
      </w:r>
      <w:r w:rsidRPr="0030486D">
        <w:rPr>
          <w:sz w:val="22"/>
          <w:szCs w:val="22"/>
        </w:rPr>
        <w:t xml:space="preserve"> e </w:t>
      </w:r>
      <w:r w:rsidR="001D7E6A">
        <w:fldChar w:fldCharType="begin"/>
      </w:r>
      <w:r>
        <w:instrText xml:space="preserve"> REF _Ref114659913 \r \h  \* MERGEFORMAT </w:instrText>
      </w:r>
      <w:r w:rsidR="001D7E6A">
        <w:fldChar w:fldCharType="separate"/>
      </w:r>
      <w:r w:rsidR="008E306F" w:rsidRPr="008E306F">
        <w:rPr>
          <w:sz w:val="22"/>
          <w:szCs w:val="22"/>
        </w:rPr>
        <w:t>4.4.3</w:t>
      </w:r>
      <w:r w:rsidR="001D7E6A">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7BD8E3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3E06C407" w14:textId="25F76A05"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1D7E6A">
        <w:fldChar w:fldCharType="begin"/>
      </w:r>
      <w:r>
        <w:instrText xml:space="preserve"> REF _Ref113962336 \r \h  \* MERGEFORMAT </w:instrText>
      </w:r>
      <w:r w:rsidR="001D7E6A">
        <w:fldChar w:fldCharType="separate"/>
      </w:r>
      <w:r w:rsidR="008E306F" w:rsidRPr="008E306F">
        <w:rPr>
          <w:sz w:val="22"/>
          <w:szCs w:val="22"/>
        </w:rPr>
        <w:t>4.4.8</w:t>
      </w:r>
      <w:r w:rsidR="001D7E6A">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249B22C7"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E91E4C9"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6E02F19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01FA664E"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E335FFA"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3F5E905"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5BF91E49" w14:textId="77777777" w:rsidR="00BB7EB2" w:rsidRPr="0030486D" w:rsidRDefault="00BB7EB2" w:rsidP="0030486D">
      <w:pPr>
        <w:autoSpaceDE w:val="0"/>
        <w:autoSpaceDN w:val="0"/>
        <w:adjustRightInd w:val="0"/>
        <w:jc w:val="both"/>
        <w:rPr>
          <w:rFonts w:ascii="Arial" w:hAnsi="Arial" w:cs="Arial"/>
          <w:sz w:val="22"/>
          <w:szCs w:val="22"/>
        </w:rPr>
      </w:pPr>
    </w:p>
    <w:p w14:paraId="7F0BBC91"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04E1605"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4EAF5D5C"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89D7E52"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0D03E73C"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w:t>
      </w:r>
      <w:r w:rsidRPr="0030486D">
        <w:rPr>
          <w:rFonts w:ascii="Arial" w:hAnsi="Arial" w:cs="Arial"/>
          <w:color w:val="000000"/>
          <w:sz w:val="22"/>
          <w:szCs w:val="22"/>
        </w:rPr>
        <w:lastRenderedPageBreak/>
        <w:t xml:space="preserve">assim o exigir no caso de Empresa ou Sociedade Estrangeira em funcionamento no Brasil; </w:t>
      </w:r>
    </w:p>
    <w:p w14:paraId="69CA9B4C" w14:textId="77777777"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1CB49CC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57EF8D41"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C0AE655" w14:textId="77777777" w:rsidR="00280001" w:rsidRPr="0030486D" w:rsidRDefault="00280001" w:rsidP="0030486D">
      <w:pPr>
        <w:ind w:left="1211"/>
        <w:jc w:val="both"/>
        <w:rPr>
          <w:rFonts w:ascii="Arial" w:hAnsi="Arial" w:cs="Arial"/>
          <w:b/>
          <w:bCs/>
          <w:color w:val="000000"/>
          <w:sz w:val="22"/>
          <w:szCs w:val="22"/>
        </w:rPr>
      </w:pPr>
    </w:p>
    <w:p w14:paraId="69331E0C" w14:textId="57554E82" w:rsidR="00280001" w:rsidRPr="00FF278E" w:rsidRDefault="00280001" w:rsidP="0030486D">
      <w:pPr>
        <w:pStyle w:val="NormalWeb"/>
        <w:numPr>
          <w:ilvl w:val="0"/>
          <w:numId w:val="39"/>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EB1C117" w14:textId="77777777" w:rsidR="00FF278E" w:rsidRPr="00280001" w:rsidRDefault="00FF278E" w:rsidP="00FF278E">
      <w:pPr>
        <w:pStyle w:val="NormalWeb"/>
        <w:spacing w:before="0" w:beforeAutospacing="0" w:after="0"/>
        <w:ind w:left="1211"/>
        <w:rPr>
          <w:rFonts w:ascii="Arial" w:hAnsi="Arial" w:cs="Arial"/>
          <w:b/>
          <w:sz w:val="22"/>
          <w:szCs w:val="22"/>
        </w:rPr>
      </w:pPr>
    </w:p>
    <w:p w14:paraId="6914A406" w14:textId="77777777" w:rsidR="00280001" w:rsidRPr="00280001" w:rsidRDefault="00BB7EB2" w:rsidP="0030486D">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57E56913"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16FCD127" w14:textId="77777777" w:rsidR="00280001"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7BF07113" w14:textId="77777777" w:rsidR="00280001" w:rsidRDefault="00280001" w:rsidP="00280001">
      <w:pPr>
        <w:pStyle w:val="PargrafodaLista"/>
        <w:rPr>
          <w:rFonts w:ascii="Arial" w:hAnsi="Arial" w:cs="Arial"/>
          <w:bCs/>
          <w:sz w:val="22"/>
          <w:szCs w:val="22"/>
        </w:rPr>
      </w:pPr>
    </w:p>
    <w:p w14:paraId="522ED0AD" w14:textId="77777777" w:rsidR="00280001" w:rsidRPr="00280001" w:rsidRDefault="00737D16"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FF278E">
        <w:rPr>
          <w:rFonts w:ascii="Arial" w:hAnsi="Arial" w:cs="Arial"/>
          <w:b/>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6908508A" w14:textId="77777777" w:rsidR="00280001" w:rsidRDefault="00280001" w:rsidP="00280001">
      <w:pPr>
        <w:pStyle w:val="PargrafodaLista"/>
        <w:rPr>
          <w:rFonts w:ascii="Arial" w:hAnsi="Arial" w:cs="Arial"/>
          <w:bCs/>
          <w:color w:val="000000"/>
          <w:sz w:val="22"/>
          <w:szCs w:val="22"/>
        </w:rPr>
      </w:pPr>
    </w:p>
    <w:p w14:paraId="7F06BA36" w14:textId="77777777" w:rsidR="00BB7EB2"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4022A207" w14:textId="77777777" w:rsidR="00BB7EB2" w:rsidRPr="0030486D" w:rsidRDefault="00BB7EB2" w:rsidP="0030486D">
      <w:pPr>
        <w:ind w:left="851"/>
        <w:jc w:val="both"/>
        <w:rPr>
          <w:rFonts w:ascii="Arial" w:hAnsi="Arial" w:cs="Arial"/>
          <w:b/>
          <w:bCs/>
          <w:color w:val="000000"/>
          <w:sz w:val="22"/>
          <w:szCs w:val="22"/>
        </w:rPr>
      </w:pPr>
    </w:p>
    <w:p w14:paraId="0BAEBC7D"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981C800" w14:textId="77777777" w:rsidR="00BB7EB2" w:rsidRPr="0030486D" w:rsidRDefault="00BB7EB2" w:rsidP="0030486D">
      <w:pPr>
        <w:ind w:left="851"/>
        <w:jc w:val="both"/>
        <w:rPr>
          <w:rFonts w:ascii="Arial" w:hAnsi="Arial" w:cs="Arial"/>
          <w:bCs/>
          <w:color w:val="000000"/>
          <w:sz w:val="22"/>
          <w:szCs w:val="22"/>
        </w:rPr>
      </w:pPr>
    </w:p>
    <w:p w14:paraId="12E2718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3427098" w14:textId="77777777" w:rsidR="003F6764" w:rsidRDefault="003F6764" w:rsidP="00486F38">
      <w:pPr>
        <w:jc w:val="both"/>
        <w:rPr>
          <w:rFonts w:ascii="Arial" w:hAnsi="Arial" w:cs="Arial"/>
          <w:color w:val="FF0000"/>
          <w:sz w:val="22"/>
          <w:szCs w:val="22"/>
        </w:rPr>
      </w:pPr>
    </w:p>
    <w:p w14:paraId="56E669C8"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60751384"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067AA472" w14:textId="77777777" w:rsidR="00966B73" w:rsidRPr="0030486D" w:rsidRDefault="00966B73" w:rsidP="00BF0620">
      <w:pPr>
        <w:pStyle w:val="Nivel3"/>
        <w:spacing w:beforeLines="120" w:before="288" w:afterLines="120" w:after="288" w:line="240" w:lineRule="auto"/>
        <w:ind w:left="709"/>
        <w:rPr>
          <w:color w:val="auto"/>
          <w:sz w:val="22"/>
          <w:szCs w:val="22"/>
        </w:rPr>
      </w:pPr>
      <w:r w:rsidRPr="0030486D">
        <w:rPr>
          <w:color w:val="auto"/>
          <w:sz w:val="22"/>
          <w:szCs w:val="22"/>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0355B3"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CFB74EA" w14:textId="77777777" w:rsidR="00BB4F6D" w:rsidRPr="0030486D" w:rsidRDefault="00BB4F6D" w:rsidP="00BB4F6D">
      <w:pPr>
        <w:pStyle w:val="Nivel3"/>
        <w:numPr>
          <w:ilvl w:val="0"/>
          <w:numId w:val="0"/>
        </w:numPr>
        <w:spacing w:before="0" w:after="0" w:line="240" w:lineRule="auto"/>
        <w:ind w:left="709"/>
        <w:rPr>
          <w:sz w:val="22"/>
          <w:szCs w:val="22"/>
        </w:rPr>
      </w:pPr>
    </w:p>
    <w:p w14:paraId="35C11A63"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4C1E1896" w14:textId="77777777" w:rsidR="00BB4F6D" w:rsidRPr="0030486D" w:rsidRDefault="00BB4F6D" w:rsidP="00BB4F6D">
      <w:pPr>
        <w:pStyle w:val="Nivel3"/>
        <w:numPr>
          <w:ilvl w:val="0"/>
          <w:numId w:val="0"/>
        </w:numPr>
        <w:spacing w:before="0" w:after="0" w:line="240" w:lineRule="auto"/>
        <w:ind w:left="709"/>
        <w:rPr>
          <w:sz w:val="22"/>
          <w:szCs w:val="22"/>
        </w:rPr>
      </w:pPr>
    </w:p>
    <w:p w14:paraId="39A21D6A"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B4F4D11" w14:textId="77777777" w:rsidR="00BB4F6D" w:rsidRDefault="00BB4F6D" w:rsidP="00BB4F6D">
      <w:pPr>
        <w:pStyle w:val="PargrafodaLista"/>
        <w:rPr>
          <w:sz w:val="22"/>
          <w:szCs w:val="22"/>
        </w:rPr>
      </w:pPr>
    </w:p>
    <w:p w14:paraId="4C4C4BAF"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26004F7E"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200A93" w:rsidRPr="0030486D">
        <w:fldChar w:fldCharType="begin"/>
      </w:r>
      <w:r w:rsidRPr="0030486D">
        <w:rPr>
          <w:sz w:val="22"/>
          <w:szCs w:val="22"/>
        </w:rPr>
        <w:instrText>HYPERLINK "https://www.planalto.gov.br/ccivil_03/leis/lcp/lcp123.htm" \l "art42"</w:instrText>
      </w:r>
      <w:r w:rsidR="00200A93" w:rsidRPr="0030486D">
        <w:fldChar w:fldCharType="separate"/>
      </w:r>
      <w:r w:rsidRPr="0030486D">
        <w:rPr>
          <w:rStyle w:val="Hyperlink"/>
          <w:sz w:val="22"/>
          <w:szCs w:val="22"/>
        </w:rPr>
        <w:t>arts. 42 a 49</w:t>
      </w:r>
      <w:r w:rsidR="00200A9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74F66338"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2B49625E"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394F6FEA" w14:textId="00BE5FD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1D7E6A">
        <w:fldChar w:fldCharType="begin"/>
      </w:r>
      <w:r>
        <w:instrText xml:space="preserve"> REF _Ref117000019 \r \h  \* MERGEFORMAT </w:instrText>
      </w:r>
      <w:r w:rsidR="001D7E6A">
        <w:fldChar w:fldCharType="separate"/>
      </w:r>
      <w:r w:rsidR="008E306F" w:rsidRPr="008E306F">
        <w:rPr>
          <w:sz w:val="22"/>
          <w:szCs w:val="22"/>
        </w:rPr>
        <w:t>5.7</w:t>
      </w:r>
      <w:r w:rsidR="001D7E6A">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37852D9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B32BB92"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34528EFB"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E43FCD6"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71478CC9" w14:textId="77777777" w:rsidR="00966B73" w:rsidRPr="0030486D" w:rsidRDefault="00966B73" w:rsidP="00FA2646">
      <w:pPr>
        <w:pStyle w:val="Nivel3"/>
        <w:spacing w:before="0" w:after="0" w:line="240" w:lineRule="auto"/>
        <w:ind w:left="709"/>
        <w:rPr>
          <w:sz w:val="22"/>
          <w:szCs w:val="22"/>
        </w:rPr>
      </w:pPr>
      <w:r w:rsidRPr="0030486D">
        <w:rPr>
          <w:sz w:val="22"/>
          <w:szCs w:val="22"/>
        </w:rPr>
        <w:lastRenderedPageBreak/>
        <w:t>a aplicação do intervalo mínimo de diferença de valores ou de percentuais entre os lances, que incidirá tanto em relação aos lances intermediários quanto em relação ao lance que cobrir a melhor oferta; e</w:t>
      </w:r>
    </w:p>
    <w:p w14:paraId="60F0DC33"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133C80FF" w14:textId="77777777" w:rsidR="00FA2646" w:rsidRPr="0030486D" w:rsidRDefault="00FA2646" w:rsidP="00FA2646">
      <w:pPr>
        <w:pStyle w:val="Nivel3"/>
        <w:numPr>
          <w:ilvl w:val="0"/>
          <w:numId w:val="0"/>
        </w:numPr>
        <w:spacing w:before="0" w:after="0" w:line="240" w:lineRule="auto"/>
        <w:ind w:left="709"/>
        <w:rPr>
          <w:sz w:val="22"/>
          <w:szCs w:val="22"/>
        </w:rPr>
      </w:pPr>
    </w:p>
    <w:p w14:paraId="132D82C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3FE61A8"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F55CAB"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3FF108E1" w14:textId="77777777" w:rsidR="00FA2646" w:rsidRPr="0030486D" w:rsidRDefault="00FA2646" w:rsidP="00FA2646">
      <w:pPr>
        <w:pStyle w:val="Nivel3"/>
        <w:numPr>
          <w:ilvl w:val="0"/>
          <w:numId w:val="0"/>
        </w:numPr>
        <w:spacing w:before="0" w:after="0" w:line="240" w:lineRule="auto"/>
        <w:ind w:left="709"/>
        <w:rPr>
          <w:sz w:val="22"/>
          <w:szCs w:val="22"/>
        </w:rPr>
      </w:pPr>
    </w:p>
    <w:p w14:paraId="1CEE63C7" w14:textId="7FDC297E"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1D7E6A">
        <w:fldChar w:fldCharType="begin"/>
      </w:r>
      <w:r>
        <w:instrText xml:space="preserve"> REF _Ref116992247 \r \h  \* MERGEFORMAT </w:instrText>
      </w:r>
      <w:r w:rsidR="001D7E6A">
        <w:fldChar w:fldCharType="separate"/>
      </w:r>
      <w:r w:rsidR="008E306F" w:rsidRPr="008E306F">
        <w:rPr>
          <w:sz w:val="22"/>
          <w:szCs w:val="22"/>
        </w:rPr>
        <w:t>5.12</w:t>
      </w:r>
      <w:r w:rsidR="001D7E6A">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0767A1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C35E7E5"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1B0E107D"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059B579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37CF176" w14:textId="603C8E2B"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14:paraId="5B480406"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74CF30F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4B959ACA"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4560205B"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3C62F42"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350FB58B"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6B462AC" w14:textId="77777777" w:rsidR="001F14EF" w:rsidRPr="0030486D" w:rsidRDefault="001F14EF" w:rsidP="001F14EF">
      <w:pPr>
        <w:pStyle w:val="Nivel3"/>
        <w:numPr>
          <w:ilvl w:val="0"/>
          <w:numId w:val="0"/>
        </w:numPr>
        <w:spacing w:before="0" w:after="0" w:line="240" w:lineRule="auto"/>
        <w:ind w:left="709"/>
        <w:rPr>
          <w:sz w:val="22"/>
          <w:szCs w:val="22"/>
        </w:rPr>
      </w:pPr>
    </w:p>
    <w:p w14:paraId="413A3DC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2608DD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D2FA60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800A0A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3B1EE461"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2B2C374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A526B8C"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26F4CD4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1872DF9A"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09F8D823"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2A886B3E"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4E86E9A9"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28BEE4D1"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3E5CF96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0FD87ED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7F87E90E"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C04B93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41776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68F564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3EDDF4C"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079C4A0B"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11D13CF9"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31CE00B" w14:textId="77777777"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14:paraId="25CBD9B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86B310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3445EDC"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50F81A27"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59102A26"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5C2DE7CB"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822377A"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3B7304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5C37E97"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7DC312F"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3557B91B" w14:textId="77777777" w:rsidR="00422383" w:rsidRPr="0030486D" w:rsidRDefault="00422383" w:rsidP="00422383">
      <w:pPr>
        <w:pStyle w:val="Nivel3"/>
        <w:numPr>
          <w:ilvl w:val="0"/>
          <w:numId w:val="0"/>
        </w:numPr>
        <w:spacing w:before="0" w:after="0" w:line="240" w:lineRule="auto"/>
        <w:ind w:left="709"/>
        <w:rPr>
          <w:sz w:val="22"/>
          <w:szCs w:val="22"/>
        </w:rPr>
      </w:pPr>
    </w:p>
    <w:p w14:paraId="01652345"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2006B51B" w14:textId="351094E5"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1D7E6A">
        <w:fldChar w:fldCharType="begin"/>
      </w:r>
      <w:r>
        <w:instrText xml:space="preserve"> REF _Ref116973524 \r \h  \* MERGEFORMAT </w:instrText>
      </w:r>
      <w:r w:rsidR="001D7E6A">
        <w:fldChar w:fldCharType="separate"/>
      </w:r>
      <w:r w:rsidR="008E306F" w:rsidRPr="008E306F">
        <w:rPr>
          <w:color w:val="auto"/>
          <w:sz w:val="22"/>
          <w:szCs w:val="22"/>
        </w:rPr>
        <w:t>7.12</w:t>
      </w:r>
      <w:r w:rsidR="001D7E6A">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C5E98A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41283AA"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551D5D8"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4F858514"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04F204A"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0696906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592F5B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8D21B9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7F78566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4697874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E2CC0B9"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5EA599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A7AD9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60199C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6757C7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43520AC"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53343D9" w14:textId="77777777" w:rsidR="00943020" w:rsidRPr="0030486D" w:rsidRDefault="00943020" w:rsidP="00943020">
      <w:pPr>
        <w:pStyle w:val="Nivel3"/>
        <w:numPr>
          <w:ilvl w:val="0"/>
          <w:numId w:val="0"/>
        </w:numPr>
        <w:spacing w:before="0" w:after="0" w:line="240" w:lineRule="auto"/>
        <w:ind w:left="709"/>
        <w:rPr>
          <w:sz w:val="22"/>
          <w:szCs w:val="22"/>
        </w:rPr>
      </w:pPr>
    </w:p>
    <w:p w14:paraId="6ABE9BBE"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D69C5E8" w14:textId="77777777"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4DDA0EC0"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4174C1CD"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73BBE73"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0A06079D"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45ED09A" w14:textId="77777777" w:rsidR="00943020" w:rsidRPr="0030486D" w:rsidRDefault="00943020" w:rsidP="00943020">
      <w:pPr>
        <w:pStyle w:val="Nivel4"/>
        <w:numPr>
          <w:ilvl w:val="0"/>
          <w:numId w:val="0"/>
        </w:numPr>
        <w:spacing w:before="0" w:after="0" w:line="240" w:lineRule="auto"/>
        <w:ind w:left="1134"/>
        <w:rPr>
          <w:sz w:val="22"/>
          <w:szCs w:val="22"/>
        </w:rPr>
      </w:pPr>
    </w:p>
    <w:p w14:paraId="6475711F"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8818F8D"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D6CCD2A"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0207C643"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7F4DB182"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29FB8C5" w14:textId="77777777" w:rsidR="00943020" w:rsidRPr="0030486D" w:rsidRDefault="00943020" w:rsidP="00943020">
      <w:pPr>
        <w:pStyle w:val="Nivel4"/>
        <w:numPr>
          <w:ilvl w:val="0"/>
          <w:numId w:val="0"/>
        </w:numPr>
        <w:spacing w:before="0" w:after="0" w:line="240" w:lineRule="auto"/>
        <w:ind w:left="1134"/>
        <w:rPr>
          <w:sz w:val="22"/>
          <w:szCs w:val="22"/>
        </w:rPr>
      </w:pPr>
    </w:p>
    <w:p w14:paraId="248047BE"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84D064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DF601B1"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ABDCD6"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943C93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088A59A3"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3E9D66DB" w14:textId="77777777" w:rsidR="00B3035E" w:rsidRPr="0030486D" w:rsidRDefault="00B3035E" w:rsidP="00B3035E">
      <w:pPr>
        <w:pStyle w:val="Nivel3"/>
        <w:numPr>
          <w:ilvl w:val="0"/>
          <w:numId w:val="0"/>
        </w:numPr>
        <w:spacing w:before="0" w:after="0" w:line="240" w:lineRule="auto"/>
        <w:ind w:left="709"/>
        <w:rPr>
          <w:iCs/>
          <w:sz w:val="22"/>
          <w:szCs w:val="22"/>
        </w:rPr>
      </w:pPr>
    </w:p>
    <w:p w14:paraId="377FB294"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38F2BB7F"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530FC7E9"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w:t>
      </w:r>
      <w:r w:rsidRPr="0030486D">
        <w:rPr>
          <w:sz w:val="22"/>
          <w:szCs w:val="22"/>
        </w:rPr>
        <w:lastRenderedPageBreak/>
        <w:t xml:space="preserve">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F750825"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67C6266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37BBB7F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378CB52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C0E64C6"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F3CBDF8"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1850BC39"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6C51841C" w14:textId="77777777" w:rsidR="00C70782" w:rsidRPr="0030486D" w:rsidRDefault="00C70782" w:rsidP="00C70782">
      <w:pPr>
        <w:pStyle w:val="Nivel3"/>
        <w:numPr>
          <w:ilvl w:val="0"/>
          <w:numId w:val="0"/>
        </w:numPr>
        <w:spacing w:before="0" w:after="0" w:line="240" w:lineRule="auto"/>
        <w:ind w:left="851"/>
        <w:rPr>
          <w:sz w:val="22"/>
          <w:szCs w:val="22"/>
        </w:rPr>
      </w:pPr>
    </w:p>
    <w:p w14:paraId="0E46293A"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34A83DB5" w14:textId="3E13FCE9"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1D7E6A">
        <w:fldChar w:fldCharType="begin"/>
      </w:r>
      <w:r>
        <w:instrText xml:space="preserve"> REF _Ref117015508 \r \h  \* MERGEFORMAT </w:instrText>
      </w:r>
      <w:r w:rsidR="001D7E6A">
        <w:fldChar w:fldCharType="separate"/>
      </w:r>
      <w:r w:rsidR="008E306F" w:rsidRPr="008E306F">
        <w:rPr>
          <w:sz w:val="22"/>
          <w:szCs w:val="22"/>
        </w:rPr>
        <w:t>4.2.1</w:t>
      </w:r>
      <w:r w:rsidR="001D7E6A">
        <w:fldChar w:fldCharType="end"/>
      </w:r>
      <w:r w:rsidRPr="0030486D">
        <w:rPr>
          <w:sz w:val="22"/>
          <w:szCs w:val="22"/>
        </w:rPr>
        <w:t xml:space="preserve"> e </w:t>
      </w:r>
      <w:r w:rsidR="001D7E6A">
        <w:fldChar w:fldCharType="begin"/>
      </w:r>
      <w:r>
        <w:instrText xml:space="preserve"> REF _Ref117000019 \r \h  \* MERGEFORMAT </w:instrText>
      </w:r>
      <w:r w:rsidR="001D7E6A">
        <w:fldChar w:fldCharType="separate"/>
      </w:r>
      <w:r w:rsidR="008E306F" w:rsidRPr="008E306F">
        <w:rPr>
          <w:sz w:val="22"/>
          <w:szCs w:val="22"/>
        </w:rPr>
        <w:t>5.7</w:t>
      </w:r>
      <w:r w:rsidR="001D7E6A">
        <w:fldChar w:fldCharType="end"/>
      </w:r>
      <w:r w:rsidR="003F6D94" w:rsidRPr="0030486D">
        <w:rPr>
          <w:sz w:val="22"/>
          <w:szCs w:val="22"/>
        </w:rPr>
        <w:t xml:space="preserve">7 </w:t>
      </w:r>
      <w:r w:rsidRPr="0030486D">
        <w:rPr>
          <w:sz w:val="22"/>
          <w:szCs w:val="22"/>
        </w:rPr>
        <w:t>deste edital.</w:t>
      </w:r>
    </w:p>
    <w:p w14:paraId="355425F7"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78414D1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7C368B4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538AC1D8"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0D3B5037"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781122B"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DA2BA55"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16D3505C" w14:textId="77777777" w:rsidR="00C70782" w:rsidRPr="0030486D" w:rsidRDefault="00C70782" w:rsidP="00C70782">
      <w:pPr>
        <w:pStyle w:val="Nivel3"/>
        <w:numPr>
          <w:ilvl w:val="0"/>
          <w:numId w:val="0"/>
        </w:numPr>
        <w:spacing w:before="0" w:after="0" w:line="240" w:lineRule="auto"/>
        <w:ind w:left="851"/>
        <w:rPr>
          <w:sz w:val="22"/>
          <w:szCs w:val="22"/>
        </w:rPr>
      </w:pPr>
    </w:p>
    <w:p w14:paraId="43BE881A"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F782D80"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40768275"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1D779F31"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122E8B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14:paraId="0346FDD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583F106"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1C25291"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6E657E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5DC7CB01" w14:textId="77777777" w:rsidR="009A6877" w:rsidRPr="0030486D" w:rsidRDefault="009A6877" w:rsidP="009A6877">
      <w:pPr>
        <w:pStyle w:val="Nivel3"/>
        <w:numPr>
          <w:ilvl w:val="0"/>
          <w:numId w:val="0"/>
        </w:numPr>
        <w:spacing w:before="0" w:after="0" w:line="240" w:lineRule="auto"/>
        <w:ind w:left="851"/>
        <w:rPr>
          <w:sz w:val="22"/>
          <w:szCs w:val="22"/>
        </w:rPr>
      </w:pPr>
    </w:p>
    <w:p w14:paraId="54C3D023"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714A255"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6DA48BF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5C9B6584"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092557D"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E682C4"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E33515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1C3B8D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C97DCB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8FB17A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C6F394"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27B380E"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C2228E8" w14:textId="77777777" w:rsidR="00966B73" w:rsidRDefault="00D852C0" w:rsidP="001F0628">
      <w:pPr>
        <w:pStyle w:val="Nivel2"/>
        <w:numPr>
          <w:ilvl w:val="0"/>
          <w:numId w:val="0"/>
        </w:numPr>
        <w:spacing w:before="0" w:after="0" w:line="240" w:lineRule="auto"/>
        <w:ind w:left="851"/>
        <w:rPr>
          <w:sz w:val="22"/>
          <w:szCs w:val="22"/>
        </w:rPr>
      </w:pPr>
      <w:r w:rsidRPr="004E7B4C">
        <w:t>9.10.1</w:t>
      </w:r>
      <w:r w:rsidRPr="0030486D">
        <w:rPr>
          <w:sz w:val="22"/>
          <w:szCs w:val="22"/>
        </w:rPr>
        <w:t xml:space="preserve">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588327C"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505A69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4D51679"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1DCBE019" w14:textId="77777777" w:rsidR="001F0628" w:rsidRPr="0030486D" w:rsidRDefault="001F0628" w:rsidP="001F0628">
      <w:pPr>
        <w:pStyle w:val="Nivel3"/>
        <w:numPr>
          <w:ilvl w:val="0"/>
          <w:numId w:val="0"/>
        </w:numPr>
        <w:spacing w:before="0" w:after="0" w:line="240" w:lineRule="auto"/>
        <w:ind w:left="851"/>
        <w:rPr>
          <w:sz w:val="22"/>
          <w:szCs w:val="22"/>
        </w:rPr>
      </w:pPr>
    </w:p>
    <w:p w14:paraId="3160E52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6D43698C"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4E350709"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635BC2C1" w14:textId="77777777" w:rsidR="001F0628" w:rsidRPr="0030486D" w:rsidRDefault="001F0628" w:rsidP="001F0628">
      <w:pPr>
        <w:pStyle w:val="Nivel3"/>
        <w:numPr>
          <w:ilvl w:val="0"/>
          <w:numId w:val="0"/>
        </w:numPr>
        <w:spacing w:before="0" w:after="0" w:line="240" w:lineRule="auto"/>
        <w:ind w:left="851"/>
        <w:rPr>
          <w:i/>
          <w:iCs/>
          <w:sz w:val="22"/>
          <w:szCs w:val="22"/>
        </w:rPr>
      </w:pPr>
    </w:p>
    <w:p w14:paraId="524B41D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2C292215"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410D3EB8"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2BF070" w14:textId="77777777" w:rsidR="001F0628" w:rsidRPr="0030486D" w:rsidRDefault="001F0628" w:rsidP="001F0628">
      <w:pPr>
        <w:pStyle w:val="Nivel3"/>
        <w:numPr>
          <w:ilvl w:val="0"/>
          <w:numId w:val="0"/>
        </w:numPr>
        <w:spacing w:before="0" w:after="0" w:line="240" w:lineRule="auto"/>
        <w:ind w:left="851"/>
        <w:rPr>
          <w:sz w:val="22"/>
          <w:szCs w:val="22"/>
        </w:rPr>
      </w:pPr>
    </w:p>
    <w:p w14:paraId="14B3B92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4DD1E28E"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7ED4AF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5609B80" w14:textId="77777777" w:rsidR="001F0628" w:rsidRPr="0030486D" w:rsidRDefault="001F0628" w:rsidP="001F0628">
      <w:pPr>
        <w:pStyle w:val="Nivel3"/>
        <w:numPr>
          <w:ilvl w:val="0"/>
          <w:numId w:val="0"/>
        </w:numPr>
        <w:spacing w:before="0" w:after="0" w:line="240" w:lineRule="auto"/>
        <w:ind w:left="709"/>
        <w:rPr>
          <w:sz w:val="22"/>
          <w:szCs w:val="22"/>
        </w:rPr>
      </w:pPr>
    </w:p>
    <w:p w14:paraId="563A4DD2"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15C866B4" w14:textId="15263888"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1D7E6A">
        <w:fldChar w:fldCharType="begin"/>
      </w:r>
      <w:r>
        <w:instrText xml:space="preserve"> REF _Ref114663151 \r \h  \* MERGEFORMAT </w:instrText>
      </w:r>
      <w:r w:rsidR="001D7E6A">
        <w:fldChar w:fldCharType="separate"/>
      </w:r>
      <w:r w:rsidR="008E306F" w:rsidRPr="008E306F">
        <w:rPr>
          <w:sz w:val="22"/>
          <w:szCs w:val="22"/>
        </w:rPr>
        <w:t>9.12.1</w:t>
      </w:r>
      <w:r w:rsidR="001D7E6A">
        <w:fldChar w:fldCharType="end"/>
      </w:r>
      <w:r w:rsidRPr="0030486D">
        <w:rPr>
          <w:sz w:val="22"/>
          <w:szCs w:val="22"/>
        </w:rPr>
        <w:t>.</w:t>
      </w:r>
      <w:bookmarkEnd w:id="42"/>
    </w:p>
    <w:p w14:paraId="4418D311"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07661E8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73AEC5D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12E9836F"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2363EC34"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B69472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0DC83B5"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46B581FB"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3C48621C"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3FE8A38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5AD6B70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A3875D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630D7AF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33490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58619BE"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14:paraId="24965356"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607BE65"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621FEC5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7DBB135B"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0CE28206"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68A2CC4F"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884F260"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2F533A7F" w14:textId="77777777" w:rsidR="00C67748" w:rsidRPr="0030486D" w:rsidRDefault="00C67748" w:rsidP="00C67748">
      <w:pPr>
        <w:pStyle w:val="Nivel3"/>
        <w:numPr>
          <w:ilvl w:val="0"/>
          <w:numId w:val="0"/>
        </w:numPr>
        <w:spacing w:before="0" w:after="0" w:line="240" w:lineRule="auto"/>
        <w:ind w:left="851"/>
        <w:rPr>
          <w:sz w:val="22"/>
          <w:szCs w:val="22"/>
        </w:rPr>
      </w:pPr>
    </w:p>
    <w:p w14:paraId="26F7EA03"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0FD940B2"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C93AAB5"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6808A483"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2E9C2FB9"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8DFA8E5"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75F271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86C8025" w14:textId="77777777"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14:paraId="157CC19E"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6E1C8A62"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7F5D67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0D30D591"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257DE2B6"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696F1B15" w14:textId="77777777" w:rsidR="00966B73" w:rsidRPr="0030486D" w:rsidRDefault="00966B73" w:rsidP="00C37ADA">
      <w:pPr>
        <w:pStyle w:val="Nivel3"/>
        <w:spacing w:before="0" w:after="0" w:line="240" w:lineRule="auto"/>
        <w:ind w:left="851"/>
        <w:rPr>
          <w:sz w:val="22"/>
          <w:szCs w:val="22"/>
        </w:rPr>
      </w:pPr>
      <w:r w:rsidRPr="0030486D">
        <w:rPr>
          <w:sz w:val="22"/>
          <w:szCs w:val="22"/>
        </w:rPr>
        <w:lastRenderedPageBreak/>
        <w:t>o prazo para apresentação das razões recursais será iniciado na data de intimação ou de lavratura da ata de habilitação ou inabilitação;</w:t>
      </w:r>
    </w:p>
    <w:p w14:paraId="666EF2F5"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496B8449"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3CBEB1D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B996B0"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3CD6DB5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9AA81B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3D3DFCE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0E1CEE96" w14:textId="799F65F6" w:rsidR="00966B73" w:rsidRPr="004E7B4C"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73179A55" w14:textId="77777777" w:rsidR="004E7B4C" w:rsidRPr="0030486D" w:rsidRDefault="004E7B4C" w:rsidP="004E7B4C">
      <w:pPr>
        <w:pStyle w:val="Nivel2"/>
        <w:numPr>
          <w:ilvl w:val="0"/>
          <w:numId w:val="0"/>
        </w:numPr>
        <w:spacing w:before="0" w:after="0" w:line="240" w:lineRule="auto"/>
        <w:rPr>
          <w:sz w:val="22"/>
          <w:szCs w:val="22"/>
        </w:rPr>
      </w:pPr>
    </w:p>
    <w:p w14:paraId="06F9A5D8" w14:textId="77777777" w:rsidR="00966B73" w:rsidRPr="0030486D" w:rsidRDefault="00966B73" w:rsidP="004E7B4C">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325C0F89" w14:textId="77777777" w:rsidR="00966B73" w:rsidRPr="0030486D" w:rsidRDefault="00966B73" w:rsidP="004E7B4C">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10CCB9DD"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19030484"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23D0FC65"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236F6A43"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44C4F5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7E8C0BD3"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5DAE9456"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D7D9CA9" w14:textId="77777777" w:rsidR="00252017" w:rsidRPr="0030486D" w:rsidRDefault="00252017" w:rsidP="00252017">
      <w:pPr>
        <w:pStyle w:val="Nivel4"/>
        <w:numPr>
          <w:ilvl w:val="0"/>
          <w:numId w:val="0"/>
        </w:numPr>
        <w:spacing w:before="0" w:after="0" w:line="240" w:lineRule="auto"/>
        <w:ind w:left="1134"/>
        <w:rPr>
          <w:sz w:val="22"/>
          <w:szCs w:val="22"/>
        </w:rPr>
      </w:pPr>
    </w:p>
    <w:p w14:paraId="26EFA4B6"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528E9F20"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47B73A1" w14:textId="77777777" w:rsidR="00252017" w:rsidRPr="0030486D" w:rsidRDefault="00252017" w:rsidP="00252017">
      <w:pPr>
        <w:pStyle w:val="Nivel4"/>
        <w:numPr>
          <w:ilvl w:val="0"/>
          <w:numId w:val="0"/>
        </w:numPr>
        <w:spacing w:before="0" w:after="0" w:line="240" w:lineRule="auto"/>
        <w:ind w:left="1134"/>
        <w:rPr>
          <w:sz w:val="22"/>
          <w:szCs w:val="22"/>
        </w:rPr>
      </w:pPr>
    </w:p>
    <w:p w14:paraId="4F0FBBA2"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299E0F05"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2FB2EC23"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7E19D2D4" w14:textId="77777777" w:rsidR="00966B73" w:rsidRPr="0030486D" w:rsidRDefault="00966B73" w:rsidP="00252017">
      <w:pPr>
        <w:pStyle w:val="Nivel4"/>
        <w:spacing w:before="0" w:after="0" w:line="240" w:lineRule="auto"/>
        <w:ind w:firstLine="567"/>
        <w:rPr>
          <w:sz w:val="22"/>
          <w:szCs w:val="22"/>
        </w:rPr>
      </w:pPr>
      <w:r w:rsidRPr="0030486D">
        <w:rPr>
          <w:sz w:val="22"/>
          <w:szCs w:val="22"/>
        </w:rPr>
        <w:lastRenderedPageBreak/>
        <w:t xml:space="preserve">agir em conluio ou em desconformidade com a lei; </w:t>
      </w:r>
    </w:p>
    <w:p w14:paraId="3FBA003C"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DA7C2F4"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7EEFD96"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76830907"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1BFE51D3"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0695BDEF"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39A428BB"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69BB5C88"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53D9BC00"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630E29BC"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3163F40E"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62967FF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42B93B58"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7267369"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926782E"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53DD724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175C11E"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4D7E85FF" w14:textId="77777777" w:rsidR="00252017" w:rsidRPr="0030486D" w:rsidRDefault="00252017" w:rsidP="00252017">
      <w:pPr>
        <w:pStyle w:val="Nivel3"/>
        <w:numPr>
          <w:ilvl w:val="0"/>
          <w:numId w:val="0"/>
        </w:numPr>
        <w:spacing w:before="0" w:after="0" w:line="240" w:lineRule="auto"/>
        <w:ind w:left="851"/>
        <w:rPr>
          <w:sz w:val="22"/>
          <w:szCs w:val="22"/>
        </w:rPr>
      </w:pPr>
    </w:p>
    <w:p w14:paraId="09E76946"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0DBE498C" w14:textId="625E46D6"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1D7E6A">
        <w:fldChar w:fldCharType="begin"/>
      </w:r>
      <w:r>
        <w:instrText xml:space="preserve"> REF _Ref114668085 \r \h  \* MERGEFORMAT </w:instrText>
      </w:r>
      <w:r w:rsidR="001D7E6A">
        <w:fldChar w:fldCharType="separate"/>
      </w:r>
      <w:r w:rsidR="008E306F" w:rsidRPr="008E306F">
        <w:rPr>
          <w:color w:val="auto"/>
          <w:sz w:val="22"/>
          <w:szCs w:val="22"/>
        </w:rPr>
        <w:t>13.1.1</w:t>
      </w:r>
      <w:r w:rsidR="001D7E6A">
        <w:fldChar w:fldCharType="end"/>
      </w:r>
      <w:r w:rsidRPr="0030486D">
        <w:rPr>
          <w:color w:val="auto"/>
          <w:sz w:val="22"/>
          <w:szCs w:val="22"/>
        </w:rPr>
        <w:t xml:space="preserve">, </w:t>
      </w:r>
      <w:r w:rsidR="001D7E6A">
        <w:fldChar w:fldCharType="begin"/>
      </w:r>
      <w:r>
        <w:instrText xml:space="preserve"> REF _Ref114668108 \r \h  \* MERGEFORMAT </w:instrText>
      </w:r>
      <w:r w:rsidR="001D7E6A">
        <w:fldChar w:fldCharType="separate"/>
      </w:r>
      <w:r w:rsidR="008E306F" w:rsidRPr="008E306F">
        <w:rPr>
          <w:color w:val="auto"/>
          <w:sz w:val="22"/>
          <w:szCs w:val="22"/>
        </w:rPr>
        <w:t>13.1.2</w:t>
      </w:r>
      <w:r w:rsidR="001D7E6A">
        <w:fldChar w:fldCharType="end"/>
      </w:r>
      <w:r w:rsidRPr="0030486D">
        <w:rPr>
          <w:color w:val="auto"/>
          <w:sz w:val="22"/>
          <w:szCs w:val="22"/>
        </w:rPr>
        <w:t xml:space="preserve"> e </w:t>
      </w:r>
      <w:r w:rsidR="001D7E6A">
        <w:fldChar w:fldCharType="begin"/>
      </w:r>
      <w:r>
        <w:instrText xml:space="preserve"> REF _Ref114668139 \r \h  \* MERGEFORMAT </w:instrText>
      </w:r>
      <w:r w:rsidR="001D7E6A">
        <w:fldChar w:fldCharType="separate"/>
      </w:r>
      <w:r w:rsidR="008E306F" w:rsidRPr="008E306F">
        <w:rPr>
          <w:color w:val="auto"/>
          <w:sz w:val="22"/>
          <w:szCs w:val="22"/>
        </w:rPr>
        <w:t>13.1.3</w:t>
      </w:r>
      <w:r w:rsidR="001D7E6A">
        <w:fldChar w:fldCharType="end"/>
      </w:r>
      <w:r w:rsidRPr="0030486D">
        <w:rPr>
          <w:color w:val="auto"/>
          <w:sz w:val="22"/>
          <w:szCs w:val="22"/>
        </w:rPr>
        <w:t>, a multa será de 0,5% a 15% do valor do contrato licitado.</w:t>
      </w:r>
    </w:p>
    <w:bookmarkEnd w:id="61"/>
    <w:p w14:paraId="58182C4A" w14:textId="11659BA2"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1D7E6A">
        <w:fldChar w:fldCharType="begin"/>
      </w:r>
      <w:r>
        <w:instrText xml:space="preserve"> REF _Ref114668249 \r \h  \* MERGEFORMAT </w:instrText>
      </w:r>
      <w:r w:rsidR="001D7E6A">
        <w:fldChar w:fldCharType="separate"/>
      </w:r>
      <w:r w:rsidR="008E306F" w:rsidRPr="008E306F">
        <w:rPr>
          <w:color w:val="auto"/>
          <w:sz w:val="22"/>
          <w:szCs w:val="22"/>
        </w:rPr>
        <w:t>13.1.4</w:t>
      </w:r>
      <w:r w:rsidR="001D7E6A">
        <w:fldChar w:fldCharType="end"/>
      </w:r>
      <w:r w:rsidRPr="0030486D">
        <w:rPr>
          <w:color w:val="auto"/>
          <w:sz w:val="22"/>
          <w:szCs w:val="22"/>
        </w:rPr>
        <w:t xml:space="preserve">, </w:t>
      </w:r>
      <w:r w:rsidR="001D7E6A">
        <w:fldChar w:fldCharType="begin"/>
      </w:r>
      <w:r>
        <w:instrText xml:space="preserve"> REF _Ref114668245 \r \h  \* MERGEFORMAT </w:instrText>
      </w:r>
      <w:r w:rsidR="001D7E6A">
        <w:fldChar w:fldCharType="separate"/>
      </w:r>
      <w:r w:rsidR="008E306F" w:rsidRPr="008E306F">
        <w:rPr>
          <w:color w:val="auto"/>
          <w:sz w:val="22"/>
          <w:szCs w:val="22"/>
        </w:rPr>
        <w:t>13.1.5</w:t>
      </w:r>
      <w:r w:rsidR="001D7E6A">
        <w:fldChar w:fldCharType="end"/>
      </w:r>
      <w:r w:rsidRPr="0030486D">
        <w:rPr>
          <w:color w:val="auto"/>
          <w:sz w:val="22"/>
          <w:szCs w:val="22"/>
        </w:rPr>
        <w:t xml:space="preserve">, </w:t>
      </w:r>
      <w:r w:rsidR="001D7E6A">
        <w:fldChar w:fldCharType="begin"/>
      </w:r>
      <w:r>
        <w:instrText xml:space="preserve"> REF _Ref114668247 \r \h  \* MERGEFORMAT </w:instrText>
      </w:r>
      <w:r w:rsidR="001D7E6A">
        <w:fldChar w:fldCharType="separate"/>
      </w:r>
      <w:r w:rsidR="008E306F" w:rsidRPr="008E306F">
        <w:rPr>
          <w:color w:val="auto"/>
          <w:sz w:val="22"/>
          <w:szCs w:val="22"/>
        </w:rPr>
        <w:t>13.1.6</w:t>
      </w:r>
      <w:r w:rsidR="001D7E6A">
        <w:fldChar w:fldCharType="end"/>
      </w:r>
      <w:r w:rsidRPr="0030486D">
        <w:rPr>
          <w:color w:val="auto"/>
          <w:sz w:val="22"/>
          <w:szCs w:val="22"/>
        </w:rPr>
        <w:t xml:space="preserve">, </w:t>
      </w:r>
      <w:r w:rsidR="001D7E6A">
        <w:fldChar w:fldCharType="begin"/>
      </w:r>
      <w:r>
        <w:instrText xml:space="preserve"> REF _Ref114668251 \r \h  \* MERGEFORMAT </w:instrText>
      </w:r>
      <w:r w:rsidR="001D7E6A">
        <w:fldChar w:fldCharType="separate"/>
      </w:r>
      <w:r w:rsidR="008E306F" w:rsidRPr="008E306F">
        <w:rPr>
          <w:color w:val="auto"/>
          <w:sz w:val="22"/>
          <w:szCs w:val="22"/>
        </w:rPr>
        <w:t>13.1.7</w:t>
      </w:r>
      <w:r w:rsidR="001D7E6A">
        <w:fldChar w:fldCharType="end"/>
      </w:r>
      <w:r w:rsidRPr="0030486D">
        <w:rPr>
          <w:color w:val="auto"/>
          <w:sz w:val="22"/>
          <w:szCs w:val="22"/>
        </w:rPr>
        <w:t xml:space="preserve"> e </w:t>
      </w:r>
      <w:r w:rsidR="001D7E6A">
        <w:fldChar w:fldCharType="begin"/>
      </w:r>
      <w:r>
        <w:instrText xml:space="preserve"> REF _Ref114668252 \r \h  \* MERGEFORMAT </w:instrText>
      </w:r>
      <w:r w:rsidR="001D7E6A">
        <w:fldChar w:fldCharType="separate"/>
      </w:r>
      <w:r w:rsidR="008E306F" w:rsidRPr="008E306F">
        <w:rPr>
          <w:color w:val="auto"/>
          <w:sz w:val="22"/>
          <w:szCs w:val="22"/>
        </w:rPr>
        <w:t>13.1.8</w:t>
      </w:r>
      <w:r w:rsidR="001D7E6A">
        <w:fldChar w:fldCharType="end"/>
      </w:r>
      <w:r w:rsidRPr="0030486D">
        <w:rPr>
          <w:color w:val="auto"/>
          <w:sz w:val="22"/>
          <w:szCs w:val="22"/>
        </w:rPr>
        <w:t>, a multa será de 15% a 30% do valor do contrato licitado.</w:t>
      </w:r>
    </w:p>
    <w:p w14:paraId="3268081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C0A77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189DF93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7F6EBD38" w14:textId="55AE91E0"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1D7E6A">
        <w:fldChar w:fldCharType="begin"/>
      </w:r>
      <w:r>
        <w:instrText xml:space="preserve"> REF _Ref114668085 \r \h  \* MERGEFORMAT </w:instrText>
      </w:r>
      <w:r w:rsidR="001D7E6A">
        <w:fldChar w:fldCharType="separate"/>
      </w:r>
      <w:r w:rsidR="008E306F" w:rsidRPr="008E306F">
        <w:rPr>
          <w:sz w:val="22"/>
          <w:szCs w:val="22"/>
        </w:rPr>
        <w:t>13.1.1</w:t>
      </w:r>
      <w:r w:rsidR="001D7E6A">
        <w:fldChar w:fldCharType="end"/>
      </w:r>
      <w:r w:rsidRPr="0030486D">
        <w:rPr>
          <w:sz w:val="22"/>
          <w:szCs w:val="22"/>
        </w:rPr>
        <w:t xml:space="preserve">, </w:t>
      </w:r>
      <w:r w:rsidR="001D7E6A">
        <w:fldChar w:fldCharType="begin"/>
      </w:r>
      <w:r>
        <w:instrText xml:space="preserve"> REF _Ref114668108 \r \h  \* MERGEFORMAT </w:instrText>
      </w:r>
      <w:r w:rsidR="001D7E6A">
        <w:fldChar w:fldCharType="separate"/>
      </w:r>
      <w:r w:rsidR="008E306F" w:rsidRPr="008E306F">
        <w:rPr>
          <w:sz w:val="22"/>
          <w:szCs w:val="22"/>
        </w:rPr>
        <w:t>13.1.2</w:t>
      </w:r>
      <w:r w:rsidR="001D7E6A">
        <w:fldChar w:fldCharType="end"/>
      </w:r>
      <w:r w:rsidRPr="0030486D">
        <w:rPr>
          <w:sz w:val="22"/>
          <w:szCs w:val="22"/>
        </w:rPr>
        <w:t xml:space="preserve"> e </w:t>
      </w:r>
      <w:r w:rsidR="001D7E6A">
        <w:fldChar w:fldCharType="begin"/>
      </w:r>
      <w:r>
        <w:instrText xml:space="preserve"> REF _Ref114668139 \r \h  \* MERGEFORMAT </w:instrText>
      </w:r>
      <w:r w:rsidR="001D7E6A">
        <w:fldChar w:fldCharType="separate"/>
      </w:r>
      <w:r w:rsidR="008E306F" w:rsidRPr="008E306F">
        <w:rPr>
          <w:sz w:val="22"/>
          <w:szCs w:val="22"/>
        </w:rPr>
        <w:t>13.1.3</w:t>
      </w:r>
      <w:r w:rsidR="001D7E6A">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65E126A" w14:textId="455B1D00"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1D7E6A">
        <w:fldChar w:fldCharType="begin"/>
      </w:r>
      <w:r>
        <w:instrText xml:space="preserve"> REF _Ref114668249 \r \h  \* MERGEFORMAT </w:instrText>
      </w:r>
      <w:r w:rsidR="001D7E6A">
        <w:fldChar w:fldCharType="separate"/>
      </w:r>
      <w:r w:rsidR="008E306F" w:rsidRPr="008E306F">
        <w:rPr>
          <w:sz w:val="22"/>
          <w:szCs w:val="22"/>
        </w:rPr>
        <w:t>13.1.4</w:t>
      </w:r>
      <w:r w:rsidR="001D7E6A">
        <w:fldChar w:fldCharType="end"/>
      </w:r>
      <w:r w:rsidRPr="0030486D">
        <w:rPr>
          <w:sz w:val="22"/>
          <w:szCs w:val="22"/>
        </w:rPr>
        <w:t xml:space="preserve">, </w:t>
      </w:r>
      <w:r w:rsidR="001D7E6A">
        <w:fldChar w:fldCharType="begin"/>
      </w:r>
      <w:r>
        <w:instrText xml:space="preserve"> REF _Ref114668245 \r \h  \* MERGEFORMAT </w:instrText>
      </w:r>
      <w:r w:rsidR="001D7E6A">
        <w:fldChar w:fldCharType="separate"/>
      </w:r>
      <w:r w:rsidR="008E306F" w:rsidRPr="008E306F">
        <w:rPr>
          <w:sz w:val="22"/>
          <w:szCs w:val="22"/>
        </w:rPr>
        <w:t>13.1.5</w:t>
      </w:r>
      <w:r w:rsidR="001D7E6A">
        <w:fldChar w:fldCharType="end"/>
      </w:r>
      <w:r w:rsidRPr="0030486D">
        <w:rPr>
          <w:sz w:val="22"/>
          <w:szCs w:val="22"/>
        </w:rPr>
        <w:t xml:space="preserve">, </w:t>
      </w:r>
      <w:r w:rsidR="001D7E6A">
        <w:fldChar w:fldCharType="begin"/>
      </w:r>
      <w:r>
        <w:instrText xml:space="preserve"> REF _Ref114668247 \r \h  \* MERGEFORMAT </w:instrText>
      </w:r>
      <w:r w:rsidR="001D7E6A">
        <w:fldChar w:fldCharType="separate"/>
      </w:r>
      <w:r w:rsidR="008E306F" w:rsidRPr="008E306F">
        <w:rPr>
          <w:sz w:val="22"/>
          <w:szCs w:val="22"/>
        </w:rPr>
        <w:t>13.1.6</w:t>
      </w:r>
      <w:r w:rsidR="001D7E6A">
        <w:fldChar w:fldCharType="end"/>
      </w:r>
      <w:r w:rsidRPr="0030486D">
        <w:rPr>
          <w:sz w:val="22"/>
          <w:szCs w:val="22"/>
        </w:rPr>
        <w:t xml:space="preserve">, </w:t>
      </w:r>
      <w:r w:rsidR="001D7E6A">
        <w:fldChar w:fldCharType="begin"/>
      </w:r>
      <w:r>
        <w:instrText xml:space="preserve"> REF _Ref114668251 \r \h  \* MERGEFORMAT </w:instrText>
      </w:r>
      <w:r w:rsidR="001D7E6A">
        <w:fldChar w:fldCharType="separate"/>
      </w:r>
      <w:r w:rsidR="008E306F" w:rsidRPr="008E306F">
        <w:rPr>
          <w:sz w:val="22"/>
          <w:szCs w:val="22"/>
        </w:rPr>
        <w:t>13.1.7</w:t>
      </w:r>
      <w:r w:rsidR="001D7E6A">
        <w:fldChar w:fldCharType="end"/>
      </w:r>
      <w:r w:rsidRPr="0030486D">
        <w:rPr>
          <w:sz w:val="22"/>
          <w:szCs w:val="22"/>
        </w:rPr>
        <w:t xml:space="preserve"> e </w:t>
      </w:r>
      <w:r w:rsidR="001D7E6A">
        <w:fldChar w:fldCharType="begin"/>
      </w:r>
      <w:r>
        <w:instrText xml:space="preserve"> REF _Ref114668252 \r \h  \* MERGEFORMAT </w:instrText>
      </w:r>
      <w:r w:rsidR="001D7E6A">
        <w:fldChar w:fldCharType="separate"/>
      </w:r>
      <w:r w:rsidR="008E306F" w:rsidRPr="008E306F">
        <w:rPr>
          <w:sz w:val="22"/>
          <w:szCs w:val="22"/>
        </w:rPr>
        <w:t>13.1.8</w:t>
      </w:r>
      <w:r w:rsidR="001D7E6A">
        <w:fldChar w:fldCharType="end"/>
      </w:r>
      <w:r w:rsidRPr="0030486D">
        <w:rPr>
          <w:sz w:val="22"/>
          <w:szCs w:val="22"/>
        </w:rPr>
        <w:t xml:space="preserve">, bem como pelas infrações administrativas previstas nos itens </w:t>
      </w:r>
      <w:r w:rsidR="001D7E6A">
        <w:fldChar w:fldCharType="begin"/>
      </w:r>
      <w:r>
        <w:instrText xml:space="preserve"> REF _Ref114668085 \r \h  \* MERGEFORMAT </w:instrText>
      </w:r>
      <w:r w:rsidR="001D7E6A">
        <w:fldChar w:fldCharType="separate"/>
      </w:r>
      <w:r w:rsidR="008E306F" w:rsidRPr="008E306F">
        <w:rPr>
          <w:sz w:val="22"/>
          <w:szCs w:val="22"/>
        </w:rPr>
        <w:t>13.1.1</w:t>
      </w:r>
      <w:r w:rsidR="001D7E6A">
        <w:fldChar w:fldCharType="end"/>
      </w:r>
      <w:r w:rsidRPr="0030486D">
        <w:rPr>
          <w:sz w:val="22"/>
          <w:szCs w:val="22"/>
        </w:rPr>
        <w:t xml:space="preserve">, </w:t>
      </w:r>
      <w:r w:rsidR="001D7E6A">
        <w:fldChar w:fldCharType="begin"/>
      </w:r>
      <w:r>
        <w:instrText xml:space="preserve"> REF _Ref114668108 \r \h  \* MERGEFORMAT </w:instrText>
      </w:r>
      <w:r w:rsidR="001D7E6A">
        <w:fldChar w:fldCharType="separate"/>
      </w:r>
      <w:r w:rsidR="008E306F" w:rsidRPr="008E306F">
        <w:rPr>
          <w:sz w:val="22"/>
          <w:szCs w:val="22"/>
        </w:rPr>
        <w:t>13.1.2</w:t>
      </w:r>
      <w:r w:rsidR="001D7E6A">
        <w:fldChar w:fldCharType="end"/>
      </w:r>
      <w:r w:rsidRPr="0030486D">
        <w:rPr>
          <w:sz w:val="22"/>
          <w:szCs w:val="22"/>
        </w:rPr>
        <w:t xml:space="preserve"> e </w:t>
      </w:r>
      <w:r w:rsidR="001D7E6A">
        <w:fldChar w:fldCharType="begin"/>
      </w:r>
      <w:r>
        <w:instrText xml:space="preserve"> REF _Ref114668139 \r \h  \* MERGEFORMAT </w:instrText>
      </w:r>
      <w:r w:rsidR="001D7E6A">
        <w:fldChar w:fldCharType="separate"/>
      </w:r>
      <w:r w:rsidR="008E306F" w:rsidRPr="008E306F">
        <w:rPr>
          <w:sz w:val="22"/>
          <w:szCs w:val="22"/>
        </w:rPr>
        <w:t>13.1.3</w:t>
      </w:r>
      <w:r w:rsidR="001D7E6A">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71F55D1F" w14:textId="31B8F286"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1D7E6A">
        <w:fldChar w:fldCharType="begin"/>
      </w:r>
      <w:r>
        <w:instrText xml:space="preserve"> REF _Ref114668139 \r \h  \* MERGEFORMAT </w:instrText>
      </w:r>
      <w:r w:rsidR="001D7E6A">
        <w:fldChar w:fldCharType="separate"/>
      </w:r>
      <w:r w:rsidR="008E306F" w:rsidRPr="008E306F">
        <w:rPr>
          <w:sz w:val="22"/>
          <w:szCs w:val="22"/>
        </w:rPr>
        <w:t>13.1.3</w:t>
      </w:r>
      <w:r w:rsidR="001D7E6A">
        <w:fldChar w:fldCharType="end"/>
      </w:r>
      <w:r w:rsidRPr="0030486D">
        <w:rPr>
          <w:sz w:val="22"/>
          <w:szCs w:val="22"/>
        </w:rPr>
        <w:t xml:space="preserve">, caracterizará o descumprimento total da </w:t>
      </w:r>
      <w:r w:rsidRPr="0030486D">
        <w:rPr>
          <w:sz w:val="22"/>
          <w:szCs w:val="22"/>
        </w:rPr>
        <w:lastRenderedPageBreak/>
        <w:t xml:space="preserve">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6D026EB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15D3CA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0ED20C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410002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4E3EF41" w14:textId="114BBCBA"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2193DF20" w14:textId="77777777" w:rsidR="004E7B4C" w:rsidRPr="0030486D" w:rsidRDefault="004E7B4C" w:rsidP="004E7B4C">
      <w:pPr>
        <w:pStyle w:val="Nivel2"/>
        <w:numPr>
          <w:ilvl w:val="0"/>
          <w:numId w:val="0"/>
        </w:numPr>
        <w:spacing w:before="0" w:after="0" w:line="240" w:lineRule="auto"/>
        <w:rPr>
          <w:sz w:val="22"/>
          <w:szCs w:val="22"/>
        </w:rPr>
      </w:pPr>
    </w:p>
    <w:p w14:paraId="475E64D5" w14:textId="77777777" w:rsidR="00966B73" w:rsidRPr="0030486D" w:rsidRDefault="00966B73" w:rsidP="004E7B4C">
      <w:pPr>
        <w:pStyle w:val="Nivel01"/>
        <w:spacing w:beforeLines="0" w:before="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0B4F1F84" w14:textId="77777777" w:rsidR="00966B73" w:rsidRPr="0030486D" w:rsidRDefault="00966B73" w:rsidP="004E7B4C">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7578C02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3661D255" w14:textId="77777777" w:rsidR="00486F38" w:rsidRPr="0030486D" w:rsidRDefault="00486F38" w:rsidP="00486F38">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 xml:space="preserve">: </w:t>
      </w:r>
      <w:hyperlink r:id="rId48" w:history="1">
        <w:r w:rsidRPr="0030486D">
          <w:rPr>
            <w:rStyle w:val="Hyperlink"/>
            <w:sz w:val="22"/>
            <w:szCs w:val="22"/>
          </w:rPr>
          <w:t>https://bll.org.br/</w:t>
        </w:r>
      </w:hyperlink>
      <w:r w:rsidRPr="0030486D">
        <w:rPr>
          <w:sz w:val="22"/>
          <w:szCs w:val="22"/>
        </w:rPr>
        <w:t xml:space="preserve">.  </w:t>
      </w:r>
    </w:p>
    <w:p w14:paraId="589ECAC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5ED6F848"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7FFCBE1" w14:textId="77777777" w:rsidR="00326E40" w:rsidRPr="0030486D" w:rsidRDefault="00326E40" w:rsidP="00326E40">
      <w:pPr>
        <w:pStyle w:val="Nivel3"/>
        <w:numPr>
          <w:ilvl w:val="0"/>
          <w:numId w:val="0"/>
        </w:numPr>
        <w:spacing w:before="0" w:after="0" w:line="240" w:lineRule="auto"/>
        <w:ind w:left="851"/>
        <w:rPr>
          <w:sz w:val="22"/>
          <w:szCs w:val="22"/>
        </w:rPr>
      </w:pPr>
    </w:p>
    <w:p w14:paraId="2B3D5BE5" w14:textId="6B69336E"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DE70184" w14:textId="77777777" w:rsidR="004E7B4C" w:rsidRPr="0030486D" w:rsidRDefault="004E7B4C" w:rsidP="004E7B4C">
      <w:pPr>
        <w:pStyle w:val="Nivel2"/>
        <w:numPr>
          <w:ilvl w:val="0"/>
          <w:numId w:val="0"/>
        </w:numPr>
        <w:spacing w:before="0" w:after="0" w:line="240" w:lineRule="auto"/>
        <w:rPr>
          <w:sz w:val="22"/>
          <w:szCs w:val="22"/>
        </w:rPr>
      </w:pPr>
    </w:p>
    <w:p w14:paraId="6BFB1C0F" w14:textId="77777777" w:rsidR="00966B73" w:rsidRPr="0030486D" w:rsidRDefault="00966B73" w:rsidP="004E7B4C">
      <w:pPr>
        <w:pStyle w:val="Nivel01"/>
        <w:spacing w:beforeLines="0" w:before="0" w:afterLines="0" w:line="240" w:lineRule="auto"/>
        <w:rPr>
          <w:rFonts w:ascii="Arial" w:hAnsi="Arial"/>
        </w:rPr>
      </w:pPr>
      <w:bookmarkStart w:id="63" w:name="_Toc161054777"/>
      <w:r w:rsidRPr="0030486D">
        <w:rPr>
          <w:rFonts w:ascii="Arial" w:hAnsi="Arial"/>
        </w:rPr>
        <w:t>DAS DISPOSIÇÕES GERAIS</w:t>
      </w:r>
      <w:bookmarkEnd w:id="63"/>
    </w:p>
    <w:p w14:paraId="1B704A50" w14:textId="77777777" w:rsidR="00966B73" w:rsidRPr="0030486D" w:rsidRDefault="00966B73" w:rsidP="004E7B4C">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3DDF910A" w14:textId="77777777" w:rsidR="00966B73" w:rsidRPr="0030486D" w:rsidRDefault="00966B73" w:rsidP="004E7B4C">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CC0C64"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6304376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33CEA43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97FA3F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0C2BCA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59CB74A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6D46464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3C02694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438CD8A0"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D5F4F30"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1C6DAED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6D9561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4AC92825" w14:textId="77777777" w:rsidR="00BF0620" w:rsidRDefault="00BF0620" w:rsidP="00BF0620">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215E138" w14:textId="77777777" w:rsidR="00BF0620" w:rsidRPr="000615D1" w:rsidRDefault="00BF0620" w:rsidP="00BF0620">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154AD5D" w14:textId="77777777" w:rsidR="00966B73" w:rsidRPr="0030486D" w:rsidRDefault="00966B73" w:rsidP="0030486D">
      <w:pPr>
        <w:rPr>
          <w:rFonts w:ascii="Arial" w:hAnsi="Arial" w:cs="Arial"/>
          <w:sz w:val="22"/>
          <w:szCs w:val="22"/>
          <w:highlight w:val="cyan"/>
        </w:rPr>
      </w:pPr>
    </w:p>
    <w:bookmarkEnd w:id="64"/>
    <w:p w14:paraId="2D967DF0" w14:textId="5B33F18E" w:rsidR="00005B62" w:rsidRDefault="00005B62" w:rsidP="00005B62">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Pr>
          <w:rFonts w:ascii="Arial" w:eastAsia="MS Mincho" w:hAnsi="Arial" w:cs="Arial"/>
          <w:color w:val="000000"/>
          <w:sz w:val="22"/>
          <w:szCs w:val="22"/>
        </w:rPr>
        <w:t>03</w:t>
      </w:r>
      <w:r>
        <w:rPr>
          <w:rFonts w:ascii="Arial" w:eastAsia="MS Mincho" w:hAnsi="Arial" w:cs="Arial"/>
          <w:color w:val="000000"/>
          <w:sz w:val="22"/>
          <w:szCs w:val="22"/>
        </w:rPr>
        <w:t xml:space="preserve"> de </w:t>
      </w:r>
      <w:r>
        <w:rPr>
          <w:rFonts w:ascii="Arial" w:eastAsia="MS Mincho" w:hAnsi="Arial" w:cs="Arial"/>
          <w:color w:val="000000"/>
          <w:sz w:val="22"/>
          <w:szCs w:val="22"/>
        </w:rPr>
        <w:t>junho</w:t>
      </w:r>
      <w:r>
        <w:rPr>
          <w:rFonts w:ascii="Arial" w:eastAsia="MS Mincho" w:hAnsi="Arial" w:cs="Arial"/>
          <w:color w:val="000000"/>
          <w:sz w:val="22"/>
          <w:szCs w:val="22"/>
        </w:rPr>
        <w:t xml:space="preserve"> de 2025.</w:t>
      </w:r>
    </w:p>
    <w:p w14:paraId="016A24E7" w14:textId="77777777" w:rsidR="00005B62" w:rsidRDefault="00005B62" w:rsidP="00005B62">
      <w:pPr>
        <w:spacing w:beforeLines="120" w:before="288" w:afterLines="120" w:after="288"/>
        <w:ind w:firstLine="567"/>
        <w:jc w:val="center"/>
        <w:rPr>
          <w:rFonts w:ascii="Arial" w:eastAsia="MS Mincho" w:hAnsi="Arial" w:cs="Arial"/>
          <w:color w:val="000000"/>
          <w:sz w:val="22"/>
          <w:szCs w:val="22"/>
        </w:rPr>
      </w:pPr>
    </w:p>
    <w:p w14:paraId="601654AF" w14:textId="77777777" w:rsidR="00005B62" w:rsidRDefault="00005B62" w:rsidP="00005B62">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53BBA234" w14:textId="77777777" w:rsidR="00005B62" w:rsidRDefault="00005B62" w:rsidP="00005B62">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63BC6703"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28E5EFE4"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24A64E9B"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0F63A71B"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2C9789A0"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06242E83"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1F98FC85"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13D90DA0" w14:textId="77777777" w:rsidR="00005B62" w:rsidRDefault="00005B62" w:rsidP="00BF0620">
      <w:pPr>
        <w:spacing w:beforeLines="120" w:before="288" w:afterLines="120" w:after="288"/>
        <w:ind w:firstLine="567"/>
        <w:jc w:val="center"/>
        <w:rPr>
          <w:rFonts w:ascii="Arial" w:eastAsia="MS Mincho" w:hAnsi="Arial" w:cs="Arial"/>
          <w:b/>
          <w:color w:val="FF0000"/>
          <w:sz w:val="22"/>
          <w:szCs w:val="22"/>
        </w:rPr>
      </w:pPr>
    </w:p>
    <w:p w14:paraId="7C51ECDE" w14:textId="77777777" w:rsidR="00005B62" w:rsidRPr="0030486D" w:rsidRDefault="00005B62" w:rsidP="0030486D">
      <w:pPr>
        <w:rPr>
          <w:rFonts w:ascii="Arial" w:hAnsi="Arial" w:cs="Arial"/>
          <w:sz w:val="22"/>
          <w:szCs w:val="22"/>
        </w:rPr>
      </w:pPr>
    </w:p>
    <w:p w14:paraId="4AF700C1" w14:textId="77777777" w:rsidR="000459F1" w:rsidRPr="0030486D" w:rsidRDefault="00D14B96" w:rsidP="00005B62">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14:paraId="1874CDA7" w14:textId="722CF57F" w:rsidR="00486F38" w:rsidRPr="007647FD" w:rsidRDefault="00486F38" w:rsidP="00005B62">
      <w:pPr>
        <w:pStyle w:val="Nivel01"/>
        <w:numPr>
          <w:ilvl w:val="0"/>
          <w:numId w:val="41"/>
        </w:numPr>
        <w:tabs>
          <w:tab w:val="clear" w:pos="567"/>
          <w:tab w:val="left" w:pos="0"/>
        </w:tabs>
        <w:spacing w:before="288" w:after="288" w:line="240" w:lineRule="auto"/>
        <w:ind w:left="0" w:firstLine="0"/>
        <w:rPr>
          <w:rFonts w:ascii="Arial" w:eastAsia="MyriadPro-Regular" w:hAnsi="Arial"/>
        </w:rPr>
      </w:pPr>
      <w:r w:rsidRPr="007647FD">
        <w:rPr>
          <w:rFonts w:ascii="Arial" w:eastAsia="MyriadPro-Regular" w:hAnsi="Arial"/>
        </w:rPr>
        <w:t>OBJETO:</w:t>
      </w:r>
    </w:p>
    <w:p w14:paraId="54024BB8" w14:textId="11AEE285" w:rsidR="00486F38" w:rsidRPr="007647FD" w:rsidRDefault="00486F38" w:rsidP="00005B62">
      <w:pPr>
        <w:pStyle w:val="PargrafodaLista"/>
        <w:numPr>
          <w:ilvl w:val="1"/>
          <w:numId w:val="42"/>
        </w:numPr>
        <w:tabs>
          <w:tab w:val="left" w:pos="0"/>
        </w:tabs>
        <w:suppressAutoHyphens w:val="0"/>
        <w:ind w:left="0" w:firstLine="0"/>
        <w:jc w:val="both"/>
        <w:rPr>
          <w:rFonts w:ascii="Arial" w:hAnsi="Arial" w:cs="Arial"/>
          <w:sz w:val="22"/>
          <w:szCs w:val="22"/>
        </w:rPr>
      </w:pPr>
      <w:r w:rsidRPr="007647FD">
        <w:rPr>
          <w:rFonts w:ascii="Arial" w:hAnsi="Arial" w:cs="Arial"/>
          <w:sz w:val="22"/>
          <w:szCs w:val="22"/>
        </w:rPr>
        <w:t xml:space="preserve">Aquisição de água mineral e bebida tipo isotônico, para atender a demanda de diversas Secretarias.  </w:t>
      </w:r>
    </w:p>
    <w:p w14:paraId="771FB9B1" w14:textId="77777777" w:rsidR="00486F38" w:rsidRPr="007647FD" w:rsidRDefault="00486F38" w:rsidP="00005B62">
      <w:pPr>
        <w:autoSpaceDE w:val="0"/>
        <w:autoSpaceDN w:val="0"/>
        <w:adjustRightInd w:val="0"/>
        <w:jc w:val="both"/>
        <w:rPr>
          <w:rFonts w:ascii="Arial" w:eastAsia="MyriadPro-Regular" w:hAnsi="Arial" w:cs="Arial"/>
          <w:sz w:val="22"/>
          <w:szCs w:val="22"/>
        </w:rPr>
      </w:pPr>
      <w:r w:rsidRPr="007647FD">
        <w:rPr>
          <w:rFonts w:ascii="Arial" w:eastAsia="MyriadPro-Regular" w:hAnsi="Arial" w:cs="Arial"/>
          <w:sz w:val="22"/>
          <w:szCs w:val="22"/>
        </w:rPr>
        <w:t xml:space="preserve"> (x)  Natureza Comum </w:t>
      </w:r>
    </w:p>
    <w:p w14:paraId="1723B211" w14:textId="77777777" w:rsidR="00486F38" w:rsidRPr="007647FD" w:rsidRDefault="00486F38" w:rsidP="00005B62">
      <w:pPr>
        <w:autoSpaceDE w:val="0"/>
        <w:autoSpaceDN w:val="0"/>
        <w:adjustRightInd w:val="0"/>
        <w:jc w:val="both"/>
        <w:rPr>
          <w:rFonts w:ascii="Arial" w:eastAsia="MyriadPro-Regular" w:hAnsi="Arial" w:cs="Arial"/>
          <w:sz w:val="22"/>
          <w:szCs w:val="22"/>
        </w:rPr>
      </w:pPr>
      <w:r w:rsidRPr="007647FD">
        <w:rPr>
          <w:rFonts w:ascii="Arial" w:eastAsia="MyriadPro-Regular" w:hAnsi="Arial" w:cs="Arial"/>
          <w:sz w:val="22"/>
          <w:szCs w:val="22"/>
        </w:rPr>
        <w:t xml:space="preserve"> (  ) Natureza Especial </w:t>
      </w:r>
    </w:p>
    <w:p w14:paraId="4F72E5E8" w14:textId="77777777" w:rsidR="00486F38" w:rsidRPr="007647FD" w:rsidRDefault="00486F38" w:rsidP="00005B62">
      <w:pPr>
        <w:autoSpaceDE w:val="0"/>
        <w:autoSpaceDN w:val="0"/>
        <w:adjustRightInd w:val="0"/>
        <w:jc w:val="both"/>
        <w:rPr>
          <w:rFonts w:ascii="Arial" w:eastAsia="MyriadPro-Regular" w:hAnsi="Arial" w:cs="Arial"/>
          <w:b/>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731"/>
        <w:gridCol w:w="1237"/>
        <w:gridCol w:w="1671"/>
      </w:tblGrid>
      <w:tr w:rsidR="00486F38" w:rsidRPr="00005B62" w14:paraId="60DDD75C" w14:textId="77777777" w:rsidTr="003F6889">
        <w:trPr>
          <w:trHeight w:val="731"/>
        </w:trPr>
        <w:tc>
          <w:tcPr>
            <w:tcW w:w="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5EAC3CF" w14:textId="77777777" w:rsidR="00486F38" w:rsidRPr="00005B62" w:rsidRDefault="00486F38" w:rsidP="00005B62">
            <w:pPr>
              <w:widowControl w:val="0"/>
              <w:jc w:val="center"/>
              <w:rPr>
                <w:rFonts w:ascii="Arial" w:eastAsia="Arial" w:hAnsi="Arial" w:cs="Arial"/>
                <w:b/>
                <w:bCs/>
                <w:sz w:val="20"/>
                <w:szCs w:val="20"/>
              </w:rPr>
            </w:pPr>
            <w:r w:rsidRPr="00005B62">
              <w:rPr>
                <w:rFonts w:ascii="Arial" w:eastAsia="Arial" w:hAnsi="Arial" w:cs="Arial"/>
                <w:b/>
                <w:bCs/>
                <w:sz w:val="20"/>
                <w:szCs w:val="20"/>
              </w:rPr>
              <w:t>ITEM</w:t>
            </w:r>
          </w:p>
        </w:tc>
        <w:tc>
          <w:tcPr>
            <w:tcW w:w="281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669D77" w14:textId="77777777" w:rsidR="00486F38" w:rsidRPr="00005B62" w:rsidRDefault="00486F38" w:rsidP="00005B62">
            <w:pPr>
              <w:widowControl w:val="0"/>
              <w:jc w:val="center"/>
              <w:rPr>
                <w:rFonts w:ascii="Arial" w:eastAsia="Arial" w:hAnsi="Arial" w:cs="Arial"/>
                <w:sz w:val="20"/>
                <w:szCs w:val="20"/>
              </w:rPr>
            </w:pPr>
            <w:r w:rsidRPr="00005B62">
              <w:rPr>
                <w:rFonts w:ascii="Arial" w:eastAsia="Arial" w:hAnsi="Arial" w:cs="Arial"/>
                <w:b/>
                <w:bCs/>
                <w:sz w:val="20"/>
                <w:szCs w:val="20"/>
              </w:rPr>
              <w:t>DESCRIÇÃO</w:t>
            </w:r>
          </w:p>
        </w:tc>
        <w:tc>
          <w:tcPr>
            <w:tcW w:w="73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B399B9" w14:textId="77777777" w:rsidR="00486F38" w:rsidRPr="00005B62" w:rsidRDefault="00486F38" w:rsidP="00005B62">
            <w:pPr>
              <w:widowControl w:val="0"/>
              <w:jc w:val="center"/>
              <w:rPr>
                <w:rFonts w:ascii="Arial" w:eastAsia="Arial" w:hAnsi="Arial" w:cs="Arial"/>
                <w:sz w:val="20"/>
                <w:szCs w:val="20"/>
              </w:rPr>
            </w:pPr>
            <w:r w:rsidRPr="00005B62">
              <w:rPr>
                <w:rFonts w:ascii="Arial" w:eastAsia="Arial" w:hAnsi="Arial" w:cs="Arial"/>
                <w:b/>
                <w:bCs/>
                <w:sz w:val="20"/>
                <w:szCs w:val="20"/>
              </w:rPr>
              <w:t>UNID DE MEDIDA</w:t>
            </w:r>
          </w:p>
        </w:tc>
        <w:tc>
          <w:tcPr>
            <w:tcW w:w="9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1D3097" w14:textId="77777777" w:rsidR="00486F38" w:rsidRPr="00005B62" w:rsidRDefault="00486F38" w:rsidP="00005B62">
            <w:pPr>
              <w:widowControl w:val="0"/>
              <w:jc w:val="center"/>
              <w:rPr>
                <w:rFonts w:ascii="Arial" w:eastAsia="Arial" w:hAnsi="Arial" w:cs="Arial"/>
                <w:b/>
                <w:bCs/>
                <w:sz w:val="20"/>
                <w:szCs w:val="20"/>
              </w:rPr>
            </w:pPr>
            <w:r w:rsidRPr="00005B62">
              <w:rPr>
                <w:rFonts w:ascii="Arial" w:eastAsia="Arial" w:hAnsi="Arial" w:cs="Arial"/>
                <w:b/>
                <w:bCs/>
                <w:sz w:val="20"/>
                <w:szCs w:val="20"/>
              </w:rPr>
              <w:t>QUANTIDADE</w:t>
            </w:r>
          </w:p>
        </w:tc>
      </w:tr>
      <w:tr w:rsidR="00486F38" w:rsidRPr="00005B62" w14:paraId="431585EF" w14:textId="77777777" w:rsidTr="003F688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BE1B4" w14:textId="77777777" w:rsidR="00486F38" w:rsidRPr="00005B62" w:rsidRDefault="00486F38" w:rsidP="00005B62">
            <w:pPr>
              <w:widowControl w:val="0"/>
              <w:jc w:val="center"/>
              <w:rPr>
                <w:rFonts w:ascii="Arial" w:eastAsia="Arial" w:hAnsi="Arial" w:cs="Arial"/>
                <w:b/>
                <w:bCs/>
                <w:sz w:val="20"/>
                <w:szCs w:val="20"/>
              </w:rPr>
            </w:pPr>
            <w:r w:rsidRPr="00005B62">
              <w:rPr>
                <w:rFonts w:ascii="Arial" w:eastAsia="Arial" w:hAnsi="Arial" w:cs="Arial"/>
                <w:b/>
                <w:bCs/>
                <w:sz w:val="20"/>
                <w:szCs w:val="20"/>
              </w:rPr>
              <w:t>1</w:t>
            </w:r>
          </w:p>
        </w:tc>
        <w:tc>
          <w:tcPr>
            <w:tcW w:w="2818" w:type="pct"/>
            <w:tcBorders>
              <w:top w:val="single" w:sz="4" w:space="0" w:color="000000"/>
              <w:left w:val="single" w:sz="4" w:space="0" w:color="000000"/>
              <w:bottom w:val="single" w:sz="4" w:space="0" w:color="000000"/>
              <w:right w:val="single" w:sz="4" w:space="0" w:color="000000"/>
            </w:tcBorders>
            <w:vAlign w:val="bottom"/>
          </w:tcPr>
          <w:p w14:paraId="2C2E84D8" w14:textId="15936CAA" w:rsidR="00486F38" w:rsidRPr="00005B62" w:rsidRDefault="00486F38" w:rsidP="00005B62">
            <w:pPr>
              <w:jc w:val="both"/>
              <w:rPr>
                <w:rFonts w:ascii="Arial" w:hAnsi="Arial" w:cs="Arial"/>
                <w:sz w:val="20"/>
                <w:szCs w:val="20"/>
                <w:lang w:eastAsia="pt-BR"/>
              </w:rPr>
            </w:pPr>
            <w:r w:rsidRPr="00005B62">
              <w:rPr>
                <w:rFonts w:ascii="Arial" w:hAnsi="Arial" w:cs="Arial"/>
                <w:sz w:val="20"/>
                <w:szCs w:val="20"/>
              </w:rPr>
              <w:t>ÁGUA MINERAL NATURAL 20 L- CATMAT 445485</w:t>
            </w:r>
            <w:r w:rsidRPr="00005B62">
              <w:rPr>
                <w:rFonts w:ascii="Arial" w:hAnsi="Arial" w:cs="Arial"/>
                <w:sz w:val="20"/>
                <w:szCs w:val="20"/>
              </w:rPr>
              <w:br/>
              <w:t>TIPO:SEM GÁS, MATERIAL EMBALAGEM:PLÁSTICO, TIPO EMBALAGEM:RETORNÁVEL</w:t>
            </w:r>
            <w:r w:rsidR="0034000D" w:rsidRPr="00005B62">
              <w:rPr>
                <w:rFonts w:ascii="Arial" w:hAnsi="Arial" w:cs="Arial"/>
                <w:sz w:val="20"/>
                <w:szCs w:val="20"/>
              </w:rPr>
              <w:t>.</w:t>
            </w:r>
            <w:r w:rsidR="0034000D" w:rsidRPr="00005B62">
              <w:rPr>
                <w:rFonts w:ascii="Arial" w:hAnsi="Arial" w:cs="Arial"/>
                <w:bCs/>
                <w:sz w:val="20"/>
                <w:szCs w:val="20"/>
              </w:rPr>
              <w:t xml:space="preserve"> </w:t>
            </w:r>
            <w:r w:rsidR="0034000D" w:rsidRPr="00005B62">
              <w:rPr>
                <w:rFonts w:ascii="Arial" w:hAnsi="Arial" w:cs="Arial"/>
                <w:b/>
                <w:color w:val="EE0000"/>
                <w:sz w:val="20"/>
                <w:szCs w:val="20"/>
              </w:rPr>
              <w:t>(COTA PRINCIPAL).</w:t>
            </w:r>
          </w:p>
        </w:tc>
        <w:tc>
          <w:tcPr>
            <w:tcW w:w="737" w:type="pct"/>
            <w:tcBorders>
              <w:top w:val="single" w:sz="4" w:space="0" w:color="000000"/>
              <w:left w:val="single" w:sz="4" w:space="0" w:color="000000"/>
              <w:bottom w:val="single" w:sz="4" w:space="0" w:color="000000"/>
              <w:right w:val="single" w:sz="4" w:space="0" w:color="000000"/>
            </w:tcBorders>
            <w:vAlign w:val="center"/>
          </w:tcPr>
          <w:p w14:paraId="0FAB0CC4" w14:textId="77777777" w:rsidR="00486F38" w:rsidRPr="00005B62" w:rsidRDefault="00486F38" w:rsidP="00005B62">
            <w:pPr>
              <w:jc w:val="center"/>
              <w:rPr>
                <w:rFonts w:ascii="Arial" w:hAnsi="Arial" w:cs="Arial"/>
                <w:sz w:val="20"/>
                <w:szCs w:val="20"/>
                <w:lang w:eastAsia="pt-BR"/>
              </w:rPr>
            </w:pPr>
            <w:r w:rsidRPr="00005B62">
              <w:rPr>
                <w:rFonts w:ascii="Arial" w:hAnsi="Arial" w:cs="Arial"/>
                <w:sz w:val="20"/>
                <w:szCs w:val="20"/>
              </w:rPr>
              <w:t>Galão</w:t>
            </w:r>
          </w:p>
        </w:tc>
        <w:tc>
          <w:tcPr>
            <w:tcW w:w="995" w:type="pct"/>
            <w:tcBorders>
              <w:top w:val="single" w:sz="4" w:space="0" w:color="000000"/>
              <w:left w:val="single" w:sz="4" w:space="0" w:color="000000"/>
              <w:bottom w:val="single" w:sz="4" w:space="0" w:color="000000"/>
              <w:right w:val="single" w:sz="4" w:space="0" w:color="000000"/>
            </w:tcBorders>
            <w:vAlign w:val="center"/>
          </w:tcPr>
          <w:p w14:paraId="30157AD2" w14:textId="24B4C9C7" w:rsidR="00486F38" w:rsidRPr="00005B62" w:rsidRDefault="0034000D" w:rsidP="00005B62">
            <w:pPr>
              <w:jc w:val="center"/>
              <w:rPr>
                <w:rFonts w:ascii="Arial" w:hAnsi="Arial" w:cs="Arial"/>
                <w:sz w:val="20"/>
                <w:szCs w:val="20"/>
              </w:rPr>
            </w:pPr>
            <w:r w:rsidRPr="00005B62">
              <w:rPr>
                <w:rFonts w:ascii="Arial" w:hAnsi="Arial" w:cs="Arial"/>
                <w:sz w:val="20"/>
                <w:szCs w:val="20"/>
              </w:rPr>
              <w:t>6.852</w:t>
            </w:r>
          </w:p>
        </w:tc>
      </w:tr>
      <w:tr w:rsidR="0034000D" w:rsidRPr="00005B62" w14:paraId="3EF99908" w14:textId="77777777" w:rsidTr="003F6889">
        <w:trPr>
          <w:trHeight w:val="1094"/>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580EF" w14:textId="58D030CD" w:rsidR="0034000D" w:rsidRPr="00005B62" w:rsidRDefault="0034000D" w:rsidP="00005B62">
            <w:pPr>
              <w:widowControl w:val="0"/>
              <w:jc w:val="center"/>
              <w:rPr>
                <w:rFonts w:ascii="Arial" w:eastAsia="Arial" w:hAnsi="Arial" w:cs="Arial"/>
                <w:b/>
                <w:bCs/>
                <w:sz w:val="20"/>
                <w:szCs w:val="20"/>
              </w:rPr>
            </w:pPr>
            <w:r w:rsidRPr="00005B62">
              <w:rPr>
                <w:rFonts w:ascii="Arial" w:eastAsia="Arial" w:hAnsi="Arial" w:cs="Arial"/>
                <w:b/>
                <w:bCs/>
                <w:sz w:val="20"/>
                <w:szCs w:val="20"/>
              </w:rPr>
              <w:t>2</w:t>
            </w:r>
          </w:p>
        </w:tc>
        <w:tc>
          <w:tcPr>
            <w:tcW w:w="2818" w:type="pct"/>
            <w:tcBorders>
              <w:top w:val="single" w:sz="4" w:space="0" w:color="000000"/>
              <w:left w:val="single" w:sz="4" w:space="0" w:color="000000"/>
              <w:bottom w:val="single" w:sz="4" w:space="0" w:color="000000"/>
              <w:right w:val="single" w:sz="4" w:space="0" w:color="000000"/>
            </w:tcBorders>
            <w:vAlign w:val="bottom"/>
          </w:tcPr>
          <w:p w14:paraId="7010160E" w14:textId="53719CE5" w:rsidR="0034000D" w:rsidRPr="00005B62" w:rsidRDefault="0034000D" w:rsidP="00005B62">
            <w:pPr>
              <w:jc w:val="both"/>
              <w:rPr>
                <w:rFonts w:ascii="Arial" w:hAnsi="Arial" w:cs="Arial"/>
                <w:sz w:val="20"/>
                <w:szCs w:val="20"/>
              </w:rPr>
            </w:pPr>
            <w:r w:rsidRPr="00005B62">
              <w:rPr>
                <w:rFonts w:ascii="Arial" w:hAnsi="Arial" w:cs="Arial"/>
                <w:sz w:val="20"/>
                <w:szCs w:val="20"/>
              </w:rPr>
              <w:t>ÁGUA MINERAL NATURAL 20 L- CATMAT 445485</w:t>
            </w:r>
            <w:r w:rsidRPr="00005B62">
              <w:rPr>
                <w:rFonts w:ascii="Arial" w:hAnsi="Arial" w:cs="Arial"/>
                <w:sz w:val="20"/>
                <w:szCs w:val="20"/>
              </w:rPr>
              <w:br/>
              <w:t>TIPO:SEM GÁS, MATERIAL EMBALAGEM:PLÁSTICO, TIPO EMBALAGEM:RETORNÁVEL.</w:t>
            </w:r>
            <w:r w:rsidRPr="00005B62">
              <w:rPr>
                <w:rFonts w:ascii="Arial" w:hAnsi="Arial" w:cs="Arial"/>
                <w:bCs/>
                <w:color w:val="EE0000"/>
                <w:sz w:val="20"/>
                <w:szCs w:val="20"/>
              </w:rPr>
              <w:t xml:space="preserve"> </w:t>
            </w:r>
            <w:r w:rsidRPr="00005B62">
              <w:rPr>
                <w:rFonts w:ascii="Arial" w:hAnsi="Arial" w:cs="Arial"/>
                <w:b/>
                <w:color w:val="EE0000"/>
                <w:sz w:val="20"/>
                <w:szCs w:val="20"/>
              </w:rPr>
              <w:t>(COTA RESERVADA).</w:t>
            </w:r>
            <w:r w:rsidRPr="00005B62">
              <w:rPr>
                <w:rFonts w:ascii="Arial" w:eastAsia="MyriadPro-Regular" w:hAnsi="Arial" w:cs="Arial"/>
                <w:b/>
                <w:bCs/>
                <w:color w:val="FF0000"/>
                <w:sz w:val="20"/>
                <w:szCs w:val="20"/>
              </w:rPr>
              <w:t xml:space="preserve"> 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342B10FF" w14:textId="65B71504" w:rsidR="0034000D" w:rsidRPr="00005B62" w:rsidRDefault="0034000D" w:rsidP="00005B62">
            <w:pPr>
              <w:jc w:val="center"/>
              <w:rPr>
                <w:rFonts w:ascii="Arial" w:hAnsi="Arial" w:cs="Arial"/>
                <w:sz w:val="20"/>
                <w:szCs w:val="20"/>
              </w:rPr>
            </w:pPr>
            <w:r w:rsidRPr="00005B62">
              <w:rPr>
                <w:rFonts w:ascii="Arial" w:hAnsi="Arial" w:cs="Arial"/>
                <w:sz w:val="20"/>
                <w:szCs w:val="20"/>
              </w:rPr>
              <w:t>Galão</w:t>
            </w:r>
          </w:p>
        </w:tc>
        <w:tc>
          <w:tcPr>
            <w:tcW w:w="995" w:type="pct"/>
            <w:tcBorders>
              <w:top w:val="single" w:sz="4" w:space="0" w:color="000000"/>
              <w:left w:val="single" w:sz="4" w:space="0" w:color="000000"/>
              <w:bottom w:val="single" w:sz="4" w:space="0" w:color="000000"/>
              <w:right w:val="single" w:sz="4" w:space="0" w:color="000000"/>
            </w:tcBorders>
            <w:vAlign w:val="center"/>
          </w:tcPr>
          <w:p w14:paraId="7337CE7D" w14:textId="703A89DC" w:rsidR="0034000D" w:rsidRPr="00005B62" w:rsidRDefault="0034000D" w:rsidP="00005B62">
            <w:pPr>
              <w:jc w:val="center"/>
              <w:rPr>
                <w:rFonts w:ascii="Arial" w:hAnsi="Arial" w:cs="Arial"/>
                <w:sz w:val="20"/>
                <w:szCs w:val="20"/>
              </w:rPr>
            </w:pPr>
            <w:r w:rsidRPr="00005B62">
              <w:rPr>
                <w:rFonts w:ascii="Arial" w:hAnsi="Arial" w:cs="Arial"/>
                <w:sz w:val="20"/>
                <w:szCs w:val="20"/>
              </w:rPr>
              <w:t>2.284</w:t>
            </w:r>
          </w:p>
        </w:tc>
      </w:tr>
      <w:tr w:rsidR="00486F38" w:rsidRPr="00005B62" w14:paraId="0C0BCB1E" w14:textId="77777777" w:rsidTr="003F6889">
        <w:trPr>
          <w:trHeight w:val="1094"/>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FEBC8" w14:textId="77777777" w:rsidR="00486F38" w:rsidRPr="00005B62" w:rsidRDefault="00486F38" w:rsidP="00005B62">
            <w:pPr>
              <w:widowControl w:val="0"/>
              <w:jc w:val="center"/>
              <w:rPr>
                <w:rFonts w:ascii="Arial" w:eastAsia="Arial" w:hAnsi="Arial" w:cs="Arial"/>
                <w:b/>
                <w:bCs/>
                <w:sz w:val="20"/>
                <w:szCs w:val="20"/>
              </w:rPr>
            </w:pPr>
          </w:p>
          <w:p w14:paraId="7CC515D8" w14:textId="32A39009" w:rsidR="00486F38" w:rsidRPr="00005B62" w:rsidRDefault="0034000D" w:rsidP="00005B62">
            <w:pPr>
              <w:widowControl w:val="0"/>
              <w:jc w:val="center"/>
              <w:rPr>
                <w:rFonts w:ascii="Arial" w:eastAsia="Arial" w:hAnsi="Arial" w:cs="Arial"/>
                <w:b/>
                <w:bCs/>
                <w:sz w:val="20"/>
                <w:szCs w:val="20"/>
              </w:rPr>
            </w:pPr>
            <w:r w:rsidRPr="00005B62">
              <w:rPr>
                <w:rFonts w:ascii="Arial" w:eastAsia="Arial" w:hAnsi="Arial" w:cs="Arial"/>
                <w:b/>
                <w:bCs/>
                <w:sz w:val="20"/>
                <w:szCs w:val="20"/>
              </w:rPr>
              <w:t>3</w:t>
            </w:r>
          </w:p>
        </w:tc>
        <w:tc>
          <w:tcPr>
            <w:tcW w:w="2818" w:type="pct"/>
            <w:tcBorders>
              <w:top w:val="single" w:sz="4" w:space="0" w:color="000000"/>
              <w:left w:val="single" w:sz="4" w:space="0" w:color="000000"/>
              <w:bottom w:val="single" w:sz="4" w:space="0" w:color="000000"/>
              <w:right w:val="single" w:sz="4" w:space="0" w:color="000000"/>
            </w:tcBorders>
            <w:vAlign w:val="bottom"/>
          </w:tcPr>
          <w:p w14:paraId="2FE3F688" w14:textId="1DA3E924" w:rsidR="00486F38" w:rsidRPr="00005B62" w:rsidRDefault="00486F38" w:rsidP="00005B62">
            <w:pPr>
              <w:jc w:val="both"/>
              <w:rPr>
                <w:rFonts w:ascii="Arial" w:hAnsi="Arial" w:cs="Arial"/>
                <w:sz w:val="20"/>
                <w:szCs w:val="20"/>
              </w:rPr>
            </w:pPr>
            <w:r w:rsidRPr="00005B62">
              <w:rPr>
                <w:rFonts w:ascii="Arial" w:hAnsi="Arial" w:cs="Arial"/>
                <w:sz w:val="20"/>
                <w:szCs w:val="20"/>
              </w:rPr>
              <w:t>ÁGUA MINERAL NATURAL FARDO COM 12 GARRAFAS DE 510 ML - CATMAT 445479</w:t>
            </w:r>
            <w:r w:rsidRPr="00005B62">
              <w:rPr>
                <w:rFonts w:ascii="Arial" w:hAnsi="Arial" w:cs="Arial"/>
                <w:sz w:val="20"/>
                <w:szCs w:val="20"/>
              </w:rPr>
              <w:br/>
              <w:t xml:space="preserve"> TIPO:COM GÁS, MATERIAL EMBALAGEM:PLÁSTICO, TIPO EMBALAGEM:DESCARTÁVEL</w:t>
            </w:r>
            <w:r w:rsidR="0034000D" w:rsidRPr="00005B62">
              <w:rPr>
                <w:rFonts w:ascii="Arial" w:hAnsi="Arial" w:cs="Arial"/>
                <w:sz w:val="20"/>
                <w:szCs w:val="20"/>
              </w:rPr>
              <w:t xml:space="preserve">. </w:t>
            </w:r>
            <w:r w:rsidR="0034000D"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57758B02"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5362B021"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544</w:t>
            </w:r>
          </w:p>
        </w:tc>
      </w:tr>
      <w:tr w:rsidR="00486F38" w:rsidRPr="00005B62" w14:paraId="51BDD92F" w14:textId="77777777" w:rsidTr="003F688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BEB4E" w14:textId="7B7C9DE3" w:rsidR="00486F38" w:rsidRPr="00005B62" w:rsidRDefault="0034000D" w:rsidP="00005B62">
            <w:pPr>
              <w:widowControl w:val="0"/>
              <w:jc w:val="center"/>
              <w:rPr>
                <w:rFonts w:ascii="Arial" w:eastAsia="Arial" w:hAnsi="Arial" w:cs="Arial"/>
                <w:b/>
                <w:bCs/>
                <w:sz w:val="20"/>
                <w:szCs w:val="20"/>
              </w:rPr>
            </w:pPr>
            <w:r w:rsidRPr="00005B62">
              <w:rPr>
                <w:rFonts w:ascii="Arial" w:eastAsia="Arial" w:hAnsi="Arial" w:cs="Arial"/>
                <w:b/>
                <w:bCs/>
                <w:sz w:val="20"/>
                <w:szCs w:val="20"/>
              </w:rPr>
              <w:t>4</w:t>
            </w:r>
          </w:p>
        </w:tc>
        <w:tc>
          <w:tcPr>
            <w:tcW w:w="2818" w:type="pct"/>
            <w:tcBorders>
              <w:top w:val="single" w:sz="4" w:space="0" w:color="000000"/>
              <w:left w:val="single" w:sz="4" w:space="0" w:color="000000"/>
              <w:bottom w:val="single" w:sz="4" w:space="0" w:color="000000"/>
              <w:right w:val="single" w:sz="4" w:space="0" w:color="000000"/>
            </w:tcBorders>
            <w:vAlign w:val="bottom"/>
          </w:tcPr>
          <w:p w14:paraId="1BFEEC06" w14:textId="3433D455" w:rsidR="00486F38" w:rsidRPr="00005B62" w:rsidRDefault="00486F38" w:rsidP="00005B62">
            <w:pPr>
              <w:jc w:val="both"/>
              <w:rPr>
                <w:rFonts w:ascii="Arial" w:hAnsi="Arial" w:cs="Arial"/>
                <w:sz w:val="20"/>
                <w:szCs w:val="20"/>
              </w:rPr>
            </w:pPr>
            <w:r w:rsidRPr="00005B62">
              <w:rPr>
                <w:rFonts w:ascii="Arial" w:hAnsi="Arial" w:cs="Arial"/>
                <w:sz w:val="20"/>
                <w:szCs w:val="20"/>
              </w:rPr>
              <w:t>ÁGUA MINERAL NATURAL  FARDO COM 12 GARRAFAS DE 510 ML -CATMAT 445484</w:t>
            </w:r>
            <w:r w:rsidRPr="00005B62">
              <w:rPr>
                <w:rFonts w:ascii="Arial" w:hAnsi="Arial" w:cs="Arial"/>
                <w:sz w:val="20"/>
                <w:szCs w:val="20"/>
              </w:rPr>
              <w:br/>
              <w:t xml:space="preserve"> TIPO:SEM GÁS, MATERIAL EMBALAGEM:PLÁSTICO, TIPO EMBALAGEM:DESCARTÁVEL</w:t>
            </w:r>
            <w:r w:rsidR="0034000D" w:rsidRPr="00005B62">
              <w:rPr>
                <w:rFonts w:ascii="Arial" w:hAnsi="Arial" w:cs="Arial"/>
                <w:sz w:val="20"/>
                <w:szCs w:val="20"/>
              </w:rPr>
              <w:t>.</w:t>
            </w:r>
            <w:r w:rsidR="0034000D" w:rsidRPr="00005B62">
              <w:rPr>
                <w:rFonts w:ascii="Arial" w:eastAsia="MyriadPro-Regular" w:hAnsi="Arial" w:cs="Arial"/>
                <w:b/>
                <w:bCs/>
                <w:color w:val="FF0000"/>
                <w:sz w:val="20"/>
                <w:szCs w:val="20"/>
              </w:rPr>
              <w:t xml:space="preserve"> 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1DB1701C"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3B26920D" w14:textId="10C79E7B" w:rsidR="00486F38" w:rsidRPr="00005B62" w:rsidRDefault="00486F38" w:rsidP="00005B62">
            <w:pPr>
              <w:jc w:val="center"/>
              <w:rPr>
                <w:rFonts w:ascii="Arial" w:hAnsi="Arial" w:cs="Arial"/>
                <w:sz w:val="20"/>
                <w:szCs w:val="20"/>
              </w:rPr>
            </w:pPr>
            <w:r w:rsidRPr="00005B62">
              <w:rPr>
                <w:rFonts w:ascii="Arial" w:hAnsi="Arial" w:cs="Arial"/>
                <w:sz w:val="20"/>
                <w:szCs w:val="20"/>
              </w:rPr>
              <w:t>1</w:t>
            </w:r>
            <w:r w:rsidR="0034000D" w:rsidRPr="00005B62">
              <w:rPr>
                <w:rFonts w:ascii="Arial" w:hAnsi="Arial" w:cs="Arial"/>
                <w:sz w:val="20"/>
                <w:szCs w:val="20"/>
              </w:rPr>
              <w:t>.</w:t>
            </w:r>
            <w:r w:rsidRPr="00005B62">
              <w:rPr>
                <w:rFonts w:ascii="Arial" w:hAnsi="Arial" w:cs="Arial"/>
                <w:sz w:val="20"/>
                <w:szCs w:val="20"/>
              </w:rPr>
              <w:t>571</w:t>
            </w:r>
          </w:p>
        </w:tc>
      </w:tr>
      <w:tr w:rsidR="00486F38" w:rsidRPr="00005B62" w14:paraId="3F887E0B" w14:textId="77777777" w:rsidTr="003F688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1BF74" w14:textId="0E25C45A" w:rsidR="00486F38" w:rsidRPr="00005B62" w:rsidRDefault="0034000D" w:rsidP="00005B62">
            <w:pPr>
              <w:widowControl w:val="0"/>
              <w:jc w:val="center"/>
              <w:rPr>
                <w:rFonts w:ascii="Arial" w:eastAsia="Arial" w:hAnsi="Arial" w:cs="Arial"/>
                <w:b/>
                <w:bCs/>
                <w:sz w:val="20"/>
                <w:szCs w:val="20"/>
              </w:rPr>
            </w:pPr>
            <w:r w:rsidRPr="00005B62">
              <w:rPr>
                <w:rFonts w:ascii="Arial" w:eastAsia="Arial" w:hAnsi="Arial" w:cs="Arial"/>
                <w:b/>
                <w:bCs/>
                <w:sz w:val="20"/>
                <w:szCs w:val="20"/>
              </w:rPr>
              <w:t>5</w:t>
            </w:r>
          </w:p>
        </w:tc>
        <w:tc>
          <w:tcPr>
            <w:tcW w:w="2818" w:type="pct"/>
            <w:tcBorders>
              <w:top w:val="single" w:sz="4" w:space="0" w:color="000000"/>
              <w:left w:val="single" w:sz="4" w:space="0" w:color="000000"/>
              <w:bottom w:val="single" w:sz="4" w:space="0" w:color="000000"/>
              <w:right w:val="single" w:sz="4" w:space="0" w:color="000000"/>
            </w:tcBorders>
            <w:vAlign w:val="bottom"/>
          </w:tcPr>
          <w:p w14:paraId="245ACE1D" w14:textId="75180340" w:rsidR="00486F38" w:rsidRPr="00005B62" w:rsidRDefault="00486F38" w:rsidP="00005B62">
            <w:pPr>
              <w:jc w:val="both"/>
              <w:rPr>
                <w:rFonts w:ascii="Arial" w:hAnsi="Arial" w:cs="Arial"/>
                <w:sz w:val="20"/>
                <w:szCs w:val="20"/>
              </w:rPr>
            </w:pPr>
            <w:r w:rsidRPr="00005B62">
              <w:rPr>
                <w:rFonts w:ascii="Arial" w:hAnsi="Arial" w:cs="Arial"/>
                <w:sz w:val="20"/>
                <w:szCs w:val="20"/>
              </w:rPr>
              <w:t>ÁGUA MINERAL NATURAL  CAIXA COM 48 UNIDADES DE 200 ML -CATMAT 445484</w:t>
            </w:r>
            <w:r w:rsidRPr="00005B62">
              <w:rPr>
                <w:rFonts w:ascii="Arial" w:hAnsi="Arial" w:cs="Arial"/>
                <w:sz w:val="20"/>
                <w:szCs w:val="20"/>
              </w:rPr>
              <w:br/>
              <w:t xml:space="preserve"> TIPO:SEM GÁS, MATERIAL EMBALAGEM:PLÁSTICO, TIPO EMBALAGEM:DESCARTÁVEL</w:t>
            </w:r>
            <w:r w:rsidR="0034000D" w:rsidRPr="00005B62">
              <w:rPr>
                <w:rFonts w:ascii="Arial" w:hAnsi="Arial" w:cs="Arial"/>
                <w:sz w:val="20"/>
                <w:szCs w:val="20"/>
              </w:rPr>
              <w:t xml:space="preserve">. </w:t>
            </w:r>
            <w:r w:rsidR="0034000D"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4AA1E382"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Caixa</w:t>
            </w:r>
          </w:p>
        </w:tc>
        <w:tc>
          <w:tcPr>
            <w:tcW w:w="995" w:type="pct"/>
            <w:tcBorders>
              <w:top w:val="single" w:sz="4" w:space="0" w:color="000000"/>
              <w:left w:val="single" w:sz="4" w:space="0" w:color="000000"/>
              <w:bottom w:val="single" w:sz="4" w:space="0" w:color="000000"/>
              <w:right w:val="single" w:sz="4" w:space="0" w:color="000000"/>
            </w:tcBorders>
            <w:vAlign w:val="center"/>
          </w:tcPr>
          <w:p w14:paraId="3FA1DC2D" w14:textId="55179B57" w:rsidR="00486F38" w:rsidRPr="00005B62" w:rsidRDefault="00486F38" w:rsidP="00005B62">
            <w:pPr>
              <w:jc w:val="center"/>
              <w:rPr>
                <w:rFonts w:ascii="Arial" w:hAnsi="Arial" w:cs="Arial"/>
                <w:sz w:val="20"/>
                <w:szCs w:val="20"/>
              </w:rPr>
            </w:pPr>
            <w:r w:rsidRPr="00005B62">
              <w:rPr>
                <w:rFonts w:ascii="Arial" w:hAnsi="Arial" w:cs="Arial"/>
                <w:sz w:val="20"/>
                <w:szCs w:val="20"/>
              </w:rPr>
              <w:t>1</w:t>
            </w:r>
            <w:r w:rsidR="0034000D" w:rsidRPr="00005B62">
              <w:rPr>
                <w:rFonts w:ascii="Arial" w:hAnsi="Arial" w:cs="Arial"/>
                <w:sz w:val="20"/>
                <w:szCs w:val="20"/>
              </w:rPr>
              <w:t>.</w:t>
            </w:r>
            <w:r w:rsidRPr="00005B62">
              <w:rPr>
                <w:rFonts w:ascii="Arial" w:hAnsi="Arial" w:cs="Arial"/>
                <w:sz w:val="20"/>
                <w:szCs w:val="20"/>
              </w:rPr>
              <w:t>384</w:t>
            </w:r>
          </w:p>
        </w:tc>
      </w:tr>
      <w:tr w:rsidR="00486F38" w:rsidRPr="00005B62" w14:paraId="35F69101" w14:textId="77777777" w:rsidTr="003F6889">
        <w:trPr>
          <w:trHeight w:val="853"/>
        </w:trPr>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841B6" w14:textId="0F59C5F0" w:rsidR="00486F38" w:rsidRPr="00005B62" w:rsidRDefault="0034000D" w:rsidP="00005B62">
            <w:pPr>
              <w:widowControl w:val="0"/>
              <w:jc w:val="center"/>
              <w:rPr>
                <w:rFonts w:ascii="Arial" w:eastAsia="Arial" w:hAnsi="Arial" w:cs="Arial"/>
                <w:b/>
                <w:bCs/>
                <w:sz w:val="20"/>
                <w:szCs w:val="20"/>
              </w:rPr>
            </w:pPr>
            <w:r w:rsidRPr="00005B62">
              <w:rPr>
                <w:rFonts w:ascii="Arial" w:eastAsia="Arial" w:hAnsi="Arial" w:cs="Arial"/>
                <w:b/>
                <w:bCs/>
                <w:sz w:val="20"/>
                <w:szCs w:val="20"/>
              </w:rPr>
              <w:t>6</w:t>
            </w:r>
          </w:p>
        </w:tc>
        <w:tc>
          <w:tcPr>
            <w:tcW w:w="2818" w:type="pct"/>
            <w:tcBorders>
              <w:top w:val="single" w:sz="4" w:space="0" w:color="000000"/>
              <w:left w:val="single" w:sz="4" w:space="0" w:color="000000"/>
              <w:bottom w:val="single" w:sz="4" w:space="0" w:color="000000"/>
              <w:right w:val="single" w:sz="4" w:space="0" w:color="000000"/>
            </w:tcBorders>
            <w:vAlign w:val="bottom"/>
          </w:tcPr>
          <w:p w14:paraId="3EDDDB87" w14:textId="54AD76B1" w:rsidR="00486F38" w:rsidRPr="00005B62" w:rsidRDefault="00486F38" w:rsidP="00005B62">
            <w:pPr>
              <w:jc w:val="both"/>
              <w:rPr>
                <w:rFonts w:ascii="Arial" w:hAnsi="Arial" w:cs="Arial"/>
                <w:sz w:val="20"/>
                <w:szCs w:val="20"/>
              </w:rPr>
            </w:pPr>
            <w:r w:rsidRPr="00005B62">
              <w:rPr>
                <w:rFonts w:ascii="Arial" w:hAnsi="Arial" w:cs="Arial"/>
                <w:sz w:val="20"/>
                <w:szCs w:val="20"/>
              </w:rPr>
              <w:t xml:space="preserve">BEBIDAS NÃO ALCOÓLICAS COM 06 GARRAFAS - CATMAT 600280 </w:t>
            </w:r>
            <w:r w:rsidRPr="00005B62">
              <w:rPr>
                <w:rFonts w:ascii="Arial" w:hAnsi="Arial" w:cs="Arial"/>
                <w:sz w:val="20"/>
                <w:szCs w:val="20"/>
              </w:rPr>
              <w:br/>
              <w:t xml:space="preserve"> TIPO: ISOTÔNICO, INGREDIENTES: ÁGUA, SÓDIO, POTÁSSIO, FORMA APRESENTAÇÃO: LÍQUIDO, SABORES VARIADOS.</w:t>
            </w:r>
            <w:r w:rsidR="0034000D" w:rsidRPr="00005B62">
              <w:rPr>
                <w:rFonts w:ascii="Arial" w:hAnsi="Arial" w:cs="Arial"/>
                <w:sz w:val="20"/>
                <w:szCs w:val="20"/>
              </w:rPr>
              <w:t xml:space="preserve"> </w:t>
            </w:r>
            <w:r w:rsidR="0034000D" w:rsidRPr="00005B62">
              <w:rPr>
                <w:rFonts w:ascii="Arial" w:eastAsia="MyriadPro-Regular" w:hAnsi="Arial" w:cs="Arial"/>
                <w:b/>
                <w:bCs/>
                <w:color w:val="FF0000"/>
                <w:sz w:val="20"/>
                <w:szCs w:val="20"/>
              </w:rPr>
              <w:t>EXCLUSIVO Art. 48, inc. I, da Lei Complementar n.º 123/2006.</w:t>
            </w:r>
          </w:p>
        </w:tc>
        <w:tc>
          <w:tcPr>
            <w:tcW w:w="737" w:type="pct"/>
            <w:tcBorders>
              <w:top w:val="single" w:sz="4" w:space="0" w:color="000000"/>
              <w:left w:val="single" w:sz="4" w:space="0" w:color="000000"/>
              <w:bottom w:val="single" w:sz="4" w:space="0" w:color="000000"/>
              <w:right w:val="single" w:sz="4" w:space="0" w:color="000000"/>
            </w:tcBorders>
            <w:vAlign w:val="center"/>
          </w:tcPr>
          <w:p w14:paraId="603B9FFC"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Fardo</w:t>
            </w:r>
          </w:p>
        </w:tc>
        <w:tc>
          <w:tcPr>
            <w:tcW w:w="995" w:type="pct"/>
            <w:tcBorders>
              <w:top w:val="single" w:sz="4" w:space="0" w:color="000000"/>
              <w:left w:val="single" w:sz="4" w:space="0" w:color="000000"/>
              <w:bottom w:val="single" w:sz="4" w:space="0" w:color="000000"/>
              <w:right w:val="single" w:sz="4" w:space="0" w:color="000000"/>
            </w:tcBorders>
            <w:vAlign w:val="center"/>
          </w:tcPr>
          <w:p w14:paraId="6A756D7F" w14:textId="77777777" w:rsidR="00486F38" w:rsidRPr="00005B62" w:rsidRDefault="00486F38" w:rsidP="00005B62">
            <w:pPr>
              <w:jc w:val="center"/>
              <w:rPr>
                <w:rFonts w:ascii="Arial" w:hAnsi="Arial" w:cs="Arial"/>
                <w:sz w:val="20"/>
                <w:szCs w:val="20"/>
              </w:rPr>
            </w:pPr>
            <w:r w:rsidRPr="00005B62">
              <w:rPr>
                <w:rFonts w:ascii="Arial" w:hAnsi="Arial" w:cs="Arial"/>
                <w:sz w:val="20"/>
                <w:szCs w:val="20"/>
              </w:rPr>
              <w:t>100</w:t>
            </w:r>
          </w:p>
        </w:tc>
      </w:tr>
    </w:tbl>
    <w:p w14:paraId="4F25B478" w14:textId="77777777" w:rsidR="00486F38" w:rsidRPr="007647FD" w:rsidRDefault="00486F38" w:rsidP="00005B62">
      <w:pPr>
        <w:autoSpaceDE w:val="0"/>
        <w:autoSpaceDN w:val="0"/>
        <w:adjustRightInd w:val="0"/>
        <w:jc w:val="both"/>
        <w:rPr>
          <w:rFonts w:ascii="Arial" w:eastAsia="MyriadPro-Regular" w:hAnsi="Arial" w:cs="Arial"/>
          <w:b/>
          <w:sz w:val="22"/>
          <w:szCs w:val="22"/>
        </w:rPr>
      </w:pPr>
    </w:p>
    <w:p w14:paraId="74894904" w14:textId="3CF1B0FA" w:rsidR="00486F38" w:rsidRDefault="00486F38" w:rsidP="00005B62">
      <w:pPr>
        <w:pStyle w:val="PargrafodaLista"/>
        <w:numPr>
          <w:ilvl w:val="1"/>
          <w:numId w:val="42"/>
        </w:numPr>
        <w:suppressAutoHyphens w:val="0"/>
        <w:ind w:left="0" w:firstLine="0"/>
        <w:jc w:val="both"/>
        <w:rPr>
          <w:rFonts w:ascii="Arial" w:hAnsi="Arial" w:cs="Arial"/>
          <w:sz w:val="22"/>
          <w:szCs w:val="22"/>
        </w:rPr>
      </w:pPr>
      <w:r w:rsidRPr="007647FD">
        <w:rPr>
          <w:rFonts w:ascii="Arial" w:hAnsi="Arial" w:cs="Arial"/>
          <w:sz w:val="22"/>
          <w:szCs w:val="22"/>
        </w:rPr>
        <w:t xml:space="preserve">O objeto desta contratação não se enquadra como sendo de bem de luxo, conforme Decreto n.º 14, de 02 de fevereiro de 2024. </w:t>
      </w:r>
    </w:p>
    <w:p w14:paraId="04240680" w14:textId="77777777" w:rsidR="007647FD" w:rsidRPr="007647FD" w:rsidRDefault="007647FD" w:rsidP="00005B62">
      <w:pPr>
        <w:pStyle w:val="PargrafodaLista"/>
        <w:suppressAutoHyphens w:val="0"/>
        <w:ind w:left="0"/>
        <w:jc w:val="both"/>
        <w:rPr>
          <w:rFonts w:ascii="Arial" w:hAnsi="Arial" w:cs="Arial"/>
          <w:sz w:val="22"/>
          <w:szCs w:val="22"/>
        </w:rPr>
      </w:pPr>
    </w:p>
    <w:p w14:paraId="51C30E18" w14:textId="77777777" w:rsidR="00486F38" w:rsidRPr="007647FD" w:rsidRDefault="00486F38" w:rsidP="00005B62">
      <w:pPr>
        <w:pStyle w:val="PargrafodaLista"/>
        <w:numPr>
          <w:ilvl w:val="1"/>
          <w:numId w:val="42"/>
        </w:numPr>
        <w:suppressAutoHyphens w:val="0"/>
        <w:ind w:left="0" w:firstLine="0"/>
        <w:jc w:val="both"/>
        <w:rPr>
          <w:rFonts w:ascii="Arial" w:hAnsi="Arial" w:cs="Arial"/>
          <w:sz w:val="22"/>
          <w:szCs w:val="22"/>
        </w:rPr>
      </w:pPr>
      <w:r w:rsidRPr="007647FD">
        <w:rPr>
          <w:rFonts w:ascii="Arial" w:hAnsi="Arial" w:cs="Arial"/>
          <w:sz w:val="22"/>
          <w:szCs w:val="22"/>
        </w:rPr>
        <w:lastRenderedPageBreak/>
        <w:t>Os bens desta contratação são caracterizados como comuns, conforme elementos constantes no Estudo Técnico Preliminar.</w:t>
      </w:r>
    </w:p>
    <w:p w14:paraId="0713ABDB" w14:textId="77777777" w:rsidR="00486F38" w:rsidRPr="007647FD" w:rsidRDefault="00486F38" w:rsidP="00005B62">
      <w:pPr>
        <w:pStyle w:val="Nivel01"/>
        <w:spacing w:before="288" w:after="288" w:line="240" w:lineRule="auto"/>
        <w:rPr>
          <w:rFonts w:ascii="Arial" w:eastAsia="MyriadPro-Regular" w:hAnsi="Arial"/>
        </w:rPr>
      </w:pPr>
      <w:r w:rsidRPr="007647FD">
        <w:rPr>
          <w:rFonts w:ascii="Arial" w:eastAsia="MyriadPro-Regular" w:hAnsi="Arial"/>
        </w:rPr>
        <w:t>VIGÊNCIA DO CONTRATO OU DA ATA DE REGISTRO DE PREÇOS</w:t>
      </w:r>
    </w:p>
    <w:p w14:paraId="18B4A1B7" w14:textId="77777777" w:rsidR="00486F38" w:rsidRPr="007647FD" w:rsidRDefault="00486F38" w:rsidP="00005B62">
      <w:pPr>
        <w:pStyle w:val="PargrafodaLista"/>
        <w:numPr>
          <w:ilvl w:val="1"/>
          <w:numId w:val="32"/>
        </w:numPr>
        <w:suppressAutoHyphens w:val="0"/>
        <w:autoSpaceDE w:val="0"/>
        <w:autoSpaceDN w:val="0"/>
        <w:adjustRightInd w:val="0"/>
        <w:ind w:left="0" w:firstLine="3"/>
        <w:jc w:val="both"/>
        <w:rPr>
          <w:rFonts w:ascii="Arial" w:hAnsi="Arial" w:cs="Arial"/>
          <w:sz w:val="22"/>
          <w:szCs w:val="22"/>
        </w:rPr>
      </w:pPr>
      <w:r w:rsidRPr="007647FD">
        <w:rPr>
          <w:rFonts w:ascii="Arial" w:hAnsi="Arial" w:cs="Arial"/>
          <w:sz w:val="22"/>
          <w:szCs w:val="22"/>
        </w:rPr>
        <w:t xml:space="preserve">A Ata de Registro de Preços terá validade de até 12 (doze) meses, contados a partir da data de sua assinatura, podendo ser prorrogada por igual período, nos termos do artigo 84, da Lei 14133/21, bem como poderá ter seu quantitativo renovado nos termos do PARECER n. 00453/2024/CGAQ/SCGP/CGU/AGU, desde que comprovado o preço vantajoso e conforme previsto no planejamento da contratação, qual seja, este subitem deste Termo de Referência e constantes no Estudo Técnico Preliminar. </w:t>
      </w:r>
    </w:p>
    <w:p w14:paraId="64ACA2F3" w14:textId="77777777" w:rsidR="00486F38" w:rsidRPr="007647FD" w:rsidRDefault="00486F38" w:rsidP="00005B62">
      <w:pPr>
        <w:autoSpaceDE w:val="0"/>
        <w:autoSpaceDN w:val="0"/>
        <w:adjustRightInd w:val="0"/>
        <w:ind w:left="567"/>
        <w:jc w:val="both"/>
        <w:rPr>
          <w:rFonts w:ascii="Arial" w:hAnsi="Arial" w:cs="Arial"/>
          <w:sz w:val="22"/>
          <w:szCs w:val="22"/>
        </w:rPr>
      </w:pPr>
    </w:p>
    <w:p w14:paraId="4DF42A54" w14:textId="77777777" w:rsidR="00486F38" w:rsidRPr="007647FD" w:rsidRDefault="00486F38" w:rsidP="00005B62">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14:paraId="2B08C17E" w14:textId="77777777" w:rsidR="00486F38" w:rsidRPr="007647FD" w:rsidRDefault="00486F38" w:rsidP="00005B62">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14:paraId="09F3C49C" w14:textId="77777777" w:rsidR="00486F38" w:rsidRPr="007647FD" w:rsidRDefault="00486F38" w:rsidP="00005B62">
      <w:pPr>
        <w:numPr>
          <w:ilvl w:val="0"/>
          <w:numId w:val="28"/>
        </w:numPr>
        <w:suppressAutoHyphens w:val="0"/>
        <w:autoSpaceDE w:val="0"/>
        <w:autoSpaceDN w:val="0"/>
        <w:adjustRightInd w:val="0"/>
        <w:jc w:val="both"/>
        <w:rPr>
          <w:rFonts w:ascii="Arial" w:hAnsi="Arial" w:cs="Arial"/>
          <w:b/>
          <w:bCs/>
          <w:sz w:val="22"/>
          <w:szCs w:val="22"/>
        </w:rPr>
      </w:pPr>
      <w:r w:rsidRPr="007647FD">
        <w:rPr>
          <w:rFonts w:ascii="Arial" w:hAnsi="Arial" w:cs="Arial"/>
          <w:b/>
          <w:bCs/>
          <w:sz w:val="22"/>
          <w:szCs w:val="22"/>
        </w:rPr>
        <w:t>DO LOCAL E CONDIÇÕES DE ENTREGA:</w:t>
      </w:r>
    </w:p>
    <w:p w14:paraId="67CA533C" w14:textId="77777777" w:rsidR="00486F38" w:rsidRPr="007647FD" w:rsidRDefault="00486F38" w:rsidP="00005B62">
      <w:pPr>
        <w:numPr>
          <w:ilvl w:val="0"/>
          <w:numId w:val="33"/>
        </w:numPr>
        <w:tabs>
          <w:tab w:val="left" w:pos="426"/>
        </w:tabs>
        <w:suppressAutoHyphens w:val="0"/>
        <w:autoSpaceDE w:val="0"/>
        <w:autoSpaceDN w:val="0"/>
        <w:adjustRightInd w:val="0"/>
        <w:ind w:left="0" w:hanging="1"/>
        <w:jc w:val="both"/>
        <w:rPr>
          <w:rFonts w:ascii="Arial" w:hAnsi="Arial" w:cs="Arial"/>
          <w:sz w:val="22"/>
          <w:szCs w:val="22"/>
        </w:rPr>
      </w:pPr>
      <w:r w:rsidRPr="007647FD">
        <w:rPr>
          <w:rFonts w:ascii="Arial" w:hAnsi="Arial" w:cs="Arial"/>
          <w:sz w:val="22"/>
          <w:szCs w:val="22"/>
        </w:rPr>
        <w:t xml:space="preserve"> O prazo de entrega do item será de 3 (três) dias, contados da emissão da Autorização de Fornecimento, conforme solicitação da Contratante. </w:t>
      </w:r>
    </w:p>
    <w:p w14:paraId="57E81856"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Caso não seja possível a entrega na data assinalada, a empresa deverá comunicar as razões respectivas com pelo menos até 1 (um) dia de antecedência para que qualquer pleito de prorrogação de prazo seja analisado, ressalvadas situações de caso fortuito e força maior.</w:t>
      </w:r>
    </w:p>
    <w:p w14:paraId="7DFA7886"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Os produtos devem conter no rótulo a data de validade, peso ou volume, composição, origem, dados do importador (caso seja importado) e instruções de uso.</w:t>
      </w:r>
    </w:p>
    <w:p w14:paraId="0CEEB25B"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A data de validade dos produtos deve estar em conformidade com a legislação relativa ao tema.</w:t>
      </w:r>
    </w:p>
    <w:p w14:paraId="3C3D0255"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Os produtos não devem apresentar embalagens violadas, ou seja, abertas, amassadas, enferrujadas, estufadas ou com vazamentos.</w:t>
      </w:r>
    </w:p>
    <w:p w14:paraId="0B8F5657"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Os produtos deverão estar livres de umidade, poeira, calor intenso, ou qualquer outro fator que possam causar dano ou contaminação aos usuários.</w:t>
      </w:r>
    </w:p>
    <w:p w14:paraId="14F00AD2" w14:textId="77777777" w:rsidR="00486F38" w:rsidRPr="007647FD" w:rsidRDefault="00486F38" w:rsidP="00005B62">
      <w:pPr>
        <w:numPr>
          <w:ilvl w:val="0"/>
          <w:numId w:val="33"/>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A Autorização de Fornecimento indicará a localidade de entrega do produto, sendo sempre nos limites do município de Bonito/MS.</w:t>
      </w:r>
    </w:p>
    <w:p w14:paraId="57DBCB24" w14:textId="77777777" w:rsidR="00486F38" w:rsidRPr="007647FD" w:rsidRDefault="00486F38" w:rsidP="00486F38">
      <w:pPr>
        <w:autoSpaceDE w:val="0"/>
        <w:autoSpaceDN w:val="0"/>
        <w:adjustRightInd w:val="0"/>
        <w:ind w:left="1224"/>
        <w:jc w:val="both"/>
        <w:rPr>
          <w:rFonts w:ascii="Arial" w:hAnsi="Arial" w:cs="Arial"/>
          <w:sz w:val="22"/>
          <w:szCs w:val="22"/>
        </w:rPr>
      </w:pPr>
    </w:p>
    <w:p w14:paraId="260D0E67" w14:textId="77777777" w:rsidR="00486F38" w:rsidRPr="007647FD" w:rsidRDefault="00486F38" w:rsidP="00486F38">
      <w:pPr>
        <w:numPr>
          <w:ilvl w:val="0"/>
          <w:numId w:val="29"/>
        </w:numPr>
        <w:suppressAutoHyphens w:val="0"/>
        <w:autoSpaceDE w:val="0"/>
        <w:autoSpaceDN w:val="0"/>
        <w:adjustRightInd w:val="0"/>
        <w:jc w:val="both"/>
        <w:rPr>
          <w:rFonts w:ascii="Arial" w:hAnsi="Arial" w:cs="Arial"/>
          <w:b/>
          <w:bCs/>
          <w:sz w:val="22"/>
          <w:szCs w:val="22"/>
        </w:rPr>
      </w:pPr>
      <w:r w:rsidRPr="007647FD">
        <w:rPr>
          <w:rFonts w:ascii="Arial" w:hAnsi="Arial" w:cs="Arial"/>
          <w:b/>
          <w:bCs/>
          <w:sz w:val="22"/>
          <w:szCs w:val="22"/>
        </w:rPr>
        <w:t>DA GARANTIA:</w:t>
      </w:r>
    </w:p>
    <w:p w14:paraId="5DEE5597" w14:textId="77777777" w:rsidR="00486F38" w:rsidRPr="007647FD" w:rsidRDefault="00486F38" w:rsidP="00486F38">
      <w:pPr>
        <w:numPr>
          <w:ilvl w:val="0"/>
          <w:numId w:val="30"/>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O prazo de garantia é aquele estabelecido na Lei nº 8.078, de 11 de setembro de 1990 (Código de Defesa do Consumidor)</w:t>
      </w:r>
    </w:p>
    <w:p w14:paraId="1B566956" w14:textId="77777777" w:rsidR="00486F38" w:rsidRPr="007647FD" w:rsidRDefault="00486F38" w:rsidP="00486F38">
      <w:pPr>
        <w:numPr>
          <w:ilvl w:val="0"/>
          <w:numId w:val="30"/>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Uma vez notificada, a Contratada realizará a reparação ou substituição do produto que apresentar vício ou defeito no prazo de até 1(um) dia. </w:t>
      </w:r>
    </w:p>
    <w:p w14:paraId="5D13B5CC" w14:textId="77777777" w:rsidR="00486F38" w:rsidRPr="007647FD" w:rsidRDefault="00486F38" w:rsidP="00486F38">
      <w:pPr>
        <w:numPr>
          <w:ilvl w:val="0"/>
          <w:numId w:val="30"/>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58323DBB" w14:textId="77777777" w:rsidR="00486F38" w:rsidRPr="007647FD" w:rsidRDefault="00486F38" w:rsidP="00486F38">
      <w:pPr>
        <w:numPr>
          <w:ilvl w:val="0"/>
          <w:numId w:val="30"/>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O custo referente ao transporte do produto coberto pela garantia será de responsabilidade da Contratada. </w:t>
      </w:r>
    </w:p>
    <w:p w14:paraId="1A771AFC" w14:textId="77777777" w:rsidR="00486F38" w:rsidRPr="007647FD" w:rsidRDefault="00486F38" w:rsidP="00486F38">
      <w:pPr>
        <w:autoSpaceDE w:val="0"/>
        <w:autoSpaceDN w:val="0"/>
        <w:adjustRightInd w:val="0"/>
        <w:ind w:left="567"/>
        <w:jc w:val="both"/>
        <w:rPr>
          <w:rFonts w:ascii="Arial" w:hAnsi="Arial" w:cs="Arial"/>
          <w:sz w:val="22"/>
          <w:szCs w:val="22"/>
        </w:rPr>
      </w:pPr>
    </w:p>
    <w:p w14:paraId="6652E62C" w14:textId="77777777" w:rsidR="00486F38" w:rsidRPr="007647FD" w:rsidRDefault="00486F38" w:rsidP="00486F38">
      <w:pPr>
        <w:numPr>
          <w:ilvl w:val="0"/>
          <w:numId w:val="31"/>
        </w:numPr>
        <w:tabs>
          <w:tab w:val="left" w:pos="426"/>
        </w:tabs>
        <w:suppressAutoHyphens w:val="0"/>
        <w:autoSpaceDE w:val="0"/>
        <w:autoSpaceDN w:val="0"/>
        <w:adjustRightInd w:val="0"/>
        <w:ind w:left="0" w:firstLine="0"/>
        <w:jc w:val="both"/>
        <w:rPr>
          <w:rFonts w:ascii="Arial" w:hAnsi="Arial" w:cs="Arial"/>
          <w:sz w:val="22"/>
          <w:szCs w:val="22"/>
        </w:rPr>
      </w:pPr>
      <w:r w:rsidRPr="007647FD">
        <w:rPr>
          <w:rFonts w:ascii="Arial" w:eastAsia="MyriadPro-Regular" w:hAnsi="Arial" w:cs="Arial"/>
          <w:b/>
          <w:sz w:val="22"/>
          <w:szCs w:val="22"/>
        </w:rPr>
        <w:t>FUNDAMENTAÇÃO DA CONTRATAÇÃO:</w:t>
      </w:r>
    </w:p>
    <w:p w14:paraId="155521C5" w14:textId="77777777" w:rsidR="00486F38" w:rsidRPr="007647FD" w:rsidRDefault="00486F38" w:rsidP="00486F38">
      <w:pPr>
        <w:numPr>
          <w:ilvl w:val="1"/>
          <w:numId w:val="31"/>
        </w:numPr>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 xml:space="preserve">A presente contratação surge da necessidade para aquisição de Água Mineral e Isotônico para atender a demanda de diversas Secretaria deste Município de Bonito - MS. A realização de uma nova contratação para o fornecimento de Água Mineral, se faz necessária em razão do fim da vigência da Ata de Registro de Preços nº 33/2024, cuja expiração acontecerá no dia 16 de maio de 2025. Considerando que o fornecimento de água mineral é essencial para o bom funcionamento dos diversos departamentos e secretarias, a aquisição do material permitirá a garantia de uma infraestrutura adequada </w:t>
      </w:r>
      <w:r w:rsidRPr="007647FD">
        <w:rPr>
          <w:rFonts w:ascii="Arial" w:hAnsi="Arial" w:cs="Arial"/>
          <w:sz w:val="22"/>
          <w:szCs w:val="22"/>
        </w:rPr>
        <w:lastRenderedPageBreak/>
        <w:t>e melhores condições de trabalho para servidores e para futuros eventos esportivos, reuniões, convidados, autoridades, entre outros conforme justificativa anexa nas solicitações de cada Secretaria.</w:t>
      </w:r>
    </w:p>
    <w:p w14:paraId="7DFD38BC" w14:textId="77777777" w:rsidR="00486F38" w:rsidRPr="007647FD" w:rsidRDefault="00486F38" w:rsidP="00486F38">
      <w:pPr>
        <w:numPr>
          <w:ilvl w:val="1"/>
          <w:numId w:val="31"/>
        </w:numPr>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 necessidade desse produto é de suma importância, pois à água fornecida pelas tubulações são de grandes concentrações de carbonato de cálcio (calcário) e magnésio, consideradas águas “duras”, levemente salobras. Nas quais podem ocasionar diversos sintomas e reações ao organismo.</w:t>
      </w:r>
    </w:p>
    <w:p w14:paraId="76769102" w14:textId="77777777" w:rsidR="00486F38" w:rsidRPr="007647FD" w:rsidRDefault="00486F38" w:rsidP="00486F38">
      <w:pPr>
        <w:numPr>
          <w:ilvl w:val="1"/>
          <w:numId w:val="31"/>
        </w:numPr>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 presente contratação foi baseada no levantamento de quantidades realizado pelas secretarias demandantes, com fundamento nos elementos dispostos no Estudo Técnico Preliminar.</w:t>
      </w:r>
    </w:p>
    <w:p w14:paraId="3DA5FEBA" w14:textId="77777777" w:rsidR="00486F38" w:rsidRPr="007647FD" w:rsidRDefault="00486F38" w:rsidP="00486F38">
      <w:pPr>
        <w:autoSpaceDE w:val="0"/>
        <w:autoSpaceDN w:val="0"/>
        <w:adjustRightInd w:val="0"/>
        <w:ind w:left="425"/>
        <w:jc w:val="both"/>
        <w:rPr>
          <w:rFonts w:ascii="Arial" w:hAnsi="Arial" w:cs="Arial"/>
          <w:sz w:val="22"/>
          <w:szCs w:val="22"/>
        </w:rPr>
      </w:pPr>
    </w:p>
    <w:p w14:paraId="2429E8EF"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7647FD">
        <w:rPr>
          <w:rFonts w:ascii="Arial" w:eastAsia="MyriadPro-Regular" w:hAnsi="Arial" w:cs="Arial"/>
          <w:b/>
          <w:sz w:val="22"/>
          <w:szCs w:val="22"/>
        </w:rPr>
        <w:t>DESCRIÇÃO DA SOLUÇÃO COMO UM TODO:</w:t>
      </w:r>
    </w:p>
    <w:p w14:paraId="76D9D79C"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A aquisição visa atender as demandas existentes das secretarias do Município de Bonito – MS.  O descritivo dos itens encontra-se no Documento de Formalização de Demanda, bem como a especificação detalhada no Termo de Referência.</w:t>
      </w:r>
    </w:p>
    <w:p w14:paraId="1E31841E"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Produtos devem conter no rótulo a data de validade, peso ou volume, composição, origem, dados do importador (caso seja importado) e instruções de uso.</w:t>
      </w:r>
    </w:p>
    <w:p w14:paraId="6CA643E5"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A data de validade dos produtos deve estar em conformidade com a legislação relativa ao tema.</w:t>
      </w:r>
    </w:p>
    <w:p w14:paraId="41878F98"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Os produtos não devem apresentar embalagens violadas, ou seja, abertas, amassadas, estufadas ou com vazamentos.</w:t>
      </w:r>
    </w:p>
    <w:p w14:paraId="089C872C"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Os produtos deverão estar livres de poeira, calor intenso, ou qualquer outro fator que possam causar dano ou contaminação aos usuários.</w:t>
      </w:r>
    </w:p>
    <w:p w14:paraId="77FA6B5D" w14:textId="77777777" w:rsidR="00486F38" w:rsidRPr="007647FD" w:rsidRDefault="00486F38" w:rsidP="00486F38">
      <w:pPr>
        <w:pStyle w:val="PargrafodaLista"/>
        <w:numPr>
          <w:ilvl w:val="0"/>
          <w:numId w:val="35"/>
        </w:numPr>
        <w:tabs>
          <w:tab w:val="left" w:pos="426"/>
        </w:tabs>
        <w:suppressAutoHyphens w:val="0"/>
        <w:ind w:left="0" w:firstLine="0"/>
        <w:contextualSpacing w:val="0"/>
        <w:jc w:val="both"/>
        <w:rPr>
          <w:rFonts w:ascii="Arial" w:hAnsi="Arial" w:cs="Arial"/>
          <w:sz w:val="22"/>
          <w:szCs w:val="22"/>
        </w:rPr>
      </w:pPr>
      <w:r w:rsidRPr="007647FD">
        <w:rPr>
          <w:rFonts w:ascii="Arial" w:hAnsi="Arial" w:cs="Arial"/>
          <w:sz w:val="22"/>
          <w:szCs w:val="22"/>
        </w:rPr>
        <w:t>Por se tratar de aquisição de bem comum, sem complexidade, não aplicam manutenções ou assistência técnica.</w:t>
      </w:r>
    </w:p>
    <w:p w14:paraId="5CF5BA75" w14:textId="77777777" w:rsidR="00486F38" w:rsidRPr="007647FD" w:rsidRDefault="00486F38" w:rsidP="00486F38">
      <w:pPr>
        <w:autoSpaceDE w:val="0"/>
        <w:autoSpaceDN w:val="0"/>
        <w:adjustRightInd w:val="0"/>
        <w:jc w:val="both"/>
        <w:rPr>
          <w:rFonts w:ascii="Arial" w:eastAsia="MyriadPro-Regular" w:hAnsi="Arial" w:cs="Arial"/>
          <w:b/>
          <w:sz w:val="22"/>
          <w:szCs w:val="22"/>
          <w:highlight w:val="yellow"/>
        </w:rPr>
      </w:pPr>
    </w:p>
    <w:p w14:paraId="59FEF517"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7647FD">
        <w:rPr>
          <w:rFonts w:ascii="Arial" w:eastAsia="MyriadPro-Regular" w:hAnsi="Arial" w:cs="Arial"/>
          <w:b/>
          <w:sz w:val="22"/>
          <w:szCs w:val="22"/>
        </w:rPr>
        <w:t>REQUISITOS DA CONTRATAÇÃO:</w:t>
      </w:r>
    </w:p>
    <w:p w14:paraId="250D6459"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A presente contratação atenderá aos seguintes requisitos:</w:t>
      </w:r>
    </w:p>
    <w:p w14:paraId="0DCF80E1"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A empresa contratada deverá realizar o fornecimento de água e isotônico de acordo com a necessidade, ou seja, sob demanda, de cada uma das Secretarias do Município de Bonito – MS;</w:t>
      </w:r>
    </w:p>
    <w:p w14:paraId="6C8FE358"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A água mineral e isotônico deverá ser potável, ter aparência límpida, transparente, ser insípida, inodora e classificada como água mineral tradicional ou água potável de mesa fluoretada e ter prazo de validade de no mínimo de 6 (seis) meses, contados da data do envasamento do produto, e essa validade deverá estar gravada em alto relevo em lugar visível no garrafão, no rótulo ou na vedação das embalagens, conforme Portaria nº 387/08, com a redação da Portaria nº 358/09 do Departamento Nacional de Produção Mineral – DNPM, e deverá apresentar rótulo-padrão aprovado pelo Departamento Nacional de Produção Mineral – DNPM (Decreto-Lei nº 7.841/45) e registrado no Ministério da Saúde. O item solicitado deverá estar de acordo com as normas nacionais de comercialização do produto;</w:t>
      </w:r>
    </w:p>
    <w:p w14:paraId="67119C3B"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O prazo da contratação deverá ser, de no mínimo, 12 (doze) meses, contados de sua assinatura. Maiores informações deverão constar no contrato ou instrumento equivalente.</w:t>
      </w:r>
    </w:p>
    <w:p w14:paraId="29A3679D"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Não será admitida a subcontratação do objeto contratual.</w:t>
      </w:r>
    </w:p>
    <w:p w14:paraId="7CCAC640" w14:textId="77777777" w:rsidR="00486F38" w:rsidRPr="007647FD" w:rsidRDefault="00486F38" w:rsidP="00486F38">
      <w:pPr>
        <w:pStyle w:val="PargrafodaLista"/>
        <w:numPr>
          <w:ilvl w:val="0"/>
          <w:numId w:val="34"/>
        </w:numPr>
        <w:tabs>
          <w:tab w:val="left" w:pos="426"/>
        </w:tabs>
        <w:suppressAutoHyphens w:val="0"/>
        <w:ind w:left="0" w:firstLine="0"/>
        <w:contextualSpacing w:val="0"/>
        <w:jc w:val="both"/>
        <w:rPr>
          <w:rFonts w:ascii="Arial" w:hAnsi="Arial" w:cs="Arial"/>
          <w:color w:val="000000"/>
          <w:sz w:val="22"/>
          <w:szCs w:val="22"/>
        </w:rPr>
      </w:pPr>
      <w:r w:rsidRPr="007647FD">
        <w:rPr>
          <w:rFonts w:ascii="Arial" w:hAnsi="Arial" w:cs="Arial"/>
          <w:color w:val="000000"/>
          <w:sz w:val="22"/>
          <w:szCs w:val="22"/>
        </w:rPr>
        <w:t xml:space="preserve">A água deve ser envasada em recipiente de acordo com sua capacidade para acondicionamento, deverá ser lacrado, devem ter boa aparência, sem arranhões e sujidades e devem ser  transparentes e não podem apresentar odores do tipo queimado, adocicado, de matéria oxidada, de parafina e outros; deverão ser em policarbonato, polipropileno ou resina própria, (PET), lisos,  devem vir com tampa impermeável protetora e lacre de segurança, para garantir a sua inviolabilidade e  evitar contaminações externas., e atender ao disposto na portaria  nº 451/97 do Ministério da </w:t>
      </w:r>
      <w:r w:rsidRPr="007647FD">
        <w:rPr>
          <w:rFonts w:ascii="Arial" w:hAnsi="Arial" w:cs="Arial"/>
          <w:color w:val="000000"/>
          <w:sz w:val="22"/>
          <w:szCs w:val="22"/>
        </w:rPr>
        <w:lastRenderedPageBreak/>
        <w:t>Saúde e deverá cumprir os padrões estabelecidos pelo Departamento Nacional de  Produção Mineral – DNPM e Agência Nacional de Vigilância Sanitária – ANVISA.</w:t>
      </w:r>
    </w:p>
    <w:p w14:paraId="47B197A3" w14:textId="77777777" w:rsidR="00486F38" w:rsidRPr="007647FD" w:rsidRDefault="00486F38" w:rsidP="00486F38">
      <w:pPr>
        <w:pStyle w:val="PargrafodaLista"/>
        <w:tabs>
          <w:tab w:val="left" w:pos="426"/>
        </w:tabs>
        <w:ind w:left="0"/>
        <w:contextualSpacing w:val="0"/>
        <w:jc w:val="both"/>
        <w:rPr>
          <w:rFonts w:ascii="Arial" w:hAnsi="Arial" w:cs="Arial"/>
          <w:color w:val="000000"/>
          <w:sz w:val="22"/>
          <w:szCs w:val="22"/>
        </w:rPr>
      </w:pPr>
    </w:p>
    <w:p w14:paraId="031331CB"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7647FD">
        <w:rPr>
          <w:rFonts w:ascii="Arial" w:eastAsia="MyriadPro-Regular" w:hAnsi="Arial" w:cs="Arial"/>
          <w:b/>
          <w:sz w:val="22"/>
          <w:szCs w:val="22"/>
        </w:rPr>
        <w:t>MODELO DE EXECUÇÃO DO OBJETO:</w:t>
      </w:r>
    </w:p>
    <w:p w14:paraId="1269E99A" w14:textId="77777777" w:rsidR="00486F38" w:rsidRPr="007647FD" w:rsidRDefault="00486F38" w:rsidP="00486F38">
      <w:pPr>
        <w:numPr>
          <w:ilvl w:val="1"/>
          <w:numId w:val="31"/>
        </w:numPr>
        <w:tabs>
          <w:tab w:val="left" w:pos="567"/>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objeto será executado, conforme a demanda de cada secretaria participante do certame, por meio da emissão da Autorização de Fornecimento.</w:t>
      </w:r>
    </w:p>
    <w:p w14:paraId="04337CE9" w14:textId="77777777" w:rsidR="00486F38" w:rsidRPr="007647FD" w:rsidRDefault="00486F38" w:rsidP="00486F38">
      <w:pPr>
        <w:numPr>
          <w:ilvl w:val="2"/>
          <w:numId w:val="31"/>
        </w:numPr>
        <w:tabs>
          <w:tab w:val="left" w:pos="567"/>
          <w:tab w:val="left" w:pos="851"/>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O prazo de entrega do item será de 3 (três) dias, contados da Autorização de Fornecimento, podendo ser realizada de forma parcelada, conforme solicitação da Contratante.</w:t>
      </w:r>
      <w:r w:rsidRPr="007647FD">
        <w:rPr>
          <w:rFonts w:ascii="Arial" w:hAnsi="Arial" w:cs="Arial"/>
          <w:color w:val="FF0000"/>
          <w:sz w:val="22"/>
          <w:szCs w:val="22"/>
        </w:rPr>
        <w:t xml:space="preserve"> </w:t>
      </w:r>
    </w:p>
    <w:p w14:paraId="464BB775" w14:textId="77777777" w:rsidR="00486F38" w:rsidRPr="007647FD" w:rsidRDefault="00486F38" w:rsidP="00486F38">
      <w:pPr>
        <w:numPr>
          <w:ilvl w:val="2"/>
          <w:numId w:val="31"/>
        </w:numPr>
        <w:tabs>
          <w:tab w:val="left" w:pos="567"/>
          <w:tab w:val="left" w:pos="851"/>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 xml:space="preserve"> Caso não seja possível a entrega na data assinalada, a empresa deverá comunicar as razões respectivas com pelo menos 1 (um) dia de antecedência para que qualquer pleito de prorrogação de prazo seja analisado, ressalvadas situações de caso fortuito e força maior.</w:t>
      </w:r>
    </w:p>
    <w:p w14:paraId="61C9E1E9" w14:textId="77777777" w:rsidR="00486F38" w:rsidRPr="007647FD" w:rsidRDefault="00486F38" w:rsidP="00486F38">
      <w:pPr>
        <w:autoSpaceDE w:val="0"/>
        <w:autoSpaceDN w:val="0"/>
        <w:adjustRightInd w:val="0"/>
        <w:ind w:left="284"/>
        <w:jc w:val="both"/>
        <w:rPr>
          <w:rFonts w:ascii="Arial" w:hAnsi="Arial" w:cs="Arial"/>
          <w:sz w:val="22"/>
          <w:szCs w:val="22"/>
        </w:rPr>
      </w:pPr>
    </w:p>
    <w:p w14:paraId="18ECA2C1" w14:textId="77777777" w:rsidR="00486F38" w:rsidRPr="007647FD" w:rsidRDefault="00486F38" w:rsidP="00486F38">
      <w:pPr>
        <w:numPr>
          <w:ilvl w:val="0"/>
          <w:numId w:val="31"/>
        </w:numPr>
        <w:tabs>
          <w:tab w:val="left" w:pos="284"/>
        </w:tabs>
        <w:suppressAutoHyphens w:val="0"/>
        <w:autoSpaceDE w:val="0"/>
        <w:autoSpaceDN w:val="0"/>
        <w:adjustRightInd w:val="0"/>
        <w:ind w:left="0" w:firstLine="0"/>
        <w:jc w:val="both"/>
        <w:rPr>
          <w:rFonts w:ascii="Arial" w:eastAsia="MyriadPro-Regular" w:hAnsi="Arial" w:cs="Arial"/>
          <w:b/>
          <w:sz w:val="22"/>
          <w:szCs w:val="22"/>
        </w:rPr>
      </w:pPr>
      <w:r w:rsidRPr="007647FD">
        <w:rPr>
          <w:rFonts w:ascii="Arial" w:eastAsia="MyriadPro-Regular" w:hAnsi="Arial" w:cs="Arial"/>
          <w:b/>
          <w:sz w:val="22"/>
          <w:szCs w:val="22"/>
        </w:rPr>
        <w:t>MODELO DE GESTÃO DO CONTRATO/ARP QUE DESCREVE COMO A EXECUÇÃO DO OBJETO SERÁ ACOMPANHADA E FISCALIZADA:</w:t>
      </w:r>
    </w:p>
    <w:p w14:paraId="492C8A4C"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14:paraId="4CC26AB0"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5983BD0D"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órgão ou entidade poderá convocar representante da empresa para adoção de providências que devam ser cumpridas de imediato.</w:t>
      </w:r>
    </w:p>
    <w:p w14:paraId="2DF870C5"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0AEF43"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 execução do contrato/ARP deverá ser acompanhada e fiscalizada pelo(s) fiscal(is) do contrato, ou pelos respectivos substitutos (</w:t>
      </w:r>
      <w:hyperlink r:id="rId50" w:anchor="art117" w:history="1">
        <w:r w:rsidRPr="007647FD">
          <w:rPr>
            <w:rFonts w:ascii="Arial" w:hAnsi="Arial" w:cs="Arial"/>
            <w:sz w:val="22"/>
            <w:szCs w:val="22"/>
          </w:rPr>
          <w:t>Lei nº 14.133, de 2021, art. 117 caput</w:t>
        </w:r>
      </w:hyperlink>
      <w:r w:rsidRPr="007647FD">
        <w:rPr>
          <w:rFonts w:ascii="Arial" w:hAnsi="Arial" w:cs="Arial"/>
          <w:sz w:val="22"/>
          <w:szCs w:val="22"/>
        </w:rPr>
        <w:t>), legalmente designados.</w:t>
      </w:r>
    </w:p>
    <w:p w14:paraId="5189B1EF" w14:textId="77777777" w:rsidR="00486F38" w:rsidRPr="007647FD" w:rsidRDefault="00486F38" w:rsidP="00486F38">
      <w:pPr>
        <w:numPr>
          <w:ilvl w:val="1"/>
          <w:numId w:val="31"/>
        </w:numPr>
        <w:tabs>
          <w:tab w:val="left" w:pos="426"/>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(s) fiscal (is) do contrato acompanhará (ão) a execução do contrato/ARP, para que sejam cumpridas todas as condições estabelecidas no contrato, de modo a assegurar os melhores resultados para a Administração, conforme Decreto Municipal Nº 115 De, 16 de abril de 2025.</w:t>
      </w:r>
    </w:p>
    <w:p w14:paraId="2A7BFA70" w14:textId="77777777" w:rsidR="00486F38" w:rsidRPr="007647FD" w:rsidRDefault="00486F38" w:rsidP="00486F38">
      <w:pPr>
        <w:autoSpaceDE w:val="0"/>
        <w:autoSpaceDN w:val="0"/>
        <w:adjustRightInd w:val="0"/>
        <w:jc w:val="both"/>
        <w:rPr>
          <w:rFonts w:ascii="Arial" w:hAnsi="Arial" w:cs="Arial"/>
          <w:color w:val="FF0000"/>
          <w:sz w:val="22"/>
          <w:szCs w:val="22"/>
          <w:lang w:val="x-none"/>
        </w:rPr>
      </w:pPr>
    </w:p>
    <w:p w14:paraId="714361A4"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7647FD">
        <w:rPr>
          <w:rFonts w:ascii="Arial" w:eastAsia="MyriadPro-Regular" w:hAnsi="Arial" w:cs="Arial"/>
          <w:b/>
          <w:sz w:val="22"/>
          <w:szCs w:val="22"/>
        </w:rPr>
        <w:t xml:space="preserve"> CRITÉRIO DE MEDIÇÃO E DE PAGAMENTO:</w:t>
      </w:r>
    </w:p>
    <w:p w14:paraId="4105D14E" w14:textId="77777777" w:rsidR="00486F38" w:rsidRPr="007647FD" w:rsidRDefault="00486F38" w:rsidP="007647FD">
      <w:pPr>
        <w:numPr>
          <w:ilvl w:val="1"/>
          <w:numId w:val="31"/>
        </w:numPr>
        <w:tabs>
          <w:tab w:val="left" w:pos="993"/>
        </w:tabs>
        <w:suppressAutoHyphens w:val="0"/>
        <w:autoSpaceDE w:val="0"/>
        <w:autoSpaceDN w:val="0"/>
        <w:adjustRightInd w:val="0"/>
        <w:ind w:left="0"/>
        <w:jc w:val="both"/>
        <w:rPr>
          <w:rFonts w:ascii="Arial" w:hAnsi="Arial" w:cs="Arial"/>
          <w:b/>
          <w:bCs/>
          <w:sz w:val="22"/>
          <w:szCs w:val="22"/>
        </w:rPr>
      </w:pPr>
      <w:r w:rsidRPr="007647FD">
        <w:rPr>
          <w:rFonts w:ascii="Arial" w:hAnsi="Arial" w:cs="Arial"/>
          <w:b/>
          <w:bCs/>
          <w:sz w:val="22"/>
          <w:szCs w:val="22"/>
        </w:rPr>
        <w:t>RECEBIMENTO DO OBJETO:</w:t>
      </w:r>
    </w:p>
    <w:p w14:paraId="173B7993" w14:textId="77777777" w:rsidR="00486F38" w:rsidRPr="007647FD" w:rsidRDefault="00486F38" w:rsidP="007647FD">
      <w:pPr>
        <w:numPr>
          <w:ilvl w:val="2"/>
          <w:numId w:val="31"/>
        </w:numPr>
        <w:tabs>
          <w:tab w:val="left" w:pos="1134"/>
        </w:tabs>
        <w:suppressAutoHyphens w:val="0"/>
        <w:autoSpaceDE w:val="0"/>
        <w:autoSpaceDN w:val="0"/>
        <w:adjustRightInd w:val="0"/>
        <w:ind w:left="0" w:firstLine="0"/>
        <w:jc w:val="both"/>
        <w:rPr>
          <w:rFonts w:ascii="Arial" w:hAnsi="Arial" w:cs="Arial"/>
          <w:sz w:val="22"/>
          <w:szCs w:val="22"/>
        </w:rPr>
      </w:pPr>
      <w:r w:rsidRPr="007647FD">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FB3C6E1" w14:textId="77777777" w:rsidR="00486F38" w:rsidRPr="007647FD" w:rsidRDefault="00486F38" w:rsidP="007647FD">
      <w:pPr>
        <w:numPr>
          <w:ilvl w:val="2"/>
          <w:numId w:val="31"/>
        </w:numPr>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1 (um) dia, a contar da notificação da contratada, às suas custas, sem prejuízo da aplicação das penalidades.</w:t>
      </w:r>
    </w:p>
    <w:p w14:paraId="0EE194B6" w14:textId="77777777" w:rsidR="00486F38" w:rsidRPr="007647FD" w:rsidRDefault="00486F38" w:rsidP="007647FD">
      <w:pPr>
        <w:numPr>
          <w:ilvl w:val="2"/>
          <w:numId w:val="31"/>
        </w:numPr>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 xml:space="preserve">O recebimento definitivo ocorrerá no prazo de 3 (três) dias, a contar do recebimento da nota fiscal ou instrumento equivalente pela Administração, após a </w:t>
      </w:r>
      <w:r w:rsidRPr="007647FD">
        <w:rPr>
          <w:rFonts w:ascii="Arial" w:hAnsi="Arial" w:cs="Arial"/>
          <w:sz w:val="22"/>
          <w:szCs w:val="22"/>
        </w:rPr>
        <w:lastRenderedPageBreak/>
        <w:t>verificação da qualidade e quantidade do material e consequente aceitação mediante termo detalhado.</w:t>
      </w:r>
    </w:p>
    <w:p w14:paraId="7F12BDF7" w14:textId="77777777" w:rsidR="00486F38" w:rsidRPr="007647FD" w:rsidRDefault="00486F38" w:rsidP="007647FD">
      <w:pPr>
        <w:numPr>
          <w:ilvl w:val="2"/>
          <w:numId w:val="31"/>
        </w:numPr>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0D0EA13F" w14:textId="77777777" w:rsidR="00486F38" w:rsidRPr="007647FD" w:rsidRDefault="00486F38" w:rsidP="007647FD">
      <w:pPr>
        <w:numPr>
          <w:ilvl w:val="2"/>
          <w:numId w:val="31"/>
        </w:numPr>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054CB2C0" w14:textId="77777777" w:rsidR="00486F38" w:rsidRPr="007647FD" w:rsidRDefault="00486F38" w:rsidP="007647FD">
      <w:pPr>
        <w:numPr>
          <w:ilvl w:val="2"/>
          <w:numId w:val="31"/>
        </w:numPr>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O recebimento provisório ou definitivo não excluirá a responsabilidade civil pelos serviços e pela perfeita execução do contrato.</w:t>
      </w:r>
    </w:p>
    <w:p w14:paraId="6A722073" w14:textId="77777777" w:rsidR="00486F38" w:rsidRPr="007647FD" w:rsidRDefault="00486F38" w:rsidP="00486F38">
      <w:pPr>
        <w:autoSpaceDE w:val="0"/>
        <w:autoSpaceDN w:val="0"/>
        <w:adjustRightInd w:val="0"/>
        <w:jc w:val="both"/>
        <w:rPr>
          <w:rFonts w:ascii="Arial" w:eastAsia="MyriadPro-Regular" w:hAnsi="Arial" w:cs="Arial"/>
          <w:bCs/>
          <w:sz w:val="22"/>
          <w:szCs w:val="22"/>
        </w:rPr>
      </w:pPr>
    </w:p>
    <w:p w14:paraId="3753DE87" w14:textId="77777777" w:rsidR="00486F38" w:rsidRPr="007647FD" w:rsidRDefault="00486F38" w:rsidP="00486F38">
      <w:pPr>
        <w:numPr>
          <w:ilvl w:val="1"/>
          <w:numId w:val="31"/>
        </w:numPr>
        <w:tabs>
          <w:tab w:val="left" w:pos="567"/>
        </w:tabs>
        <w:suppressAutoHyphens w:val="0"/>
        <w:autoSpaceDE w:val="0"/>
        <w:autoSpaceDN w:val="0"/>
        <w:adjustRightInd w:val="0"/>
        <w:ind w:left="0"/>
        <w:jc w:val="both"/>
        <w:rPr>
          <w:rFonts w:ascii="Arial" w:hAnsi="Arial" w:cs="Arial"/>
          <w:b/>
          <w:bCs/>
          <w:sz w:val="22"/>
          <w:szCs w:val="22"/>
        </w:rPr>
      </w:pPr>
      <w:r w:rsidRPr="007647FD">
        <w:rPr>
          <w:rFonts w:ascii="Arial" w:hAnsi="Arial" w:cs="Arial"/>
          <w:b/>
          <w:bCs/>
          <w:sz w:val="22"/>
          <w:szCs w:val="22"/>
        </w:rPr>
        <w:t>DO PAGAMENTO:</w:t>
      </w:r>
    </w:p>
    <w:p w14:paraId="278CB976"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CB3A43B"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A Contratada deverá obrigatoriamente encaminhar os seguintes documentos quando da entrega:</w:t>
      </w:r>
    </w:p>
    <w:p w14:paraId="72B04665"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Nota Fiscal ou documento equivalente gerada de acordo com o fornecimento das quantidades de itens solicitados e entregues na Autorização de Fornecimento/Ordem de Serviço;</w:t>
      </w:r>
    </w:p>
    <w:p w14:paraId="6F897E29"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Prova de regularidade para com a Fazenda Federal, Estadual e Municipal do domicílio ou sede do licitante, ou outra equivalente, na forma da lei;</w:t>
      </w:r>
    </w:p>
    <w:p w14:paraId="08B9D346"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bookmarkStart w:id="65" w:name="art68iv"/>
      <w:bookmarkEnd w:id="65"/>
      <w:r w:rsidRPr="007647FD">
        <w:rPr>
          <w:rFonts w:ascii="Arial" w:hAnsi="Arial" w:cs="Arial"/>
          <w:sz w:val="22"/>
          <w:szCs w:val="22"/>
        </w:rPr>
        <w:t>Prova de regularidade relativa à Seguridade Social e ao FGTS, que demonstre cumprimento dos encargos sociais instituídos por lei;</w:t>
      </w:r>
    </w:p>
    <w:p w14:paraId="5BEAD8F4"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bookmarkStart w:id="66" w:name="art68v"/>
      <w:bookmarkEnd w:id="66"/>
      <w:r w:rsidRPr="007647FD">
        <w:rPr>
          <w:rFonts w:ascii="Arial" w:hAnsi="Arial" w:cs="Arial"/>
          <w:sz w:val="22"/>
          <w:szCs w:val="22"/>
        </w:rPr>
        <w:t>Prova de regularidade perante a Justiça do Trabalho;</w:t>
      </w:r>
    </w:p>
    <w:p w14:paraId="5B91EF24" w14:textId="77777777" w:rsidR="00486F38" w:rsidRPr="007647FD" w:rsidRDefault="00486F38" w:rsidP="00486F38">
      <w:pPr>
        <w:numPr>
          <w:ilvl w:val="2"/>
          <w:numId w:val="31"/>
        </w:numPr>
        <w:tabs>
          <w:tab w:val="left" w:pos="1134"/>
        </w:tabs>
        <w:suppressAutoHyphens w:val="0"/>
        <w:autoSpaceDE w:val="0"/>
        <w:autoSpaceDN w:val="0"/>
        <w:adjustRightInd w:val="0"/>
        <w:ind w:left="284" w:firstLine="0"/>
        <w:jc w:val="both"/>
        <w:rPr>
          <w:rFonts w:ascii="Arial" w:hAnsi="Arial" w:cs="Arial"/>
          <w:sz w:val="22"/>
          <w:szCs w:val="22"/>
        </w:rPr>
      </w:pPr>
      <w:r w:rsidRPr="007647FD">
        <w:rPr>
          <w:rFonts w:ascii="Arial" w:hAnsi="Arial" w:cs="Arial"/>
          <w:sz w:val="22"/>
          <w:szCs w:val="22"/>
        </w:rPr>
        <w:t>A falta de um dos documentos dispostos na Lei Federal nº 14.133/2021 e suas alterações, poderá implicar no não recebimento.</w:t>
      </w:r>
    </w:p>
    <w:p w14:paraId="08902481" w14:textId="77777777" w:rsidR="00486F38" w:rsidRPr="007647FD" w:rsidRDefault="00486F38" w:rsidP="00486F38">
      <w:pPr>
        <w:tabs>
          <w:tab w:val="left" w:pos="1134"/>
        </w:tabs>
        <w:autoSpaceDE w:val="0"/>
        <w:autoSpaceDN w:val="0"/>
        <w:adjustRightInd w:val="0"/>
        <w:ind w:left="284"/>
        <w:jc w:val="both"/>
        <w:rPr>
          <w:rFonts w:ascii="Arial" w:hAnsi="Arial" w:cs="Arial"/>
          <w:sz w:val="22"/>
          <w:szCs w:val="22"/>
        </w:rPr>
      </w:pPr>
    </w:p>
    <w:p w14:paraId="1CD515F9" w14:textId="77777777" w:rsidR="00486F38" w:rsidRPr="007647FD" w:rsidRDefault="00486F38" w:rsidP="00486F38">
      <w:pPr>
        <w:numPr>
          <w:ilvl w:val="0"/>
          <w:numId w:val="31"/>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7647FD">
        <w:rPr>
          <w:rFonts w:ascii="Arial" w:eastAsia="MyriadPro-Regular" w:hAnsi="Arial" w:cs="Arial"/>
          <w:b/>
          <w:sz w:val="22"/>
          <w:szCs w:val="22"/>
        </w:rPr>
        <w:t>FORMA E CRITÉRIOS DE SELEÇÃO DO FORNECEDOR:</w:t>
      </w:r>
    </w:p>
    <w:p w14:paraId="35B8B245" w14:textId="77777777" w:rsidR="00486F38" w:rsidRPr="007647FD" w:rsidRDefault="00486F38" w:rsidP="00486F38">
      <w:pPr>
        <w:numPr>
          <w:ilvl w:val="1"/>
          <w:numId w:val="31"/>
        </w:numPr>
        <w:tabs>
          <w:tab w:val="left" w:pos="567"/>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099BDF7B" w14:textId="77777777" w:rsidR="00486F38" w:rsidRPr="007647FD" w:rsidRDefault="00486F38" w:rsidP="00486F38">
      <w:pPr>
        <w:autoSpaceDE w:val="0"/>
        <w:autoSpaceDN w:val="0"/>
        <w:adjustRightInd w:val="0"/>
        <w:jc w:val="both"/>
        <w:rPr>
          <w:rFonts w:ascii="Arial" w:eastAsia="MyriadPro-Regular" w:hAnsi="Arial" w:cs="Arial"/>
          <w:sz w:val="22"/>
          <w:szCs w:val="22"/>
        </w:rPr>
      </w:pPr>
    </w:p>
    <w:p w14:paraId="3BD92011"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hAnsi="Arial" w:cs="Arial"/>
          <w:b/>
          <w:bCs/>
          <w:sz w:val="22"/>
          <w:szCs w:val="22"/>
        </w:rPr>
      </w:pPr>
      <w:r w:rsidRPr="007647FD">
        <w:rPr>
          <w:rFonts w:ascii="Arial" w:hAnsi="Arial" w:cs="Arial"/>
          <w:b/>
          <w:bCs/>
          <w:sz w:val="22"/>
          <w:szCs w:val="22"/>
        </w:rPr>
        <w:t xml:space="preserve">  DA QUALIFICAÇÃO TÉCNICA:</w:t>
      </w:r>
    </w:p>
    <w:p w14:paraId="13AFF05D" w14:textId="77777777" w:rsidR="00486F38" w:rsidRPr="007647FD" w:rsidRDefault="00486F38" w:rsidP="00486F38">
      <w:pPr>
        <w:numPr>
          <w:ilvl w:val="1"/>
          <w:numId w:val="31"/>
        </w:numPr>
        <w:tabs>
          <w:tab w:val="left" w:pos="142"/>
          <w:tab w:val="left" w:pos="567"/>
          <w:tab w:val="left" w:pos="993"/>
        </w:tabs>
        <w:suppressAutoHyphens w:val="0"/>
        <w:ind w:left="0"/>
        <w:jc w:val="both"/>
        <w:rPr>
          <w:rFonts w:ascii="Arial" w:hAnsi="Arial" w:cs="Arial"/>
          <w:sz w:val="22"/>
          <w:szCs w:val="22"/>
        </w:rPr>
      </w:pPr>
      <w:r w:rsidRPr="007647FD">
        <w:rPr>
          <w:rFonts w:ascii="Arial" w:hAnsi="Arial" w:cs="Arial"/>
          <w:sz w:val="22"/>
          <w:szCs w:val="22"/>
        </w:rPr>
        <w:t>Não se aplica.</w:t>
      </w:r>
    </w:p>
    <w:p w14:paraId="5FA4DE80" w14:textId="77777777" w:rsidR="00486F38" w:rsidRPr="007647FD" w:rsidRDefault="00486F38" w:rsidP="00486F38">
      <w:pPr>
        <w:jc w:val="both"/>
        <w:rPr>
          <w:rFonts w:ascii="Arial" w:hAnsi="Arial" w:cs="Arial"/>
          <w:sz w:val="22"/>
          <w:szCs w:val="22"/>
        </w:rPr>
      </w:pPr>
    </w:p>
    <w:p w14:paraId="52F8AF9D"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7647FD">
        <w:rPr>
          <w:rFonts w:ascii="Arial" w:eastAsia="MyriadPro-Regular" w:hAnsi="Arial" w:cs="Arial"/>
          <w:b/>
          <w:sz w:val="22"/>
          <w:szCs w:val="22"/>
        </w:rPr>
        <w:t xml:space="preserve"> ESTIMATIVA DO VALOR DA CONTRATAÇÃO:</w:t>
      </w:r>
    </w:p>
    <w:p w14:paraId="2975EF15" w14:textId="77777777" w:rsidR="00486F38" w:rsidRPr="007647FD" w:rsidRDefault="00486F38" w:rsidP="00486F38">
      <w:pPr>
        <w:numPr>
          <w:ilvl w:val="1"/>
          <w:numId w:val="31"/>
        </w:numPr>
        <w:tabs>
          <w:tab w:val="left" w:pos="567"/>
          <w:tab w:val="left" w:pos="851"/>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custo estimado da contratação possui caráter sigiloso e será tornado público apenas e imediatamente após o julgamento das propostas.</w:t>
      </w:r>
    </w:p>
    <w:p w14:paraId="2C61B253" w14:textId="77777777" w:rsidR="00486F38" w:rsidRPr="007647FD" w:rsidRDefault="00486F38" w:rsidP="00486F38">
      <w:pPr>
        <w:numPr>
          <w:ilvl w:val="1"/>
          <w:numId w:val="31"/>
        </w:numPr>
        <w:tabs>
          <w:tab w:val="left" w:pos="567"/>
          <w:tab w:val="left" w:pos="851"/>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3B02EEBF" w14:textId="77777777" w:rsidR="00486F38" w:rsidRPr="007647FD" w:rsidRDefault="00486F38" w:rsidP="00486F38">
      <w:pPr>
        <w:numPr>
          <w:ilvl w:val="1"/>
          <w:numId w:val="31"/>
        </w:numPr>
        <w:tabs>
          <w:tab w:val="left" w:pos="567"/>
          <w:tab w:val="left" w:pos="851"/>
        </w:tabs>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 xml:space="preserve">Destarte, a divulgação do orçamento pode comprometer uma das finalidades do procedimento licitatório, a seleção da proposta mais vantajosa, de modo que a avaliação </w:t>
      </w:r>
      <w:r w:rsidRPr="007647FD">
        <w:rPr>
          <w:rFonts w:ascii="Arial" w:hAnsi="Arial" w:cs="Arial"/>
          <w:sz w:val="22"/>
          <w:szCs w:val="22"/>
        </w:rPr>
        <w:lastRenderedPageBreak/>
        <w:t>dos princípios administrativos incutidos no certame de faça necessária, em especial quando de eventual requerimento de divulgação.</w:t>
      </w:r>
    </w:p>
    <w:p w14:paraId="3289B0F5" w14:textId="77777777" w:rsidR="00486F38" w:rsidRPr="007647FD" w:rsidRDefault="00486F38" w:rsidP="00486F38">
      <w:pPr>
        <w:tabs>
          <w:tab w:val="left" w:pos="567"/>
          <w:tab w:val="left" w:pos="851"/>
        </w:tabs>
        <w:autoSpaceDE w:val="0"/>
        <w:autoSpaceDN w:val="0"/>
        <w:adjustRightInd w:val="0"/>
        <w:jc w:val="both"/>
        <w:rPr>
          <w:rFonts w:ascii="Arial" w:hAnsi="Arial" w:cs="Arial"/>
          <w:sz w:val="22"/>
          <w:szCs w:val="22"/>
        </w:rPr>
      </w:pPr>
    </w:p>
    <w:p w14:paraId="67568171" w14:textId="77777777" w:rsidR="00486F38" w:rsidRPr="007647FD" w:rsidRDefault="00486F38" w:rsidP="00486F38">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7647FD">
        <w:rPr>
          <w:rFonts w:ascii="Arial" w:eastAsia="MyriadPro-Regular" w:hAnsi="Arial" w:cs="Arial"/>
          <w:b/>
          <w:sz w:val="22"/>
          <w:szCs w:val="22"/>
        </w:rPr>
        <w:t>ADEQUAÇÃO ORÇAMENTÁRIA:</w:t>
      </w:r>
    </w:p>
    <w:bookmarkEnd w:id="67"/>
    <w:p w14:paraId="7CB0AF1A" w14:textId="77777777" w:rsidR="00486F38" w:rsidRPr="007647FD" w:rsidRDefault="00486F38" w:rsidP="00486F38">
      <w:pPr>
        <w:numPr>
          <w:ilvl w:val="1"/>
          <w:numId w:val="31"/>
        </w:numPr>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13A7D98" w14:textId="77777777" w:rsidR="00486F38" w:rsidRPr="007647FD" w:rsidRDefault="00486F38" w:rsidP="00486F38">
      <w:pPr>
        <w:numPr>
          <w:ilvl w:val="1"/>
          <w:numId w:val="31"/>
        </w:numPr>
        <w:suppressAutoHyphens w:val="0"/>
        <w:autoSpaceDE w:val="0"/>
        <w:autoSpaceDN w:val="0"/>
        <w:adjustRightInd w:val="0"/>
        <w:ind w:left="0"/>
        <w:jc w:val="both"/>
        <w:rPr>
          <w:rFonts w:ascii="Arial" w:hAnsi="Arial" w:cs="Arial"/>
          <w:sz w:val="22"/>
          <w:szCs w:val="22"/>
        </w:rPr>
      </w:pPr>
      <w:r w:rsidRPr="007647F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5BF10184" w14:textId="77777777" w:rsidR="00486F38" w:rsidRPr="007647FD" w:rsidRDefault="00486F38" w:rsidP="00486F38">
      <w:pPr>
        <w:ind w:right="-568"/>
        <w:jc w:val="center"/>
        <w:rPr>
          <w:rFonts w:ascii="Arial" w:hAnsi="Arial" w:cs="Arial"/>
          <w:bCs/>
          <w:sz w:val="22"/>
          <w:szCs w:val="22"/>
        </w:rPr>
      </w:pPr>
    </w:p>
    <w:p w14:paraId="3CDCE51E" w14:textId="77777777" w:rsidR="007651F4" w:rsidRPr="007647FD" w:rsidRDefault="007651F4" w:rsidP="0030486D">
      <w:pPr>
        <w:ind w:right="-568"/>
        <w:jc w:val="center"/>
        <w:rPr>
          <w:rFonts w:ascii="Arial" w:hAnsi="Arial" w:cs="Arial"/>
          <w:bCs/>
          <w:sz w:val="22"/>
          <w:szCs w:val="22"/>
        </w:rPr>
      </w:pPr>
    </w:p>
    <w:p w14:paraId="014E809A" w14:textId="14130C66" w:rsidR="007651F4" w:rsidRPr="0030486D" w:rsidRDefault="007651F4" w:rsidP="00013F8E">
      <w:pPr>
        <w:ind w:left="4956" w:right="-568" w:firstLine="708"/>
        <w:rPr>
          <w:rFonts w:ascii="Arial" w:hAnsi="Arial" w:cs="Arial"/>
          <w:bCs/>
          <w:color w:val="000000"/>
          <w:sz w:val="22"/>
          <w:szCs w:val="22"/>
        </w:rPr>
      </w:pPr>
      <w:r w:rsidRPr="0030486D">
        <w:rPr>
          <w:rFonts w:ascii="Arial" w:hAnsi="Arial" w:cs="Arial"/>
          <w:bCs/>
          <w:sz w:val="22"/>
          <w:szCs w:val="22"/>
        </w:rPr>
        <w:t xml:space="preserve">Bonito/MS, </w:t>
      </w:r>
      <w:r w:rsidR="00005B62">
        <w:rPr>
          <w:rFonts w:ascii="Arial" w:hAnsi="Arial" w:cs="Arial"/>
          <w:bCs/>
          <w:color w:val="000000"/>
          <w:sz w:val="22"/>
          <w:szCs w:val="22"/>
        </w:rPr>
        <w:t>14</w:t>
      </w:r>
      <w:r w:rsidRPr="0030486D">
        <w:rPr>
          <w:rFonts w:ascii="Arial" w:hAnsi="Arial" w:cs="Arial"/>
          <w:bCs/>
          <w:color w:val="000000"/>
          <w:sz w:val="22"/>
          <w:szCs w:val="22"/>
        </w:rPr>
        <w:t xml:space="preserve"> de </w:t>
      </w:r>
      <w:r w:rsidR="00005B62">
        <w:rPr>
          <w:rFonts w:ascii="Arial" w:hAnsi="Arial" w:cs="Arial"/>
          <w:bCs/>
          <w:color w:val="000000"/>
          <w:sz w:val="22"/>
          <w:szCs w:val="22"/>
        </w:rPr>
        <w:t>maio</w:t>
      </w:r>
      <w:r w:rsidRPr="0030486D">
        <w:rPr>
          <w:rFonts w:ascii="Arial" w:hAnsi="Arial" w:cs="Arial"/>
          <w:bCs/>
          <w:color w:val="000000"/>
          <w:sz w:val="22"/>
          <w:szCs w:val="22"/>
        </w:rPr>
        <w:t xml:space="preserve"> de 202</w:t>
      </w:r>
      <w:r w:rsidR="00F51520">
        <w:rPr>
          <w:rFonts w:ascii="Arial" w:hAnsi="Arial" w:cs="Arial"/>
          <w:bCs/>
          <w:color w:val="000000"/>
          <w:sz w:val="22"/>
          <w:szCs w:val="22"/>
        </w:rPr>
        <w:t>5</w:t>
      </w:r>
      <w:r w:rsidR="00013F8E">
        <w:rPr>
          <w:rFonts w:ascii="Arial" w:hAnsi="Arial" w:cs="Arial"/>
          <w:bCs/>
          <w:color w:val="000000"/>
          <w:sz w:val="22"/>
          <w:szCs w:val="22"/>
        </w:rPr>
        <w:t>.</w:t>
      </w:r>
    </w:p>
    <w:p w14:paraId="3BA8391C" w14:textId="77777777" w:rsidR="002E6D82" w:rsidRPr="0030486D" w:rsidRDefault="002E6D82" w:rsidP="0030486D">
      <w:pPr>
        <w:ind w:left="4956" w:right="-568"/>
        <w:rPr>
          <w:rFonts w:ascii="Arial" w:hAnsi="Arial" w:cs="Arial"/>
          <w:bCs/>
          <w:color w:val="000000"/>
          <w:sz w:val="22"/>
          <w:szCs w:val="22"/>
        </w:rPr>
      </w:pPr>
    </w:p>
    <w:p w14:paraId="3FA3C49C" w14:textId="77777777" w:rsidR="002E6D82" w:rsidRPr="0030486D" w:rsidRDefault="002E6D82" w:rsidP="0030486D">
      <w:pPr>
        <w:ind w:left="4956" w:right="-568"/>
        <w:rPr>
          <w:rFonts w:ascii="Arial" w:hAnsi="Arial" w:cs="Arial"/>
          <w:bCs/>
          <w:color w:val="000000"/>
          <w:sz w:val="22"/>
          <w:szCs w:val="22"/>
        </w:rPr>
      </w:pPr>
    </w:p>
    <w:p w14:paraId="08BA6706" w14:textId="77777777" w:rsidR="007651F4" w:rsidRPr="0030486D" w:rsidRDefault="007651F4" w:rsidP="0030486D">
      <w:pPr>
        <w:ind w:left="4956" w:right="-568"/>
        <w:rPr>
          <w:rFonts w:ascii="Arial" w:hAnsi="Arial" w:cs="Arial"/>
          <w:bCs/>
          <w:sz w:val="22"/>
          <w:szCs w:val="22"/>
        </w:rPr>
      </w:pPr>
    </w:p>
    <w:p w14:paraId="720EF631" w14:textId="77777777" w:rsidR="007651F4" w:rsidRPr="0030486D" w:rsidRDefault="007651F4" w:rsidP="0030486D">
      <w:pPr>
        <w:jc w:val="both"/>
        <w:rPr>
          <w:rFonts w:ascii="Arial" w:hAnsi="Arial" w:cs="Arial"/>
          <w:color w:val="000000"/>
          <w:sz w:val="22"/>
          <w:szCs w:val="22"/>
        </w:rPr>
      </w:pPr>
      <w:r w:rsidRPr="0030486D">
        <w:rPr>
          <w:rFonts w:ascii="Arial" w:hAnsi="Arial" w:cs="Arial"/>
          <w:color w:val="000000"/>
          <w:sz w:val="22"/>
          <w:szCs w:val="22"/>
        </w:rPr>
        <w:t>Elaborado por:</w:t>
      </w:r>
    </w:p>
    <w:p w14:paraId="4307ABAA" w14:textId="77777777" w:rsidR="007651F4" w:rsidRPr="0030486D" w:rsidRDefault="007651F4" w:rsidP="00240E2F">
      <w:pPr>
        <w:jc w:val="center"/>
        <w:rPr>
          <w:rFonts w:ascii="Arial" w:hAnsi="Arial" w:cs="Arial"/>
          <w:color w:val="000000"/>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7651F4" w:rsidRPr="0030486D" w14:paraId="060DFB9F" w14:textId="77777777" w:rsidTr="00645093">
        <w:tc>
          <w:tcPr>
            <w:tcW w:w="3402" w:type="dxa"/>
            <w:shd w:val="clear" w:color="auto" w:fill="auto"/>
            <w:vAlign w:val="bottom"/>
          </w:tcPr>
          <w:p w14:paraId="185167F6" w14:textId="176795B2" w:rsidR="007651F4" w:rsidRPr="0030486D" w:rsidRDefault="00005B62" w:rsidP="00240E2F">
            <w:pPr>
              <w:jc w:val="center"/>
              <w:rPr>
                <w:rFonts w:ascii="Arial" w:hAnsi="Arial" w:cs="Arial"/>
                <w:color w:val="000000"/>
              </w:rPr>
            </w:pPr>
            <w:r>
              <w:rPr>
                <w:rFonts w:ascii="Arial" w:hAnsi="Arial" w:cs="Arial"/>
                <w:color w:val="000000"/>
                <w:sz w:val="22"/>
                <w:szCs w:val="22"/>
              </w:rPr>
              <w:t>Geremias Silva dos Santos</w:t>
            </w:r>
          </w:p>
        </w:tc>
      </w:tr>
      <w:tr w:rsidR="007651F4" w:rsidRPr="0030486D" w14:paraId="3D1283CC" w14:textId="77777777" w:rsidTr="00645093">
        <w:trPr>
          <w:trHeight w:val="70"/>
        </w:trPr>
        <w:tc>
          <w:tcPr>
            <w:tcW w:w="3402" w:type="dxa"/>
            <w:shd w:val="clear" w:color="auto" w:fill="auto"/>
          </w:tcPr>
          <w:p w14:paraId="617ABF87" w14:textId="7C9B0869" w:rsidR="007651F4" w:rsidRPr="0030486D" w:rsidRDefault="00005B62" w:rsidP="00240E2F">
            <w:pPr>
              <w:jc w:val="center"/>
              <w:rPr>
                <w:rFonts w:ascii="Arial" w:hAnsi="Arial" w:cs="Arial"/>
                <w:color w:val="000000"/>
              </w:rPr>
            </w:pPr>
            <w:r>
              <w:rPr>
                <w:rFonts w:ascii="Arial" w:hAnsi="Arial" w:cs="Arial"/>
                <w:color w:val="000000"/>
                <w:sz w:val="22"/>
                <w:szCs w:val="22"/>
              </w:rPr>
              <w:t>Setor de Compras</w:t>
            </w:r>
          </w:p>
        </w:tc>
      </w:tr>
    </w:tbl>
    <w:p w14:paraId="0A56F637" w14:textId="77777777" w:rsidR="007651F4" w:rsidRPr="0030486D" w:rsidRDefault="007651F4" w:rsidP="0030486D">
      <w:pPr>
        <w:jc w:val="both"/>
        <w:rPr>
          <w:rFonts w:ascii="Arial" w:hAnsi="Arial" w:cs="Arial"/>
          <w:color w:val="000000"/>
          <w:sz w:val="22"/>
          <w:szCs w:val="22"/>
        </w:rPr>
      </w:pPr>
    </w:p>
    <w:p w14:paraId="45304BEF" w14:textId="77777777" w:rsidR="007651F4" w:rsidRPr="0030486D" w:rsidRDefault="007651F4" w:rsidP="0030486D">
      <w:pPr>
        <w:pStyle w:val="Standard"/>
        <w:jc w:val="both"/>
        <w:rPr>
          <w:rFonts w:ascii="Arial" w:eastAsia="Times New Roman" w:hAnsi="Arial" w:cs="Arial"/>
          <w:color w:val="000000"/>
          <w:kern w:val="0"/>
          <w:sz w:val="22"/>
          <w:szCs w:val="22"/>
          <w:lang w:eastAsia="pt-BR" w:bidi="ar-SA"/>
        </w:rPr>
      </w:pPr>
      <w:r w:rsidRPr="0030486D">
        <w:rPr>
          <w:rFonts w:ascii="Arial" w:eastAsia="Times New Roman" w:hAnsi="Arial" w:cs="Arial"/>
          <w:color w:val="000000"/>
          <w:kern w:val="0"/>
          <w:sz w:val="22"/>
          <w:szCs w:val="22"/>
          <w:lang w:eastAsia="pt-BR" w:bidi="ar-SA"/>
        </w:rPr>
        <w:t>Autorizado:</w:t>
      </w:r>
    </w:p>
    <w:p w14:paraId="68DDF340" w14:textId="77777777" w:rsidR="007651F4" w:rsidRPr="0030486D" w:rsidRDefault="007651F4" w:rsidP="0030486D">
      <w:pPr>
        <w:jc w:val="center"/>
        <w:rPr>
          <w:rFonts w:ascii="Arial" w:hAnsi="Arial" w:cs="Arial"/>
          <w:b/>
          <w:color w:val="000000"/>
          <w:sz w:val="22"/>
          <w:szCs w:val="22"/>
        </w:rPr>
      </w:pPr>
    </w:p>
    <w:p w14:paraId="25C9DFE1" w14:textId="35E043C7" w:rsidR="007651F4" w:rsidRDefault="007651F4" w:rsidP="0030486D">
      <w:pPr>
        <w:jc w:val="center"/>
        <w:rPr>
          <w:rFonts w:ascii="Arial" w:hAnsi="Arial" w:cs="Arial"/>
          <w:color w:val="000000"/>
          <w:spacing w:val="2"/>
          <w:sz w:val="22"/>
          <w:szCs w:val="22"/>
          <w:shd w:val="clear" w:color="auto" w:fill="FFFFFF"/>
        </w:rPr>
      </w:pPr>
      <w:r w:rsidRPr="0030486D">
        <w:rPr>
          <w:rFonts w:ascii="Arial" w:hAnsi="Arial" w:cs="Arial"/>
          <w:color w:val="000000"/>
          <w:spacing w:val="2"/>
          <w:sz w:val="22"/>
          <w:szCs w:val="22"/>
        </w:rPr>
        <w:t>______________________________</w:t>
      </w:r>
      <w:r w:rsidRPr="0030486D">
        <w:rPr>
          <w:rFonts w:ascii="Arial" w:hAnsi="Arial" w:cs="Arial"/>
          <w:color w:val="000000"/>
          <w:spacing w:val="2"/>
          <w:sz w:val="22"/>
          <w:szCs w:val="22"/>
        </w:rPr>
        <w:br/>
      </w:r>
      <w:r w:rsidR="00005B62">
        <w:rPr>
          <w:rFonts w:ascii="Arial" w:hAnsi="Arial" w:cs="Arial"/>
          <w:color w:val="000000"/>
          <w:spacing w:val="2"/>
          <w:sz w:val="22"/>
          <w:szCs w:val="22"/>
          <w:shd w:val="clear" w:color="auto" w:fill="FFFFFF"/>
        </w:rPr>
        <w:t>Edilberto Cruz Gonçalves</w:t>
      </w:r>
      <w:r w:rsidRPr="0030486D">
        <w:rPr>
          <w:rFonts w:ascii="Arial" w:hAnsi="Arial" w:cs="Arial"/>
          <w:color w:val="000000"/>
          <w:spacing w:val="2"/>
          <w:sz w:val="22"/>
          <w:szCs w:val="22"/>
        </w:rPr>
        <w:br/>
      </w:r>
      <w:r w:rsidR="00005B62">
        <w:rPr>
          <w:rFonts w:ascii="Arial" w:hAnsi="Arial" w:cs="Arial"/>
          <w:color w:val="000000"/>
          <w:spacing w:val="2"/>
          <w:sz w:val="22"/>
          <w:szCs w:val="22"/>
          <w:shd w:val="clear" w:color="auto" w:fill="FFFFFF"/>
        </w:rPr>
        <w:t>Secretário de Administração e Finanças</w:t>
      </w:r>
    </w:p>
    <w:p w14:paraId="4C9E775B" w14:textId="77777777" w:rsidR="00031ED3" w:rsidRDefault="00031ED3" w:rsidP="0030486D">
      <w:pPr>
        <w:jc w:val="center"/>
        <w:rPr>
          <w:rFonts w:ascii="Arial" w:hAnsi="Arial" w:cs="Arial"/>
          <w:color w:val="000000"/>
          <w:spacing w:val="2"/>
          <w:sz w:val="22"/>
          <w:szCs w:val="22"/>
          <w:shd w:val="clear" w:color="auto" w:fill="FFFFFF"/>
        </w:rPr>
      </w:pPr>
    </w:p>
    <w:p w14:paraId="7655B5DF" w14:textId="77777777" w:rsidR="00031ED3" w:rsidRDefault="00031ED3" w:rsidP="0030486D">
      <w:pPr>
        <w:jc w:val="center"/>
        <w:rPr>
          <w:rFonts w:ascii="Arial" w:hAnsi="Arial" w:cs="Arial"/>
          <w:color w:val="000000"/>
          <w:spacing w:val="2"/>
          <w:sz w:val="22"/>
          <w:szCs w:val="22"/>
          <w:shd w:val="clear" w:color="auto" w:fill="FFFFFF"/>
        </w:rPr>
      </w:pPr>
    </w:p>
    <w:p w14:paraId="512F27B8" w14:textId="77777777" w:rsidR="00031ED3" w:rsidRDefault="00031ED3" w:rsidP="0030486D">
      <w:pPr>
        <w:jc w:val="center"/>
        <w:rPr>
          <w:rFonts w:ascii="Arial" w:hAnsi="Arial" w:cs="Arial"/>
          <w:color w:val="000000"/>
          <w:spacing w:val="2"/>
          <w:sz w:val="22"/>
          <w:szCs w:val="22"/>
          <w:shd w:val="clear" w:color="auto" w:fill="FFFFFF"/>
        </w:rPr>
      </w:pPr>
    </w:p>
    <w:p w14:paraId="1913937D" w14:textId="77777777" w:rsidR="00031ED3" w:rsidRDefault="00031ED3" w:rsidP="0030486D">
      <w:pPr>
        <w:jc w:val="center"/>
        <w:rPr>
          <w:rFonts w:ascii="Arial" w:hAnsi="Arial" w:cs="Arial"/>
          <w:color w:val="000000"/>
          <w:spacing w:val="2"/>
          <w:sz w:val="22"/>
          <w:szCs w:val="22"/>
          <w:shd w:val="clear" w:color="auto" w:fill="FFFFFF"/>
        </w:rPr>
      </w:pPr>
    </w:p>
    <w:p w14:paraId="1F0DED7E" w14:textId="77777777" w:rsidR="00031ED3" w:rsidRDefault="00031ED3" w:rsidP="0030486D">
      <w:pPr>
        <w:jc w:val="center"/>
        <w:rPr>
          <w:rFonts w:ascii="Arial" w:hAnsi="Arial" w:cs="Arial"/>
          <w:color w:val="000000"/>
          <w:spacing w:val="2"/>
          <w:sz w:val="22"/>
          <w:szCs w:val="22"/>
          <w:shd w:val="clear" w:color="auto" w:fill="FFFFFF"/>
        </w:rPr>
      </w:pPr>
    </w:p>
    <w:p w14:paraId="229B5EAA" w14:textId="13112791" w:rsidR="000459F1" w:rsidRPr="0030486D" w:rsidRDefault="009A54D3" w:rsidP="007647FD">
      <w:pPr>
        <w:suppressAutoHyphens w:val="0"/>
        <w:spacing w:after="200" w:line="276" w:lineRule="auto"/>
        <w:rPr>
          <w:rFonts w:ascii="Arial" w:hAnsi="Arial" w:cs="Arial"/>
          <w:sz w:val="22"/>
          <w:szCs w:val="22"/>
        </w:rPr>
      </w:pPr>
      <w:r>
        <w:rPr>
          <w:rFonts w:ascii="Arial" w:hAnsi="Arial" w:cs="Arial"/>
          <w:b/>
          <w:color w:val="000000"/>
          <w:sz w:val="22"/>
          <w:szCs w:val="22"/>
        </w:rPr>
        <w:br w:type="page"/>
      </w:r>
    </w:p>
    <w:p w14:paraId="3D8B70E8"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29774342" w14:textId="77777777" w:rsidR="00E42904" w:rsidRPr="0030486D" w:rsidRDefault="00E42904" w:rsidP="0030486D">
      <w:pPr>
        <w:ind w:left="4275" w:firstLine="684"/>
        <w:jc w:val="both"/>
        <w:rPr>
          <w:rFonts w:ascii="Arial" w:hAnsi="Arial" w:cs="Arial"/>
          <w:i/>
          <w:iCs/>
          <w:color w:val="000000"/>
          <w:sz w:val="22"/>
          <w:szCs w:val="22"/>
        </w:rPr>
      </w:pPr>
    </w:p>
    <w:p w14:paraId="5F5BFFAF" w14:textId="77777777" w:rsidR="00E42904" w:rsidRPr="007647FD" w:rsidRDefault="00E42904" w:rsidP="0030486D">
      <w:pPr>
        <w:ind w:left="4503"/>
        <w:jc w:val="both"/>
        <w:rPr>
          <w:rFonts w:ascii="Arial" w:hAnsi="Arial" w:cs="Arial"/>
          <w:i/>
          <w:sz w:val="20"/>
          <w:szCs w:val="20"/>
        </w:rPr>
      </w:pPr>
      <w:r w:rsidRPr="007647FD">
        <w:rPr>
          <w:rFonts w:ascii="Arial" w:hAnsi="Arial" w:cs="Arial"/>
          <w:i/>
          <w:sz w:val="20"/>
          <w:szCs w:val="20"/>
        </w:rPr>
        <w:t xml:space="preserve">Contrato celebrado entre o </w:t>
      </w:r>
      <w:r w:rsidRPr="007647FD">
        <w:rPr>
          <w:rFonts w:ascii="Arial" w:hAnsi="Arial" w:cs="Arial"/>
          <w:b/>
          <w:i/>
          <w:sz w:val="20"/>
          <w:szCs w:val="20"/>
        </w:rPr>
        <w:t>Município de Bonito/MS</w:t>
      </w:r>
      <w:r w:rsidRPr="007647FD">
        <w:rPr>
          <w:rFonts w:ascii="Arial" w:hAnsi="Arial" w:cs="Arial"/>
          <w:i/>
          <w:sz w:val="20"/>
          <w:szCs w:val="20"/>
        </w:rPr>
        <w:t xml:space="preserve"> e a empresa</w:t>
      </w:r>
      <w:r w:rsidRPr="007647FD">
        <w:rPr>
          <w:rFonts w:ascii="Arial" w:hAnsi="Arial" w:cs="Arial"/>
          <w:b/>
          <w:i/>
          <w:sz w:val="20"/>
          <w:szCs w:val="20"/>
        </w:rPr>
        <w:t>..............................</w:t>
      </w:r>
    </w:p>
    <w:p w14:paraId="676CCC11" w14:textId="77777777" w:rsidR="00E42904" w:rsidRPr="0030486D" w:rsidRDefault="00E42904" w:rsidP="0030486D">
      <w:pPr>
        <w:ind w:firstLine="708"/>
        <w:jc w:val="both"/>
        <w:rPr>
          <w:rFonts w:ascii="Arial" w:hAnsi="Arial" w:cs="Arial"/>
          <w:bCs/>
          <w:color w:val="000080"/>
          <w:sz w:val="22"/>
          <w:szCs w:val="22"/>
        </w:rPr>
      </w:pPr>
    </w:p>
    <w:p w14:paraId="53DD8CCE" w14:textId="39C739E0"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w:t>
      </w:r>
      <w:r w:rsidR="009D1575" w:rsidRPr="000F3990">
        <w:rPr>
          <w:rFonts w:ascii="Arial" w:hAnsi="Arial" w:cs="Arial"/>
          <w:sz w:val="20"/>
          <w:szCs w:val="20"/>
        </w:rPr>
        <w:t>xxxxxxxx</w:t>
      </w:r>
      <w:r w:rsidRPr="000F3990">
        <w:rPr>
          <w:rFonts w:ascii="Arial" w:hAnsi="Arial" w:cs="Arial"/>
          <w:sz w:val="20"/>
          <w:szCs w:val="20"/>
        </w:rPr>
        <w:t xml:space="preserve">t, brasileira portadora do RG Nº. </w:t>
      </w:r>
      <w:r w:rsidR="009D1575" w:rsidRPr="000F3990">
        <w:rPr>
          <w:rFonts w:ascii="Arial" w:hAnsi="Arial" w:cs="Arial"/>
          <w:sz w:val="20"/>
          <w:szCs w:val="20"/>
        </w:rPr>
        <w:t>xxxxxx</w:t>
      </w:r>
      <w:r w:rsidRPr="000F3990">
        <w:rPr>
          <w:rFonts w:ascii="Arial" w:hAnsi="Arial" w:cs="Arial"/>
          <w:sz w:val="20"/>
          <w:szCs w:val="20"/>
        </w:rPr>
        <w:t xml:space="preserve"> SSP/MS e CPF/MF Nº. </w:t>
      </w:r>
      <w:r w:rsidR="009D1575" w:rsidRPr="000F3990">
        <w:rPr>
          <w:rFonts w:ascii="Arial" w:hAnsi="Arial" w:cs="Arial"/>
          <w:sz w:val="20"/>
          <w:szCs w:val="20"/>
        </w:rPr>
        <w:t>xxxxxxxxx</w:t>
      </w:r>
      <w:r w:rsidRPr="000F3990">
        <w:rPr>
          <w:rFonts w:ascii="Arial" w:hAnsi="Arial" w:cs="Arial"/>
          <w:sz w:val="20"/>
          <w:szCs w:val="20"/>
        </w:rPr>
        <w:t xml:space="preserv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sidR="009A3FE9">
        <w:rPr>
          <w:rFonts w:ascii="Arial" w:hAnsi="Arial" w:cs="Arial"/>
          <w:sz w:val="20"/>
          <w:szCs w:val="20"/>
        </w:rPr>
        <w:t xml:space="preserve"> </w:t>
      </w:r>
      <w:r w:rsidR="009A3FE9" w:rsidRPr="009A3FE9">
        <w:rPr>
          <w:rFonts w:ascii="Arial" w:hAnsi="Arial" w:cs="Arial"/>
          <w:b/>
          <w:bCs/>
          <w:sz w:val="20"/>
          <w:szCs w:val="20"/>
        </w:rPr>
        <w:t>INSTITUTO DE PREVIDÊNCIA DOS SERVIDORES MUNICIPAIS DE BONITO - IPSMB</w:t>
      </w:r>
      <w:r w:rsidR="009A3FE9" w:rsidRPr="009A3FE9">
        <w:rPr>
          <w:rFonts w:ascii="Arial" w:hAnsi="Arial" w:cs="Arial"/>
          <w:sz w:val="20"/>
          <w:szCs w:val="20"/>
        </w:rPr>
        <w:t xml:space="preserve">, Pessoa Jurídica de Direito Público Interno (Autarquia Municipal), inscrito no CNPJ sob o n° 37.198.728/0001-80, com endereço na Rua 24 de Fevereiro, nº. 1.830, Centro, Bonito/MS, neste ato, representado pela Diretora Presidente do Instituto Sra. </w:t>
      </w:r>
      <w:r w:rsidR="006A4EF0" w:rsidRPr="009A3FE9">
        <w:rPr>
          <w:rFonts w:ascii="Arial" w:hAnsi="Arial" w:cs="Arial"/>
          <w:sz w:val="20"/>
          <w:szCs w:val="20"/>
        </w:rPr>
        <w:t>Rosileia Gomes Xavier</w:t>
      </w:r>
      <w:r w:rsidR="009A3FE9" w:rsidRPr="009A3FE9">
        <w:rPr>
          <w:rFonts w:ascii="Arial" w:hAnsi="Arial" w:cs="Arial"/>
          <w:sz w:val="20"/>
          <w:szCs w:val="20"/>
        </w:rPr>
        <w:t xml:space="preserve">, brasileira, funcionária pública, portadora do RG nº. 866747 SSP/MS e CPF/MF nº.  762.128.231-20,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756F9280" w14:textId="77777777" w:rsidR="00E42904" w:rsidRPr="0030486D" w:rsidRDefault="00E42904" w:rsidP="0030486D">
      <w:pPr>
        <w:jc w:val="both"/>
        <w:rPr>
          <w:rFonts w:ascii="Arial" w:hAnsi="Arial" w:cs="Arial"/>
          <w:b/>
          <w:bCs/>
          <w:color w:val="000000"/>
          <w:sz w:val="22"/>
          <w:szCs w:val="22"/>
        </w:rPr>
      </w:pPr>
    </w:p>
    <w:p w14:paraId="54542645" w14:textId="77777777" w:rsidR="00E42904" w:rsidRPr="00E747E9" w:rsidRDefault="00E42904" w:rsidP="0030486D">
      <w:pPr>
        <w:pStyle w:val="Normaljustificado"/>
      </w:pPr>
      <w:r w:rsidRPr="00E747E9">
        <w:t>CLÁUSULAS E CONDIÇÕES:</w:t>
      </w:r>
    </w:p>
    <w:p w14:paraId="3B4D02F4"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147714F9" w14:textId="77777777" w:rsidR="00E42904" w:rsidRPr="00E747E9" w:rsidRDefault="00E42904" w:rsidP="0030486D">
      <w:pPr>
        <w:pStyle w:val="Normaljustificado"/>
      </w:pPr>
    </w:p>
    <w:p w14:paraId="376C4F20" w14:textId="77777777" w:rsidR="00E42904" w:rsidRPr="00E747E9" w:rsidRDefault="00E42904" w:rsidP="0030486D">
      <w:pPr>
        <w:pStyle w:val="Normaljustificado"/>
      </w:pPr>
      <w:r w:rsidRPr="00E747E9">
        <w:t>CLÁUSULA PRIMEIRA – DA BASE LEGAL</w:t>
      </w:r>
    </w:p>
    <w:p w14:paraId="51246114" w14:textId="6ABD18E7"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w:t>
      </w:r>
      <w:r w:rsidR="00F51520">
        <w:rPr>
          <w:b w:val="0"/>
          <w:lang w:val="pt-PT"/>
        </w:rPr>
        <w:t>5</w:t>
      </w:r>
      <w:r w:rsidR="000821B9" w:rsidRPr="00E747E9">
        <w:rPr>
          <w:b w:val="0"/>
          <w:lang w:val="pt-PT"/>
        </w:rPr>
        <w:t>, com base na Lei Federal nº 14.133/21 e demais legislações</w:t>
      </w:r>
      <w:r w:rsidR="006B6929" w:rsidRPr="00E747E9">
        <w:rPr>
          <w:b w:val="0"/>
          <w:lang w:val="pt-PT"/>
        </w:rPr>
        <w:t>pertinentes.</w:t>
      </w:r>
      <w:r w:rsidRPr="00E747E9">
        <w:rPr>
          <w:color w:val="auto"/>
        </w:rPr>
        <w:t xml:space="preserve"> </w:t>
      </w:r>
    </w:p>
    <w:p w14:paraId="7BAD3007"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3E186EBC" w14:textId="77777777" w:rsidR="00E42904" w:rsidRPr="00E747E9" w:rsidRDefault="00E42904" w:rsidP="0030486D">
      <w:pPr>
        <w:pStyle w:val="Normaljustificado"/>
        <w:rPr>
          <w:smallCaps/>
          <w:color w:val="auto"/>
        </w:rPr>
      </w:pPr>
    </w:p>
    <w:p w14:paraId="4A5CF53E" w14:textId="77777777" w:rsidR="00E42904" w:rsidRPr="00E747E9" w:rsidRDefault="00E42904" w:rsidP="0030486D">
      <w:pPr>
        <w:pStyle w:val="Normaljustificado"/>
        <w:rPr>
          <w:smallCaps/>
          <w:color w:val="auto"/>
        </w:rPr>
      </w:pPr>
      <w:r w:rsidRPr="00E747E9">
        <w:rPr>
          <w:smallCaps/>
          <w:color w:val="auto"/>
        </w:rPr>
        <w:t>CLÁUSULA SEGUNDA – DO OBJETO</w:t>
      </w:r>
    </w:p>
    <w:p w14:paraId="6B392848" w14:textId="18DFB552" w:rsidR="00E42904" w:rsidRPr="00F51520" w:rsidRDefault="00E42904" w:rsidP="0030486D">
      <w:pPr>
        <w:jc w:val="both"/>
        <w:rPr>
          <w:rFonts w:ascii="Arial" w:hAnsi="Arial" w:cs="Arial"/>
          <w:b/>
          <w:bCs/>
          <w:sz w:val="22"/>
          <w:szCs w:val="22"/>
        </w:rPr>
      </w:pPr>
      <w:r w:rsidRPr="00E747E9">
        <w:rPr>
          <w:rFonts w:ascii="Arial" w:hAnsi="Arial" w:cs="Arial"/>
          <w:sz w:val="22"/>
          <w:szCs w:val="22"/>
        </w:rPr>
        <w:t>2.1 – O</w:t>
      </w:r>
      <w:r w:rsidR="00DD690E">
        <w:rPr>
          <w:rFonts w:ascii="Arial" w:hAnsi="Arial" w:cs="Arial"/>
          <w:sz w:val="22"/>
          <w:szCs w:val="22"/>
        </w:rPr>
        <w:t xml:space="preserve"> presente termo tem por objeto</w:t>
      </w:r>
      <w:r w:rsidRPr="00E747E9">
        <w:rPr>
          <w:rFonts w:ascii="Arial" w:hAnsi="Arial" w:cs="Arial"/>
          <w:sz w:val="22"/>
          <w:szCs w:val="22"/>
        </w:rPr>
        <w:t xml:space="preserve"> </w:t>
      </w:r>
      <w:r w:rsidR="00DD690E" w:rsidRPr="00DD690E">
        <w:rPr>
          <w:rFonts w:ascii="Arial" w:hAnsi="Arial" w:cs="Arial"/>
          <w:b/>
          <w:sz w:val="22"/>
          <w:szCs w:val="22"/>
        </w:rPr>
        <w:t>aquisição de água mineral e bebida tipo isotônico para atender a demanda das diversas Secretarias do Município</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F51520">
        <w:rPr>
          <w:rFonts w:ascii="Arial" w:hAnsi="Arial" w:cs="Arial"/>
          <w:b/>
          <w:bCs/>
          <w:sz w:val="22"/>
          <w:szCs w:val="22"/>
        </w:rPr>
        <w:t>5</w:t>
      </w:r>
      <w:r w:rsidRPr="00E747E9">
        <w:rPr>
          <w:rFonts w:ascii="Arial" w:hAnsi="Arial" w:cs="Arial"/>
          <w:b/>
          <w:bCs/>
          <w:sz w:val="22"/>
          <w:szCs w:val="22"/>
        </w:rPr>
        <w:t>.</w:t>
      </w:r>
    </w:p>
    <w:p w14:paraId="0ACB4D6B" w14:textId="77777777" w:rsidR="00E42904" w:rsidRPr="00E747E9" w:rsidRDefault="00E42904" w:rsidP="0030486D">
      <w:pPr>
        <w:jc w:val="both"/>
        <w:rPr>
          <w:rFonts w:ascii="Arial" w:hAnsi="Arial" w:cs="Arial"/>
          <w:smallCaps/>
          <w:sz w:val="22"/>
          <w:szCs w:val="22"/>
        </w:rPr>
      </w:pPr>
    </w:p>
    <w:p w14:paraId="3465ADB5" w14:textId="77777777" w:rsidR="00E42904" w:rsidRPr="00E747E9" w:rsidRDefault="00E42904" w:rsidP="0030486D">
      <w:pPr>
        <w:pStyle w:val="Normaljustificado"/>
        <w:rPr>
          <w:smallCaps/>
        </w:rPr>
      </w:pPr>
      <w:r w:rsidRPr="00E747E9">
        <w:rPr>
          <w:smallCaps/>
        </w:rPr>
        <w:t xml:space="preserve">CLÁUSULA TERCEIRA – DO VALOR </w:t>
      </w:r>
    </w:p>
    <w:p w14:paraId="3BC5B632"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2AEB73E8" w14:textId="77777777" w:rsidR="00E42904" w:rsidRPr="00E747E9" w:rsidRDefault="00E42904" w:rsidP="0030486D">
      <w:pPr>
        <w:pStyle w:val="Normaljustificado"/>
      </w:pPr>
    </w:p>
    <w:p w14:paraId="25CA59A8" w14:textId="77777777"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14:paraId="5EDE5BB8"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13718BF2"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lastRenderedPageBreak/>
        <w:t>4.2 – A Contratada deverá obrigatoriamente encaminhar os seguintes documentos quando da entrega:</w:t>
      </w:r>
    </w:p>
    <w:p w14:paraId="06127E30"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0E7F9E8E"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50F25A05"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7C7440A3"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12E0B0B8"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50E82DED" w14:textId="77777777" w:rsidR="00EE0062" w:rsidRPr="00E747E9" w:rsidRDefault="00EE0062" w:rsidP="0030486D">
      <w:pPr>
        <w:autoSpaceDE w:val="0"/>
        <w:autoSpaceDN w:val="0"/>
        <w:adjustRightInd w:val="0"/>
        <w:jc w:val="both"/>
        <w:rPr>
          <w:rFonts w:ascii="Arial" w:hAnsi="Arial" w:cs="Arial"/>
          <w:sz w:val="22"/>
          <w:szCs w:val="22"/>
        </w:rPr>
      </w:pPr>
    </w:p>
    <w:p w14:paraId="7636C7F1" w14:textId="77777777" w:rsidR="00145486" w:rsidRPr="00644C92" w:rsidRDefault="00145486" w:rsidP="00145486">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14:paraId="2EA16981" w14:textId="6214DF2E" w:rsidR="00145486" w:rsidRPr="00E747E9" w:rsidRDefault="00145486" w:rsidP="00145486">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256D04" w:rsidRPr="00256D04">
        <w:rPr>
          <w:rFonts w:ascii="Arial" w:hAnsi="Arial" w:cs="Arial"/>
          <w:sz w:val="22"/>
          <w:szCs w:val="22"/>
        </w:rPr>
        <w:t>O presente contrato fluirá pelo prazo de _(__)a partir da publicação do extrato no Portal Nacional de Contratações Públicas (PNCP), encerrando-se em __de ______ de ___ .</w:t>
      </w:r>
    </w:p>
    <w:p w14:paraId="01594492" w14:textId="77777777" w:rsidR="00145486" w:rsidRPr="00E747E9" w:rsidRDefault="00145486" w:rsidP="00145486">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58A84C2F" w14:textId="77777777" w:rsidR="00145486" w:rsidRPr="00E747E9" w:rsidRDefault="00145486" w:rsidP="00145486">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4B7F9B4A" w14:textId="77777777" w:rsidR="00145486" w:rsidRPr="00E747E9" w:rsidRDefault="00145486" w:rsidP="00145486">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14:paraId="7975409E" w14:textId="77777777" w:rsidR="00145486" w:rsidRDefault="00145486" w:rsidP="00145486">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14:paraId="223CEC54" w14:textId="77777777" w:rsidR="00145486" w:rsidRPr="004C32CD" w:rsidRDefault="00145486" w:rsidP="00145486">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14:paraId="164320F8" w14:textId="77777777" w:rsidR="00E42904" w:rsidRPr="00E747E9" w:rsidRDefault="00E42904" w:rsidP="0030486D">
      <w:pPr>
        <w:jc w:val="both"/>
        <w:rPr>
          <w:rFonts w:ascii="Arial" w:hAnsi="Arial" w:cs="Arial"/>
          <w:smallCaps/>
          <w:sz w:val="22"/>
          <w:szCs w:val="22"/>
        </w:rPr>
      </w:pPr>
    </w:p>
    <w:p w14:paraId="28548464" w14:textId="77777777" w:rsidR="00E42904" w:rsidRPr="00E747E9"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4D67AFF1" w14:textId="77777777" w:rsidR="00E42904" w:rsidRPr="00E747E9" w:rsidRDefault="00DD6B04" w:rsidP="0030486D">
      <w:pPr>
        <w:pStyle w:val="Normaljustificado"/>
      </w:pPr>
      <w:r w:rsidRPr="00E747E9">
        <w:rPr>
          <w:b w:val="0"/>
        </w:rPr>
        <w:t>6</w:t>
      </w:r>
      <w:r w:rsidR="00E42904" w:rsidRPr="00E747E9">
        <w:rPr>
          <w:b w:val="0"/>
        </w:rPr>
        <w:t xml:space="preserve">.1 – Compete ao </w:t>
      </w:r>
      <w:r w:rsidR="00E42904" w:rsidRPr="00E747E9">
        <w:t>CONTRATANTE:</w:t>
      </w:r>
    </w:p>
    <w:p w14:paraId="1DD5928F" w14:textId="77777777"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42904" w:rsidRPr="00E747E9">
        <w:rPr>
          <w:rFonts w:ascii="Arial" w:hAnsi="Arial" w:cs="Arial"/>
          <w:sz w:val="22"/>
          <w:szCs w:val="22"/>
        </w:rPr>
        <w:t xml:space="preserve">.1.1 </w:t>
      </w:r>
      <w:r w:rsidR="00E60715" w:rsidRPr="00E747E9">
        <w:rPr>
          <w:rFonts w:ascii="Arial" w:hAnsi="Arial" w:cs="Arial"/>
          <w:sz w:val="22"/>
          <w:szCs w:val="22"/>
        </w:rPr>
        <w:t>Exigir o cumprimento de todos os compromissos assumidos pela CONTRATADA, de acordo com as cláusulas contratuais e os termos de sua proposta;</w:t>
      </w:r>
    </w:p>
    <w:p w14:paraId="256441E8" w14:textId="77777777"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2</w:t>
      </w:r>
      <w:r w:rsidR="00E60715" w:rsidRPr="00E747E9">
        <w:rPr>
          <w:rFonts w:ascii="Arial" w:hAnsi="Arial" w:cs="Arial"/>
          <w:sz w:val="22"/>
          <w:szCs w:val="22"/>
        </w:rPr>
        <w:t xml:space="preserve">  Pagar à CONTRATADA o valor resultante da prestação dos serviços, na forma e no prazo estabelecido neste contrato;</w:t>
      </w:r>
    </w:p>
    <w:p w14:paraId="12411F7A" w14:textId="77777777" w:rsidR="00BD21D1"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3</w:t>
      </w:r>
      <w:r w:rsidR="00E60715" w:rsidRPr="00E747E9">
        <w:rPr>
          <w:rFonts w:ascii="Arial" w:hAnsi="Arial" w:cs="Arial"/>
          <w:sz w:val="22"/>
          <w:szCs w:val="22"/>
        </w:rPr>
        <w:t>. Notificar a CONTRATADA, por escrito, sobre imperfeições ou irregularidades</w:t>
      </w:r>
      <w:r w:rsidR="00BD21D1" w:rsidRPr="00E747E9">
        <w:rPr>
          <w:rFonts w:ascii="Arial" w:hAnsi="Arial" w:cs="Arial"/>
          <w:sz w:val="22"/>
          <w:szCs w:val="22"/>
        </w:rPr>
        <w:t xml:space="preserve"> </w:t>
      </w:r>
      <w:r w:rsidR="00E60715" w:rsidRPr="00E747E9">
        <w:rPr>
          <w:rFonts w:ascii="Arial" w:hAnsi="Arial" w:cs="Arial"/>
          <w:sz w:val="22"/>
          <w:szCs w:val="22"/>
        </w:rPr>
        <w:t>constatadas nos serviços para que sejam adotadas as medidas corretivas necessárias;</w:t>
      </w:r>
    </w:p>
    <w:p w14:paraId="676135A7" w14:textId="77777777" w:rsidR="00E60715" w:rsidRPr="00E747E9" w:rsidRDefault="00AE3CA6" w:rsidP="0030486D">
      <w:pPr>
        <w:ind w:left="284"/>
        <w:jc w:val="both"/>
        <w:rPr>
          <w:rFonts w:ascii="Arial" w:hAnsi="Arial" w:cs="Arial"/>
          <w:sz w:val="22"/>
          <w:szCs w:val="22"/>
        </w:rPr>
      </w:pPr>
      <w:r w:rsidRPr="00E747E9">
        <w:rPr>
          <w:rFonts w:ascii="Arial" w:hAnsi="Arial" w:cs="Arial"/>
          <w:sz w:val="22"/>
          <w:szCs w:val="22"/>
        </w:rPr>
        <w:t xml:space="preserve"> </w:t>
      </w:r>
      <w:r w:rsidR="00DD6B04" w:rsidRPr="00E747E9">
        <w:rPr>
          <w:rFonts w:ascii="Arial" w:hAnsi="Arial" w:cs="Arial"/>
          <w:sz w:val="22"/>
          <w:szCs w:val="22"/>
        </w:rPr>
        <w:t>6</w:t>
      </w:r>
      <w:r w:rsidR="00E60715" w:rsidRPr="00E747E9">
        <w:rPr>
          <w:rFonts w:ascii="Arial" w:hAnsi="Arial" w:cs="Arial"/>
          <w:sz w:val="22"/>
          <w:szCs w:val="22"/>
        </w:rPr>
        <w:t>.1.</w:t>
      </w:r>
      <w:r w:rsidRPr="00E747E9">
        <w:rPr>
          <w:rFonts w:ascii="Arial" w:hAnsi="Arial" w:cs="Arial"/>
          <w:sz w:val="22"/>
          <w:szCs w:val="22"/>
        </w:rPr>
        <w:t>4</w:t>
      </w:r>
      <w:r w:rsidR="00E60715" w:rsidRPr="00E747E9">
        <w:rPr>
          <w:rFonts w:ascii="Arial" w:hAnsi="Arial" w:cs="Arial"/>
          <w:sz w:val="22"/>
          <w:szCs w:val="22"/>
        </w:rPr>
        <w:t xml:space="preserve"> Permitir o livre acesso dos empregados da CONTRATADA para execução dos serviços;</w:t>
      </w:r>
    </w:p>
    <w:p w14:paraId="17543990" w14:textId="77777777"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.1.5 </w:t>
      </w:r>
      <w:r w:rsidR="00E60715" w:rsidRPr="00E747E9">
        <w:rPr>
          <w:rFonts w:ascii="Arial" w:hAnsi="Arial" w:cs="Arial"/>
          <w:sz w:val="22"/>
          <w:szCs w:val="22"/>
        </w:rPr>
        <w:t>Prestar as informações e esclarecimentos que venham a ser solicitados pelos</w:t>
      </w:r>
      <w:r w:rsidR="00AE3CA6" w:rsidRPr="00E747E9">
        <w:rPr>
          <w:rFonts w:ascii="Arial" w:hAnsi="Arial" w:cs="Arial"/>
          <w:sz w:val="22"/>
          <w:szCs w:val="22"/>
        </w:rPr>
        <w:t xml:space="preserve"> </w:t>
      </w:r>
      <w:r w:rsidR="00E60715" w:rsidRPr="00E747E9">
        <w:rPr>
          <w:rFonts w:ascii="Arial" w:hAnsi="Arial" w:cs="Arial"/>
          <w:sz w:val="22"/>
          <w:szCs w:val="22"/>
        </w:rPr>
        <w:t>empregados da CONTRATADA relacionados com a execução do serviço;</w:t>
      </w:r>
    </w:p>
    <w:p w14:paraId="15310063" w14:textId="77777777"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.1.6 </w:t>
      </w:r>
      <w:r w:rsidR="00E60715" w:rsidRPr="00E747E9">
        <w:rPr>
          <w:rFonts w:ascii="Arial" w:hAnsi="Arial" w:cs="Arial"/>
          <w:sz w:val="22"/>
          <w:szCs w:val="22"/>
        </w:rPr>
        <w:t xml:space="preserve"> Comunicar imediatamente à CONTRATADA qualquer irregularidade ocorrida quando da</w:t>
      </w:r>
      <w:r w:rsidR="00AE3CA6" w:rsidRPr="00E747E9">
        <w:rPr>
          <w:rFonts w:ascii="Arial" w:hAnsi="Arial" w:cs="Arial"/>
          <w:sz w:val="22"/>
          <w:szCs w:val="22"/>
        </w:rPr>
        <w:t xml:space="preserve"> </w:t>
      </w:r>
      <w:r w:rsidR="00E60715" w:rsidRPr="00E747E9">
        <w:rPr>
          <w:rFonts w:ascii="Arial" w:hAnsi="Arial" w:cs="Arial"/>
          <w:sz w:val="22"/>
          <w:szCs w:val="22"/>
        </w:rPr>
        <w:t>prestação dos serviços;</w:t>
      </w:r>
    </w:p>
    <w:p w14:paraId="13E89CDA" w14:textId="77777777"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.1.7 </w:t>
      </w:r>
      <w:r w:rsidR="00E60715" w:rsidRPr="00E747E9">
        <w:rPr>
          <w:rFonts w:ascii="Arial" w:hAnsi="Arial" w:cs="Arial"/>
          <w:sz w:val="22"/>
          <w:szCs w:val="22"/>
        </w:rPr>
        <w:t xml:space="preserve"> Promover, por seus representantes, o acompanhamento e a fiscalização dos serviçossob os aspectos quantitativos e qualitativos, anotando em registro próprio as </w:t>
      </w:r>
      <w:r w:rsidR="00E60715" w:rsidRPr="00E747E9">
        <w:rPr>
          <w:rFonts w:ascii="Arial" w:hAnsi="Arial" w:cs="Arial"/>
          <w:sz w:val="22"/>
          <w:szCs w:val="22"/>
        </w:rPr>
        <w:lastRenderedPageBreak/>
        <w:t>falhas</w:t>
      </w:r>
      <w:r w:rsidR="00AE3CA6" w:rsidRPr="00E747E9">
        <w:rPr>
          <w:rFonts w:ascii="Arial" w:hAnsi="Arial" w:cs="Arial"/>
          <w:sz w:val="22"/>
          <w:szCs w:val="22"/>
        </w:rPr>
        <w:t xml:space="preserve"> </w:t>
      </w:r>
      <w:r w:rsidR="00E60715" w:rsidRPr="00E747E9">
        <w:rPr>
          <w:rFonts w:ascii="Arial" w:hAnsi="Arial" w:cs="Arial"/>
          <w:sz w:val="22"/>
          <w:szCs w:val="22"/>
        </w:rPr>
        <w:t>detectadas e comunicando à CONTRATADA as ocorrências de quaisquer fatos que exijam</w:t>
      </w:r>
      <w:r w:rsidR="00AE3CA6" w:rsidRPr="00E747E9">
        <w:rPr>
          <w:rFonts w:ascii="Arial" w:hAnsi="Arial" w:cs="Arial"/>
          <w:sz w:val="22"/>
          <w:szCs w:val="22"/>
        </w:rPr>
        <w:t xml:space="preserve"> </w:t>
      </w:r>
      <w:r w:rsidR="00E60715" w:rsidRPr="00E747E9">
        <w:rPr>
          <w:rFonts w:ascii="Arial" w:hAnsi="Arial" w:cs="Arial"/>
          <w:sz w:val="22"/>
          <w:szCs w:val="22"/>
        </w:rPr>
        <w:t>medidas corretivas;</w:t>
      </w:r>
    </w:p>
    <w:p w14:paraId="5DD6043A" w14:textId="77777777" w:rsidR="00E42904" w:rsidRPr="00E747E9" w:rsidRDefault="00DD6B04" w:rsidP="0030486D">
      <w:pPr>
        <w:ind w:left="284"/>
        <w:jc w:val="both"/>
        <w:rPr>
          <w:rFonts w:ascii="Arial" w:hAnsi="Arial" w:cs="Arial"/>
          <w:b/>
          <w:sz w:val="22"/>
          <w:szCs w:val="22"/>
        </w:rPr>
      </w:pPr>
      <w:r w:rsidRPr="00E747E9">
        <w:rPr>
          <w:rFonts w:ascii="Arial" w:hAnsi="Arial" w:cs="Arial"/>
          <w:sz w:val="22"/>
          <w:szCs w:val="22"/>
        </w:rPr>
        <w:t>6</w:t>
      </w:r>
      <w:r w:rsidR="00AE3CA6" w:rsidRPr="00E747E9">
        <w:rPr>
          <w:rFonts w:ascii="Arial" w:hAnsi="Arial" w:cs="Arial"/>
          <w:sz w:val="22"/>
          <w:szCs w:val="22"/>
        </w:rPr>
        <w:t xml:space="preserve">.1.8 </w:t>
      </w:r>
      <w:r w:rsidR="00E60715" w:rsidRPr="00E747E9">
        <w:rPr>
          <w:rFonts w:ascii="Arial" w:hAnsi="Arial" w:cs="Arial"/>
          <w:sz w:val="22"/>
          <w:szCs w:val="22"/>
        </w:rPr>
        <w:t>Exigir da CONTRATADA, a qualquer tempo, documentação que comprove o correto e</w:t>
      </w:r>
      <w:r w:rsidR="00BD21D1" w:rsidRPr="00E747E9">
        <w:rPr>
          <w:rFonts w:ascii="Arial" w:hAnsi="Arial" w:cs="Arial"/>
          <w:sz w:val="22"/>
          <w:szCs w:val="22"/>
        </w:rPr>
        <w:t xml:space="preserve"> </w:t>
      </w:r>
      <w:r w:rsidR="00E60715" w:rsidRPr="00E747E9">
        <w:rPr>
          <w:rFonts w:ascii="Arial" w:hAnsi="Arial" w:cs="Arial"/>
          <w:sz w:val="22"/>
          <w:szCs w:val="22"/>
        </w:rPr>
        <w:t>tempestivo pagamento de todos os encargos previdenciários, trabalhistas, fiscais e</w:t>
      </w:r>
      <w:r w:rsidR="00AE3CA6" w:rsidRPr="00E747E9">
        <w:rPr>
          <w:rFonts w:ascii="Arial" w:hAnsi="Arial" w:cs="Arial"/>
          <w:sz w:val="22"/>
          <w:szCs w:val="22"/>
        </w:rPr>
        <w:t xml:space="preserve"> </w:t>
      </w:r>
      <w:r w:rsidR="00E60715" w:rsidRPr="00E747E9">
        <w:rPr>
          <w:rFonts w:ascii="Arial" w:hAnsi="Arial" w:cs="Arial"/>
          <w:sz w:val="22"/>
          <w:szCs w:val="22"/>
        </w:rPr>
        <w:t>comerciais decorrentes da execução deste contrato.</w:t>
      </w:r>
    </w:p>
    <w:p w14:paraId="766D0546" w14:textId="77777777" w:rsidR="00E42904" w:rsidRPr="00E747E9" w:rsidRDefault="00DD6B04" w:rsidP="0030486D">
      <w:pPr>
        <w:pStyle w:val="Normaljustificado"/>
      </w:pPr>
      <w:r w:rsidRPr="00E747E9">
        <w:rPr>
          <w:b w:val="0"/>
        </w:rPr>
        <w:t>6</w:t>
      </w:r>
      <w:r w:rsidR="00E42904" w:rsidRPr="00E747E9">
        <w:rPr>
          <w:b w:val="0"/>
        </w:rPr>
        <w:t xml:space="preserve">.2 – Compete à </w:t>
      </w:r>
      <w:r w:rsidR="00E42904" w:rsidRPr="00E747E9">
        <w:t>CONTRATADA:</w:t>
      </w:r>
    </w:p>
    <w:p w14:paraId="4F705753" w14:textId="77777777" w:rsidR="00165E73" w:rsidRPr="00042EBE" w:rsidRDefault="00DD6B04" w:rsidP="00165E73">
      <w:pPr>
        <w:autoSpaceDE w:val="0"/>
        <w:autoSpaceDN w:val="0"/>
        <w:adjustRightInd w:val="0"/>
        <w:ind w:left="284"/>
        <w:jc w:val="both"/>
        <w:rPr>
          <w:rFonts w:ascii="Arial" w:hAnsi="Arial" w:cs="Arial"/>
          <w:color w:val="000000"/>
          <w:sz w:val="22"/>
          <w:szCs w:val="22"/>
        </w:rPr>
      </w:pPr>
      <w:r w:rsidRPr="00042EBE">
        <w:rPr>
          <w:rFonts w:ascii="Arial" w:hAnsi="Arial" w:cs="Arial"/>
          <w:sz w:val="22"/>
          <w:szCs w:val="22"/>
        </w:rPr>
        <w:t>6</w:t>
      </w:r>
      <w:r w:rsidR="00E42904" w:rsidRPr="00042EBE">
        <w:rPr>
          <w:rFonts w:ascii="Arial" w:hAnsi="Arial" w:cs="Arial"/>
          <w:sz w:val="22"/>
          <w:szCs w:val="22"/>
        </w:rPr>
        <w:t xml:space="preserve">.2.1 – </w:t>
      </w:r>
      <w:r w:rsidR="00165E73" w:rsidRPr="00042EBE">
        <w:rPr>
          <w:rFonts w:ascii="Arial" w:hAnsi="Arial" w:cs="Arial"/>
          <w:sz w:val="22"/>
          <w:szCs w:val="22"/>
        </w:rPr>
        <w:t xml:space="preserve">Entregar os itens de acordo com aquele </w:t>
      </w:r>
      <w:r w:rsidR="00165E73" w:rsidRPr="00042EBE">
        <w:rPr>
          <w:rFonts w:ascii="Arial" w:hAnsi="Arial" w:cs="Arial"/>
          <w:b/>
          <w:sz w:val="22"/>
          <w:szCs w:val="22"/>
        </w:rPr>
        <w:t>adjudicado e especificado na proposta,</w:t>
      </w:r>
      <w:r w:rsidR="00165E73" w:rsidRPr="00042EBE">
        <w:rPr>
          <w:rFonts w:ascii="Arial" w:hAnsi="Arial" w:cs="Arial"/>
          <w:sz w:val="22"/>
          <w:szCs w:val="22"/>
        </w:rPr>
        <w:t xml:space="preserve"> devendo</w:t>
      </w:r>
      <w:r w:rsidR="00165E73" w:rsidRPr="00042EBE">
        <w:rPr>
          <w:rFonts w:ascii="Arial" w:hAnsi="Arial" w:cs="Arial"/>
          <w:color w:val="000000"/>
          <w:sz w:val="22"/>
          <w:szCs w:val="22"/>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23D2DF99" w14:textId="1B75C5C7" w:rsidR="00165E73" w:rsidRPr="00042EBE" w:rsidRDefault="00165E73" w:rsidP="00165E73">
      <w:pPr>
        <w:ind w:left="284"/>
        <w:jc w:val="both"/>
        <w:rPr>
          <w:rFonts w:ascii="Arial" w:hAnsi="Arial" w:cs="Arial"/>
          <w:sz w:val="22"/>
          <w:szCs w:val="22"/>
        </w:rPr>
      </w:pPr>
      <w:r w:rsidRPr="00042EBE">
        <w:rPr>
          <w:rFonts w:ascii="Arial" w:hAnsi="Arial" w:cs="Arial"/>
          <w:sz w:val="22"/>
          <w:szCs w:val="22"/>
        </w:rPr>
        <w:t xml:space="preserve">6.2.2 – A contratada ficará obrigada a atender a ordem de fornecimento efetuada no prazo máximo de </w:t>
      </w:r>
      <w:bookmarkStart w:id="68" w:name="_Hlk199748642"/>
      <w:r w:rsidRPr="00042EBE">
        <w:rPr>
          <w:rFonts w:ascii="Arial" w:hAnsi="Arial" w:cs="Arial"/>
          <w:b/>
          <w:sz w:val="22"/>
          <w:szCs w:val="22"/>
        </w:rPr>
        <w:t>0</w:t>
      </w:r>
      <w:r w:rsidR="006A4EF0">
        <w:rPr>
          <w:rFonts w:ascii="Arial" w:hAnsi="Arial" w:cs="Arial"/>
          <w:b/>
          <w:sz w:val="22"/>
          <w:szCs w:val="22"/>
        </w:rPr>
        <w:t>3</w:t>
      </w:r>
      <w:r w:rsidRPr="00042EBE">
        <w:rPr>
          <w:rFonts w:ascii="Arial" w:hAnsi="Arial" w:cs="Arial"/>
          <w:b/>
          <w:sz w:val="22"/>
          <w:szCs w:val="22"/>
        </w:rPr>
        <w:t xml:space="preserve"> (</w:t>
      </w:r>
      <w:r w:rsidR="006A4EF0">
        <w:rPr>
          <w:rFonts w:ascii="Arial" w:hAnsi="Arial" w:cs="Arial"/>
          <w:b/>
          <w:sz w:val="22"/>
          <w:szCs w:val="22"/>
        </w:rPr>
        <w:t>três</w:t>
      </w:r>
      <w:bookmarkEnd w:id="68"/>
      <w:r w:rsidRPr="00042EBE">
        <w:rPr>
          <w:rFonts w:ascii="Arial" w:hAnsi="Arial" w:cs="Arial"/>
          <w:b/>
          <w:sz w:val="22"/>
          <w:szCs w:val="22"/>
        </w:rPr>
        <w:t xml:space="preserve">) dias </w:t>
      </w:r>
      <w:r w:rsidRPr="00042EBE">
        <w:rPr>
          <w:rFonts w:ascii="Arial" w:hAnsi="Arial" w:cs="Arial"/>
          <w:sz w:val="22"/>
          <w:szCs w:val="22"/>
        </w:rPr>
        <w:t>contados do envio da requisição ou pedido de compra, não podendo exigir quantidade mínima para entrega, visando cobrir o frete.</w:t>
      </w:r>
    </w:p>
    <w:p w14:paraId="6BD8BF41" w14:textId="2C2F9BF1"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6.2.3 – Caso a contratada não forneça os itens requisitados, no prazo</w:t>
      </w:r>
      <w:r w:rsidRPr="00042EBE">
        <w:rPr>
          <w:rFonts w:ascii="Arial" w:hAnsi="Arial" w:cs="Arial"/>
          <w:color w:val="FF0000"/>
          <w:sz w:val="22"/>
          <w:szCs w:val="22"/>
        </w:rPr>
        <w:t xml:space="preserve"> </w:t>
      </w:r>
      <w:r w:rsidRPr="00042EBE">
        <w:rPr>
          <w:rFonts w:ascii="Arial" w:hAnsi="Arial" w:cs="Arial"/>
          <w:bCs/>
          <w:sz w:val="22"/>
          <w:szCs w:val="22"/>
        </w:rPr>
        <w:t xml:space="preserve">máximo </w:t>
      </w:r>
      <w:r w:rsidR="006A4EF0" w:rsidRPr="006A4EF0">
        <w:rPr>
          <w:rFonts w:ascii="Arial" w:hAnsi="Arial" w:cs="Arial"/>
          <w:b/>
          <w:sz w:val="22"/>
          <w:szCs w:val="22"/>
        </w:rPr>
        <w:t>03 (três</w:t>
      </w:r>
      <w:r w:rsidRPr="00042EBE">
        <w:rPr>
          <w:rFonts w:ascii="Arial" w:hAnsi="Arial" w:cs="Arial"/>
          <w:b/>
          <w:sz w:val="22"/>
          <w:szCs w:val="22"/>
        </w:rPr>
        <w:t>) dias</w:t>
      </w:r>
      <w:r w:rsidRPr="00042EBE">
        <w:rPr>
          <w:rFonts w:ascii="Arial" w:hAnsi="Arial" w:cs="Arial"/>
          <w:bCs/>
          <w:sz w:val="22"/>
          <w:szCs w:val="22"/>
        </w:rPr>
        <w:t xml:space="preserve"> </w:t>
      </w:r>
      <w:r w:rsidRPr="00042EBE">
        <w:rPr>
          <w:rFonts w:ascii="Arial" w:hAnsi="Arial" w:cs="Arial"/>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14:paraId="752E162C" w14:textId="77777777" w:rsidR="00165E73" w:rsidRPr="00042EBE" w:rsidRDefault="00165E73" w:rsidP="00165E73">
      <w:pPr>
        <w:ind w:left="284"/>
        <w:jc w:val="both"/>
        <w:rPr>
          <w:rFonts w:ascii="Arial" w:hAnsi="Arial" w:cs="Arial"/>
          <w:bCs/>
          <w:sz w:val="22"/>
          <w:szCs w:val="22"/>
        </w:rPr>
      </w:pPr>
      <w:r w:rsidRPr="00042EBE">
        <w:rPr>
          <w:rFonts w:ascii="Arial" w:hAnsi="Arial" w:cs="Arial"/>
          <w:bCs/>
          <w:sz w:val="22"/>
          <w:szCs w:val="22"/>
        </w:rPr>
        <w:t xml:space="preserve">6.2.4 – O pedido dos </w:t>
      </w:r>
      <w:r w:rsidRPr="00042EBE">
        <w:rPr>
          <w:rFonts w:ascii="Arial" w:hAnsi="Arial" w:cs="Arial"/>
          <w:sz w:val="22"/>
          <w:szCs w:val="22"/>
        </w:rPr>
        <w:t>itens</w:t>
      </w:r>
      <w:r w:rsidRPr="00042EBE">
        <w:rPr>
          <w:rFonts w:ascii="Arial" w:hAnsi="Arial" w:cs="Arial"/>
          <w:bCs/>
          <w:sz w:val="22"/>
          <w:szCs w:val="22"/>
        </w:rPr>
        <w:t xml:space="preserve"> será parcial, podendo ser efetuados diariamente ou conforme necessidade da Secretaria, feita mediante pedido de compra/requisição dentro do prazo legal.</w:t>
      </w:r>
    </w:p>
    <w:p w14:paraId="0415960A" w14:textId="77777777" w:rsidR="00165E73" w:rsidRPr="00042EBE" w:rsidRDefault="00165E73" w:rsidP="00165E73">
      <w:pPr>
        <w:ind w:left="284"/>
        <w:jc w:val="both"/>
        <w:rPr>
          <w:rFonts w:ascii="Arial" w:hAnsi="Arial" w:cs="Arial"/>
          <w:bCs/>
          <w:sz w:val="22"/>
          <w:szCs w:val="22"/>
        </w:rPr>
      </w:pPr>
      <w:r w:rsidRPr="00042EBE">
        <w:rPr>
          <w:rFonts w:ascii="Arial" w:hAnsi="Arial" w:cs="Arial"/>
          <w:sz w:val="22"/>
          <w:szCs w:val="22"/>
        </w:rPr>
        <w:t>6.2.5 – Em caso de recusa ou desconformidade de algum item do objeto do presente Contrato, a Contratada deverá substituir o mesmo, no prazo máximo de 02 (dois) dias, sem qualquer ônus para administração, independentemente da aplicação das penalidades cabíveis.</w:t>
      </w:r>
    </w:p>
    <w:p w14:paraId="4B29C171" w14:textId="77777777"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6.2.6 – Entregar os itens conforme endereço informado pelo requisitante, em dias úteis das 07h00min às 13h00min.</w:t>
      </w:r>
    </w:p>
    <w:p w14:paraId="1BEEF4A7" w14:textId="77777777" w:rsidR="00E42904" w:rsidRPr="00042EBE" w:rsidRDefault="00165E73" w:rsidP="00165E73">
      <w:pPr>
        <w:autoSpaceDE w:val="0"/>
        <w:autoSpaceDN w:val="0"/>
        <w:adjustRightInd w:val="0"/>
        <w:ind w:left="284"/>
        <w:jc w:val="both"/>
        <w:rPr>
          <w:rFonts w:ascii="Arial" w:hAnsi="Arial" w:cs="Arial"/>
          <w:sz w:val="22"/>
          <w:szCs w:val="22"/>
        </w:rPr>
      </w:pPr>
      <w:r w:rsidRPr="00042EBE">
        <w:rPr>
          <w:rFonts w:ascii="Arial" w:hAnsi="Arial" w:cs="Arial"/>
          <w:sz w:val="22"/>
          <w:szCs w:val="22"/>
        </w:rPr>
        <w:t>6.2.7 – Todas as despesas relativas à entrega do item e respectivas adaptações, bem como taxas, diferenças de ICMS, encargos de qualquer natureza e quaisquer custos incidentes correrão por conta exclusiva da Contratada.</w:t>
      </w:r>
    </w:p>
    <w:p w14:paraId="392C7406" w14:textId="77777777" w:rsidR="00EE0062" w:rsidRPr="00E747E9" w:rsidRDefault="00EE0062" w:rsidP="0030486D">
      <w:pPr>
        <w:autoSpaceDE w:val="0"/>
        <w:autoSpaceDN w:val="0"/>
        <w:adjustRightInd w:val="0"/>
        <w:ind w:left="284"/>
        <w:jc w:val="both"/>
        <w:rPr>
          <w:rFonts w:ascii="Arial" w:hAnsi="Arial" w:cs="Arial"/>
          <w:sz w:val="22"/>
          <w:szCs w:val="22"/>
        </w:rPr>
      </w:pPr>
    </w:p>
    <w:p w14:paraId="796BDD59"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3A179100" w14:textId="77777777"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14:paraId="3522759B" w14:textId="77777777" w:rsidR="00EE0062" w:rsidRPr="00E747E9" w:rsidRDefault="00EE0062"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XXXXX XXXXXX XXXXX XXXXX XXXXXXXX.</w:t>
      </w:r>
    </w:p>
    <w:p w14:paraId="06069587" w14:textId="77777777" w:rsidR="00DD6B04" w:rsidRPr="00E747E9" w:rsidRDefault="00DD6B04" w:rsidP="0030486D">
      <w:pPr>
        <w:autoSpaceDE w:val="0"/>
        <w:autoSpaceDN w:val="0"/>
        <w:adjustRightInd w:val="0"/>
        <w:ind w:left="284"/>
        <w:jc w:val="both"/>
        <w:rPr>
          <w:rFonts w:ascii="Arial" w:hAnsi="Arial" w:cs="Arial"/>
          <w:sz w:val="22"/>
          <w:szCs w:val="22"/>
        </w:rPr>
      </w:pPr>
    </w:p>
    <w:p w14:paraId="45A303D4"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19D6C72A"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5FA3665B" w14:textId="77777777" w:rsidR="00EE0062" w:rsidRPr="00E747E9" w:rsidRDefault="00EE0062" w:rsidP="0030486D">
      <w:pPr>
        <w:autoSpaceDE w:val="0"/>
        <w:autoSpaceDN w:val="0"/>
        <w:adjustRightInd w:val="0"/>
        <w:ind w:left="284"/>
        <w:jc w:val="both"/>
        <w:rPr>
          <w:rFonts w:ascii="Arial" w:hAnsi="Arial" w:cs="Arial"/>
          <w:sz w:val="22"/>
          <w:szCs w:val="22"/>
        </w:rPr>
      </w:pPr>
    </w:p>
    <w:p w14:paraId="1A9A9192"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36CF3FB8"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47CC39BB" w14:textId="77777777" w:rsidR="00EE0062" w:rsidRPr="00E747E9" w:rsidRDefault="00EE0062" w:rsidP="0030486D">
      <w:pPr>
        <w:pStyle w:val="Normaljustificado"/>
        <w:rPr>
          <w:b w:val="0"/>
        </w:rPr>
      </w:pPr>
      <w:r w:rsidRPr="00E747E9">
        <w:rPr>
          <w:b w:val="0"/>
        </w:rPr>
        <w:t>a. advertência verbal ou escrita.</w:t>
      </w:r>
    </w:p>
    <w:p w14:paraId="00CF8425" w14:textId="77777777" w:rsidR="00EE0062" w:rsidRPr="00E747E9" w:rsidRDefault="00EE0062" w:rsidP="0030486D">
      <w:pPr>
        <w:pStyle w:val="Normaljustificado"/>
        <w:rPr>
          <w:b w:val="0"/>
        </w:rPr>
      </w:pPr>
      <w:r w:rsidRPr="00E747E9">
        <w:rPr>
          <w:b w:val="0"/>
        </w:rPr>
        <w:t>b. multas.</w:t>
      </w:r>
    </w:p>
    <w:p w14:paraId="340D1E50" w14:textId="77777777" w:rsidR="00EE0062" w:rsidRPr="00E747E9" w:rsidRDefault="00EE0062" w:rsidP="0030486D">
      <w:pPr>
        <w:pStyle w:val="Normaljustificado"/>
        <w:rPr>
          <w:b w:val="0"/>
        </w:rPr>
      </w:pPr>
      <w:r w:rsidRPr="00E747E9">
        <w:rPr>
          <w:b w:val="0"/>
        </w:rPr>
        <w:t>c. declaração de inidoneidade e,</w:t>
      </w:r>
    </w:p>
    <w:p w14:paraId="7650B69B"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117A51F5" w14:textId="77777777" w:rsidR="00EE0062" w:rsidRPr="00E747E9" w:rsidRDefault="00DB7A30" w:rsidP="0030486D">
      <w:pPr>
        <w:pStyle w:val="Normaljustificado"/>
        <w:rPr>
          <w:b w:val="0"/>
        </w:rPr>
      </w:pPr>
      <w:r w:rsidRPr="00E747E9">
        <w:rPr>
          <w:b w:val="0"/>
        </w:rPr>
        <w:lastRenderedPageBreak/>
        <w:t>9</w:t>
      </w:r>
      <w:r w:rsidR="00EE0062" w:rsidRPr="00E747E9">
        <w:rPr>
          <w:b w:val="0"/>
        </w:rPr>
        <w:t>.2 A advertência verbal ou escrita será aplicada independentemente de outras sanções cabíveis, quando houver descumprimento de condições contratuais ou condições técnicas estabelecidas.</w:t>
      </w:r>
    </w:p>
    <w:p w14:paraId="1CA6E69E"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49EA013B"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313E195D"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365FD1F6"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1506A7A8"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3B5A90FA"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1C78A276" w14:textId="77777777" w:rsidR="00EE0062" w:rsidRPr="00E747E9" w:rsidRDefault="00EE0062" w:rsidP="0030486D">
      <w:pPr>
        <w:pStyle w:val="Normaljustificado"/>
        <w:rPr>
          <w:b w:val="0"/>
        </w:rPr>
      </w:pPr>
      <w:r w:rsidRPr="00E747E9">
        <w:rPr>
          <w:b w:val="0"/>
        </w:rPr>
        <w:t>f. perda da garantia contratual, quando for o caso.</w:t>
      </w:r>
    </w:p>
    <w:p w14:paraId="5AFD41F6"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40D863F1"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487EEBC4"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4827A887"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34791338" w14:textId="77777777" w:rsidR="00EE0062" w:rsidRPr="00E747E9" w:rsidRDefault="00EE0062" w:rsidP="0030486D">
      <w:pPr>
        <w:autoSpaceDE w:val="0"/>
        <w:autoSpaceDN w:val="0"/>
        <w:adjustRightInd w:val="0"/>
        <w:ind w:left="284"/>
        <w:jc w:val="both"/>
        <w:rPr>
          <w:rFonts w:ascii="Arial" w:hAnsi="Arial" w:cs="Arial"/>
          <w:sz w:val="22"/>
          <w:szCs w:val="22"/>
        </w:rPr>
      </w:pPr>
    </w:p>
    <w:p w14:paraId="23E30C75"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5861B86C"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37ECF1DC"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18074A9C"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6AC5F34C"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4713A664"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57E326DD"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4056D2A3"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5DDB95B3"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4C0ACFBD"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55D06C16"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2BA68602" w14:textId="77777777" w:rsidR="00E42904" w:rsidRPr="00E747E9" w:rsidRDefault="00E42904" w:rsidP="0030486D">
      <w:pPr>
        <w:pStyle w:val="Normaljustificado"/>
      </w:pPr>
      <w:r w:rsidRPr="00E747E9">
        <w:lastRenderedPageBreak/>
        <w:t>CLÁUSULA DÉCIMA PRIMEIRA – DA RESCISÃO</w:t>
      </w:r>
    </w:p>
    <w:p w14:paraId="2E6FBB2B" w14:textId="77777777"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0F6C1C31"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418246C9"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3DE275B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14:paraId="33C9FDF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6721A1F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14:paraId="104F260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14:paraId="47735F5E"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301E7E27"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14:paraId="1CDA7251"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0360403B"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1E8CD0C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1B31543B"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4E792649" w14:textId="77777777" w:rsidR="00242177" w:rsidRPr="00E747E9" w:rsidRDefault="00242177" w:rsidP="0030486D">
      <w:pPr>
        <w:jc w:val="both"/>
        <w:rPr>
          <w:rFonts w:ascii="Arial" w:hAnsi="Arial" w:cs="Arial"/>
          <w:sz w:val="22"/>
          <w:szCs w:val="22"/>
        </w:rPr>
      </w:pPr>
    </w:p>
    <w:p w14:paraId="18BEA9F8" w14:textId="77777777" w:rsidR="00E42904" w:rsidRPr="00E747E9" w:rsidRDefault="00E42904" w:rsidP="0030486D">
      <w:pPr>
        <w:pStyle w:val="Normaljustificado"/>
      </w:pPr>
      <w:r w:rsidRPr="00E747E9">
        <w:t>CLÁUSULA DÉCIMA SEGUNDA – DA PUBLICAÇÃO</w:t>
      </w:r>
    </w:p>
    <w:p w14:paraId="658B54B3"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2D3D4D6A" w14:textId="77777777" w:rsidR="00E42904" w:rsidRPr="00E747E9" w:rsidRDefault="00E42904" w:rsidP="0030486D">
      <w:pPr>
        <w:pStyle w:val="Normaljustificado"/>
        <w:rPr>
          <w:b w:val="0"/>
        </w:rPr>
      </w:pPr>
    </w:p>
    <w:p w14:paraId="23CFB50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72616985"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1E19FD31" w14:textId="77777777" w:rsidR="008A36BB" w:rsidRPr="00E747E9" w:rsidRDefault="008A36BB" w:rsidP="0030486D">
      <w:pPr>
        <w:pStyle w:val="Normaljustificado"/>
        <w:rPr>
          <w:b w:val="0"/>
          <w:color w:val="auto"/>
        </w:rPr>
      </w:pPr>
    </w:p>
    <w:p w14:paraId="66130D9A" w14:textId="77777777" w:rsidR="008A36BB" w:rsidRPr="00E747E9" w:rsidRDefault="008A36BB" w:rsidP="0030486D">
      <w:pPr>
        <w:pStyle w:val="Normaljustificado"/>
        <w:rPr>
          <w:bCs w:val="0"/>
        </w:rPr>
      </w:pPr>
      <w:r w:rsidRPr="00E747E9">
        <w:rPr>
          <w:bCs w:val="0"/>
        </w:rPr>
        <w:t>CLÁUSULA DÉCIMA QUARTA: DA FISCALIZAÇÃO</w:t>
      </w:r>
    </w:p>
    <w:p w14:paraId="03FDADC2" w14:textId="77777777" w:rsidR="008A36BB" w:rsidRPr="00E747E9" w:rsidRDefault="008A36BB" w:rsidP="0030486D">
      <w:pPr>
        <w:pStyle w:val="Normaljustificado"/>
        <w:rPr>
          <w:b w:val="0"/>
        </w:rPr>
      </w:pPr>
      <w:r w:rsidRPr="00E747E9">
        <w:rPr>
          <w:b w:val="0"/>
        </w:rPr>
        <w:t>14.1 A fiscalização do presente contrato será realizada pelo Município de Bonito/MS através da Secretaria de xxxxxxxx;</w:t>
      </w:r>
    </w:p>
    <w:p w14:paraId="35FF92AA"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8AA5D86" w14:textId="77777777" w:rsidR="008A36BB" w:rsidRPr="00E747E9" w:rsidRDefault="008A36BB" w:rsidP="0030486D">
      <w:pPr>
        <w:pStyle w:val="Normaljustificado"/>
        <w:rPr>
          <w:b w:val="0"/>
        </w:rPr>
      </w:pPr>
    </w:p>
    <w:p w14:paraId="2AD2A863"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6E92951C"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086F4764" w14:textId="77777777" w:rsidR="008A36BB" w:rsidRPr="00E747E9" w:rsidRDefault="008A36BB" w:rsidP="0030486D">
      <w:pPr>
        <w:pStyle w:val="Normaljustificado"/>
        <w:rPr>
          <w:b w:val="0"/>
        </w:rPr>
      </w:pPr>
    </w:p>
    <w:p w14:paraId="30127051"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4E6B949D"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03125ED"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4888B53C" w14:textId="5E29F31F" w:rsidR="00E42904" w:rsidRDefault="00E42904" w:rsidP="0030486D">
      <w:pPr>
        <w:rPr>
          <w:rFonts w:ascii="Arial" w:hAnsi="Arial" w:cs="Arial"/>
          <w:b/>
          <w:sz w:val="22"/>
          <w:szCs w:val="22"/>
        </w:rPr>
      </w:pPr>
      <w:r w:rsidRPr="00E747E9">
        <w:rPr>
          <w:rFonts w:ascii="Arial" w:hAnsi="Arial" w:cs="Arial"/>
          <w:sz w:val="22"/>
          <w:szCs w:val="22"/>
        </w:rPr>
        <w:t>Bonito/MS, .....de .............. de 202</w:t>
      </w:r>
      <w:r w:rsidR="00F51520">
        <w:rPr>
          <w:rFonts w:ascii="Arial" w:hAnsi="Arial" w:cs="Arial"/>
          <w:sz w:val="22"/>
          <w:szCs w:val="22"/>
        </w:rPr>
        <w:t>5</w:t>
      </w:r>
      <w:r w:rsidRPr="00E747E9">
        <w:rPr>
          <w:rFonts w:ascii="Arial" w:hAnsi="Arial" w:cs="Arial"/>
          <w:b/>
          <w:sz w:val="22"/>
          <w:szCs w:val="22"/>
        </w:rPr>
        <w:t>.</w:t>
      </w:r>
    </w:p>
    <w:p w14:paraId="5902665E" w14:textId="77777777" w:rsidR="00240E2F" w:rsidRPr="00E747E9" w:rsidRDefault="00240E2F" w:rsidP="0030486D">
      <w:pPr>
        <w:rPr>
          <w:rFonts w:ascii="Arial" w:hAnsi="Arial" w:cs="Arial"/>
          <w:b/>
          <w:sz w:val="22"/>
          <w:szCs w:val="22"/>
        </w:rPr>
      </w:pPr>
    </w:p>
    <w:p w14:paraId="3F9DAB38"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EBE56D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71550BE"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C74112"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Assistência Social.</w:t>
      </w:r>
    </w:p>
    <w:p w14:paraId="12182449"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334C8B4"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5B048678"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A784B5" w14:textId="57325CB7" w:rsidR="00E42904" w:rsidRDefault="00E42904" w:rsidP="0030486D">
      <w:pPr>
        <w:jc w:val="center"/>
        <w:rPr>
          <w:rFonts w:ascii="Arial" w:hAnsi="Arial" w:cs="Arial"/>
          <w:i/>
          <w:sz w:val="16"/>
          <w:szCs w:val="16"/>
        </w:rPr>
      </w:pPr>
      <w:r w:rsidRPr="0079555E">
        <w:rPr>
          <w:rFonts w:ascii="Arial" w:hAnsi="Arial" w:cs="Arial"/>
          <w:i/>
          <w:sz w:val="16"/>
          <w:szCs w:val="16"/>
        </w:rPr>
        <w:t>Secretaria Municipal de Turismo.</w:t>
      </w:r>
    </w:p>
    <w:p w14:paraId="0CA0AA71" w14:textId="77777777" w:rsidR="006A4EF0" w:rsidRPr="0079555E" w:rsidRDefault="006A4EF0" w:rsidP="006A4EF0">
      <w:pPr>
        <w:jc w:val="center"/>
        <w:rPr>
          <w:rFonts w:ascii="Arial" w:hAnsi="Arial" w:cs="Arial"/>
          <w:b/>
          <w:sz w:val="16"/>
          <w:szCs w:val="16"/>
        </w:rPr>
      </w:pPr>
      <w:r w:rsidRPr="0079555E">
        <w:rPr>
          <w:rFonts w:ascii="Arial" w:hAnsi="Arial" w:cs="Arial"/>
          <w:b/>
          <w:sz w:val="16"/>
          <w:szCs w:val="16"/>
        </w:rPr>
        <w:t>.....................................................,</w:t>
      </w:r>
    </w:p>
    <w:p w14:paraId="1493C456" w14:textId="4CDA370A" w:rsidR="006A4EF0" w:rsidRPr="0079555E" w:rsidRDefault="006A4EF0" w:rsidP="0030486D">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509AE8CC"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1E1BA2A"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BAFD837"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4069298"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5B32982D"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3F04D0B6" w14:textId="77777777" w:rsidR="00E42904" w:rsidRPr="0079555E" w:rsidRDefault="00E42904" w:rsidP="0030486D">
      <w:pPr>
        <w:jc w:val="both"/>
        <w:rPr>
          <w:rFonts w:ascii="Arial" w:hAnsi="Arial" w:cs="Arial"/>
          <w:b/>
          <w:sz w:val="16"/>
          <w:szCs w:val="16"/>
        </w:rPr>
      </w:pPr>
    </w:p>
    <w:p w14:paraId="36C7B234"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60C57C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290FDF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4F6B7978"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691FC5C9" w14:textId="77777777" w:rsidR="00E42904" w:rsidRPr="0079555E" w:rsidRDefault="00E42904" w:rsidP="0030486D">
      <w:pPr>
        <w:pStyle w:val="Ttulo"/>
        <w:jc w:val="left"/>
        <w:rPr>
          <w:rFonts w:ascii="Arial" w:hAnsi="Arial" w:cs="Arial"/>
          <w:sz w:val="16"/>
          <w:szCs w:val="16"/>
        </w:rPr>
      </w:pPr>
    </w:p>
    <w:p w14:paraId="02F39E0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5701CBCE" w14:textId="77777777" w:rsidR="00D14B96" w:rsidRPr="0079555E" w:rsidRDefault="00D14B96" w:rsidP="0030486D">
      <w:pPr>
        <w:jc w:val="center"/>
        <w:rPr>
          <w:rFonts w:ascii="Arial" w:hAnsi="Arial" w:cs="Arial"/>
          <w:sz w:val="16"/>
          <w:szCs w:val="16"/>
        </w:rPr>
      </w:pPr>
    </w:p>
    <w:p w14:paraId="7AF47B32" w14:textId="77777777" w:rsidR="00D14B96" w:rsidRDefault="00D14B96" w:rsidP="0030486D">
      <w:pPr>
        <w:jc w:val="center"/>
        <w:rPr>
          <w:rFonts w:ascii="Arial" w:hAnsi="Arial" w:cs="Arial"/>
          <w:sz w:val="22"/>
          <w:szCs w:val="22"/>
        </w:rPr>
      </w:pPr>
    </w:p>
    <w:p w14:paraId="10272A73" w14:textId="77777777" w:rsidR="00042EBE" w:rsidRDefault="00042EBE" w:rsidP="0030486D">
      <w:pPr>
        <w:jc w:val="center"/>
        <w:rPr>
          <w:rFonts w:ascii="Arial" w:hAnsi="Arial" w:cs="Arial"/>
          <w:sz w:val="22"/>
          <w:szCs w:val="22"/>
        </w:rPr>
      </w:pPr>
    </w:p>
    <w:p w14:paraId="499425DD" w14:textId="77777777" w:rsidR="00042EBE" w:rsidRDefault="00042EBE" w:rsidP="0030486D">
      <w:pPr>
        <w:jc w:val="center"/>
        <w:rPr>
          <w:rFonts w:ascii="Arial" w:hAnsi="Arial" w:cs="Arial"/>
          <w:sz w:val="22"/>
          <w:szCs w:val="22"/>
        </w:rPr>
      </w:pPr>
    </w:p>
    <w:p w14:paraId="537D6FF1" w14:textId="77777777" w:rsidR="00042EBE" w:rsidRDefault="00042EBE" w:rsidP="0030486D">
      <w:pPr>
        <w:jc w:val="center"/>
        <w:rPr>
          <w:rFonts w:ascii="Arial" w:hAnsi="Arial" w:cs="Arial"/>
          <w:sz w:val="22"/>
          <w:szCs w:val="22"/>
        </w:rPr>
      </w:pPr>
    </w:p>
    <w:p w14:paraId="0E3C5688" w14:textId="77777777" w:rsidR="00042EBE" w:rsidRDefault="00042EBE" w:rsidP="0030486D">
      <w:pPr>
        <w:jc w:val="center"/>
        <w:rPr>
          <w:rFonts w:ascii="Arial" w:hAnsi="Arial" w:cs="Arial"/>
          <w:sz w:val="22"/>
          <w:szCs w:val="22"/>
        </w:rPr>
      </w:pPr>
    </w:p>
    <w:p w14:paraId="3BD05B0D" w14:textId="77777777" w:rsidR="00042EBE" w:rsidRDefault="00042EBE" w:rsidP="0030486D">
      <w:pPr>
        <w:jc w:val="center"/>
        <w:rPr>
          <w:rFonts w:ascii="Arial" w:hAnsi="Arial" w:cs="Arial"/>
          <w:sz w:val="22"/>
          <w:szCs w:val="22"/>
        </w:rPr>
      </w:pPr>
    </w:p>
    <w:p w14:paraId="4341CBAD" w14:textId="77777777" w:rsidR="00042EBE" w:rsidRDefault="00042EBE" w:rsidP="0030486D">
      <w:pPr>
        <w:jc w:val="center"/>
        <w:rPr>
          <w:rFonts w:ascii="Arial" w:hAnsi="Arial" w:cs="Arial"/>
          <w:sz w:val="22"/>
          <w:szCs w:val="22"/>
        </w:rPr>
      </w:pPr>
    </w:p>
    <w:p w14:paraId="4E2F9067" w14:textId="77777777" w:rsidR="00042EBE" w:rsidRDefault="00042EBE" w:rsidP="0030486D">
      <w:pPr>
        <w:jc w:val="center"/>
        <w:rPr>
          <w:rFonts w:ascii="Arial" w:hAnsi="Arial" w:cs="Arial"/>
          <w:sz w:val="22"/>
          <w:szCs w:val="22"/>
        </w:rPr>
      </w:pPr>
    </w:p>
    <w:p w14:paraId="11C3901E" w14:textId="77777777" w:rsidR="00042EBE" w:rsidRDefault="00042EBE" w:rsidP="0030486D">
      <w:pPr>
        <w:jc w:val="center"/>
        <w:rPr>
          <w:rFonts w:ascii="Arial" w:hAnsi="Arial" w:cs="Arial"/>
          <w:sz w:val="22"/>
          <w:szCs w:val="22"/>
        </w:rPr>
      </w:pPr>
    </w:p>
    <w:p w14:paraId="167C9A6E" w14:textId="77777777" w:rsidR="00042EBE" w:rsidRDefault="00042EBE" w:rsidP="0030486D">
      <w:pPr>
        <w:jc w:val="center"/>
        <w:rPr>
          <w:rFonts w:ascii="Arial" w:hAnsi="Arial" w:cs="Arial"/>
          <w:sz w:val="22"/>
          <w:szCs w:val="22"/>
        </w:rPr>
      </w:pPr>
    </w:p>
    <w:p w14:paraId="453D2509" w14:textId="77777777" w:rsidR="00042EBE" w:rsidRDefault="00042EBE" w:rsidP="0030486D">
      <w:pPr>
        <w:jc w:val="center"/>
        <w:rPr>
          <w:rFonts w:ascii="Arial" w:hAnsi="Arial" w:cs="Arial"/>
          <w:sz w:val="22"/>
          <w:szCs w:val="22"/>
        </w:rPr>
      </w:pPr>
    </w:p>
    <w:p w14:paraId="55C29127" w14:textId="77777777" w:rsidR="00042EBE" w:rsidRDefault="00042EBE" w:rsidP="0030486D">
      <w:pPr>
        <w:jc w:val="center"/>
        <w:rPr>
          <w:rFonts w:ascii="Arial" w:hAnsi="Arial" w:cs="Arial"/>
          <w:sz w:val="22"/>
          <w:szCs w:val="22"/>
        </w:rPr>
      </w:pPr>
    </w:p>
    <w:p w14:paraId="24475891" w14:textId="77777777" w:rsidR="00042EBE" w:rsidRDefault="00042EBE" w:rsidP="0030486D">
      <w:pPr>
        <w:jc w:val="center"/>
        <w:rPr>
          <w:rFonts w:ascii="Arial" w:hAnsi="Arial" w:cs="Arial"/>
          <w:sz w:val="22"/>
          <w:szCs w:val="22"/>
        </w:rPr>
      </w:pPr>
    </w:p>
    <w:p w14:paraId="601D6C85" w14:textId="77777777" w:rsidR="00042EBE" w:rsidRDefault="00042EBE" w:rsidP="0030486D">
      <w:pPr>
        <w:jc w:val="center"/>
        <w:rPr>
          <w:rFonts w:ascii="Arial" w:hAnsi="Arial" w:cs="Arial"/>
          <w:sz w:val="22"/>
          <w:szCs w:val="22"/>
        </w:rPr>
      </w:pPr>
    </w:p>
    <w:p w14:paraId="63D90CD8" w14:textId="77777777" w:rsidR="00042EBE" w:rsidRDefault="00042EBE" w:rsidP="0030486D">
      <w:pPr>
        <w:jc w:val="center"/>
        <w:rPr>
          <w:rFonts w:ascii="Arial" w:hAnsi="Arial" w:cs="Arial"/>
          <w:sz w:val="22"/>
          <w:szCs w:val="22"/>
        </w:rPr>
      </w:pPr>
    </w:p>
    <w:p w14:paraId="18CEB534" w14:textId="77777777" w:rsidR="00042EBE" w:rsidRDefault="00042EBE" w:rsidP="0030486D">
      <w:pPr>
        <w:jc w:val="center"/>
        <w:rPr>
          <w:rFonts w:ascii="Arial" w:hAnsi="Arial" w:cs="Arial"/>
          <w:sz w:val="22"/>
          <w:szCs w:val="22"/>
        </w:rPr>
      </w:pPr>
    </w:p>
    <w:p w14:paraId="4D0A5399" w14:textId="77777777" w:rsidR="00042EBE" w:rsidRDefault="00042EBE" w:rsidP="0030486D">
      <w:pPr>
        <w:jc w:val="center"/>
        <w:rPr>
          <w:rFonts w:ascii="Arial" w:hAnsi="Arial" w:cs="Arial"/>
          <w:sz w:val="22"/>
          <w:szCs w:val="22"/>
        </w:rPr>
      </w:pPr>
    </w:p>
    <w:p w14:paraId="2035E7E8" w14:textId="77777777" w:rsidR="00042EBE" w:rsidRDefault="00042EBE" w:rsidP="0030486D">
      <w:pPr>
        <w:jc w:val="center"/>
        <w:rPr>
          <w:rFonts w:ascii="Arial" w:hAnsi="Arial" w:cs="Arial"/>
          <w:sz w:val="22"/>
          <w:szCs w:val="22"/>
        </w:rPr>
      </w:pPr>
    </w:p>
    <w:p w14:paraId="4F0E6228" w14:textId="77777777" w:rsidR="00042EBE" w:rsidRDefault="00042EBE" w:rsidP="0030486D">
      <w:pPr>
        <w:jc w:val="center"/>
        <w:rPr>
          <w:rFonts w:ascii="Arial" w:hAnsi="Arial" w:cs="Arial"/>
          <w:sz w:val="22"/>
          <w:szCs w:val="22"/>
        </w:rPr>
      </w:pPr>
    </w:p>
    <w:p w14:paraId="75D87F2E" w14:textId="77777777" w:rsidR="00042EBE" w:rsidRDefault="00042EBE" w:rsidP="0030486D">
      <w:pPr>
        <w:jc w:val="center"/>
        <w:rPr>
          <w:rFonts w:ascii="Arial" w:hAnsi="Arial" w:cs="Arial"/>
          <w:sz w:val="22"/>
          <w:szCs w:val="22"/>
        </w:rPr>
      </w:pPr>
    </w:p>
    <w:p w14:paraId="0D940212" w14:textId="77777777" w:rsidR="00042EBE" w:rsidRDefault="00042EBE" w:rsidP="0030486D">
      <w:pPr>
        <w:jc w:val="center"/>
        <w:rPr>
          <w:rFonts w:ascii="Arial" w:hAnsi="Arial" w:cs="Arial"/>
          <w:sz w:val="22"/>
          <w:szCs w:val="22"/>
        </w:rPr>
      </w:pPr>
    </w:p>
    <w:p w14:paraId="290B2200" w14:textId="638C6ABC" w:rsidR="00D14B96" w:rsidRPr="0030486D" w:rsidRDefault="00CE0E75" w:rsidP="00B7404F">
      <w:pPr>
        <w:suppressAutoHyphens w:val="0"/>
        <w:spacing w:after="200" w:line="276" w:lineRule="auto"/>
        <w:rPr>
          <w:rFonts w:ascii="Arial" w:hAnsi="Arial" w:cs="Arial"/>
          <w:sz w:val="22"/>
          <w:szCs w:val="22"/>
        </w:rPr>
      </w:pPr>
      <w:r>
        <w:rPr>
          <w:rFonts w:ascii="Arial" w:hAnsi="Arial" w:cs="Arial"/>
          <w:sz w:val="22"/>
          <w:szCs w:val="22"/>
        </w:rPr>
        <w:br w:type="page"/>
      </w:r>
    </w:p>
    <w:p w14:paraId="2B242D40"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25E8B32A" w14:textId="77777777" w:rsidR="00D14B96" w:rsidRPr="0030486D" w:rsidRDefault="00D14B96" w:rsidP="0030486D">
      <w:pPr>
        <w:autoSpaceDE w:val="0"/>
        <w:autoSpaceDN w:val="0"/>
        <w:adjustRightInd w:val="0"/>
        <w:jc w:val="both"/>
        <w:rPr>
          <w:rFonts w:ascii="Arial" w:hAnsi="Arial" w:cs="Arial"/>
          <w:b/>
          <w:bCs/>
          <w:sz w:val="22"/>
          <w:szCs w:val="22"/>
        </w:rPr>
      </w:pPr>
    </w:p>
    <w:p w14:paraId="6B2E0D99" w14:textId="4065850B"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w:t>
      </w:r>
      <w:r w:rsidR="00F51520">
        <w:rPr>
          <w:rFonts w:ascii="Arial" w:hAnsi="Arial" w:cs="Arial"/>
          <w:b/>
          <w:bCs/>
          <w:sz w:val="22"/>
          <w:szCs w:val="22"/>
        </w:rPr>
        <w:t>5</w:t>
      </w:r>
    </w:p>
    <w:p w14:paraId="60CCA163" w14:textId="56311C65"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w:t>
      </w:r>
      <w:r w:rsidR="00F51520">
        <w:rPr>
          <w:rFonts w:ascii="Arial" w:hAnsi="Arial" w:cs="Arial"/>
          <w:b/>
          <w:bCs/>
          <w:sz w:val="22"/>
          <w:szCs w:val="22"/>
        </w:rPr>
        <w:t>5</w:t>
      </w:r>
    </w:p>
    <w:p w14:paraId="25584814" w14:textId="6D2B43DF"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w:t>
      </w:r>
      <w:r w:rsidR="00F51520">
        <w:rPr>
          <w:rFonts w:ascii="Arial" w:hAnsi="Arial" w:cs="Arial"/>
          <w:b/>
          <w:bCs/>
          <w:sz w:val="22"/>
          <w:szCs w:val="22"/>
        </w:rPr>
        <w:t>5</w:t>
      </w:r>
      <w:r w:rsidRPr="0030486D">
        <w:rPr>
          <w:rFonts w:ascii="Arial" w:hAnsi="Arial" w:cs="Arial"/>
          <w:b/>
          <w:bCs/>
          <w:sz w:val="22"/>
          <w:szCs w:val="22"/>
        </w:rPr>
        <w:t xml:space="preserve"> - Registro de Preços</w:t>
      </w:r>
    </w:p>
    <w:p w14:paraId="46D1FD6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00F460D2" w14:textId="77777777" w:rsidR="00D14B96" w:rsidRPr="0030486D" w:rsidRDefault="00D14B96" w:rsidP="0030486D">
      <w:pPr>
        <w:autoSpaceDE w:val="0"/>
        <w:autoSpaceDN w:val="0"/>
        <w:adjustRightInd w:val="0"/>
        <w:jc w:val="both"/>
        <w:rPr>
          <w:rFonts w:ascii="Arial" w:hAnsi="Arial" w:cs="Arial"/>
          <w:sz w:val="22"/>
          <w:szCs w:val="22"/>
        </w:rPr>
      </w:pPr>
    </w:p>
    <w:p w14:paraId="3A33156E"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644FE51F" w14:textId="0146A113" w:rsidR="00D14B96" w:rsidRPr="0030486D" w:rsidRDefault="00D14B96" w:rsidP="00004E47">
      <w:pPr>
        <w:pStyle w:val="Default"/>
        <w:jc w:val="both"/>
        <w:rPr>
          <w:rFonts w:ascii="Arial" w:hAnsi="Arial" w:cs="Arial"/>
          <w:sz w:val="22"/>
          <w:szCs w:val="22"/>
        </w:rPr>
      </w:pPr>
      <w:r w:rsidRPr="00004E47">
        <w:rPr>
          <w:rFonts w:ascii="Arial" w:hAnsi="Arial" w:cs="Arial"/>
          <w:sz w:val="22"/>
          <w:szCs w:val="22"/>
        </w:rPr>
        <w:t>Aos xxx dias do mês de xxx de 202</w:t>
      </w:r>
      <w:r w:rsidR="00004E47" w:rsidRPr="00004E47">
        <w:rPr>
          <w:rFonts w:ascii="Arial" w:hAnsi="Arial" w:cs="Arial"/>
          <w:sz w:val="22"/>
          <w:szCs w:val="22"/>
        </w:rPr>
        <w:t>5</w:t>
      </w:r>
      <w:r w:rsidRPr="00004E47">
        <w:rPr>
          <w:rFonts w:ascii="Arial" w:hAnsi="Arial" w:cs="Arial"/>
          <w:sz w:val="22"/>
          <w:szCs w:val="22"/>
        </w:rPr>
        <w:t xml:space="preserve">, </w:t>
      </w:r>
      <w:r w:rsidR="00004E47" w:rsidRPr="00004E47">
        <w:rPr>
          <w:rFonts w:ascii="Arial" w:hAnsi="Arial" w:cs="Arial"/>
          <w:sz w:val="22"/>
          <w:szCs w:val="22"/>
        </w:rPr>
        <w:t>o</w:t>
      </w:r>
      <w:r w:rsidR="00004E47" w:rsidRPr="00004E47">
        <w:rPr>
          <w:rFonts w:ascii="Arial" w:hAnsi="Arial" w:cs="Arial"/>
          <w:bCs/>
          <w:sz w:val="22"/>
          <w:szCs w:val="22"/>
        </w:rPr>
        <w:t xml:space="preserve"> </w:t>
      </w:r>
      <w:r w:rsidR="00004E47" w:rsidRPr="00004E47">
        <w:rPr>
          <w:rFonts w:ascii="Arial" w:hAnsi="Arial" w:cs="Arial"/>
          <w:b/>
          <w:sz w:val="22"/>
          <w:szCs w:val="22"/>
        </w:rPr>
        <w:t>MUNICÍPIO DE BONITO</w:t>
      </w:r>
      <w:r w:rsidR="00004E47" w:rsidRPr="00004E47">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00004E47" w:rsidRPr="00004E47">
        <w:rPr>
          <w:rFonts w:ascii="Arial" w:hAnsi="Arial" w:cs="Arial"/>
          <w:b/>
          <w:bCs/>
          <w:sz w:val="22"/>
          <w:szCs w:val="22"/>
        </w:rPr>
        <w:t>JOSMAIL RODRIGUES</w:t>
      </w:r>
      <w:r w:rsidR="00004E47" w:rsidRPr="00004E47">
        <w:rPr>
          <w:rFonts w:ascii="Arial" w:hAnsi="Arial" w:cs="Arial"/>
          <w:sz w:val="22"/>
          <w:szCs w:val="22"/>
        </w:rPr>
        <w:t>, brasileiro, casado, empresário, portador do RG nº. 966.350 SSP/MS e CPF/MF nº. 078.627.328-39, residente e domiciliado na Rua Coronel Pilad Rebuá, n. 1175, Centro, Bonito/MS,</w:t>
      </w:r>
      <w:r w:rsidR="00004E47" w:rsidRPr="00004E47">
        <w:rPr>
          <w:rFonts w:ascii="Arial" w:hAnsi="Arial" w:cs="Arial"/>
          <w:color w:val="FF0000"/>
          <w:sz w:val="22"/>
          <w:szCs w:val="22"/>
        </w:rPr>
        <w:t xml:space="preserve"> </w:t>
      </w:r>
      <w:r w:rsidR="00004E47" w:rsidRPr="00004E47">
        <w:rPr>
          <w:rFonts w:ascii="Arial" w:hAnsi="Arial" w:cs="Arial"/>
          <w:b/>
          <w:sz w:val="22"/>
          <w:szCs w:val="22"/>
        </w:rPr>
        <w:t>FUNDO MUNICIPAL DE ASSISTÊNCIA SOCIAL</w:t>
      </w:r>
      <w:r w:rsidR="00004E47" w:rsidRPr="00004E47">
        <w:rPr>
          <w:rFonts w:ascii="Arial" w:hAnsi="Arial" w:cs="Arial"/>
          <w:sz w:val="22"/>
          <w:szCs w:val="22"/>
        </w:rPr>
        <w:t xml:space="preserve">, inscrito no CNPJ sob o nº. 13.736.496/0001-08, representado pela Secretária xxxxxxxxt, brasileira portadora do RG Nº. xxxxxx SSP/MS e CPF/MF Nº. xxxxxxxxx, </w:t>
      </w:r>
      <w:r w:rsidR="00004E47" w:rsidRPr="00004E47">
        <w:rPr>
          <w:rFonts w:ascii="Arial" w:hAnsi="Arial" w:cs="Arial"/>
          <w:b/>
          <w:sz w:val="22"/>
          <w:szCs w:val="22"/>
        </w:rPr>
        <w:t>FUNDO MUNICIPAL DE SAÚDE</w:t>
      </w:r>
      <w:r w:rsidR="00004E47" w:rsidRPr="00004E47">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00004E47" w:rsidRPr="00004E47">
        <w:rPr>
          <w:rFonts w:ascii="Arial" w:hAnsi="Arial" w:cs="Arial"/>
          <w:b/>
          <w:sz w:val="22"/>
          <w:szCs w:val="22"/>
        </w:rPr>
        <w:t>FUNDO MUNICIPAL DE TURISMO</w:t>
      </w:r>
      <w:r w:rsidR="00004E47" w:rsidRPr="00004E47">
        <w:rPr>
          <w:rFonts w:ascii="Arial" w:hAnsi="Arial" w:cs="Arial"/>
          <w:sz w:val="22"/>
          <w:szCs w:val="22"/>
        </w:rPr>
        <w:t xml:space="preserve">, inscrito no CNPJ sob o nº. 15.487.793/0001-92, representado pelo Secretário Juliane Ferreira Salvadori, brasileiro portador do RG Nº. 001065067 SSP/MS e CPF/MF Nº. 216.569.608-93, </w:t>
      </w:r>
      <w:r w:rsidR="00004E47" w:rsidRPr="00004E47">
        <w:rPr>
          <w:rFonts w:ascii="Arial" w:hAnsi="Arial" w:cs="Arial"/>
          <w:b/>
          <w:bCs/>
          <w:sz w:val="22"/>
          <w:szCs w:val="22"/>
        </w:rPr>
        <w:t>INSTITUTO DE PREVIDÊNCIA DOS SERVIDORES MUNICIPAIS DE BONITO - IPSMB</w:t>
      </w:r>
      <w:r w:rsidR="00004E47" w:rsidRPr="00004E47">
        <w:rPr>
          <w:rFonts w:ascii="Arial" w:hAnsi="Arial" w:cs="Arial"/>
          <w:sz w:val="22"/>
          <w:szCs w:val="22"/>
        </w:rPr>
        <w:t>, Pessoa Jurídica de Direito Público Interno (Autarquia Municipal), inscrito no CNPJ sob o n° 37.198.728/0001-80, com endereço na Rua 24 de Fevereiro, nº. 1.830, Centro, Bonito/MS, neste ato, representado pela Diretora Presidente do Instituto Sra. Rosileia Gomes Xavier, brasileira, funcionária pública, portadora do RG nº. 866747 SSP/MS e CPF/MF nº.  762.128.231-20</w:t>
      </w:r>
      <w:r w:rsidR="00004E47">
        <w:rPr>
          <w:rFonts w:ascii="Arial" w:hAnsi="Arial" w:cs="Arial"/>
          <w:sz w:val="22"/>
          <w:szCs w:val="22"/>
        </w:rPr>
        <w:t xml:space="preserve">, </w:t>
      </w:r>
      <w:r w:rsidRPr="0030486D">
        <w:rPr>
          <w:rFonts w:ascii="Arial" w:hAnsi="Arial" w:cs="Arial"/>
          <w:sz w:val="22"/>
          <w:szCs w:val="22"/>
        </w:rPr>
        <w:t xml:space="preserve">e do outro lado as empresas a seguir descritas e qualificadas </w:t>
      </w:r>
      <w:r w:rsidRPr="0030486D">
        <w:rPr>
          <w:rFonts w:ascii="Arial" w:hAnsi="Arial" w:cs="Arial"/>
          <w:b/>
          <w:bCs/>
          <w:sz w:val="22"/>
          <w:szCs w:val="22"/>
        </w:rPr>
        <w:t xml:space="preserve">(dados das empresas), </w:t>
      </w:r>
      <w:r w:rsidRPr="0030486D">
        <w:rPr>
          <w:rFonts w:ascii="Arial" w:hAnsi="Arial" w:cs="Arial"/>
          <w:sz w:val="22"/>
          <w:szCs w:val="22"/>
        </w:rPr>
        <w:t xml:space="preserve">considerando o julgamento da licitação na modalidade de pregão, na forma eletrônica, para REGISTRO DE PREÇOS nº </w:t>
      </w:r>
      <w:r w:rsidR="000971BF" w:rsidRPr="0030486D">
        <w:rPr>
          <w:rFonts w:ascii="Arial" w:hAnsi="Arial" w:cs="Arial"/>
          <w:sz w:val="22"/>
          <w:szCs w:val="22"/>
        </w:rPr>
        <w:t>xxx/202</w:t>
      </w:r>
      <w:r w:rsidR="00F51520">
        <w:rPr>
          <w:rFonts w:ascii="Arial" w:hAnsi="Arial" w:cs="Arial"/>
          <w:sz w:val="22"/>
          <w:szCs w:val="22"/>
        </w:rPr>
        <w:t>5</w:t>
      </w:r>
      <w:r w:rsidRPr="0030486D">
        <w:rPr>
          <w:rFonts w:ascii="Arial" w:hAnsi="Arial" w:cs="Arial"/>
          <w:sz w:val="22"/>
          <w:szCs w:val="22"/>
        </w:rPr>
        <w:t xml:space="preserve">, processo administrativo n.º </w:t>
      </w:r>
      <w:r w:rsidR="000971BF" w:rsidRPr="0030486D">
        <w:rPr>
          <w:rFonts w:ascii="Arial" w:hAnsi="Arial" w:cs="Arial"/>
          <w:sz w:val="22"/>
          <w:szCs w:val="22"/>
        </w:rPr>
        <w:t>xxx/202</w:t>
      </w:r>
      <w:r w:rsidR="00F51520">
        <w:rPr>
          <w:rFonts w:ascii="Arial" w:hAnsi="Arial" w:cs="Arial"/>
          <w:sz w:val="22"/>
          <w:szCs w:val="22"/>
        </w:rPr>
        <w:t>5</w:t>
      </w:r>
      <w:r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sidR="007647FD">
        <w:rPr>
          <w:rFonts w:ascii="Arial" w:hAnsi="Arial" w:cs="Arial"/>
          <w:sz w:val="22"/>
          <w:szCs w:val="22"/>
        </w:rPr>
        <w:t>77/2025</w:t>
      </w:r>
      <w:r w:rsidR="000971BF" w:rsidRPr="0030486D">
        <w:rPr>
          <w:rFonts w:ascii="Arial" w:hAnsi="Arial" w:cs="Arial"/>
          <w:sz w:val="22"/>
          <w:szCs w:val="22"/>
        </w:rPr>
        <w:t>,</w:t>
      </w:r>
      <w:r w:rsidRPr="0030486D">
        <w:rPr>
          <w:rFonts w:ascii="Arial" w:hAnsi="Arial" w:cs="Arial"/>
          <w:sz w:val="22"/>
          <w:szCs w:val="22"/>
        </w:rPr>
        <w:t xml:space="preserve"> no Decreto Municipal nº </w:t>
      </w:r>
      <w:r w:rsidR="000971BF" w:rsidRPr="0030486D">
        <w:rPr>
          <w:rFonts w:ascii="Arial" w:hAnsi="Arial" w:cs="Arial"/>
          <w:sz w:val="22"/>
          <w:szCs w:val="22"/>
        </w:rPr>
        <w:t>15/2024</w:t>
      </w:r>
      <w:r w:rsidRPr="0030486D">
        <w:rPr>
          <w:rFonts w:ascii="Arial" w:hAnsi="Arial" w:cs="Arial"/>
          <w:sz w:val="22"/>
          <w:szCs w:val="22"/>
        </w:rPr>
        <w:t>, aplicando, no que couber, subsidiariamente o Decreto Federal nº 11.462/2023, e em conformidade com as disposições a seguir:</w:t>
      </w:r>
    </w:p>
    <w:p w14:paraId="275E959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29D6F69"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1CC7F9C5"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3700E1D" w14:textId="77777777" w:rsidR="00D14B96" w:rsidRPr="0030486D" w:rsidRDefault="00D14B96" w:rsidP="0030486D">
      <w:pPr>
        <w:jc w:val="both"/>
        <w:rPr>
          <w:rFonts w:ascii="Arial" w:hAnsi="Arial" w:cs="Arial"/>
          <w:sz w:val="22"/>
          <w:szCs w:val="22"/>
        </w:rPr>
      </w:pPr>
    </w:p>
    <w:p w14:paraId="3CDA3FD5" w14:textId="0D9DFE85"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CLÁUSULA SEGUNDA- DOS PREÇOS, ESPECIFICAÇÕES E QUANTITATIVOS</w:t>
      </w:r>
    </w:p>
    <w:p w14:paraId="1BCFAB4B"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08EB18B8"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163"/>
        <w:gridCol w:w="1559"/>
      </w:tblGrid>
      <w:tr w:rsidR="000C7F5C" w:rsidRPr="007647FD" w14:paraId="29007783" w14:textId="77777777" w:rsidTr="00B7404F">
        <w:trPr>
          <w:trHeight w:val="410"/>
        </w:trPr>
        <w:tc>
          <w:tcPr>
            <w:tcW w:w="669" w:type="dxa"/>
            <w:vAlign w:val="center"/>
          </w:tcPr>
          <w:p w14:paraId="3E1FEE5C"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lastRenderedPageBreak/>
              <w:t>Item</w:t>
            </w:r>
          </w:p>
        </w:tc>
        <w:tc>
          <w:tcPr>
            <w:tcW w:w="2558" w:type="dxa"/>
            <w:vAlign w:val="center"/>
          </w:tcPr>
          <w:p w14:paraId="6A081D01"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Especificação</w:t>
            </w:r>
          </w:p>
        </w:tc>
        <w:tc>
          <w:tcPr>
            <w:tcW w:w="709" w:type="dxa"/>
            <w:vAlign w:val="center"/>
          </w:tcPr>
          <w:p w14:paraId="544DAA8B"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Und</w:t>
            </w:r>
          </w:p>
        </w:tc>
        <w:tc>
          <w:tcPr>
            <w:tcW w:w="850" w:type="dxa"/>
            <w:vAlign w:val="center"/>
          </w:tcPr>
          <w:p w14:paraId="42948803"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Qtde</w:t>
            </w:r>
          </w:p>
        </w:tc>
        <w:tc>
          <w:tcPr>
            <w:tcW w:w="1134" w:type="dxa"/>
            <w:vAlign w:val="center"/>
          </w:tcPr>
          <w:p w14:paraId="5732BC0C"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Valor Unitário</w:t>
            </w:r>
          </w:p>
        </w:tc>
        <w:tc>
          <w:tcPr>
            <w:tcW w:w="1163" w:type="dxa"/>
            <w:vAlign w:val="center"/>
          </w:tcPr>
          <w:p w14:paraId="5064F3D9" w14:textId="32BE4EFB"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Marca</w:t>
            </w:r>
          </w:p>
        </w:tc>
        <w:tc>
          <w:tcPr>
            <w:tcW w:w="1559" w:type="dxa"/>
            <w:vAlign w:val="center"/>
          </w:tcPr>
          <w:p w14:paraId="4BEB9D5B" w14:textId="77777777" w:rsidR="000C7F5C" w:rsidRPr="007647FD" w:rsidRDefault="000C7F5C" w:rsidP="0030486D">
            <w:pPr>
              <w:jc w:val="center"/>
              <w:rPr>
                <w:rFonts w:ascii="Arial" w:hAnsi="Arial" w:cs="Arial"/>
                <w:b/>
                <w:bCs/>
                <w:sz w:val="20"/>
                <w:szCs w:val="20"/>
              </w:rPr>
            </w:pPr>
            <w:r w:rsidRPr="007647FD">
              <w:rPr>
                <w:rFonts w:ascii="Arial" w:hAnsi="Arial" w:cs="Arial"/>
                <w:b/>
                <w:bCs/>
                <w:sz w:val="20"/>
                <w:szCs w:val="20"/>
              </w:rPr>
              <w:t>Valor Total</w:t>
            </w:r>
          </w:p>
        </w:tc>
      </w:tr>
      <w:tr w:rsidR="000C7F5C" w:rsidRPr="007647FD" w14:paraId="49A2B0E4" w14:textId="77777777" w:rsidTr="00B7404F">
        <w:trPr>
          <w:trHeight w:val="360"/>
        </w:trPr>
        <w:tc>
          <w:tcPr>
            <w:tcW w:w="669" w:type="dxa"/>
            <w:vAlign w:val="center"/>
          </w:tcPr>
          <w:p w14:paraId="11F5B30F" w14:textId="77777777" w:rsidR="000C7F5C" w:rsidRPr="007647FD" w:rsidRDefault="000C7F5C" w:rsidP="0030486D">
            <w:pPr>
              <w:jc w:val="center"/>
              <w:rPr>
                <w:rFonts w:ascii="Arial" w:hAnsi="Arial" w:cs="Arial"/>
                <w:sz w:val="20"/>
                <w:szCs w:val="20"/>
              </w:rPr>
            </w:pPr>
            <w:r w:rsidRPr="007647FD">
              <w:rPr>
                <w:rFonts w:ascii="Arial" w:hAnsi="Arial" w:cs="Arial"/>
                <w:sz w:val="20"/>
                <w:szCs w:val="20"/>
              </w:rPr>
              <w:t>1</w:t>
            </w:r>
          </w:p>
        </w:tc>
        <w:tc>
          <w:tcPr>
            <w:tcW w:w="2558" w:type="dxa"/>
            <w:vAlign w:val="center"/>
          </w:tcPr>
          <w:p w14:paraId="19E31175" w14:textId="77777777" w:rsidR="000C7F5C" w:rsidRPr="007647FD" w:rsidRDefault="00685E43" w:rsidP="0030486D">
            <w:pPr>
              <w:jc w:val="center"/>
              <w:rPr>
                <w:rFonts w:ascii="Arial" w:hAnsi="Arial" w:cs="Arial"/>
                <w:bCs/>
                <w:sz w:val="20"/>
                <w:szCs w:val="20"/>
              </w:rPr>
            </w:pPr>
            <w:r w:rsidRPr="007647FD">
              <w:rPr>
                <w:rFonts w:ascii="Arial" w:hAnsi="Arial" w:cs="Arial"/>
                <w:sz w:val="20"/>
                <w:szCs w:val="20"/>
              </w:rPr>
              <w:t>X</w:t>
            </w:r>
            <w:r w:rsidR="000C7F5C" w:rsidRPr="007647FD">
              <w:rPr>
                <w:rFonts w:ascii="Arial" w:hAnsi="Arial" w:cs="Arial"/>
                <w:sz w:val="20"/>
                <w:szCs w:val="20"/>
              </w:rPr>
              <w:t>xxxxxxxxxx</w:t>
            </w:r>
          </w:p>
        </w:tc>
        <w:tc>
          <w:tcPr>
            <w:tcW w:w="709" w:type="dxa"/>
            <w:vAlign w:val="center"/>
          </w:tcPr>
          <w:p w14:paraId="37216229" w14:textId="77777777" w:rsidR="000C7F5C" w:rsidRPr="007647FD" w:rsidRDefault="000C7F5C" w:rsidP="0030486D">
            <w:pPr>
              <w:jc w:val="center"/>
              <w:rPr>
                <w:rFonts w:ascii="Arial" w:hAnsi="Arial" w:cs="Arial"/>
                <w:sz w:val="20"/>
                <w:szCs w:val="20"/>
              </w:rPr>
            </w:pPr>
            <w:r w:rsidRPr="007647FD">
              <w:rPr>
                <w:rFonts w:ascii="Arial" w:hAnsi="Arial" w:cs="Arial"/>
                <w:sz w:val="20"/>
                <w:szCs w:val="20"/>
              </w:rPr>
              <w:t>Und</w:t>
            </w:r>
          </w:p>
        </w:tc>
        <w:tc>
          <w:tcPr>
            <w:tcW w:w="850" w:type="dxa"/>
            <w:vAlign w:val="center"/>
          </w:tcPr>
          <w:p w14:paraId="16BFA2A0" w14:textId="77777777" w:rsidR="000C7F5C" w:rsidRPr="007647FD" w:rsidRDefault="000C7F5C" w:rsidP="0030486D">
            <w:pPr>
              <w:jc w:val="center"/>
              <w:rPr>
                <w:rFonts w:ascii="Arial" w:hAnsi="Arial" w:cs="Arial"/>
                <w:sz w:val="20"/>
                <w:szCs w:val="20"/>
              </w:rPr>
            </w:pPr>
            <w:r w:rsidRPr="007647FD">
              <w:rPr>
                <w:rFonts w:ascii="Arial" w:hAnsi="Arial" w:cs="Arial"/>
                <w:sz w:val="20"/>
                <w:szCs w:val="20"/>
              </w:rPr>
              <w:t>xxx</w:t>
            </w:r>
          </w:p>
        </w:tc>
        <w:tc>
          <w:tcPr>
            <w:tcW w:w="1134" w:type="dxa"/>
            <w:noWrap/>
            <w:vAlign w:val="center"/>
          </w:tcPr>
          <w:p w14:paraId="50CEA4E6" w14:textId="77777777" w:rsidR="000C7F5C" w:rsidRPr="007647FD" w:rsidRDefault="000C7F5C" w:rsidP="0030486D">
            <w:pPr>
              <w:jc w:val="center"/>
              <w:rPr>
                <w:rFonts w:ascii="Arial" w:hAnsi="Arial" w:cs="Arial"/>
                <w:sz w:val="20"/>
                <w:szCs w:val="20"/>
              </w:rPr>
            </w:pPr>
          </w:p>
        </w:tc>
        <w:tc>
          <w:tcPr>
            <w:tcW w:w="1163" w:type="dxa"/>
            <w:vAlign w:val="center"/>
          </w:tcPr>
          <w:p w14:paraId="2298DE0E" w14:textId="77777777" w:rsidR="000C7F5C" w:rsidRPr="007647FD" w:rsidRDefault="000C7F5C" w:rsidP="0030486D">
            <w:pPr>
              <w:jc w:val="center"/>
              <w:rPr>
                <w:rFonts w:ascii="Arial" w:hAnsi="Arial" w:cs="Arial"/>
                <w:sz w:val="20"/>
                <w:szCs w:val="20"/>
              </w:rPr>
            </w:pPr>
          </w:p>
        </w:tc>
        <w:tc>
          <w:tcPr>
            <w:tcW w:w="1559" w:type="dxa"/>
            <w:vAlign w:val="center"/>
          </w:tcPr>
          <w:p w14:paraId="5D8B7209" w14:textId="77777777" w:rsidR="000C7F5C" w:rsidRPr="007647FD" w:rsidRDefault="000C7F5C" w:rsidP="0030486D">
            <w:pPr>
              <w:jc w:val="center"/>
              <w:rPr>
                <w:rFonts w:ascii="Arial" w:hAnsi="Arial" w:cs="Arial"/>
                <w:sz w:val="20"/>
                <w:szCs w:val="20"/>
              </w:rPr>
            </w:pPr>
          </w:p>
        </w:tc>
      </w:tr>
    </w:tbl>
    <w:p w14:paraId="3100C6FF" w14:textId="77777777" w:rsidR="00D14B96" w:rsidRPr="0030486D" w:rsidRDefault="00D14B96" w:rsidP="0030486D">
      <w:pPr>
        <w:jc w:val="center"/>
        <w:rPr>
          <w:rFonts w:ascii="Arial" w:hAnsi="Arial" w:cs="Arial"/>
          <w:sz w:val="22"/>
          <w:szCs w:val="22"/>
        </w:rPr>
      </w:pPr>
    </w:p>
    <w:p w14:paraId="05DEE2AF"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52AAFB79" w14:textId="77777777" w:rsidR="00D14B96" w:rsidRPr="0030486D" w:rsidRDefault="00D14B96" w:rsidP="0030486D">
      <w:pPr>
        <w:jc w:val="both"/>
        <w:rPr>
          <w:rFonts w:ascii="Arial" w:hAnsi="Arial" w:cs="Arial"/>
          <w:sz w:val="22"/>
          <w:szCs w:val="22"/>
        </w:rPr>
      </w:pPr>
    </w:p>
    <w:p w14:paraId="047E3361"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7885C6E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3F2DAF9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56B61BE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235A5EC4"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bookmarkStart w:id="69" w:name="_Hlk199749317"/>
      <w:r w:rsidRPr="0030486D">
        <w:rPr>
          <w:rFonts w:ascii="Arial" w:hAnsi="Arial" w:cs="Arial"/>
          <w:sz w:val="22"/>
          <w:szCs w:val="22"/>
        </w:rPr>
        <w:t>–</w:t>
      </w:r>
      <w:bookmarkEnd w:id="69"/>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CF24ED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56C8169A"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517F320" w14:textId="77777777" w:rsidR="005B40CD" w:rsidRPr="0030486D" w:rsidRDefault="005B40CD" w:rsidP="0030486D">
      <w:pPr>
        <w:jc w:val="both"/>
        <w:rPr>
          <w:rFonts w:ascii="Arial" w:eastAsiaTheme="minorHAnsi" w:hAnsi="Arial" w:cs="Arial"/>
          <w:sz w:val="22"/>
          <w:szCs w:val="22"/>
          <w:lang w:val="pt-BR" w:eastAsia="en-US"/>
        </w:rPr>
      </w:pPr>
    </w:p>
    <w:p w14:paraId="12D70305" w14:textId="77777777" w:rsidR="005B40CD" w:rsidRPr="000417EF" w:rsidRDefault="005B40CD" w:rsidP="0030486D">
      <w:pPr>
        <w:suppressAutoHyphens w:val="0"/>
        <w:autoSpaceDE w:val="0"/>
        <w:autoSpaceDN w:val="0"/>
        <w:adjustRightInd w:val="0"/>
        <w:rPr>
          <w:rFonts w:ascii="Arial" w:eastAsiaTheme="minorHAnsi" w:hAnsi="Arial" w:cs="Arial"/>
          <w:sz w:val="22"/>
          <w:szCs w:val="22"/>
          <w:lang w:val="pt-BR" w:eastAsia="en-US"/>
        </w:rPr>
      </w:pPr>
      <w:r w:rsidRPr="000417EF">
        <w:rPr>
          <w:rFonts w:ascii="Arial" w:eastAsiaTheme="minorHAnsi" w:hAnsi="Arial" w:cs="Arial"/>
          <w:b/>
          <w:bCs/>
          <w:sz w:val="22"/>
          <w:szCs w:val="22"/>
          <w:lang w:val="pt-BR" w:eastAsia="en-US"/>
        </w:rPr>
        <w:t xml:space="preserve">CLÁUSULA QUARTA - DA VIGÊNCIA E DOS PRAZOS DE FORNECIMENTO </w:t>
      </w:r>
    </w:p>
    <w:p w14:paraId="5D9B9BF9" w14:textId="15EE3117" w:rsidR="005B40CD" w:rsidRPr="000417EF" w:rsidRDefault="000417EF" w:rsidP="0089620B">
      <w:pPr>
        <w:pStyle w:val="PargrafodaLista"/>
        <w:numPr>
          <w:ilvl w:val="1"/>
          <w:numId w:val="45"/>
        </w:numPr>
        <w:suppressAutoHyphens w:val="0"/>
        <w:autoSpaceDE w:val="0"/>
        <w:autoSpaceDN w:val="0"/>
        <w:adjustRightInd w:val="0"/>
        <w:ind w:left="0" w:firstLine="0"/>
        <w:jc w:val="both"/>
        <w:rPr>
          <w:rFonts w:ascii="Arial" w:eastAsiaTheme="minorHAnsi" w:hAnsi="Arial" w:cs="Arial"/>
          <w:sz w:val="22"/>
          <w:szCs w:val="22"/>
          <w:lang w:val="pt-BR" w:eastAsia="en-US"/>
        </w:rPr>
      </w:pPr>
      <w:r w:rsidRPr="000417EF">
        <w:rPr>
          <w:rFonts w:ascii="Arial" w:eastAsiaTheme="minorHAnsi" w:hAnsi="Arial" w:cs="Arial"/>
          <w:sz w:val="22"/>
          <w:szCs w:val="22"/>
          <w:lang w:val="pt-BR" w:eastAsia="en-US"/>
        </w:rPr>
        <w:t>–</w:t>
      </w:r>
      <w:r>
        <w:rPr>
          <w:rFonts w:ascii="Arial" w:eastAsiaTheme="minorHAnsi" w:hAnsi="Arial" w:cs="Arial"/>
          <w:sz w:val="22"/>
          <w:szCs w:val="22"/>
          <w:lang w:val="pt-BR" w:eastAsia="en-US"/>
        </w:rPr>
        <w:t xml:space="preserve"> </w:t>
      </w:r>
      <w:r w:rsidR="005B40CD" w:rsidRPr="000417EF">
        <w:rPr>
          <w:rFonts w:ascii="Arial" w:eastAsiaTheme="minorHAnsi" w:hAnsi="Arial" w:cs="Arial"/>
          <w:sz w:val="22"/>
          <w:szCs w:val="22"/>
          <w:lang w:val="pt-BR" w:eastAsia="en-US"/>
        </w:rPr>
        <w:t xml:space="preserve">A presente Ata de Registro de Preços terá a validade de 12 (doze) meses, e poderá ser prorrogado, por igual período, desde que comprovado o preço vantajoso nos termos do Art. 84 da Lei Federal nº 14.133/2021. </w:t>
      </w:r>
    </w:p>
    <w:p w14:paraId="35BB9266" w14:textId="7A209FDD" w:rsidR="005B40CD" w:rsidRPr="000417EF" w:rsidRDefault="000417EF" w:rsidP="0089620B">
      <w:pPr>
        <w:pStyle w:val="PargrafodaLista"/>
        <w:numPr>
          <w:ilvl w:val="1"/>
          <w:numId w:val="45"/>
        </w:numPr>
        <w:suppressAutoHyphens w:val="0"/>
        <w:autoSpaceDE w:val="0"/>
        <w:autoSpaceDN w:val="0"/>
        <w:adjustRightInd w:val="0"/>
        <w:ind w:left="0" w:firstLine="0"/>
        <w:jc w:val="both"/>
        <w:rPr>
          <w:rFonts w:ascii="Arial" w:eastAsiaTheme="minorHAnsi" w:hAnsi="Arial" w:cs="Arial"/>
          <w:sz w:val="22"/>
          <w:szCs w:val="22"/>
          <w:lang w:val="pt-BR" w:eastAsia="en-US"/>
        </w:rPr>
      </w:pPr>
      <w:r w:rsidRPr="0030486D">
        <w:rPr>
          <w:rFonts w:ascii="Arial" w:hAnsi="Arial" w:cs="Arial"/>
          <w:sz w:val="22"/>
          <w:szCs w:val="22"/>
        </w:rPr>
        <w:t>–</w:t>
      </w:r>
      <w:r w:rsidR="0089620B" w:rsidRPr="000417EF">
        <w:rPr>
          <w:rFonts w:ascii="Arial" w:eastAsiaTheme="minorHAnsi" w:hAnsi="Arial" w:cs="Arial"/>
          <w:sz w:val="22"/>
          <w:szCs w:val="22"/>
          <w:lang w:val="pt-BR" w:eastAsia="en-US"/>
        </w:rPr>
        <w:t xml:space="preserve"> </w:t>
      </w:r>
      <w:r w:rsidR="005B40CD" w:rsidRPr="000417EF">
        <w:rPr>
          <w:rFonts w:ascii="Arial" w:eastAsiaTheme="minorHAnsi" w:hAnsi="Arial" w:cs="Arial"/>
          <w:sz w:val="22"/>
          <w:szCs w:val="22"/>
          <w:lang w:val="pt-BR" w:eastAsia="en-US"/>
        </w:rPr>
        <w:t xml:space="preserve">Os produtos deverão ser entregues conforme as necessidades das Secretarias. </w:t>
      </w:r>
    </w:p>
    <w:p w14:paraId="0925966C" w14:textId="568C1AF1" w:rsidR="0089620B" w:rsidRPr="000417EF" w:rsidRDefault="000417EF" w:rsidP="0089620B">
      <w:pPr>
        <w:pStyle w:val="PargrafodaLista"/>
        <w:numPr>
          <w:ilvl w:val="1"/>
          <w:numId w:val="45"/>
        </w:numPr>
        <w:suppressAutoHyphens w:val="0"/>
        <w:autoSpaceDE w:val="0"/>
        <w:autoSpaceDN w:val="0"/>
        <w:adjustRightInd w:val="0"/>
        <w:ind w:left="0" w:firstLine="0"/>
        <w:jc w:val="both"/>
        <w:rPr>
          <w:rFonts w:ascii="Arial" w:eastAsiaTheme="minorHAnsi" w:hAnsi="Arial" w:cs="Arial"/>
          <w:sz w:val="22"/>
          <w:szCs w:val="22"/>
          <w:lang w:val="pt-BR" w:eastAsia="en-US"/>
        </w:rPr>
      </w:pPr>
      <w:r w:rsidRPr="0030486D">
        <w:rPr>
          <w:rFonts w:ascii="Arial" w:hAnsi="Arial" w:cs="Arial"/>
          <w:sz w:val="22"/>
          <w:szCs w:val="22"/>
        </w:rPr>
        <w:t>–</w:t>
      </w:r>
      <w:r w:rsidR="0089620B" w:rsidRPr="000417EF">
        <w:rPr>
          <w:rFonts w:ascii="Arial" w:eastAsiaTheme="minorHAnsi" w:hAnsi="Arial" w:cs="Arial"/>
          <w:sz w:val="22"/>
          <w:szCs w:val="22"/>
          <w:lang w:val="pt-BR" w:eastAsia="en-US"/>
        </w:rPr>
        <w:t xml:space="preserve"> </w:t>
      </w:r>
      <w:r w:rsidR="005B40CD" w:rsidRPr="000417EF">
        <w:rPr>
          <w:rFonts w:ascii="Arial" w:eastAsiaTheme="minorHAnsi" w:hAnsi="Arial" w:cs="Arial"/>
          <w:sz w:val="22"/>
          <w:szCs w:val="22"/>
          <w:lang w:val="pt-BR" w:eastAsia="en-US"/>
        </w:rPr>
        <w:t xml:space="preserve">Reserva-se a Prefeitura Municipal de </w:t>
      </w:r>
      <w:r w:rsidR="00A81C78" w:rsidRPr="000417EF">
        <w:rPr>
          <w:rFonts w:ascii="Arial" w:eastAsiaTheme="minorHAnsi" w:hAnsi="Arial" w:cs="Arial"/>
          <w:sz w:val="22"/>
          <w:szCs w:val="22"/>
          <w:lang w:val="pt-BR" w:eastAsia="en-US"/>
        </w:rPr>
        <w:t>Bonito/MS</w:t>
      </w:r>
      <w:r w:rsidR="005B40CD" w:rsidRPr="000417EF">
        <w:rPr>
          <w:rFonts w:ascii="Arial" w:eastAsiaTheme="minorHAnsi" w:hAnsi="Arial" w:cs="Arial"/>
          <w:sz w:val="22"/>
          <w:szCs w:val="22"/>
          <w:lang w:val="pt-BR" w:eastAsia="en-US"/>
        </w:rPr>
        <w:t xml:space="preserve"> o direito de não aceitar o produto cuja qualidade seja comprovadamente baixa ou que não estejam adequadas as especificações solicitadas.</w:t>
      </w:r>
    </w:p>
    <w:p w14:paraId="2C9095DF" w14:textId="4EDECFCE" w:rsidR="0089620B" w:rsidRPr="0089620B" w:rsidRDefault="000417EF" w:rsidP="0089620B">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t>–</w:t>
      </w:r>
      <w:r w:rsidR="0089620B" w:rsidRPr="0089620B">
        <w:rPr>
          <w:rFonts w:ascii="Arial" w:hAnsi="Arial" w:cs="Arial"/>
          <w:sz w:val="22"/>
          <w:szCs w:val="22"/>
          <w:lang w:val="pt-BR"/>
        </w:rPr>
        <w:t xml:space="preserve"> </w:t>
      </w:r>
      <w:r w:rsidR="007647FD" w:rsidRPr="0089620B">
        <w:rPr>
          <w:rFonts w:ascii="Arial" w:hAnsi="Arial" w:cs="Arial"/>
          <w:sz w:val="22"/>
          <w:szCs w:val="22"/>
        </w:rPr>
        <w:t xml:space="preserve">O prazo de entrega do item será de 3 (três) dias, contados da emissão da Autorização de Fornecimento, conforme solicitação da Contratante. </w:t>
      </w:r>
    </w:p>
    <w:p w14:paraId="473161CB" w14:textId="0B19E1B0" w:rsidR="0089620B" w:rsidRPr="0089620B" w:rsidRDefault="000417EF" w:rsidP="0089620B">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t>–</w:t>
      </w:r>
      <w:r w:rsidR="0089620B" w:rsidRPr="0089620B">
        <w:rPr>
          <w:rFonts w:ascii="Arial" w:hAnsi="Arial" w:cs="Arial"/>
          <w:sz w:val="22"/>
          <w:szCs w:val="22"/>
        </w:rPr>
        <w:t xml:space="preserve"> </w:t>
      </w:r>
      <w:r w:rsidR="007647FD" w:rsidRPr="0089620B">
        <w:rPr>
          <w:rFonts w:ascii="Arial" w:hAnsi="Arial" w:cs="Arial"/>
          <w:sz w:val="22"/>
          <w:szCs w:val="22"/>
        </w:rPr>
        <w:t>Caso não seja possível a entrega na data assinalada, a empresa deverá comunicar as razões respectivas com pelo menos até 1 (um) dia de antecedência para que qualquer pleito de prorrogação de prazo seja analisado, ressalvadas situações de caso fortuito e força maior</w:t>
      </w:r>
      <w:r w:rsidR="0089620B" w:rsidRPr="0089620B">
        <w:rPr>
          <w:rFonts w:ascii="Arial" w:hAnsi="Arial" w:cs="Arial"/>
          <w:sz w:val="22"/>
          <w:szCs w:val="22"/>
        </w:rPr>
        <w:t>.</w:t>
      </w:r>
    </w:p>
    <w:p w14:paraId="667FBFC0" w14:textId="726C04EE" w:rsidR="0089620B" w:rsidRPr="0089620B" w:rsidRDefault="000417EF" w:rsidP="0089620B">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t>–</w:t>
      </w:r>
      <w:r w:rsidR="0089620B" w:rsidRPr="0089620B">
        <w:rPr>
          <w:rFonts w:ascii="Arial" w:hAnsi="Arial" w:cs="Arial"/>
          <w:sz w:val="22"/>
          <w:szCs w:val="22"/>
        </w:rPr>
        <w:t xml:space="preserve"> </w:t>
      </w:r>
      <w:r w:rsidR="007647FD" w:rsidRPr="0089620B">
        <w:rPr>
          <w:rFonts w:ascii="Arial" w:hAnsi="Arial" w:cs="Arial"/>
          <w:sz w:val="22"/>
          <w:szCs w:val="22"/>
        </w:rPr>
        <w:t>Os produtos devem conter no rótulo a data de validade, peso ou volume, composição, origem, dados do importador (caso seja importado) e instruções de uso.</w:t>
      </w:r>
    </w:p>
    <w:p w14:paraId="281C43CD" w14:textId="54E57EA0" w:rsidR="0089620B" w:rsidRPr="0089620B" w:rsidRDefault="000417EF" w:rsidP="0089620B">
      <w:pPr>
        <w:pStyle w:val="PargrafodaLista"/>
        <w:numPr>
          <w:ilvl w:val="1"/>
          <w:numId w:val="45"/>
        </w:numPr>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t>–</w:t>
      </w:r>
      <w:r w:rsidR="0089620B" w:rsidRPr="0089620B">
        <w:rPr>
          <w:rFonts w:ascii="Arial" w:hAnsi="Arial" w:cs="Arial"/>
          <w:sz w:val="22"/>
          <w:szCs w:val="22"/>
        </w:rPr>
        <w:t xml:space="preserve"> </w:t>
      </w:r>
      <w:r w:rsidR="007647FD" w:rsidRPr="0089620B">
        <w:rPr>
          <w:rFonts w:ascii="Arial" w:hAnsi="Arial" w:cs="Arial"/>
          <w:sz w:val="22"/>
          <w:szCs w:val="22"/>
        </w:rPr>
        <w:t>A data de validade dos produtos deve estar em conformidade com a legislação relativa ao tema.</w:t>
      </w:r>
    </w:p>
    <w:p w14:paraId="3B7F60D5" w14:textId="7FC2AE7F" w:rsidR="007647FD" w:rsidRPr="0089620B" w:rsidRDefault="000417EF" w:rsidP="0089620B">
      <w:pPr>
        <w:pStyle w:val="PargrafodaLista"/>
        <w:numPr>
          <w:ilvl w:val="1"/>
          <w:numId w:val="45"/>
        </w:numPr>
        <w:suppressAutoHyphens w:val="0"/>
        <w:autoSpaceDE w:val="0"/>
        <w:autoSpaceDN w:val="0"/>
        <w:adjustRightInd w:val="0"/>
        <w:ind w:left="0" w:firstLine="0"/>
        <w:jc w:val="both"/>
        <w:rPr>
          <w:rFonts w:ascii="Arial" w:eastAsiaTheme="minorHAnsi" w:hAnsi="Arial" w:cs="Arial"/>
          <w:sz w:val="22"/>
          <w:szCs w:val="22"/>
          <w:lang w:val="pt-BR" w:eastAsia="en-US"/>
        </w:rPr>
      </w:pPr>
      <w:r w:rsidRPr="0030486D">
        <w:rPr>
          <w:rFonts w:ascii="Arial" w:hAnsi="Arial" w:cs="Arial"/>
          <w:sz w:val="22"/>
          <w:szCs w:val="22"/>
        </w:rPr>
        <w:t>–</w:t>
      </w:r>
      <w:r w:rsidR="0089620B" w:rsidRPr="0089620B">
        <w:rPr>
          <w:rFonts w:ascii="Arial" w:hAnsi="Arial" w:cs="Arial"/>
          <w:sz w:val="22"/>
          <w:szCs w:val="22"/>
        </w:rPr>
        <w:t xml:space="preserve"> </w:t>
      </w:r>
      <w:r w:rsidR="007647FD" w:rsidRPr="0089620B">
        <w:rPr>
          <w:rFonts w:ascii="Arial" w:hAnsi="Arial" w:cs="Arial"/>
          <w:sz w:val="22"/>
          <w:szCs w:val="22"/>
        </w:rPr>
        <w:t>Os produtos não devem apresentar embalagens violadas, ou seja, abertas, amassadas, enferrujadas, estufadas ou com vazamentos.</w:t>
      </w:r>
    </w:p>
    <w:p w14:paraId="0CE6D049" w14:textId="32D58B6F" w:rsidR="0089620B" w:rsidRPr="0089620B" w:rsidRDefault="000417EF" w:rsidP="0089620B">
      <w:pPr>
        <w:pStyle w:val="PargrafodaLista"/>
        <w:numPr>
          <w:ilvl w:val="1"/>
          <w:numId w:val="45"/>
        </w:numPr>
        <w:tabs>
          <w:tab w:val="left" w:pos="0"/>
        </w:tabs>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t>–</w:t>
      </w:r>
      <w:r w:rsidR="0089620B" w:rsidRPr="0089620B">
        <w:rPr>
          <w:rFonts w:ascii="Arial" w:hAnsi="Arial" w:cs="Arial"/>
          <w:sz w:val="22"/>
          <w:szCs w:val="22"/>
          <w:lang w:val="pt-BR"/>
        </w:rPr>
        <w:t xml:space="preserve"> </w:t>
      </w:r>
      <w:r w:rsidR="007647FD" w:rsidRPr="0089620B">
        <w:rPr>
          <w:rFonts w:ascii="Arial" w:hAnsi="Arial" w:cs="Arial"/>
          <w:sz w:val="22"/>
          <w:szCs w:val="22"/>
        </w:rPr>
        <w:t>Os produtos deverão estar livres de umidade, poeira, calor intenso, ou qualquer outro fator que possam causar dano ou contaminação aos usuários.</w:t>
      </w:r>
    </w:p>
    <w:p w14:paraId="01311EBE" w14:textId="1D11556F" w:rsidR="007647FD" w:rsidRPr="0089620B" w:rsidRDefault="000417EF" w:rsidP="0089620B">
      <w:pPr>
        <w:pStyle w:val="PargrafodaLista"/>
        <w:numPr>
          <w:ilvl w:val="1"/>
          <w:numId w:val="45"/>
        </w:numPr>
        <w:tabs>
          <w:tab w:val="left" w:pos="0"/>
        </w:tabs>
        <w:suppressAutoHyphens w:val="0"/>
        <w:autoSpaceDE w:val="0"/>
        <w:autoSpaceDN w:val="0"/>
        <w:adjustRightInd w:val="0"/>
        <w:ind w:left="0" w:firstLine="0"/>
        <w:jc w:val="both"/>
        <w:rPr>
          <w:rFonts w:ascii="Arial" w:hAnsi="Arial" w:cs="Arial"/>
          <w:sz w:val="22"/>
          <w:szCs w:val="22"/>
        </w:rPr>
      </w:pPr>
      <w:r w:rsidRPr="0030486D">
        <w:rPr>
          <w:rFonts w:ascii="Arial" w:hAnsi="Arial" w:cs="Arial"/>
          <w:sz w:val="22"/>
          <w:szCs w:val="22"/>
        </w:rPr>
        <w:lastRenderedPageBreak/>
        <w:t>–</w:t>
      </w:r>
      <w:r w:rsidR="0089620B" w:rsidRPr="0089620B">
        <w:rPr>
          <w:rFonts w:ascii="Arial" w:hAnsi="Arial" w:cs="Arial"/>
          <w:sz w:val="22"/>
          <w:szCs w:val="22"/>
        </w:rPr>
        <w:t xml:space="preserve"> </w:t>
      </w:r>
      <w:r w:rsidR="007647FD" w:rsidRPr="0089620B">
        <w:rPr>
          <w:rFonts w:ascii="Arial" w:hAnsi="Arial" w:cs="Arial"/>
          <w:sz w:val="22"/>
          <w:szCs w:val="22"/>
        </w:rPr>
        <w:t>A Autorização de Fornecimento indicará a localidade de entrega do produto, sendo sempre nos limites do município de Bonito/MS.</w:t>
      </w:r>
    </w:p>
    <w:p w14:paraId="386C76E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41AEE0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829BE5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6253146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2842DDE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2846E37F"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4292420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FFCA81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C868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15626A8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7B9CF9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50265CF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AC979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4E4DA4A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3B3A85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6E4CDDA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5DF37CB"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2F6C132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0289A8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10BD56E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4ABBD3A7"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22B3918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5DE3869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47A46C4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CLÁUSULA SEXTA - DAS CONDIÇÕES DE FORNECIMENTO </w:t>
      </w:r>
    </w:p>
    <w:p w14:paraId="09DBF96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6FCA58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35684C6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7D488D2B" w14:textId="77777777" w:rsidR="005B40CD" w:rsidRPr="0030486D" w:rsidRDefault="005B40CD" w:rsidP="0030486D">
      <w:pPr>
        <w:jc w:val="both"/>
        <w:rPr>
          <w:rFonts w:ascii="Arial" w:hAnsi="Arial" w:cs="Arial"/>
          <w:sz w:val="22"/>
          <w:szCs w:val="22"/>
        </w:rPr>
      </w:pPr>
    </w:p>
    <w:p w14:paraId="635CA4D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742C3CBE"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60233C28"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C7C38A" w14:textId="77777777" w:rsidR="00D14B96" w:rsidRPr="0030486D" w:rsidRDefault="00D14B96" w:rsidP="0030486D">
      <w:pPr>
        <w:jc w:val="center"/>
        <w:rPr>
          <w:rFonts w:ascii="Arial" w:hAnsi="Arial" w:cs="Arial"/>
          <w:sz w:val="22"/>
          <w:szCs w:val="22"/>
        </w:rPr>
      </w:pPr>
    </w:p>
    <w:p w14:paraId="04A56C63"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93BD0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6CCFDC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6131B2C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4AA39E0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01F285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002FA3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1D45B81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6B35BD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79D6FD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47CDD28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3E11427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372F40B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2AD1BD5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4B5A645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5C72E7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254FAB6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7C6EA1F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3B4993D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10B9A8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3D6EDC5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08F037"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2EF467A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8.2.3 Após 21º (vigésimo primeiro) dia de atraso na entrega do objeto será considerado inexecução, total quando for a primeira entrega ou parcial a partir da segunda entrega. </w:t>
      </w:r>
    </w:p>
    <w:p w14:paraId="7139BDFF"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F3AC64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1CD5D90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2F3BA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6B4E916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02E4D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4B6BA2B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7B4D256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59A00C9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6C0F338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1E379603"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5582A2C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0FAB237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337BE259"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32A7359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53BECF3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5A20857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CADE6B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267836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w:t>
      </w:r>
      <w:r w:rsidRPr="0030486D">
        <w:rPr>
          <w:rFonts w:ascii="Arial" w:eastAsiaTheme="minorHAnsi" w:hAnsi="Arial" w:cs="Arial"/>
          <w:sz w:val="22"/>
          <w:szCs w:val="22"/>
          <w:lang w:val="pt-BR" w:eastAsia="en-US"/>
        </w:rPr>
        <w:lastRenderedPageBreak/>
        <w:t xml:space="preserve">para o item visando a negociação para a redução de preços e sua adequação ao do mercado, mantendo o mesmo objeto cotado, qualidade e especificações. </w:t>
      </w:r>
    </w:p>
    <w:p w14:paraId="6CC2107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6BFE9C1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21B615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615C6F82"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22EB91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57EE87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0A9F46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0311E9F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1495456" w14:textId="77777777" w:rsidR="00D87077" w:rsidRPr="0030486D" w:rsidRDefault="00D87077" w:rsidP="0089620B">
      <w:pPr>
        <w:suppressAutoHyphens w:val="0"/>
        <w:autoSpaceDE w:val="0"/>
        <w:autoSpaceDN w:val="0"/>
        <w:adjustRightInd w:val="0"/>
        <w:ind w:firstLine="284"/>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5355C82"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7B2ABBF8"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17A03A5"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0EA8FCF"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319BBAE3"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3E5D6344"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1FB60883" w14:textId="77777777" w:rsidR="00D87077"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5715724"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828D9D9"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239FE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25D8BB7F"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69DC4FE" w14:textId="77777777" w:rsidR="00D87077" w:rsidRPr="0030486D" w:rsidRDefault="00D87077" w:rsidP="0089620B">
      <w:pPr>
        <w:suppressAutoHyphens w:val="0"/>
        <w:autoSpaceDE w:val="0"/>
        <w:autoSpaceDN w:val="0"/>
        <w:adjustRightInd w:val="0"/>
        <w:ind w:left="426"/>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6D9AED2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B8A04A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28E1801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6DFCC5B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15397D2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5984320A"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F808BCA"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17F9C46"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79B05BD"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1381B78"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082B572"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1778ACB"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143FF2"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DE61B94"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FBCDAF3"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B28827B" w14:textId="77777777"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C22793B" w14:textId="77777777"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191B064" w14:textId="77777777"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D28ABCB" w14:textId="77777777"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C535ED1"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5695597" w14:textId="77777777"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05053749" w14:textId="77777777"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34268C30" w14:textId="77777777"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45DCEEC5"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A autorização do órgão ou entidade gerenciadora apenas será realizada após a aceitação da adesão pelo fornecedor.</w:t>
      </w:r>
    </w:p>
    <w:p w14:paraId="47C0D388" w14:textId="77777777"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4B7FEBB0"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5818C44"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5EED190"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45EA5861"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A4D5DA0" w14:textId="77777777"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50D9B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614E3D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A7649E3"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16FD5093"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F08D95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6186B273" w14:textId="39236129"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30486D">
        <w:rPr>
          <w:rFonts w:ascii="Arial" w:eastAsiaTheme="minorHAnsi" w:hAnsi="Arial" w:cs="Arial"/>
          <w:b/>
          <w:bCs/>
          <w:sz w:val="22"/>
          <w:szCs w:val="22"/>
          <w:lang w:val="pt-BR" w:eastAsia="en-US"/>
        </w:rPr>
        <w:t>202</w:t>
      </w:r>
      <w:r w:rsidR="00F51520">
        <w:rPr>
          <w:rFonts w:ascii="Arial" w:eastAsiaTheme="minorHAnsi" w:hAnsi="Arial" w:cs="Arial"/>
          <w:b/>
          <w:bCs/>
          <w:sz w:val="22"/>
          <w:szCs w:val="22"/>
          <w:lang w:val="pt-BR" w:eastAsia="en-US"/>
        </w:rPr>
        <w:t>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778C9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D471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5404D59B" w14:textId="1CFC4EE9"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14.1 Integram esta Ata, o edital da PREGÃO ELETRONICO nº xx/202</w:t>
      </w:r>
      <w:r w:rsidR="00F51520">
        <w:rPr>
          <w:rFonts w:ascii="Arial" w:eastAsiaTheme="minorHAnsi" w:hAnsi="Arial" w:cs="Arial"/>
          <w:sz w:val="22"/>
          <w:szCs w:val="22"/>
          <w:lang w:val="pt-BR" w:eastAsia="en-US"/>
        </w:rPr>
        <w:t>5</w:t>
      </w:r>
      <w:r w:rsidRPr="0030486D">
        <w:rPr>
          <w:rFonts w:ascii="Arial" w:eastAsiaTheme="minorHAnsi" w:hAnsi="Arial" w:cs="Arial"/>
          <w:sz w:val="22"/>
          <w:szCs w:val="22"/>
          <w:lang w:val="pt-BR" w:eastAsia="en-US"/>
        </w:rPr>
        <w:t xml:space="preserve"> a proposta da empresa ......................................... classificada em 1º lugar no certame supranumerado. </w:t>
      </w:r>
    </w:p>
    <w:p w14:paraId="58837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460F8607" w14:textId="77777777" w:rsidR="00D14B96" w:rsidRPr="0030486D" w:rsidRDefault="00D14B96" w:rsidP="0030486D">
      <w:pPr>
        <w:jc w:val="both"/>
        <w:rPr>
          <w:rFonts w:ascii="Arial" w:hAnsi="Arial" w:cs="Arial"/>
          <w:sz w:val="22"/>
          <w:szCs w:val="22"/>
        </w:rPr>
      </w:pPr>
    </w:p>
    <w:p w14:paraId="5C959F05"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730272E8"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FFF244B" w14:textId="77777777" w:rsidR="00D14B96" w:rsidRPr="0030486D" w:rsidRDefault="00D14B96" w:rsidP="0030486D">
      <w:pPr>
        <w:jc w:val="both"/>
        <w:rPr>
          <w:rFonts w:ascii="Arial" w:hAnsi="Arial" w:cs="Arial"/>
          <w:sz w:val="22"/>
          <w:szCs w:val="22"/>
        </w:rPr>
      </w:pPr>
    </w:p>
    <w:p w14:paraId="3A202E62"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7FA036F8" w14:textId="77777777" w:rsidR="00422166" w:rsidRPr="0030486D" w:rsidRDefault="00422166" w:rsidP="0030486D">
      <w:pPr>
        <w:jc w:val="both"/>
        <w:rPr>
          <w:rFonts w:ascii="Arial" w:hAnsi="Arial" w:cs="Arial"/>
          <w:sz w:val="22"/>
          <w:szCs w:val="22"/>
        </w:rPr>
      </w:pPr>
    </w:p>
    <w:p w14:paraId="4069D256" w14:textId="49F3933B"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w:t>
      </w:r>
      <w:r w:rsidR="00F51520">
        <w:rPr>
          <w:rFonts w:ascii="Arial" w:hAnsi="Arial" w:cs="Arial"/>
          <w:sz w:val="22"/>
          <w:szCs w:val="22"/>
        </w:rPr>
        <w:t>5</w:t>
      </w:r>
      <w:r w:rsidRPr="0030486D">
        <w:rPr>
          <w:rFonts w:ascii="Arial" w:hAnsi="Arial" w:cs="Arial"/>
          <w:sz w:val="22"/>
          <w:szCs w:val="22"/>
        </w:rPr>
        <w:t>.</w:t>
      </w:r>
    </w:p>
    <w:p w14:paraId="36B70C07" w14:textId="77777777" w:rsidR="00D14B96" w:rsidRPr="0030486D" w:rsidRDefault="00D14B96" w:rsidP="0030486D">
      <w:pPr>
        <w:jc w:val="both"/>
        <w:rPr>
          <w:rFonts w:ascii="Arial" w:hAnsi="Arial" w:cs="Arial"/>
          <w:sz w:val="22"/>
          <w:szCs w:val="22"/>
        </w:rPr>
      </w:pPr>
    </w:p>
    <w:p w14:paraId="4EB9DCF2"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4B5E1DE9" w14:textId="77777777" w:rsidR="00004E47" w:rsidRPr="0079555E" w:rsidRDefault="00004E47" w:rsidP="00004E47">
      <w:pPr>
        <w:jc w:val="center"/>
        <w:rPr>
          <w:rFonts w:ascii="Arial" w:hAnsi="Arial" w:cs="Arial"/>
          <w:i/>
          <w:sz w:val="16"/>
          <w:szCs w:val="16"/>
        </w:rPr>
      </w:pPr>
      <w:r w:rsidRPr="0079555E">
        <w:rPr>
          <w:rFonts w:ascii="Arial" w:hAnsi="Arial" w:cs="Arial"/>
          <w:i/>
          <w:sz w:val="16"/>
          <w:szCs w:val="16"/>
        </w:rPr>
        <w:t>Prefeito Municipal.</w:t>
      </w:r>
    </w:p>
    <w:p w14:paraId="74AE3FFE"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5BD9F6FF" w14:textId="77777777" w:rsidR="00004E47" w:rsidRPr="0079555E" w:rsidRDefault="00004E47" w:rsidP="00004E47">
      <w:pPr>
        <w:jc w:val="center"/>
        <w:rPr>
          <w:rFonts w:ascii="Arial" w:hAnsi="Arial" w:cs="Arial"/>
          <w:i/>
          <w:sz w:val="16"/>
          <w:szCs w:val="16"/>
        </w:rPr>
      </w:pPr>
      <w:r w:rsidRPr="0079555E">
        <w:rPr>
          <w:rFonts w:ascii="Arial" w:hAnsi="Arial" w:cs="Arial"/>
          <w:i/>
          <w:sz w:val="16"/>
          <w:szCs w:val="16"/>
        </w:rPr>
        <w:t>Secretaria Municipal de Assistência Social.</w:t>
      </w:r>
    </w:p>
    <w:p w14:paraId="53E57B10"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25AEFA44" w14:textId="77777777" w:rsidR="00004E47" w:rsidRPr="0079555E" w:rsidRDefault="00004E47" w:rsidP="00004E47">
      <w:pPr>
        <w:jc w:val="center"/>
        <w:rPr>
          <w:rFonts w:ascii="Arial" w:hAnsi="Arial" w:cs="Arial"/>
          <w:i/>
          <w:sz w:val="16"/>
          <w:szCs w:val="16"/>
        </w:rPr>
      </w:pPr>
      <w:r w:rsidRPr="0079555E">
        <w:rPr>
          <w:rFonts w:ascii="Arial" w:hAnsi="Arial" w:cs="Arial"/>
          <w:i/>
          <w:sz w:val="16"/>
          <w:szCs w:val="16"/>
        </w:rPr>
        <w:t>Secretaria Municipal de Saúde.</w:t>
      </w:r>
    </w:p>
    <w:p w14:paraId="44C3DA4B"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289A560D" w14:textId="77777777" w:rsidR="00004E47" w:rsidRDefault="00004E47" w:rsidP="00004E47">
      <w:pPr>
        <w:jc w:val="center"/>
        <w:rPr>
          <w:rFonts w:ascii="Arial" w:hAnsi="Arial" w:cs="Arial"/>
          <w:i/>
          <w:sz w:val="16"/>
          <w:szCs w:val="16"/>
        </w:rPr>
      </w:pPr>
      <w:r w:rsidRPr="0079555E">
        <w:rPr>
          <w:rFonts w:ascii="Arial" w:hAnsi="Arial" w:cs="Arial"/>
          <w:i/>
          <w:sz w:val="16"/>
          <w:szCs w:val="16"/>
        </w:rPr>
        <w:t>Secretaria Municipal de Turismo.</w:t>
      </w:r>
    </w:p>
    <w:p w14:paraId="43E3EC4A"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19ECBC3C" w14:textId="77777777" w:rsidR="00004E47" w:rsidRPr="0079555E" w:rsidRDefault="00004E47" w:rsidP="00004E47">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29FE0C1C"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12235E80" w14:textId="066E6A5D" w:rsidR="00004E47" w:rsidRPr="0079555E" w:rsidRDefault="00004E47" w:rsidP="00004E47">
      <w:pPr>
        <w:jc w:val="center"/>
        <w:rPr>
          <w:rFonts w:ascii="Arial" w:hAnsi="Arial" w:cs="Arial"/>
          <w:bCs/>
          <w:i/>
          <w:sz w:val="16"/>
          <w:szCs w:val="16"/>
        </w:rPr>
      </w:pPr>
      <w:r>
        <w:rPr>
          <w:rFonts w:ascii="Arial" w:hAnsi="Arial" w:cs="Arial"/>
          <w:bCs/>
          <w:i/>
          <w:sz w:val="16"/>
          <w:szCs w:val="16"/>
        </w:rPr>
        <w:t>Detentora da Ata</w:t>
      </w:r>
    </w:p>
    <w:p w14:paraId="71ECFD2F" w14:textId="77777777" w:rsidR="00004E47" w:rsidRPr="0079555E" w:rsidRDefault="00004E47" w:rsidP="00004E47">
      <w:pPr>
        <w:jc w:val="center"/>
        <w:rPr>
          <w:rFonts w:ascii="Arial" w:hAnsi="Arial" w:cs="Arial"/>
          <w:b/>
          <w:sz w:val="16"/>
          <w:szCs w:val="16"/>
        </w:rPr>
      </w:pPr>
      <w:r w:rsidRPr="0079555E">
        <w:rPr>
          <w:rFonts w:ascii="Arial" w:hAnsi="Arial" w:cs="Arial"/>
          <w:b/>
          <w:sz w:val="16"/>
          <w:szCs w:val="16"/>
        </w:rPr>
        <w:t>...........................................,</w:t>
      </w:r>
    </w:p>
    <w:p w14:paraId="2BB9E61E" w14:textId="77777777" w:rsidR="00004E47" w:rsidRPr="0079555E" w:rsidRDefault="00004E47" w:rsidP="00004E47">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5BDD20F" w14:textId="77777777" w:rsidR="00004E47" w:rsidRPr="0079555E" w:rsidRDefault="00004E47" w:rsidP="00004E47">
      <w:pPr>
        <w:jc w:val="both"/>
        <w:rPr>
          <w:rFonts w:ascii="Arial" w:hAnsi="Arial" w:cs="Arial"/>
          <w:bCs/>
          <w:sz w:val="16"/>
          <w:szCs w:val="16"/>
          <w:u w:val="single"/>
        </w:rPr>
      </w:pPr>
      <w:r w:rsidRPr="0079555E">
        <w:rPr>
          <w:rFonts w:ascii="Arial" w:hAnsi="Arial" w:cs="Arial"/>
          <w:bCs/>
          <w:sz w:val="16"/>
          <w:szCs w:val="16"/>
          <w:u w:val="single"/>
        </w:rPr>
        <w:t>Testemunhas:</w:t>
      </w:r>
    </w:p>
    <w:p w14:paraId="2E305607" w14:textId="77777777" w:rsidR="00004E47" w:rsidRPr="0079555E" w:rsidRDefault="00004E47" w:rsidP="00004E47">
      <w:pPr>
        <w:jc w:val="both"/>
        <w:rPr>
          <w:rFonts w:ascii="Arial" w:hAnsi="Arial" w:cs="Arial"/>
          <w:b/>
          <w:sz w:val="16"/>
          <w:szCs w:val="16"/>
        </w:rPr>
      </w:pPr>
    </w:p>
    <w:p w14:paraId="0F611673" w14:textId="77777777" w:rsidR="00004E47" w:rsidRPr="0079555E" w:rsidRDefault="00004E47" w:rsidP="00004E47">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1AA6ED55" w14:textId="77777777" w:rsidR="00004E47" w:rsidRPr="0079555E" w:rsidRDefault="00004E47" w:rsidP="00004E47">
      <w:pPr>
        <w:pStyle w:val="Ttulo"/>
        <w:rPr>
          <w:rFonts w:ascii="Arial" w:hAnsi="Arial" w:cs="Arial"/>
          <w:sz w:val="16"/>
          <w:szCs w:val="16"/>
        </w:rPr>
      </w:pPr>
      <w:r w:rsidRPr="0079555E">
        <w:rPr>
          <w:rFonts w:ascii="Arial" w:hAnsi="Arial" w:cs="Arial"/>
          <w:b w:val="0"/>
          <w:sz w:val="16"/>
          <w:szCs w:val="16"/>
        </w:rPr>
        <w:t>PUBLICADO NO SITE</w:t>
      </w:r>
    </w:p>
    <w:p w14:paraId="10EB8829" w14:textId="77777777" w:rsidR="00004E47" w:rsidRPr="0079555E" w:rsidRDefault="00004E47" w:rsidP="00004E47">
      <w:pPr>
        <w:pStyle w:val="Ttulo"/>
        <w:rPr>
          <w:rFonts w:ascii="Arial" w:hAnsi="Arial" w:cs="Arial"/>
          <w:b w:val="0"/>
          <w:sz w:val="16"/>
          <w:szCs w:val="16"/>
        </w:rPr>
      </w:pPr>
      <w:r w:rsidRPr="0079555E">
        <w:rPr>
          <w:rFonts w:ascii="Arial" w:hAnsi="Arial" w:cs="Arial"/>
          <w:b w:val="0"/>
          <w:sz w:val="16"/>
          <w:szCs w:val="16"/>
        </w:rPr>
        <w:t>da Prefeitura, conforme Art.91</w:t>
      </w:r>
    </w:p>
    <w:p w14:paraId="36D33BCD" w14:textId="77777777" w:rsidR="00004E47" w:rsidRPr="0079555E" w:rsidRDefault="00004E47" w:rsidP="00004E47">
      <w:pPr>
        <w:pStyle w:val="Ttulo"/>
        <w:rPr>
          <w:rFonts w:ascii="Arial" w:hAnsi="Arial" w:cs="Arial"/>
          <w:b w:val="0"/>
          <w:sz w:val="16"/>
          <w:szCs w:val="16"/>
        </w:rPr>
      </w:pPr>
      <w:r w:rsidRPr="0079555E">
        <w:rPr>
          <w:rFonts w:ascii="Arial" w:hAnsi="Arial" w:cs="Arial"/>
          <w:b w:val="0"/>
          <w:sz w:val="16"/>
          <w:szCs w:val="16"/>
        </w:rPr>
        <w:t>da Lei Orgânica Municipal.</w:t>
      </w:r>
    </w:p>
    <w:p w14:paraId="60A9F612" w14:textId="77777777" w:rsidR="00004E47" w:rsidRPr="0079555E" w:rsidRDefault="00004E47" w:rsidP="00004E47">
      <w:pPr>
        <w:pStyle w:val="Ttulo"/>
        <w:jc w:val="left"/>
        <w:rPr>
          <w:rFonts w:ascii="Arial" w:hAnsi="Arial" w:cs="Arial"/>
          <w:sz w:val="16"/>
          <w:szCs w:val="16"/>
        </w:rPr>
      </w:pPr>
    </w:p>
    <w:p w14:paraId="7351FF21" w14:textId="77777777" w:rsidR="00004E47" w:rsidRPr="0079555E" w:rsidRDefault="00004E47" w:rsidP="00004E47">
      <w:pPr>
        <w:jc w:val="center"/>
        <w:rPr>
          <w:rFonts w:ascii="Arial" w:hAnsi="Arial" w:cs="Arial"/>
          <w:sz w:val="16"/>
          <w:szCs w:val="16"/>
        </w:rPr>
      </w:pPr>
      <w:r w:rsidRPr="0079555E">
        <w:rPr>
          <w:rFonts w:ascii="Arial" w:hAnsi="Arial" w:cs="Arial"/>
          <w:sz w:val="16"/>
          <w:szCs w:val="16"/>
        </w:rPr>
        <w:t>Em _____/_____/_________.</w:t>
      </w:r>
    </w:p>
    <w:p w14:paraId="2BB59917" w14:textId="77777777" w:rsidR="00004E47" w:rsidRPr="0079555E" w:rsidRDefault="00004E47" w:rsidP="00004E47">
      <w:pPr>
        <w:jc w:val="center"/>
        <w:rPr>
          <w:rFonts w:ascii="Arial" w:hAnsi="Arial" w:cs="Arial"/>
          <w:sz w:val="16"/>
          <w:szCs w:val="16"/>
        </w:rPr>
      </w:pPr>
    </w:p>
    <w:p w14:paraId="5C2313DB" w14:textId="77777777" w:rsidR="00467DB3" w:rsidRPr="0030486D" w:rsidRDefault="00467DB3" w:rsidP="0030486D">
      <w:pPr>
        <w:autoSpaceDE w:val="0"/>
        <w:autoSpaceDN w:val="0"/>
        <w:adjustRightInd w:val="0"/>
        <w:jc w:val="both"/>
        <w:rPr>
          <w:rFonts w:ascii="Arial" w:hAnsi="Arial" w:cs="Arial"/>
          <w:sz w:val="22"/>
          <w:szCs w:val="22"/>
        </w:rPr>
      </w:pPr>
    </w:p>
    <w:p w14:paraId="48BD8F53" w14:textId="77777777" w:rsidR="00467DB3" w:rsidRPr="0030486D" w:rsidRDefault="00467DB3" w:rsidP="0030486D">
      <w:pPr>
        <w:autoSpaceDE w:val="0"/>
        <w:autoSpaceDN w:val="0"/>
        <w:adjustRightInd w:val="0"/>
        <w:jc w:val="both"/>
        <w:rPr>
          <w:rFonts w:ascii="Arial" w:hAnsi="Arial" w:cs="Arial"/>
          <w:sz w:val="22"/>
          <w:szCs w:val="22"/>
        </w:rPr>
      </w:pPr>
    </w:p>
    <w:p w14:paraId="2B304A08" w14:textId="77777777" w:rsidR="00467DB3" w:rsidRPr="0030486D" w:rsidRDefault="00467DB3" w:rsidP="0030486D">
      <w:pPr>
        <w:autoSpaceDE w:val="0"/>
        <w:autoSpaceDN w:val="0"/>
        <w:adjustRightInd w:val="0"/>
        <w:jc w:val="both"/>
        <w:rPr>
          <w:rFonts w:ascii="Arial" w:hAnsi="Arial" w:cs="Arial"/>
          <w:sz w:val="22"/>
          <w:szCs w:val="22"/>
        </w:rPr>
      </w:pPr>
    </w:p>
    <w:p w14:paraId="7694D771" w14:textId="77777777" w:rsidR="002238BB" w:rsidRPr="0030486D" w:rsidRDefault="002238BB" w:rsidP="0030486D">
      <w:pPr>
        <w:autoSpaceDE w:val="0"/>
        <w:autoSpaceDN w:val="0"/>
        <w:adjustRightInd w:val="0"/>
        <w:jc w:val="both"/>
        <w:rPr>
          <w:rFonts w:ascii="Arial" w:hAnsi="Arial" w:cs="Arial"/>
          <w:sz w:val="22"/>
          <w:szCs w:val="22"/>
        </w:rPr>
      </w:pPr>
    </w:p>
    <w:p w14:paraId="4719EF47" w14:textId="77777777" w:rsidR="002238BB" w:rsidRPr="0030486D" w:rsidRDefault="002238BB" w:rsidP="0030486D">
      <w:pPr>
        <w:autoSpaceDE w:val="0"/>
        <w:autoSpaceDN w:val="0"/>
        <w:adjustRightInd w:val="0"/>
        <w:jc w:val="both"/>
        <w:rPr>
          <w:rFonts w:ascii="Arial" w:hAnsi="Arial" w:cs="Arial"/>
          <w:sz w:val="22"/>
          <w:szCs w:val="22"/>
        </w:rPr>
      </w:pPr>
    </w:p>
    <w:p w14:paraId="48FD5FEB" w14:textId="77777777" w:rsidR="002238BB" w:rsidRDefault="002238BB" w:rsidP="0030486D">
      <w:pPr>
        <w:autoSpaceDE w:val="0"/>
        <w:autoSpaceDN w:val="0"/>
        <w:adjustRightInd w:val="0"/>
        <w:jc w:val="both"/>
        <w:rPr>
          <w:rFonts w:ascii="Arial" w:hAnsi="Arial" w:cs="Arial"/>
          <w:sz w:val="22"/>
          <w:szCs w:val="22"/>
        </w:rPr>
      </w:pPr>
    </w:p>
    <w:p w14:paraId="3B558E24" w14:textId="77777777" w:rsidR="00787D59" w:rsidRDefault="00787D59" w:rsidP="0030486D">
      <w:pPr>
        <w:autoSpaceDE w:val="0"/>
        <w:autoSpaceDN w:val="0"/>
        <w:adjustRightInd w:val="0"/>
        <w:jc w:val="both"/>
        <w:rPr>
          <w:rFonts w:ascii="Arial" w:hAnsi="Arial" w:cs="Arial"/>
          <w:sz w:val="22"/>
          <w:szCs w:val="22"/>
        </w:rPr>
      </w:pPr>
    </w:p>
    <w:p w14:paraId="5C3AD7C3" w14:textId="77777777" w:rsidR="00787D59" w:rsidRDefault="00787D59" w:rsidP="0030486D">
      <w:pPr>
        <w:autoSpaceDE w:val="0"/>
        <w:autoSpaceDN w:val="0"/>
        <w:adjustRightInd w:val="0"/>
        <w:jc w:val="both"/>
        <w:rPr>
          <w:rFonts w:ascii="Arial" w:hAnsi="Arial" w:cs="Arial"/>
          <w:sz w:val="22"/>
          <w:szCs w:val="22"/>
        </w:rPr>
      </w:pPr>
    </w:p>
    <w:p w14:paraId="10D247EC" w14:textId="77777777" w:rsidR="000D7524" w:rsidRDefault="000D7524">
      <w:pPr>
        <w:suppressAutoHyphens w:val="0"/>
        <w:spacing w:after="200" w:line="276" w:lineRule="auto"/>
        <w:rPr>
          <w:rFonts w:ascii="Arial" w:hAnsi="Arial" w:cs="Arial"/>
          <w:sz w:val="22"/>
          <w:szCs w:val="22"/>
        </w:rPr>
      </w:pPr>
      <w:r>
        <w:rPr>
          <w:rFonts w:ascii="Arial" w:hAnsi="Arial" w:cs="Arial"/>
          <w:sz w:val="22"/>
          <w:szCs w:val="22"/>
        </w:rPr>
        <w:br w:type="page"/>
      </w:r>
    </w:p>
    <w:p w14:paraId="6E1DED84" w14:textId="77777777" w:rsidR="00BF0620" w:rsidRPr="00381EA4" w:rsidRDefault="00BF0620" w:rsidP="00BF0620">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0D2DD76B" w14:textId="77777777" w:rsidR="00BF0620" w:rsidRPr="00381EA4" w:rsidRDefault="00BF0620" w:rsidP="00BF0620">
      <w:pPr>
        <w:widowControl w:val="0"/>
        <w:jc w:val="both"/>
        <w:rPr>
          <w:rFonts w:ascii="Arial" w:hAnsi="Arial" w:cs="Arial"/>
          <w:sz w:val="22"/>
          <w:szCs w:val="22"/>
        </w:rPr>
      </w:pPr>
    </w:p>
    <w:p w14:paraId="32ADDE17" w14:textId="77777777" w:rsidR="00BF0620" w:rsidRPr="00381EA4" w:rsidRDefault="00BF0620" w:rsidP="00BF0620">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532DF75D" w14:textId="77777777" w:rsidR="00BF0620" w:rsidRPr="00381EA4" w:rsidRDefault="00BF0620" w:rsidP="00BF0620">
      <w:pPr>
        <w:pStyle w:val="Ttulo1"/>
        <w:keepNext w:val="0"/>
        <w:widowControl w:val="0"/>
        <w:tabs>
          <w:tab w:val="left" w:pos="567"/>
          <w:tab w:val="left" w:pos="709"/>
        </w:tabs>
        <w:rPr>
          <w:rFonts w:ascii="Arial" w:hAnsi="Arial" w:cs="Arial"/>
          <w:spacing w:val="-2"/>
          <w:sz w:val="22"/>
          <w:szCs w:val="22"/>
        </w:rPr>
      </w:pPr>
    </w:p>
    <w:p w14:paraId="257790EA" w14:textId="77777777" w:rsidR="00BF0620" w:rsidRPr="00381EA4" w:rsidRDefault="00BF0620" w:rsidP="00BF0620">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6FF2A96" w14:textId="4E92D878" w:rsidR="00BF0620" w:rsidRPr="00381EA4" w:rsidRDefault="00F51520" w:rsidP="00BF0620">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BF0620" w:rsidRPr="00381EA4">
        <w:rPr>
          <w:rFonts w:ascii="Arial" w:hAnsi="Arial" w:cs="Arial"/>
          <w:b/>
          <w:sz w:val="22"/>
          <w:szCs w:val="22"/>
        </w:rPr>
        <w:t xml:space="preserve"> ELETRÔNIC</w:t>
      </w:r>
      <w:r>
        <w:rPr>
          <w:rFonts w:ascii="Arial" w:hAnsi="Arial" w:cs="Arial"/>
          <w:b/>
          <w:sz w:val="22"/>
          <w:szCs w:val="22"/>
        </w:rPr>
        <w:t>O</w:t>
      </w:r>
      <w:r w:rsidR="00BF0620" w:rsidRPr="00381EA4">
        <w:rPr>
          <w:rFonts w:ascii="Arial" w:hAnsi="Arial" w:cs="Arial"/>
          <w:b/>
          <w:sz w:val="22"/>
          <w:szCs w:val="22"/>
        </w:rPr>
        <w:t xml:space="preserve"> N° ................../202</w:t>
      </w:r>
      <w:r>
        <w:rPr>
          <w:rFonts w:ascii="Arial" w:hAnsi="Arial" w:cs="Arial"/>
          <w:b/>
          <w:sz w:val="22"/>
          <w:szCs w:val="22"/>
        </w:rPr>
        <w:t>5</w:t>
      </w:r>
    </w:p>
    <w:p w14:paraId="3611A492" w14:textId="77777777" w:rsidR="00BF0620" w:rsidRPr="00381EA4" w:rsidRDefault="00BF0620" w:rsidP="00BF0620">
      <w:pPr>
        <w:pStyle w:val="Corpodetexto"/>
        <w:tabs>
          <w:tab w:val="left" w:pos="567"/>
          <w:tab w:val="left" w:pos="709"/>
        </w:tabs>
        <w:spacing w:after="0"/>
        <w:rPr>
          <w:rFonts w:ascii="Arial" w:hAnsi="Arial" w:cs="Arial"/>
          <w:b/>
          <w:sz w:val="22"/>
          <w:szCs w:val="22"/>
        </w:rPr>
      </w:pPr>
    </w:p>
    <w:p w14:paraId="5DE3340D" w14:textId="77777777" w:rsidR="00BF0620" w:rsidRPr="00381EA4" w:rsidRDefault="00BF0620" w:rsidP="00BF0620">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050CDB5" w14:textId="77777777" w:rsidR="00BF0620" w:rsidRPr="00381EA4" w:rsidRDefault="00BF0620" w:rsidP="00BF0620">
      <w:pPr>
        <w:pStyle w:val="Corpodetexto"/>
        <w:tabs>
          <w:tab w:val="left" w:pos="567"/>
          <w:tab w:val="left" w:pos="709"/>
        </w:tabs>
        <w:spacing w:after="0"/>
        <w:rPr>
          <w:rFonts w:ascii="Arial" w:hAnsi="Arial" w:cs="Arial"/>
          <w:sz w:val="22"/>
          <w:szCs w:val="22"/>
        </w:rPr>
      </w:pPr>
    </w:p>
    <w:p w14:paraId="66F083AD"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33F8657B" w14:textId="77777777" w:rsidR="00BF0620" w:rsidRPr="00381EA4" w:rsidRDefault="00BF0620" w:rsidP="00BF0620">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5B59ED28"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23EC10B1" w14:textId="77777777" w:rsidR="00BF0620" w:rsidRPr="00381EA4" w:rsidRDefault="00BF0620" w:rsidP="00BF0620">
      <w:pPr>
        <w:pStyle w:val="PargrafodaLista"/>
        <w:rPr>
          <w:rFonts w:ascii="Arial" w:hAnsi="Arial" w:cs="Arial"/>
          <w:sz w:val="22"/>
          <w:szCs w:val="22"/>
        </w:rPr>
      </w:pPr>
    </w:p>
    <w:p w14:paraId="32492520"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B2219C3" w14:textId="77777777" w:rsidR="00BF0620" w:rsidRPr="00381EA4" w:rsidRDefault="00BF0620" w:rsidP="00BF0620">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431F37"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8113E7E" w14:textId="77777777" w:rsidR="00BF0620" w:rsidRPr="00381EA4" w:rsidRDefault="00BF0620" w:rsidP="00BF0620">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8976CD9"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4378B15" w14:textId="77777777" w:rsidR="00BF0620" w:rsidRPr="00381EA4" w:rsidRDefault="00BF0620" w:rsidP="00BF0620">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1DFA50F" w14:textId="77777777" w:rsidR="00BF0620" w:rsidRPr="00381EA4" w:rsidRDefault="00BF0620" w:rsidP="00BF0620">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BCBF0D0" w14:textId="77777777" w:rsidR="00BF0620" w:rsidRPr="00381EA4" w:rsidRDefault="00BF0620" w:rsidP="00BF0620">
      <w:pPr>
        <w:pStyle w:val="Corpodetexto"/>
        <w:numPr>
          <w:ilvl w:val="0"/>
          <w:numId w:val="40"/>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9E23686" w14:textId="77777777" w:rsidR="00BF0620" w:rsidRPr="00381EA4" w:rsidRDefault="00BF0620" w:rsidP="00BF0620">
      <w:pPr>
        <w:pStyle w:val="Corpodetexto"/>
        <w:tabs>
          <w:tab w:val="left" w:pos="284"/>
          <w:tab w:val="left" w:pos="567"/>
        </w:tabs>
        <w:autoSpaceDE w:val="0"/>
        <w:autoSpaceDN w:val="0"/>
        <w:spacing w:after="0"/>
        <w:rPr>
          <w:rFonts w:ascii="Arial" w:hAnsi="Arial" w:cs="Arial"/>
          <w:sz w:val="22"/>
          <w:szCs w:val="22"/>
          <w:u w:val="single"/>
        </w:rPr>
      </w:pPr>
    </w:p>
    <w:p w14:paraId="2652A027" w14:textId="77777777" w:rsidR="00BF0620" w:rsidRPr="00381EA4" w:rsidRDefault="00BF0620" w:rsidP="00BF0620">
      <w:pPr>
        <w:pStyle w:val="Corpodetexto"/>
        <w:numPr>
          <w:ilvl w:val="0"/>
          <w:numId w:val="40"/>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4AD6BA1B" w14:textId="77777777" w:rsidR="00BF0620" w:rsidRPr="00381EA4" w:rsidRDefault="00BF0620" w:rsidP="00BF0620">
      <w:pPr>
        <w:pStyle w:val="Corpodetexto"/>
        <w:tabs>
          <w:tab w:val="left" w:pos="284"/>
          <w:tab w:val="left" w:pos="567"/>
        </w:tabs>
        <w:autoSpaceDE w:val="0"/>
        <w:autoSpaceDN w:val="0"/>
        <w:spacing w:after="0"/>
        <w:rPr>
          <w:rFonts w:ascii="Arial" w:hAnsi="Arial" w:cs="Arial"/>
          <w:sz w:val="22"/>
          <w:szCs w:val="22"/>
        </w:rPr>
      </w:pPr>
    </w:p>
    <w:p w14:paraId="2AAE71A8" w14:textId="77777777" w:rsidR="00BF0620" w:rsidRPr="00381EA4" w:rsidRDefault="00BF0620" w:rsidP="00BF0620">
      <w:pPr>
        <w:pStyle w:val="Corpodetexto"/>
        <w:numPr>
          <w:ilvl w:val="0"/>
          <w:numId w:val="40"/>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014AF754" w14:textId="77777777" w:rsidR="00BF0620" w:rsidRPr="00381EA4" w:rsidRDefault="00BF0620" w:rsidP="00BF0620">
      <w:pPr>
        <w:pStyle w:val="Corpodetexto"/>
        <w:tabs>
          <w:tab w:val="left" w:pos="284"/>
          <w:tab w:val="left" w:pos="567"/>
        </w:tabs>
        <w:autoSpaceDE w:val="0"/>
        <w:autoSpaceDN w:val="0"/>
        <w:spacing w:after="0"/>
        <w:rPr>
          <w:rFonts w:ascii="Arial" w:hAnsi="Arial" w:cs="Arial"/>
          <w:sz w:val="22"/>
          <w:szCs w:val="22"/>
        </w:rPr>
      </w:pPr>
    </w:p>
    <w:p w14:paraId="33FEF4F5"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5708319F" w14:textId="77777777" w:rsidR="00BF0620" w:rsidRPr="00381EA4" w:rsidRDefault="00BF0620" w:rsidP="00BF0620">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648533"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5B56F55B" w14:textId="77777777" w:rsidR="00BF0620" w:rsidRPr="00381EA4" w:rsidRDefault="00BF0620" w:rsidP="00BF0620">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20F7967"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6B139FD" w14:textId="77777777" w:rsidR="00BF0620" w:rsidRPr="00381EA4" w:rsidRDefault="00BF0620" w:rsidP="00BF0620">
      <w:pPr>
        <w:widowControl w:val="0"/>
        <w:tabs>
          <w:tab w:val="left" w:pos="567"/>
          <w:tab w:val="left" w:pos="709"/>
          <w:tab w:val="left" w:pos="1386"/>
        </w:tabs>
        <w:jc w:val="both"/>
        <w:rPr>
          <w:rFonts w:ascii="Arial" w:hAnsi="Arial" w:cs="Arial"/>
          <w:b/>
          <w:sz w:val="22"/>
          <w:szCs w:val="22"/>
        </w:rPr>
      </w:pPr>
    </w:p>
    <w:p w14:paraId="280A6306" w14:textId="77777777" w:rsidR="00BF0620" w:rsidRPr="00381EA4" w:rsidRDefault="00BF0620" w:rsidP="00BF0620">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318594ED" w14:textId="77777777" w:rsidR="00BF0620" w:rsidRPr="00381EA4" w:rsidRDefault="00BF0620" w:rsidP="00BF0620">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6CAF2754" w14:textId="77777777" w:rsidR="00BF0620" w:rsidRPr="00381EA4" w:rsidRDefault="00BF0620" w:rsidP="00BF0620">
      <w:pPr>
        <w:widowControl w:val="0"/>
        <w:tabs>
          <w:tab w:val="left" w:pos="567"/>
          <w:tab w:val="left" w:pos="709"/>
          <w:tab w:val="left" w:pos="1386"/>
        </w:tabs>
        <w:jc w:val="both"/>
        <w:rPr>
          <w:rFonts w:ascii="Arial" w:hAnsi="Arial" w:cs="Arial"/>
          <w:sz w:val="22"/>
          <w:szCs w:val="22"/>
        </w:rPr>
      </w:pPr>
    </w:p>
    <w:p w14:paraId="1684BC8D" w14:textId="77777777" w:rsidR="00BF0620" w:rsidRPr="00381EA4" w:rsidRDefault="00BF0620" w:rsidP="00BF0620">
      <w:pPr>
        <w:pStyle w:val="PargrafodaLista"/>
        <w:widowControl w:val="0"/>
        <w:numPr>
          <w:ilvl w:val="0"/>
          <w:numId w:val="40"/>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7D422A96" w14:textId="77777777" w:rsidR="00BF0620" w:rsidRPr="00381EA4" w:rsidRDefault="00BF0620" w:rsidP="00BF0620">
      <w:pPr>
        <w:widowControl w:val="0"/>
        <w:tabs>
          <w:tab w:val="left" w:pos="567"/>
          <w:tab w:val="left" w:pos="709"/>
          <w:tab w:val="left" w:pos="1386"/>
        </w:tabs>
        <w:jc w:val="both"/>
        <w:rPr>
          <w:rFonts w:ascii="Arial" w:hAnsi="Arial" w:cs="Arial"/>
          <w:sz w:val="22"/>
          <w:szCs w:val="22"/>
        </w:rPr>
      </w:pPr>
    </w:p>
    <w:p w14:paraId="6E68B3A0" w14:textId="4BD4EB72" w:rsidR="00BF0620" w:rsidRPr="00381EA4" w:rsidRDefault="00BF0620" w:rsidP="00BF0620">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F51520">
        <w:rPr>
          <w:rFonts w:ascii="Arial" w:eastAsia="Calibri" w:hAnsi="Arial" w:cs="Arial"/>
          <w:sz w:val="22"/>
          <w:szCs w:val="22"/>
          <w:lang w:eastAsia="en-US"/>
        </w:rPr>
        <w:t>5</w:t>
      </w:r>
      <w:r w:rsidRPr="00381EA4">
        <w:rPr>
          <w:rFonts w:ascii="Arial" w:eastAsia="Calibri" w:hAnsi="Arial" w:cs="Arial"/>
          <w:sz w:val="22"/>
          <w:szCs w:val="22"/>
          <w:lang w:eastAsia="en-US"/>
        </w:rPr>
        <w:t>.</w:t>
      </w:r>
    </w:p>
    <w:p w14:paraId="41BFFA22" w14:textId="77777777" w:rsidR="00BF0620" w:rsidRPr="00381EA4" w:rsidRDefault="00BF0620" w:rsidP="00BF0620">
      <w:pPr>
        <w:widowControl w:val="0"/>
        <w:jc w:val="both"/>
        <w:rPr>
          <w:rFonts w:ascii="Arial" w:eastAsia="Calibri" w:hAnsi="Arial" w:cs="Arial"/>
          <w:sz w:val="22"/>
          <w:szCs w:val="22"/>
          <w:lang w:eastAsia="en-US"/>
        </w:rPr>
      </w:pPr>
    </w:p>
    <w:p w14:paraId="7CEBD1AD" w14:textId="77777777" w:rsidR="00BF0620" w:rsidRPr="00381EA4" w:rsidRDefault="00BF0620" w:rsidP="00BF0620">
      <w:pPr>
        <w:widowControl w:val="0"/>
        <w:jc w:val="both"/>
        <w:rPr>
          <w:rFonts w:ascii="Arial" w:eastAsia="Calibri" w:hAnsi="Arial" w:cs="Arial"/>
          <w:sz w:val="22"/>
          <w:szCs w:val="22"/>
          <w:lang w:eastAsia="en-US"/>
        </w:rPr>
      </w:pPr>
    </w:p>
    <w:p w14:paraId="7DD7C631" w14:textId="77777777" w:rsidR="00BF0620" w:rsidRPr="00381EA4" w:rsidRDefault="00BF0620" w:rsidP="00BF0620">
      <w:pPr>
        <w:widowControl w:val="0"/>
        <w:jc w:val="center"/>
        <w:rPr>
          <w:rFonts w:ascii="Arial" w:eastAsia="Calibri" w:hAnsi="Arial" w:cs="Arial"/>
          <w:sz w:val="22"/>
          <w:szCs w:val="22"/>
          <w:lang w:eastAsia="en-US"/>
        </w:rPr>
      </w:pPr>
    </w:p>
    <w:p w14:paraId="59DB38D1" w14:textId="77777777" w:rsidR="00BF0620" w:rsidRPr="00381EA4" w:rsidRDefault="00BF0620" w:rsidP="00BF0620">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4A1F7CDF" w14:textId="77777777" w:rsidR="00BF0620" w:rsidRPr="00381EA4" w:rsidRDefault="00BF0620" w:rsidP="00BF0620">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350653C6" w14:textId="77777777" w:rsidR="00BF0620" w:rsidRPr="00381EA4" w:rsidRDefault="00BF0620" w:rsidP="00BF0620">
      <w:pPr>
        <w:widowControl w:val="0"/>
        <w:jc w:val="center"/>
        <w:rPr>
          <w:rFonts w:ascii="Arial" w:hAnsi="Arial" w:cs="Arial"/>
          <w:sz w:val="22"/>
          <w:szCs w:val="22"/>
        </w:rPr>
      </w:pPr>
      <w:r w:rsidRPr="00381EA4">
        <w:rPr>
          <w:rFonts w:ascii="Arial" w:hAnsi="Arial" w:cs="Arial"/>
          <w:sz w:val="22"/>
          <w:szCs w:val="22"/>
        </w:rPr>
        <w:t>(representante legal da empresa)</w:t>
      </w:r>
    </w:p>
    <w:p w14:paraId="4EC8A7D3" w14:textId="77777777" w:rsidR="00BF0620" w:rsidRDefault="00BF0620" w:rsidP="00BF0620">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2DB1BC7" w14:textId="77777777" w:rsidR="00BF0620" w:rsidRDefault="00BF0620" w:rsidP="00BF0620">
      <w:pPr>
        <w:widowControl w:val="0"/>
        <w:autoSpaceDE w:val="0"/>
        <w:autoSpaceDN w:val="0"/>
        <w:adjustRightInd w:val="0"/>
        <w:jc w:val="center"/>
        <w:rPr>
          <w:rFonts w:ascii="Arial" w:hAnsi="Arial" w:cs="Arial"/>
          <w:sz w:val="22"/>
          <w:szCs w:val="22"/>
        </w:rPr>
      </w:pPr>
    </w:p>
    <w:p w14:paraId="2AC557C4" w14:textId="77777777" w:rsidR="00BF0620" w:rsidRDefault="00BF0620" w:rsidP="00BF0620">
      <w:pPr>
        <w:widowControl w:val="0"/>
        <w:autoSpaceDE w:val="0"/>
        <w:autoSpaceDN w:val="0"/>
        <w:adjustRightInd w:val="0"/>
        <w:jc w:val="center"/>
        <w:rPr>
          <w:rFonts w:ascii="Arial" w:hAnsi="Arial" w:cs="Arial"/>
          <w:sz w:val="22"/>
          <w:szCs w:val="22"/>
        </w:rPr>
      </w:pPr>
    </w:p>
    <w:p w14:paraId="6FC4D611" w14:textId="77777777" w:rsidR="00BF0620" w:rsidRDefault="00BF0620" w:rsidP="00BF0620">
      <w:pPr>
        <w:widowControl w:val="0"/>
        <w:autoSpaceDE w:val="0"/>
        <w:autoSpaceDN w:val="0"/>
        <w:adjustRightInd w:val="0"/>
        <w:jc w:val="center"/>
        <w:rPr>
          <w:rFonts w:ascii="Arial" w:hAnsi="Arial" w:cs="Arial"/>
          <w:sz w:val="22"/>
          <w:szCs w:val="22"/>
        </w:rPr>
      </w:pPr>
    </w:p>
    <w:p w14:paraId="6D552F2D" w14:textId="77777777" w:rsidR="00BF0620" w:rsidRDefault="00BF0620" w:rsidP="00BF0620">
      <w:pPr>
        <w:widowControl w:val="0"/>
        <w:autoSpaceDE w:val="0"/>
        <w:autoSpaceDN w:val="0"/>
        <w:adjustRightInd w:val="0"/>
        <w:jc w:val="center"/>
        <w:rPr>
          <w:rFonts w:ascii="Arial" w:hAnsi="Arial" w:cs="Arial"/>
          <w:sz w:val="22"/>
          <w:szCs w:val="22"/>
        </w:rPr>
      </w:pPr>
    </w:p>
    <w:p w14:paraId="77FFCBDA" w14:textId="77777777" w:rsidR="00BF0620" w:rsidRDefault="00BF0620" w:rsidP="00BF0620">
      <w:pPr>
        <w:widowControl w:val="0"/>
        <w:autoSpaceDE w:val="0"/>
        <w:autoSpaceDN w:val="0"/>
        <w:adjustRightInd w:val="0"/>
        <w:jc w:val="center"/>
        <w:rPr>
          <w:rFonts w:ascii="Arial" w:hAnsi="Arial" w:cs="Arial"/>
          <w:sz w:val="22"/>
          <w:szCs w:val="22"/>
        </w:rPr>
      </w:pPr>
    </w:p>
    <w:p w14:paraId="2B3C69CD" w14:textId="77777777" w:rsidR="00BF0620" w:rsidRDefault="00BF0620" w:rsidP="00BF0620">
      <w:pPr>
        <w:widowControl w:val="0"/>
        <w:autoSpaceDE w:val="0"/>
        <w:autoSpaceDN w:val="0"/>
        <w:adjustRightInd w:val="0"/>
        <w:jc w:val="center"/>
        <w:rPr>
          <w:rFonts w:ascii="Arial" w:hAnsi="Arial" w:cs="Arial"/>
          <w:sz w:val="22"/>
          <w:szCs w:val="22"/>
        </w:rPr>
      </w:pPr>
    </w:p>
    <w:p w14:paraId="47B39DD6" w14:textId="77777777" w:rsidR="00BF0620" w:rsidRDefault="00BF0620" w:rsidP="00BF0620">
      <w:pPr>
        <w:widowControl w:val="0"/>
        <w:autoSpaceDE w:val="0"/>
        <w:autoSpaceDN w:val="0"/>
        <w:adjustRightInd w:val="0"/>
        <w:jc w:val="center"/>
        <w:rPr>
          <w:rFonts w:ascii="Arial" w:hAnsi="Arial" w:cs="Arial"/>
          <w:sz w:val="22"/>
          <w:szCs w:val="22"/>
        </w:rPr>
      </w:pPr>
    </w:p>
    <w:p w14:paraId="50BAF5B4" w14:textId="77777777" w:rsidR="00BF0620" w:rsidRDefault="00BF0620" w:rsidP="00BF0620">
      <w:pPr>
        <w:widowControl w:val="0"/>
        <w:autoSpaceDE w:val="0"/>
        <w:autoSpaceDN w:val="0"/>
        <w:adjustRightInd w:val="0"/>
        <w:jc w:val="center"/>
        <w:rPr>
          <w:rFonts w:ascii="Arial" w:hAnsi="Arial" w:cs="Arial"/>
          <w:sz w:val="22"/>
          <w:szCs w:val="22"/>
        </w:rPr>
      </w:pPr>
    </w:p>
    <w:p w14:paraId="2F70E7DD" w14:textId="77777777" w:rsidR="00BF0620" w:rsidRDefault="00BF0620" w:rsidP="00BF0620">
      <w:pPr>
        <w:widowControl w:val="0"/>
        <w:autoSpaceDE w:val="0"/>
        <w:autoSpaceDN w:val="0"/>
        <w:adjustRightInd w:val="0"/>
        <w:jc w:val="center"/>
        <w:rPr>
          <w:rFonts w:ascii="Arial" w:hAnsi="Arial" w:cs="Arial"/>
          <w:sz w:val="22"/>
          <w:szCs w:val="22"/>
        </w:rPr>
      </w:pPr>
    </w:p>
    <w:p w14:paraId="197BCB3A" w14:textId="77777777" w:rsidR="00BF0620" w:rsidRDefault="00BF0620" w:rsidP="00BF0620">
      <w:pPr>
        <w:widowControl w:val="0"/>
        <w:autoSpaceDE w:val="0"/>
        <w:autoSpaceDN w:val="0"/>
        <w:adjustRightInd w:val="0"/>
        <w:jc w:val="center"/>
        <w:rPr>
          <w:rFonts w:ascii="Arial" w:hAnsi="Arial" w:cs="Arial"/>
          <w:sz w:val="22"/>
          <w:szCs w:val="22"/>
        </w:rPr>
      </w:pPr>
    </w:p>
    <w:p w14:paraId="3D301D8D" w14:textId="77777777" w:rsidR="00BF0620" w:rsidRDefault="00BF0620" w:rsidP="00BF0620">
      <w:pPr>
        <w:widowControl w:val="0"/>
        <w:autoSpaceDE w:val="0"/>
        <w:autoSpaceDN w:val="0"/>
        <w:adjustRightInd w:val="0"/>
        <w:jc w:val="center"/>
        <w:rPr>
          <w:rFonts w:ascii="Arial" w:hAnsi="Arial" w:cs="Arial"/>
          <w:sz w:val="22"/>
          <w:szCs w:val="22"/>
        </w:rPr>
      </w:pPr>
    </w:p>
    <w:p w14:paraId="79EA8DE0" w14:textId="77777777" w:rsidR="00BF0620" w:rsidRDefault="00BF0620" w:rsidP="00BF0620">
      <w:pPr>
        <w:widowControl w:val="0"/>
        <w:autoSpaceDE w:val="0"/>
        <w:autoSpaceDN w:val="0"/>
        <w:adjustRightInd w:val="0"/>
        <w:jc w:val="center"/>
        <w:rPr>
          <w:rFonts w:ascii="Arial" w:hAnsi="Arial" w:cs="Arial"/>
          <w:sz w:val="22"/>
          <w:szCs w:val="22"/>
        </w:rPr>
      </w:pPr>
    </w:p>
    <w:p w14:paraId="3651BA8B" w14:textId="77777777" w:rsidR="00BF0620" w:rsidRDefault="00BF0620" w:rsidP="00BF0620">
      <w:pPr>
        <w:widowControl w:val="0"/>
        <w:autoSpaceDE w:val="0"/>
        <w:autoSpaceDN w:val="0"/>
        <w:adjustRightInd w:val="0"/>
        <w:jc w:val="center"/>
        <w:rPr>
          <w:rFonts w:ascii="Arial" w:hAnsi="Arial" w:cs="Arial"/>
          <w:sz w:val="22"/>
          <w:szCs w:val="22"/>
        </w:rPr>
      </w:pPr>
    </w:p>
    <w:p w14:paraId="786E3D2F" w14:textId="77777777" w:rsidR="00BF0620" w:rsidRPr="00E461DE" w:rsidRDefault="00BF0620" w:rsidP="00BF0620">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382E3A59" w14:textId="77777777" w:rsidR="00BF0620" w:rsidRPr="00E461DE" w:rsidRDefault="00BF0620" w:rsidP="00BF0620">
      <w:pPr>
        <w:jc w:val="both"/>
        <w:rPr>
          <w:rFonts w:ascii="Arial" w:hAnsi="Arial" w:cs="Arial"/>
          <w:b/>
          <w:sz w:val="22"/>
          <w:szCs w:val="22"/>
        </w:rPr>
      </w:pPr>
    </w:p>
    <w:p w14:paraId="60812EFD" w14:textId="77777777" w:rsidR="00BF0620" w:rsidRPr="00E461DE" w:rsidRDefault="00BF0620" w:rsidP="00BF0620">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56F484C3" w14:textId="77777777" w:rsidR="00BF0620" w:rsidRPr="00E461DE" w:rsidRDefault="00BF0620" w:rsidP="00BF0620">
      <w:pPr>
        <w:widowControl w:val="0"/>
        <w:jc w:val="both"/>
        <w:rPr>
          <w:rFonts w:ascii="Arial" w:eastAsia="Calibri" w:hAnsi="Arial" w:cs="Arial"/>
          <w:sz w:val="22"/>
          <w:szCs w:val="22"/>
          <w:lang w:eastAsia="en-US"/>
        </w:rPr>
      </w:pPr>
    </w:p>
    <w:p w14:paraId="7D961968" w14:textId="77777777" w:rsidR="00BF0620" w:rsidRPr="00E461DE" w:rsidRDefault="00BF0620" w:rsidP="00BF0620">
      <w:pPr>
        <w:widowControl w:val="0"/>
        <w:jc w:val="both"/>
        <w:rPr>
          <w:rFonts w:ascii="Arial" w:eastAsia="Calibri" w:hAnsi="Arial" w:cs="Arial"/>
          <w:sz w:val="22"/>
          <w:szCs w:val="22"/>
          <w:lang w:eastAsia="en-US"/>
        </w:rPr>
      </w:pPr>
    </w:p>
    <w:p w14:paraId="0259B28E" w14:textId="77777777" w:rsidR="00BF0620" w:rsidRPr="00E461DE" w:rsidRDefault="00BF0620" w:rsidP="00BF0620">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623AA28" w14:textId="77777777" w:rsidR="00BF0620" w:rsidRPr="00E461DE" w:rsidRDefault="00BF0620" w:rsidP="00BF0620">
      <w:pPr>
        <w:widowControl w:val="0"/>
        <w:jc w:val="both"/>
        <w:rPr>
          <w:rFonts w:ascii="Arial" w:eastAsia="Calibri" w:hAnsi="Arial" w:cs="Arial"/>
          <w:sz w:val="22"/>
          <w:szCs w:val="22"/>
          <w:lang w:eastAsia="en-US"/>
        </w:rPr>
      </w:pPr>
    </w:p>
    <w:p w14:paraId="61439FB1" w14:textId="77777777" w:rsidR="00BF0620" w:rsidRPr="00E461DE" w:rsidRDefault="00BF0620" w:rsidP="00BF0620">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7A522E00" w14:textId="77777777" w:rsidR="00BF0620" w:rsidRPr="00E461DE" w:rsidRDefault="00BF0620" w:rsidP="00BF0620">
      <w:pPr>
        <w:widowControl w:val="0"/>
        <w:jc w:val="both"/>
        <w:rPr>
          <w:rFonts w:ascii="Arial" w:eastAsia="Calibri" w:hAnsi="Arial" w:cs="Arial"/>
          <w:sz w:val="22"/>
          <w:szCs w:val="22"/>
          <w:lang w:eastAsia="en-US"/>
        </w:rPr>
      </w:pPr>
    </w:p>
    <w:p w14:paraId="3DBBBB00" w14:textId="77777777" w:rsidR="00BF0620" w:rsidRPr="00E461DE" w:rsidRDefault="00BF0620" w:rsidP="00BF0620">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6601B25C" w14:textId="77777777" w:rsidR="00BF0620" w:rsidRPr="00E461DE" w:rsidRDefault="00BF0620" w:rsidP="00BF0620">
      <w:pPr>
        <w:widowControl w:val="0"/>
        <w:jc w:val="both"/>
        <w:rPr>
          <w:rFonts w:ascii="Arial" w:eastAsia="Calibri" w:hAnsi="Arial" w:cs="Arial"/>
          <w:sz w:val="22"/>
          <w:szCs w:val="22"/>
          <w:lang w:eastAsia="en-US"/>
        </w:rPr>
      </w:pPr>
    </w:p>
    <w:p w14:paraId="6A245893" w14:textId="77777777" w:rsidR="00BF0620" w:rsidRPr="00E461DE" w:rsidRDefault="00BF0620" w:rsidP="00BF0620">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0F66E17D" w14:textId="77777777" w:rsidR="00BF0620" w:rsidRPr="00E461DE" w:rsidRDefault="00BF0620" w:rsidP="00BF0620">
      <w:pPr>
        <w:widowControl w:val="0"/>
        <w:jc w:val="both"/>
        <w:rPr>
          <w:rFonts w:ascii="Arial" w:eastAsia="Calibri" w:hAnsi="Arial" w:cs="Arial"/>
          <w:sz w:val="22"/>
          <w:szCs w:val="22"/>
          <w:lang w:eastAsia="en-US"/>
        </w:rPr>
      </w:pPr>
    </w:p>
    <w:p w14:paraId="78E522F7" w14:textId="77777777" w:rsidR="00BF0620" w:rsidRPr="00E461DE" w:rsidRDefault="00BF0620" w:rsidP="00BF0620">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97B6488" w14:textId="77777777" w:rsidR="00BF0620" w:rsidRPr="00E461DE" w:rsidRDefault="00BF0620" w:rsidP="00BF0620">
      <w:pPr>
        <w:widowControl w:val="0"/>
        <w:jc w:val="both"/>
        <w:rPr>
          <w:rFonts w:ascii="Arial" w:eastAsia="Calibri" w:hAnsi="Arial" w:cs="Arial"/>
          <w:sz w:val="22"/>
          <w:szCs w:val="22"/>
          <w:lang w:eastAsia="en-US"/>
        </w:rPr>
      </w:pPr>
    </w:p>
    <w:p w14:paraId="5DCC6030" w14:textId="77777777" w:rsidR="00BF0620" w:rsidRPr="00E461DE" w:rsidRDefault="00BF0620" w:rsidP="00BF0620">
      <w:pPr>
        <w:widowControl w:val="0"/>
        <w:jc w:val="both"/>
        <w:rPr>
          <w:rFonts w:ascii="Arial" w:eastAsia="Calibri" w:hAnsi="Arial" w:cs="Arial"/>
          <w:sz w:val="22"/>
          <w:szCs w:val="22"/>
          <w:lang w:eastAsia="en-US"/>
        </w:rPr>
      </w:pPr>
    </w:p>
    <w:p w14:paraId="049306C7" w14:textId="7566F8F1" w:rsidR="00BF0620" w:rsidRPr="00E461DE" w:rsidRDefault="00BF0620" w:rsidP="00BF0620">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___________________-____, ____ de ____________ de 202</w:t>
      </w:r>
      <w:r w:rsidR="00F51520">
        <w:rPr>
          <w:rFonts w:ascii="Arial" w:eastAsia="Calibri" w:hAnsi="Arial" w:cs="Arial"/>
          <w:sz w:val="22"/>
          <w:szCs w:val="22"/>
          <w:lang w:eastAsia="en-US"/>
        </w:rPr>
        <w:t>5</w:t>
      </w:r>
      <w:r w:rsidRPr="00E461DE">
        <w:rPr>
          <w:rFonts w:ascii="Arial" w:eastAsia="Calibri" w:hAnsi="Arial" w:cs="Arial"/>
          <w:sz w:val="22"/>
          <w:szCs w:val="22"/>
          <w:lang w:eastAsia="en-US"/>
        </w:rPr>
        <w:t>.</w:t>
      </w:r>
    </w:p>
    <w:p w14:paraId="1777C501" w14:textId="77777777" w:rsidR="00BF0620" w:rsidRPr="00E461DE" w:rsidRDefault="00BF0620" w:rsidP="00BF0620">
      <w:pPr>
        <w:widowControl w:val="0"/>
        <w:jc w:val="both"/>
        <w:rPr>
          <w:rFonts w:ascii="Arial" w:eastAsia="Calibri" w:hAnsi="Arial" w:cs="Arial"/>
          <w:sz w:val="22"/>
          <w:szCs w:val="22"/>
          <w:lang w:eastAsia="en-US"/>
        </w:rPr>
      </w:pPr>
    </w:p>
    <w:p w14:paraId="68CD807E" w14:textId="77777777" w:rsidR="00BF0620" w:rsidRPr="00E461DE" w:rsidRDefault="00BF0620" w:rsidP="00BF0620">
      <w:pPr>
        <w:widowControl w:val="0"/>
        <w:jc w:val="both"/>
        <w:rPr>
          <w:rFonts w:ascii="Arial" w:eastAsia="Calibri" w:hAnsi="Arial" w:cs="Arial"/>
          <w:sz w:val="22"/>
          <w:szCs w:val="22"/>
          <w:lang w:eastAsia="en-US"/>
        </w:rPr>
      </w:pPr>
    </w:p>
    <w:bookmarkEnd w:id="70"/>
    <w:p w14:paraId="16D113E2" w14:textId="258BF70E" w:rsidR="00BF0620" w:rsidRPr="0089620B" w:rsidRDefault="00BF0620" w:rsidP="0089620B">
      <w:pPr>
        <w:widowControl w:val="0"/>
        <w:rPr>
          <w:rFonts w:ascii="Arial" w:hAnsi="Arial" w:cs="Arial"/>
          <w:sz w:val="22"/>
          <w:szCs w:val="22"/>
        </w:rPr>
      </w:pPr>
    </w:p>
    <w:p w14:paraId="6DF480D1" w14:textId="77777777" w:rsidR="00BF0620" w:rsidRPr="00E461DE" w:rsidRDefault="00BF0620" w:rsidP="00BF0620">
      <w:pPr>
        <w:widowControl w:val="0"/>
        <w:autoSpaceDE w:val="0"/>
        <w:autoSpaceDN w:val="0"/>
        <w:adjustRightInd w:val="0"/>
        <w:jc w:val="center"/>
        <w:rPr>
          <w:rFonts w:ascii="Arial" w:hAnsi="Arial" w:cs="Arial"/>
          <w:b/>
          <w:bCs/>
          <w:sz w:val="22"/>
          <w:szCs w:val="22"/>
        </w:rPr>
      </w:pPr>
    </w:p>
    <w:p w14:paraId="57FEC936" w14:textId="77777777" w:rsidR="00BF0620" w:rsidRPr="00E461DE" w:rsidRDefault="00BF0620" w:rsidP="00BF0620">
      <w:pPr>
        <w:widowControl w:val="0"/>
        <w:jc w:val="center"/>
        <w:rPr>
          <w:rFonts w:ascii="Arial" w:hAnsi="Arial" w:cs="Arial"/>
          <w:sz w:val="22"/>
          <w:szCs w:val="22"/>
        </w:rPr>
      </w:pPr>
      <w:r w:rsidRPr="00E461DE">
        <w:rPr>
          <w:rFonts w:ascii="Arial" w:hAnsi="Arial" w:cs="Arial"/>
          <w:sz w:val="22"/>
          <w:szCs w:val="22"/>
        </w:rPr>
        <w:t>___________________________________</w:t>
      </w:r>
    </w:p>
    <w:p w14:paraId="6479FD0C" w14:textId="77777777" w:rsidR="00BF0620" w:rsidRPr="00E461DE" w:rsidRDefault="00BF0620" w:rsidP="00BF0620">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6EDACCC" w14:textId="77777777" w:rsidR="00BF0620" w:rsidRPr="00E461DE" w:rsidRDefault="00BF0620" w:rsidP="00BF0620">
      <w:pPr>
        <w:widowControl w:val="0"/>
        <w:jc w:val="center"/>
        <w:rPr>
          <w:rFonts w:ascii="Arial" w:hAnsi="Arial" w:cs="Arial"/>
          <w:sz w:val="22"/>
          <w:szCs w:val="22"/>
        </w:rPr>
      </w:pPr>
      <w:r w:rsidRPr="00E461DE">
        <w:rPr>
          <w:rFonts w:ascii="Arial" w:hAnsi="Arial" w:cs="Arial"/>
          <w:sz w:val="22"/>
          <w:szCs w:val="22"/>
        </w:rPr>
        <w:t>(Contador ou Técnico Contábil)</w:t>
      </w:r>
    </w:p>
    <w:p w14:paraId="570AD61D" w14:textId="77777777" w:rsidR="00BF0620" w:rsidRPr="00E461DE" w:rsidRDefault="00BF0620" w:rsidP="00BF0620">
      <w:pPr>
        <w:widowControl w:val="0"/>
        <w:jc w:val="center"/>
        <w:rPr>
          <w:rFonts w:ascii="Arial" w:hAnsi="Arial" w:cs="Arial"/>
          <w:sz w:val="22"/>
          <w:szCs w:val="22"/>
        </w:rPr>
      </w:pPr>
      <w:r w:rsidRPr="00E461DE">
        <w:rPr>
          <w:rFonts w:ascii="Arial" w:hAnsi="Arial" w:cs="Arial"/>
          <w:sz w:val="22"/>
          <w:szCs w:val="22"/>
        </w:rPr>
        <w:t>Carimbo CRC</w:t>
      </w:r>
    </w:p>
    <w:p w14:paraId="55C505BA" w14:textId="77777777" w:rsidR="00BF0620" w:rsidRPr="00E461DE" w:rsidRDefault="00BF0620" w:rsidP="00BF0620">
      <w:pPr>
        <w:widowControl w:val="0"/>
        <w:jc w:val="both"/>
        <w:rPr>
          <w:rFonts w:ascii="Arial" w:eastAsia="Calibri" w:hAnsi="Arial" w:cs="Arial"/>
          <w:sz w:val="22"/>
          <w:szCs w:val="22"/>
          <w:lang w:eastAsia="en-US"/>
        </w:rPr>
      </w:pPr>
    </w:p>
    <w:p w14:paraId="02799FB1" w14:textId="77777777" w:rsidR="00BF0620" w:rsidRPr="00E461DE" w:rsidRDefault="00BF0620" w:rsidP="00BF0620">
      <w:pPr>
        <w:widowControl w:val="0"/>
        <w:jc w:val="both"/>
        <w:rPr>
          <w:rFonts w:ascii="Arial" w:eastAsia="Calibri" w:hAnsi="Arial" w:cs="Arial"/>
          <w:sz w:val="22"/>
          <w:szCs w:val="22"/>
          <w:lang w:eastAsia="en-US"/>
        </w:rPr>
      </w:pPr>
    </w:p>
    <w:p w14:paraId="0EF00B17" w14:textId="77777777" w:rsidR="00BF0620" w:rsidRPr="00E461DE" w:rsidRDefault="00BF0620" w:rsidP="00BF0620">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29E63745" w14:textId="77777777" w:rsidR="00BF0620" w:rsidRPr="00E461DE" w:rsidRDefault="00BF0620" w:rsidP="00BF0620">
      <w:pPr>
        <w:widowControl w:val="0"/>
        <w:autoSpaceDE w:val="0"/>
        <w:autoSpaceDN w:val="0"/>
        <w:adjustRightInd w:val="0"/>
        <w:jc w:val="center"/>
        <w:rPr>
          <w:rFonts w:ascii="Arial" w:hAnsi="Arial" w:cs="Arial"/>
          <w:sz w:val="22"/>
          <w:szCs w:val="22"/>
        </w:rPr>
      </w:pPr>
    </w:p>
    <w:p w14:paraId="7FE3083C" w14:textId="77777777" w:rsidR="00BF0620" w:rsidRPr="00381EA4" w:rsidRDefault="00BF0620" w:rsidP="00BF0620">
      <w:pPr>
        <w:widowControl w:val="0"/>
        <w:autoSpaceDE w:val="0"/>
        <w:autoSpaceDN w:val="0"/>
        <w:adjustRightInd w:val="0"/>
        <w:jc w:val="center"/>
        <w:rPr>
          <w:rFonts w:ascii="Arial" w:hAnsi="Arial" w:cs="Arial"/>
          <w:sz w:val="22"/>
          <w:szCs w:val="22"/>
        </w:rPr>
      </w:pPr>
    </w:p>
    <w:p w14:paraId="43BFF283" w14:textId="77777777" w:rsidR="001C27F0" w:rsidRDefault="001C27F0" w:rsidP="00BF0620">
      <w:pPr>
        <w:pStyle w:val="Ttulo6"/>
        <w:spacing w:before="0" w:after="0"/>
        <w:rPr>
          <w:rFonts w:ascii="Arial" w:hAnsi="Arial" w:cs="Arial"/>
        </w:rPr>
      </w:pPr>
    </w:p>
    <w:sectPr w:rsidR="001C27F0"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5DDB" w14:textId="77777777" w:rsidR="00E63009" w:rsidRDefault="00E63009" w:rsidP="0041257C">
      <w:r>
        <w:separator/>
      </w:r>
    </w:p>
  </w:endnote>
  <w:endnote w:type="continuationSeparator" w:id="0">
    <w:p w14:paraId="6483AC82" w14:textId="77777777" w:rsidR="00E63009" w:rsidRDefault="00E63009"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C67F" w14:textId="77777777" w:rsidR="00E63009" w:rsidRPr="00110767" w:rsidRDefault="00E63009"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5208E5C7" w14:textId="77777777" w:rsidR="00E63009" w:rsidRPr="00110767" w:rsidRDefault="00E63009"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3A63F5DC" w14:textId="77777777" w:rsidR="00E63009" w:rsidRPr="00110767" w:rsidRDefault="00E63009"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F65B" w14:textId="77777777" w:rsidR="00E63009" w:rsidRDefault="00E63009" w:rsidP="0041257C">
      <w:r>
        <w:separator/>
      </w:r>
    </w:p>
  </w:footnote>
  <w:footnote w:type="continuationSeparator" w:id="0">
    <w:p w14:paraId="3F0E33BA" w14:textId="77777777" w:rsidR="00E63009" w:rsidRDefault="00E63009" w:rsidP="0041257C">
      <w:r>
        <w:continuationSeparator/>
      </w:r>
    </w:p>
  </w:footnote>
  <w:footnote w:id="1">
    <w:p w14:paraId="0522E49C" w14:textId="77777777" w:rsidR="00E63009" w:rsidRPr="008D75C6" w:rsidRDefault="00E6300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49D0" w14:textId="77777777" w:rsidR="00E63009" w:rsidRPr="009D39BE" w:rsidRDefault="00F128FD" w:rsidP="00110767">
    <w:pPr>
      <w:jc w:val="center"/>
    </w:pPr>
    <w:r>
      <w:rPr>
        <w:noProof/>
      </w:rPr>
      <w:object w:dxaOrig="1440" w:dyaOrig="1440" w14:anchorId="1A488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0444278" r:id="rId2"/>
      </w:object>
    </w:r>
  </w:p>
  <w:p w14:paraId="58D98F58" w14:textId="3AC68C6C" w:rsidR="00E63009" w:rsidRPr="00E05042" w:rsidRDefault="001D7E6A"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6A6A2539" wp14:editId="38F8C5BC">
              <wp:simplePos x="0" y="0"/>
              <wp:positionH relativeFrom="column">
                <wp:posOffset>5132705</wp:posOffset>
              </wp:positionH>
              <wp:positionV relativeFrom="paragraph">
                <wp:posOffset>-251460</wp:posOffset>
              </wp:positionV>
              <wp:extent cx="619125" cy="571500"/>
              <wp:effectExtent l="0" t="5715" r="10795" b="13335"/>
              <wp:wrapNone/>
              <wp:docPr id="14434290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8621925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2179132A" w14:textId="77777777" w:rsidR="00E63009" w:rsidRDefault="00E63009" w:rsidP="00110767">
                            <w:pPr>
                              <w:rPr>
                                <w:rFonts w:ascii="Arial" w:hAnsi="Arial" w:cs="Arial"/>
                                <w:sz w:val="14"/>
                                <w:szCs w:val="14"/>
                              </w:rPr>
                            </w:pPr>
                          </w:p>
                          <w:p w14:paraId="3CE0FFCF" w14:textId="77777777" w:rsidR="00E63009" w:rsidRDefault="00E63009" w:rsidP="00110767">
                            <w:pPr>
                              <w:rPr>
                                <w:rFonts w:ascii="Arial" w:hAnsi="Arial" w:cs="Arial"/>
                                <w:sz w:val="14"/>
                                <w:szCs w:val="14"/>
                              </w:rPr>
                            </w:pPr>
                          </w:p>
                        </w:txbxContent>
                      </wps:txbx>
                      <wps:bodyPr rot="0" vert="horz" wrap="square" lIns="91440" tIns="45720" rIns="91440" bIns="45720" anchor="t" anchorCtr="0" upright="1">
                        <a:noAutofit/>
                      </wps:bodyPr>
                    </wps:wsp>
                    <wps:wsp>
                      <wps:cNvPr id="10360421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AB70" w14:textId="77777777" w:rsidR="00E63009" w:rsidRPr="00013A82" w:rsidRDefault="00E63009"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017523826"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A2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BCH7TqMAMAAL4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">
                <v:textbox>
                  <w:txbxContent>
                    <w:p w14:paraId="2179132A" w14:textId="77777777" w:rsidR="00E63009" w:rsidRDefault="00E63009" w:rsidP="00110767">
                      <w:pPr>
                        <w:rPr>
                          <w:rFonts w:ascii="Arial" w:hAnsi="Arial" w:cs="Arial"/>
                          <w:sz w:val="14"/>
                          <w:szCs w:val="14"/>
                        </w:rPr>
                      </w:pPr>
                    </w:p>
                    <w:p w14:paraId="3CE0FFCF" w14:textId="77777777" w:rsidR="00E63009" w:rsidRDefault="00E63009"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" filled="f" stroked="f">
                <v:textbox>
                  <w:txbxContent>
                    <w:p w14:paraId="2700AB70" w14:textId="77777777" w:rsidR="00E63009" w:rsidRPr="00013A82" w:rsidRDefault="00E63009"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"/>
            </v:group>
          </w:pict>
        </mc:Fallback>
      </mc:AlternateContent>
    </w:r>
  </w:p>
  <w:p w14:paraId="2D5D1A8E" w14:textId="77777777" w:rsidR="00E63009" w:rsidRDefault="00E63009" w:rsidP="00110767">
    <w:pPr>
      <w:jc w:val="center"/>
      <w:rPr>
        <w:rFonts w:ascii="Arial" w:hAnsi="Arial" w:cs="Arial"/>
        <w:b/>
      </w:rPr>
    </w:pPr>
  </w:p>
  <w:p w14:paraId="67D08F87" w14:textId="77777777" w:rsidR="00E63009" w:rsidRPr="00110767" w:rsidRDefault="00E63009" w:rsidP="00110767">
    <w:pPr>
      <w:jc w:val="center"/>
      <w:rPr>
        <w:rFonts w:ascii="Arial" w:hAnsi="Arial" w:cs="Arial"/>
        <w:b/>
        <w:sz w:val="22"/>
        <w:szCs w:val="22"/>
      </w:rPr>
    </w:pPr>
    <w:r w:rsidRPr="00110767">
      <w:rPr>
        <w:rFonts w:ascii="Arial" w:hAnsi="Arial" w:cs="Arial"/>
        <w:b/>
        <w:sz w:val="22"/>
        <w:szCs w:val="22"/>
      </w:rPr>
      <w:t>ESTADO DE MATO GROSSO DO SUL</w:t>
    </w:r>
  </w:p>
  <w:p w14:paraId="471F14FF" w14:textId="77777777" w:rsidR="00E63009" w:rsidRPr="00110767" w:rsidRDefault="00E63009" w:rsidP="00110767">
    <w:pPr>
      <w:jc w:val="center"/>
      <w:rPr>
        <w:sz w:val="22"/>
        <w:szCs w:val="22"/>
      </w:rPr>
    </w:pPr>
    <w:r w:rsidRPr="00110767">
      <w:rPr>
        <w:rFonts w:ascii="Arial" w:hAnsi="Arial" w:cs="Arial"/>
        <w:b/>
        <w:sz w:val="22"/>
        <w:szCs w:val="22"/>
      </w:rPr>
      <w:t>MUNICÍPIO DE BONITO</w:t>
    </w:r>
  </w:p>
  <w:p w14:paraId="0E754425" w14:textId="77777777" w:rsidR="00E63009" w:rsidRPr="00110767" w:rsidRDefault="00E63009"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B92AD4"/>
    <w:multiLevelType w:val="multilevel"/>
    <w:tmpl w:val="5E9CFF26"/>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2B702E"/>
    <w:multiLevelType w:val="multilevel"/>
    <w:tmpl w:val="8A184664"/>
    <w:lvl w:ilvl="0">
      <w:start w:val="4"/>
      <w:numFmt w:val="decimal"/>
      <w:lvlText w:val="%1."/>
      <w:lvlJc w:val="left"/>
      <w:pPr>
        <w:ind w:left="360" w:hanging="360"/>
      </w:pPr>
      <w:rPr>
        <w:rFonts w:hint="default"/>
        <w:b/>
        <w:bCs/>
      </w:rPr>
    </w:lvl>
    <w:lvl w:ilvl="1">
      <w:start w:val="1"/>
      <w:numFmt w:val="decimal"/>
      <w:lvlText w:val="%2."/>
      <w:lvlJc w:val="left"/>
      <w:pPr>
        <w:ind w:left="0" w:firstLine="0"/>
      </w:pPr>
      <w:rPr>
        <w:rFonts w:hint="default"/>
        <w:b/>
        <w:bCs w:val="0"/>
        <w:color w:val="auto"/>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ED332C"/>
    <w:multiLevelType w:val="hybridMultilevel"/>
    <w:tmpl w:val="265E5C54"/>
    <w:lvl w:ilvl="0" w:tplc="72081470">
      <w:start w:val="1"/>
      <w:numFmt w:val="decimal"/>
      <w:lvlText w:val="3.%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81FCE"/>
    <w:multiLevelType w:val="multilevel"/>
    <w:tmpl w:val="C3309A62"/>
    <w:lvl w:ilvl="0">
      <w:start w:val="5"/>
      <w:numFmt w:val="decimal"/>
      <w:lvlText w:val="%1."/>
      <w:lvlJc w:val="left"/>
      <w:pPr>
        <w:ind w:left="502" w:hanging="360"/>
      </w:pPr>
      <w:rPr>
        <w:rFonts w:hint="default"/>
        <w:b/>
        <w:bCs/>
      </w:rPr>
    </w:lvl>
    <w:lvl w:ilvl="1">
      <w:start w:val="1"/>
      <w:numFmt w:val="decimal"/>
      <w:lvlText w:val="%1.%2."/>
      <w:lvlJc w:val="left"/>
      <w:pPr>
        <w:ind w:left="425" w:firstLine="0"/>
      </w:pPr>
      <w:rPr>
        <w:rFonts w:hint="default"/>
        <w:b w:val="0"/>
        <w:bCs w:val="0"/>
        <w:color w:val="auto"/>
      </w:rPr>
    </w:lvl>
    <w:lvl w:ilvl="2">
      <w:start w:val="1"/>
      <w:numFmt w:val="decimal"/>
      <w:lvlText w:val="%1.%2.%3."/>
      <w:lvlJc w:val="left"/>
      <w:pPr>
        <w:ind w:left="1366" w:hanging="504"/>
      </w:pPr>
      <w:rPr>
        <w:rFonts w:hint="default"/>
        <w:b w:val="0"/>
        <w:bCs/>
      </w:rPr>
    </w:lvl>
    <w:lvl w:ilvl="3">
      <w:start w:val="1"/>
      <w:numFmt w:val="decimal"/>
      <w:lvlText w:val="%1.%2.%3.%4."/>
      <w:lvlJc w:val="left"/>
      <w:pPr>
        <w:ind w:left="1870" w:hanging="648"/>
      </w:pPr>
      <w:rPr>
        <w:rFonts w:hint="default"/>
        <w:b w:val="0"/>
        <w:bCs/>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23B45826"/>
    <w:multiLevelType w:val="hybridMultilevel"/>
    <w:tmpl w:val="E5A8F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15596E"/>
    <w:multiLevelType w:val="multilevel"/>
    <w:tmpl w:val="15ACEA1E"/>
    <w:lvl w:ilvl="0">
      <w:start w:val="4"/>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A901696"/>
    <w:multiLevelType w:val="hybridMultilevel"/>
    <w:tmpl w:val="7B6A1346"/>
    <w:lvl w:ilvl="0" w:tplc="B3741532">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677C41"/>
    <w:multiLevelType w:val="multilevel"/>
    <w:tmpl w:val="5EB855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705BBD"/>
    <w:multiLevelType w:val="hybridMultilevel"/>
    <w:tmpl w:val="74AA39D4"/>
    <w:lvl w:ilvl="0" w:tplc="E36C2A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E938C8"/>
    <w:multiLevelType w:val="multilevel"/>
    <w:tmpl w:val="7BDAED60"/>
    <w:lvl w:ilvl="0">
      <w:start w:val="1"/>
      <w:numFmt w:val="decimal"/>
      <w:lvlText w:val="%1."/>
      <w:lvlJc w:val="left"/>
      <w:pPr>
        <w:ind w:left="502" w:hanging="360"/>
      </w:pPr>
      <w:rPr>
        <w:rFonts w:hint="default"/>
      </w:rPr>
    </w:lvl>
    <w:lvl w:ilvl="1">
      <w:start w:val="1"/>
      <w:numFmt w:val="decimal"/>
      <w:lvlText w:val="2.%2"/>
      <w:lvlJc w:val="left"/>
      <w:pPr>
        <w:ind w:left="717" w:hanging="717"/>
      </w:pPr>
      <w:rPr>
        <w:rFonts w:hint="default"/>
        <w:b w:val="0"/>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7A2ED6"/>
    <w:multiLevelType w:val="hybridMultilevel"/>
    <w:tmpl w:val="9C561FFC"/>
    <w:lvl w:ilvl="0" w:tplc="FB220002">
      <w:start w:val="3"/>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726945"/>
    <w:multiLevelType w:val="hybridMultilevel"/>
    <w:tmpl w:val="1A02291E"/>
    <w:lvl w:ilvl="0" w:tplc="5F8AC056">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975F55"/>
    <w:multiLevelType w:val="hybridMultilevel"/>
    <w:tmpl w:val="63807B88"/>
    <w:lvl w:ilvl="0" w:tplc="6EF2C15A">
      <w:start w:val="1"/>
      <w:numFmt w:val="decimal"/>
      <w:lvlText w:val="4.%1"/>
      <w:lvlJc w:val="left"/>
      <w:pPr>
        <w:ind w:left="643"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C60252"/>
    <w:multiLevelType w:val="multilevel"/>
    <w:tmpl w:val="837E1676"/>
    <w:numStyleLink w:val="Estilo1"/>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4A085A"/>
    <w:multiLevelType w:val="multilevel"/>
    <w:tmpl w:val="45A661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3971419">
    <w:abstractNumId w:val="3"/>
  </w:num>
  <w:num w:numId="2" w16cid:durableId="1841390840">
    <w:abstractNumId w:val="7"/>
  </w:num>
  <w:num w:numId="3" w16cid:durableId="994989580">
    <w:abstractNumId w:val="0"/>
  </w:num>
  <w:num w:numId="4" w16cid:durableId="685056960">
    <w:abstractNumId w:val="35"/>
  </w:num>
  <w:num w:numId="5" w16cid:durableId="941954766">
    <w:abstractNumId w:val="36"/>
  </w:num>
  <w:num w:numId="6" w16cid:durableId="1919048022">
    <w:abstractNumId w:val="21"/>
  </w:num>
  <w:num w:numId="7" w16cid:durableId="1209420443">
    <w:abstractNumId w:val="16"/>
  </w:num>
  <w:num w:numId="8" w16cid:durableId="1555656967">
    <w:abstractNumId w:val="25"/>
  </w:num>
  <w:num w:numId="9" w16cid:durableId="1045563977">
    <w:abstractNumId w:val="32"/>
  </w:num>
  <w:num w:numId="10" w16cid:durableId="1769040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091014">
    <w:abstractNumId w:val="7"/>
    <w:lvlOverride w:ilvl="0">
      <w:startOverride w:val="9"/>
    </w:lvlOverride>
    <w:lvlOverride w:ilvl="1">
      <w:startOverride w:val="2"/>
    </w:lvlOverride>
    <w:lvlOverride w:ilvl="2">
      <w:startOverride w:val="1"/>
    </w:lvlOverride>
  </w:num>
  <w:num w:numId="12" w16cid:durableId="930116481">
    <w:abstractNumId w:val="23"/>
  </w:num>
  <w:num w:numId="13" w16cid:durableId="343289505">
    <w:abstractNumId w:val="8"/>
  </w:num>
  <w:num w:numId="14" w16cid:durableId="803231242">
    <w:abstractNumId w:val="37"/>
  </w:num>
  <w:num w:numId="15" w16cid:durableId="1879972211">
    <w:abstractNumId w:val="27"/>
  </w:num>
  <w:num w:numId="16" w16cid:durableId="301426707">
    <w:abstractNumId w:val="34"/>
  </w:num>
  <w:num w:numId="17" w16cid:durableId="1383020592">
    <w:abstractNumId w:val="17"/>
  </w:num>
  <w:num w:numId="18" w16cid:durableId="823860368">
    <w:abstractNumId w:val="20"/>
  </w:num>
  <w:num w:numId="19" w16cid:durableId="1484003096">
    <w:abstractNumId w:val="19"/>
  </w:num>
  <w:num w:numId="20" w16cid:durableId="1188300074">
    <w:abstractNumId w:val="15"/>
  </w:num>
  <w:num w:numId="21" w16cid:durableId="533421702">
    <w:abstractNumId w:val="14"/>
  </w:num>
  <w:num w:numId="22" w16cid:durableId="1340959935">
    <w:abstractNumId w:val="4"/>
  </w:num>
  <w:num w:numId="23" w16cid:durableId="1318614257">
    <w:abstractNumId w:val="38"/>
  </w:num>
  <w:num w:numId="24" w16cid:durableId="606040250">
    <w:abstractNumId w:val="31"/>
  </w:num>
  <w:num w:numId="25" w16cid:durableId="1606812922">
    <w:abstractNumId w:val="9"/>
  </w:num>
  <w:num w:numId="26" w16cid:durableId="1417440509">
    <w:abstractNumId w:val="29"/>
  </w:num>
  <w:num w:numId="27" w16cid:durableId="858196423">
    <w:abstractNumId w:val="30"/>
  </w:num>
  <w:num w:numId="28" w16cid:durableId="957181655">
    <w:abstractNumId w:val="28"/>
  </w:num>
  <w:num w:numId="29" w16cid:durableId="1522889924">
    <w:abstractNumId w:val="5"/>
  </w:num>
  <w:num w:numId="30" w16cid:durableId="1983579548">
    <w:abstractNumId w:val="33"/>
  </w:num>
  <w:num w:numId="31" w16cid:durableId="213935124">
    <w:abstractNumId w:val="10"/>
  </w:num>
  <w:num w:numId="32" w16cid:durableId="1705715103">
    <w:abstractNumId w:val="26"/>
  </w:num>
  <w:num w:numId="33" w16cid:durableId="1636332823">
    <w:abstractNumId w:val="6"/>
  </w:num>
  <w:num w:numId="34" w16cid:durableId="566115207">
    <w:abstractNumId w:val="22"/>
  </w:num>
  <w:num w:numId="35" w16cid:durableId="1314989054">
    <w:abstractNumId w:val="13"/>
  </w:num>
  <w:num w:numId="36" w16cid:durableId="50421609">
    <w:abstractNumId w:val="7"/>
    <w:lvlOverride w:ilvl="0">
      <w:startOverride w:val="1"/>
    </w:lvlOverride>
  </w:num>
  <w:num w:numId="37" w16cid:durableId="1824079480">
    <w:abstractNumId w:val="39"/>
  </w:num>
  <w:num w:numId="38" w16cid:durableId="152189267">
    <w:abstractNumId w:val="7"/>
    <w:lvlOverride w:ilvl="0">
      <w:startOverride w:val="1"/>
    </w:lvlOverride>
    <w:lvlOverride w:ilvl="1">
      <w:startOverride w:val="3"/>
    </w:lvlOverride>
  </w:num>
  <w:num w:numId="39" w16cid:durableId="1814980358">
    <w:abstractNumId w:val="24"/>
  </w:num>
  <w:num w:numId="40" w16cid:durableId="181869287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842576859">
    <w:abstractNumId w:val="7"/>
    <w:lvlOverride w:ilvl="0">
      <w:startOverride w:val="1"/>
    </w:lvlOverride>
  </w:num>
  <w:num w:numId="42" w16cid:durableId="1781023658">
    <w:abstractNumId w:val="1"/>
  </w:num>
  <w:num w:numId="43" w16cid:durableId="879977705">
    <w:abstractNumId w:val="12"/>
  </w:num>
  <w:num w:numId="44" w16cid:durableId="725614885">
    <w:abstractNumId w:val="11"/>
  </w:num>
  <w:num w:numId="45" w16cid:durableId="12581773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E47"/>
    <w:rsid w:val="0000590E"/>
    <w:rsid w:val="00005B62"/>
    <w:rsid w:val="000062BB"/>
    <w:rsid w:val="00006B4C"/>
    <w:rsid w:val="00006B87"/>
    <w:rsid w:val="00011980"/>
    <w:rsid w:val="00011B39"/>
    <w:rsid w:val="00011B77"/>
    <w:rsid w:val="00013ECE"/>
    <w:rsid w:val="00013F8E"/>
    <w:rsid w:val="00020659"/>
    <w:rsid w:val="00023FF4"/>
    <w:rsid w:val="00024403"/>
    <w:rsid w:val="00024C4A"/>
    <w:rsid w:val="0002513C"/>
    <w:rsid w:val="00025AF0"/>
    <w:rsid w:val="00025D51"/>
    <w:rsid w:val="00031ED3"/>
    <w:rsid w:val="00032223"/>
    <w:rsid w:val="00035C58"/>
    <w:rsid w:val="000417EF"/>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17F"/>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7F0"/>
    <w:rsid w:val="001D0599"/>
    <w:rsid w:val="001D503E"/>
    <w:rsid w:val="001D5597"/>
    <w:rsid w:val="001D6C27"/>
    <w:rsid w:val="001D7E6A"/>
    <w:rsid w:val="001E03A7"/>
    <w:rsid w:val="001E07E4"/>
    <w:rsid w:val="001E0E5C"/>
    <w:rsid w:val="001E5793"/>
    <w:rsid w:val="001F0628"/>
    <w:rsid w:val="001F14EF"/>
    <w:rsid w:val="001F214B"/>
    <w:rsid w:val="001F3388"/>
    <w:rsid w:val="001F5097"/>
    <w:rsid w:val="001F5878"/>
    <w:rsid w:val="001F7515"/>
    <w:rsid w:val="00200A93"/>
    <w:rsid w:val="00202B2D"/>
    <w:rsid w:val="00203AD3"/>
    <w:rsid w:val="00205112"/>
    <w:rsid w:val="00205703"/>
    <w:rsid w:val="002066E6"/>
    <w:rsid w:val="002072C6"/>
    <w:rsid w:val="002116A6"/>
    <w:rsid w:val="00215CFA"/>
    <w:rsid w:val="00222876"/>
    <w:rsid w:val="002238BB"/>
    <w:rsid w:val="002246FD"/>
    <w:rsid w:val="0022497D"/>
    <w:rsid w:val="002307B6"/>
    <w:rsid w:val="0023145B"/>
    <w:rsid w:val="002324A7"/>
    <w:rsid w:val="00240E2F"/>
    <w:rsid w:val="00242177"/>
    <w:rsid w:val="002421ED"/>
    <w:rsid w:val="00243303"/>
    <w:rsid w:val="002445DD"/>
    <w:rsid w:val="00247D13"/>
    <w:rsid w:val="0025002E"/>
    <w:rsid w:val="00250222"/>
    <w:rsid w:val="00250390"/>
    <w:rsid w:val="00252017"/>
    <w:rsid w:val="002528B0"/>
    <w:rsid w:val="00256D04"/>
    <w:rsid w:val="00257A40"/>
    <w:rsid w:val="00257F23"/>
    <w:rsid w:val="00261A80"/>
    <w:rsid w:val="00271F81"/>
    <w:rsid w:val="00280001"/>
    <w:rsid w:val="00280659"/>
    <w:rsid w:val="00281955"/>
    <w:rsid w:val="0028686D"/>
    <w:rsid w:val="00287852"/>
    <w:rsid w:val="00294748"/>
    <w:rsid w:val="00297265"/>
    <w:rsid w:val="002B1057"/>
    <w:rsid w:val="002B518A"/>
    <w:rsid w:val="002B60F9"/>
    <w:rsid w:val="002D0DAF"/>
    <w:rsid w:val="002D3604"/>
    <w:rsid w:val="002D3CDC"/>
    <w:rsid w:val="002E1F50"/>
    <w:rsid w:val="002E3042"/>
    <w:rsid w:val="002E5C73"/>
    <w:rsid w:val="002E66B6"/>
    <w:rsid w:val="002E6D82"/>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00D"/>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730E"/>
    <w:rsid w:val="00467DB3"/>
    <w:rsid w:val="004719B9"/>
    <w:rsid w:val="004749FD"/>
    <w:rsid w:val="00477662"/>
    <w:rsid w:val="004812A5"/>
    <w:rsid w:val="00486F38"/>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E7B4C"/>
    <w:rsid w:val="004F155C"/>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074D"/>
    <w:rsid w:val="006A1B84"/>
    <w:rsid w:val="006A4EF0"/>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52517"/>
    <w:rsid w:val="00757609"/>
    <w:rsid w:val="007637AA"/>
    <w:rsid w:val="007640E6"/>
    <w:rsid w:val="007647FD"/>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0DCB"/>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620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E306F"/>
    <w:rsid w:val="008F4A20"/>
    <w:rsid w:val="008F68BF"/>
    <w:rsid w:val="009057FF"/>
    <w:rsid w:val="00911ED7"/>
    <w:rsid w:val="0091236D"/>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3FE9"/>
    <w:rsid w:val="009A54D3"/>
    <w:rsid w:val="009A6877"/>
    <w:rsid w:val="009B0298"/>
    <w:rsid w:val="009B0B64"/>
    <w:rsid w:val="009B24D8"/>
    <w:rsid w:val="009B5A8F"/>
    <w:rsid w:val="009B7BA7"/>
    <w:rsid w:val="009C0C4E"/>
    <w:rsid w:val="009C5620"/>
    <w:rsid w:val="009C60DA"/>
    <w:rsid w:val="009C6D18"/>
    <w:rsid w:val="009D13AE"/>
    <w:rsid w:val="009D1575"/>
    <w:rsid w:val="009D292D"/>
    <w:rsid w:val="009D5CF6"/>
    <w:rsid w:val="009D722D"/>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0211"/>
    <w:rsid w:val="00A737A9"/>
    <w:rsid w:val="00A73C5C"/>
    <w:rsid w:val="00A73D6E"/>
    <w:rsid w:val="00A77904"/>
    <w:rsid w:val="00A81C78"/>
    <w:rsid w:val="00A91860"/>
    <w:rsid w:val="00A92BDB"/>
    <w:rsid w:val="00A93594"/>
    <w:rsid w:val="00A949DC"/>
    <w:rsid w:val="00A95823"/>
    <w:rsid w:val="00A95CA3"/>
    <w:rsid w:val="00AA32FE"/>
    <w:rsid w:val="00AA5187"/>
    <w:rsid w:val="00AB08C6"/>
    <w:rsid w:val="00AB1074"/>
    <w:rsid w:val="00AB4A74"/>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47BD7"/>
    <w:rsid w:val="00B505A7"/>
    <w:rsid w:val="00B5564D"/>
    <w:rsid w:val="00B55CEB"/>
    <w:rsid w:val="00B60CDC"/>
    <w:rsid w:val="00B63C49"/>
    <w:rsid w:val="00B6532B"/>
    <w:rsid w:val="00B66CF7"/>
    <w:rsid w:val="00B7404F"/>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0620"/>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6FF"/>
    <w:rsid w:val="00C47FDB"/>
    <w:rsid w:val="00C54485"/>
    <w:rsid w:val="00C56AFB"/>
    <w:rsid w:val="00C5761F"/>
    <w:rsid w:val="00C61038"/>
    <w:rsid w:val="00C67748"/>
    <w:rsid w:val="00C70782"/>
    <w:rsid w:val="00C70D0F"/>
    <w:rsid w:val="00C76F26"/>
    <w:rsid w:val="00C80273"/>
    <w:rsid w:val="00C92938"/>
    <w:rsid w:val="00C96705"/>
    <w:rsid w:val="00CA128E"/>
    <w:rsid w:val="00CA40BD"/>
    <w:rsid w:val="00CB1661"/>
    <w:rsid w:val="00CB5D1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3FD"/>
    <w:rsid w:val="00E64E51"/>
    <w:rsid w:val="00E663B0"/>
    <w:rsid w:val="00E70370"/>
    <w:rsid w:val="00E70879"/>
    <w:rsid w:val="00E71085"/>
    <w:rsid w:val="00E719A1"/>
    <w:rsid w:val="00E738FF"/>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128FD"/>
    <w:rsid w:val="00F23F1D"/>
    <w:rsid w:val="00F2523D"/>
    <w:rsid w:val="00F3517B"/>
    <w:rsid w:val="00F46FD6"/>
    <w:rsid w:val="00F50F5C"/>
    <w:rsid w:val="00F510F2"/>
    <w:rsid w:val="00F51520"/>
    <w:rsid w:val="00F53B14"/>
    <w:rsid w:val="00F54AF8"/>
    <w:rsid w:val="00F62E89"/>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278E"/>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971B11"/>
  <w15:docId w15:val="{A72B68BB-0A4F-4378-A294-FCEC5265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2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D82F-6039-4D6D-B814-A8E6ECEB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20102</Words>
  <Characters>108557</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4</cp:revision>
  <cp:lastPrinted>2025-06-03T12:05:00Z</cp:lastPrinted>
  <dcterms:created xsi:type="dcterms:W3CDTF">2025-06-03T12:13:00Z</dcterms:created>
  <dcterms:modified xsi:type="dcterms:W3CDTF">2025-06-03T12:25:00Z</dcterms:modified>
</cp:coreProperties>
</file>