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F8FF8" w14:textId="06387232"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11176D">
        <w:rPr>
          <w:rFonts w:ascii="Arial" w:hAnsi="Arial" w:cs="Arial"/>
          <w:color w:val="000000"/>
          <w:sz w:val="22"/>
          <w:szCs w:val="22"/>
          <w:lang w:val="pt-BR"/>
        </w:rPr>
        <w:t>119</w:t>
      </w:r>
      <w:r w:rsidRPr="0030486D">
        <w:rPr>
          <w:rFonts w:ascii="Arial" w:hAnsi="Arial" w:cs="Arial"/>
          <w:color w:val="000000"/>
          <w:sz w:val="22"/>
          <w:szCs w:val="22"/>
          <w:lang w:val="pt-BR"/>
        </w:rPr>
        <w:t>/</w:t>
      </w:r>
      <w:r w:rsidR="007952D4">
        <w:rPr>
          <w:rFonts w:ascii="Arial" w:hAnsi="Arial" w:cs="Arial"/>
          <w:color w:val="000000"/>
          <w:sz w:val="22"/>
          <w:szCs w:val="22"/>
          <w:lang w:val="pt-BR"/>
        </w:rPr>
        <w:t>2025</w:t>
      </w:r>
      <w:r w:rsidRPr="0030486D">
        <w:rPr>
          <w:rFonts w:ascii="Arial" w:hAnsi="Arial" w:cs="Arial"/>
          <w:color w:val="000000"/>
          <w:sz w:val="22"/>
          <w:szCs w:val="22"/>
        </w:rPr>
        <w:t>.</w:t>
      </w:r>
    </w:p>
    <w:p w14:paraId="2FC30FE3" w14:textId="2E0D80E3"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11176D">
        <w:rPr>
          <w:rFonts w:ascii="Arial" w:hAnsi="Arial" w:cs="Arial"/>
          <w:color w:val="000000"/>
          <w:sz w:val="22"/>
          <w:szCs w:val="22"/>
          <w:lang w:val="pt-BR"/>
        </w:rPr>
        <w:t>27</w:t>
      </w:r>
      <w:r w:rsidRPr="0030486D">
        <w:rPr>
          <w:rFonts w:ascii="Arial" w:hAnsi="Arial" w:cs="Arial"/>
          <w:color w:val="000000"/>
          <w:sz w:val="22"/>
          <w:szCs w:val="22"/>
          <w:lang w:val="pt-BR"/>
        </w:rPr>
        <w:t>/</w:t>
      </w:r>
      <w:r w:rsidR="007952D4">
        <w:rPr>
          <w:rFonts w:ascii="Arial" w:hAnsi="Arial" w:cs="Arial"/>
          <w:color w:val="000000"/>
          <w:sz w:val="22"/>
          <w:szCs w:val="22"/>
          <w:lang w:val="pt-BR"/>
        </w:rPr>
        <w:t>2025</w:t>
      </w:r>
      <w:r w:rsidRPr="0030486D">
        <w:rPr>
          <w:rFonts w:ascii="Arial" w:hAnsi="Arial" w:cs="Arial"/>
          <w:color w:val="000000"/>
          <w:sz w:val="22"/>
          <w:szCs w:val="22"/>
        </w:rPr>
        <w:t>.</w:t>
      </w:r>
    </w:p>
    <w:p w14:paraId="6945356E" w14:textId="77777777" w:rsidR="00966B73" w:rsidRPr="0030486D" w:rsidRDefault="00966B73" w:rsidP="0030486D">
      <w:pPr>
        <w:rPr>
          <w:rFonts w:ascii="Arial" w:hAnsi="Arial" w:cs="Arial"/>
          <w:b/>
          <w:bCs/>
          <w:color w:val="405CA1"/>
          <w:sz w:val="22"/>
          <w:szCs w:val="22"/>
        </w:rPr>
      </w:pPr>
    </w:p>
    <w:p w14:paraId="1F1F9F1F"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14:paraId="1B2819CB" w14:textId="77777777"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14:paraId="6C7236B1" w14:textId="77777777" w:rsidR="00966B73" w:rsidRPr="0030486D" w:rsidRDefault="00966B73" w:rsidP="0030486D">
      <w:pPr>
        <w:rPr>
          <w:rFonts w:ascii="Arial" w:hAnsi="Arial" w:cs="Arial"/>
          <w:b/>
          <w:bCs/>
          <w:color w:val="405CA1"/>
          <w:sz w:val="22"/>
          <w:szCs w:val="22"/>
        </w:rPr>
      </w:pPr>
    </w:p>
    <w:p w14:paraId="74A91C1C"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14:paraId="16A84919" w14:textId="70767FD0" w:rsidR="00B7185E" w:rsidRPr="00A07E62" w:rsidRDefault="00907434" w:rsidP="00B7185E">
      <w:pPr>
        <w:jc w:val="both"/>
        <w:rPr>
          <w:rFonts w:ascii="Arial" w:hAnsi="Arial" w:cs="Arial"/>
          <w:bCs/>
          <w:sz w:val="22"/>
          <w:szCs w:val="22"/>
        </w:rPr>
      </w:pPr>
      <w:r w:rsidRPr="00907434">
        <w:rPr>
          <w:rFonts w:ascii="Arial" w:hAnsi="Arial" w:cs="Arial"/>
          <w:sz w:val="22"/>
          <w:szCs w:val="22"/>
        </w:rPr>
        <w:t xml:space="preserve">Registro de preços para futura aquisição </w:t>
      </w:r>
      <w:r w:rsidRPr="00907434">
        <w:rPr>
          <w:rFonts w:ascii="Arial" w:hAnsi="Arial" w:cs="Arial"/>
          <w:sz w:val="22"/>
          <w:szCs w:val="22"/>
          <w:lang w:val="pt-BR"/>
        </w:rPr>
        <w:t>de coturnos</w:t>
      </w:r>
      <w:r w:rsidRPr="00907434">
        <w:rPr>
          <w:rFonts w:ascii="Arial" w:hAnsi="Arial" w:cs="Arial"/>
          <w:sz w:val="22"/>
          <w:szCs w:val="22"/>
        </w:rPr>
        <w:t xml:space="preserve"> para </w:t>
      </w:r>
      <w:r w:rsidRPr="00907434">
        <w:rPr>
          <w:rFonts w:ascii="Arial" w:hAnsi="Arial" w:cs="Arial"/>
          <w:bCs/>
          <w:sz w:val="22"/>
          <w:szCs w:val="22"/>
        </w:rPr>
        <w:t>atender</w:t>
      </w:r>
      <w:r w:rsidRPr="00907434">
        <w:rPr>
          <w:rFonts w:ascii="Arial" w:hAnsi="Arial" w:cs="Arial"/>
          <w:bCs/>
          <w:sz w:val="22"/>
          <w:szCs w:val="22"/>
          <w:lang w:val="pt-BR"/>
        </w:rPr>
        <w:t xml:space="preserve"> a demanda das</w:t>
      </w:r>
      <w:r w:rsidRPr="00907434">
        <w:rPr>
          <w:rFonts w:ascii="Arial" w:hAnsi="Arial" w:cs="Arial"/>
          <w:bCs/>
          <w:sz w:val="22"/>
          <w:szCs w:val="22"/>
        </w:rPr>
        <w:t xml:space="preserve"> diversas Secretarias do Município de Bonito/MS</w:t>
      </w:r>
      <w:r w:rsidR="00B7185E" w:rsidRPr="00A07E62">
        <w:rPr>
          <w:rFonts w:ascii="Arial" w:hAnsi="Arial" w:cs="Arial"/>
          <w:bCs/>
          <w:sz w:val="22"/>
          <w:szCs w:val="22"/>
        </w:rPr>
        <w:t>.</w:t>
      </w:r>
    </w:p>
    <w:p w14:paraId="5108FF59" w14:textId="77777777" w:rsidR="00966B73" w:rsidRPr="0030486D" w:rsidRDefault="00966B73" w:rsidP="0030486D">
      <w:pPr>
        <w:rPr>
          <w:rFonts w:ascii="Arial" w:hAnsi="Arial" w:cs="Arial"/>
          <w:sz w:val="22"/>
          <w:szCs w:val="22"/>
        </w:rPr>
      </w:pPr>
    </w:p>
    <w:p w14:paraId="6138ED2B"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14:paraId="5FEF83C7" w14:textId="77777777"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14:paraId="029F5E7C" w14:textId="77777777" w:rsidR="00A53F36" w:rsidRPr="0030486D" w:rsidRDefault="00A53F36" w:rsidP="0030486D">
      <w:pPr>
        <w:rPr>
          <w:rFonts w:ascii="Arial" w:hAnsi="Arial" w:cs="Arial"/>
          <w:b/>
          <w:bCs/>
          <w:sz w:val="22"/>
          <w:szCs w:val="22"/>
        </w:rPr>
      </w:pPr>
    </w:p>
    <w:p w14:paraId="029DD00D" w14:textId="77777777" w:rsidR="00907434" w:rsidRPr="00907434" w:rsidRDefault="00907434" w:rsidP="00907434">
      <w:pPr>
        <w:suppressAutoHyphens w:val="0"/>
        <w:autoSpaceDE w:val="0"/>
        <w:autoSpaceDN w:val="0"/>
        <w:adjustRightInd w:val="0"/>
        <w:rPr>
          <w:rFonts w:ascii="Arial" w:eastAsiaTheme="minorHAnsi" w:hAnsi="Arial" w:cs="Arial"/>
          <w:b/>
          <w:bCs/>
          <w:color w:val="000000"/>
          <w:sz w:val="20"/>
          <w:szCs w:val="20"/>
          <w:lang w:val="pt-BR" w:eastAsia="en-US"/>
        </w:rPr>
      </w:pPr>
      <w:r w:rsidRPr="00907434">
        <w:rPr>
          <w:rFonts w:ascii="Arial" w:hAnsi="Arial" w:cs="Arial"/>
          <w:b/>
          <w:bCs/>
          <w:color w:val="405CA1"/>
          <w:sz w:val="22"/>
          <w:szCs w:val="22"/>
        </w:rPr>
        <w:t>DATA DE ABERTURA DO RECEBIMENTO DAS PROPOSTAS</w:t>
      </w:r>
      <w:r w:rsidRPr="00907434">
        <w:rPr>
          <w:rFonts w:ascii="Arial" w:eastAsiaTheme="minorHAnsi" w:hAnsi="Arial" w:cs="Arial"/>
          <w:b/>
          <w:bCs/>
          <w:color w:val="000000"/>
          <w:sz w:val="20"/>
          <w:szCs w:val="20"/>
          <w:lang w:val="pt-BR" w:eastAsia="en-US"/>
        </w:rPr>
        <w:t xml:space="preserve"> </w:t>
      </w:r>
    </w:p>
    <w:p w14:paraId="7B433658" w14:textId="11ED089D" w:rsidR="00907434" w:rsidRPr="00907434" w:rsidRDefault="00907434" w:rsidP="00907434">
      <w:pPr>
        <w:rPr>
          <w:rFonts w:ascii="Arial" w:hAnsi="Arial" w:cs="Arial"/>
          <w:b/>
          <w:bCs/>
          <w:sz w:val="22"/>
          <w:szCs w:val="22"/>
        </w:rPr>
      </w:pPr>
      <w:bookmarkStart w:id="0" w:name="_Hlk206570508"/>
      <w:r w:rsidRPr="00907434">
        <w:rPr>
          <w:rFonts w:ascii="Arial" w:hAnsi="Arial" w:cs="Arial"/>
          <w:sz w:val="22"/>
          <w:szCs w:val="22"/>
        </w:rPr>
        <w:t xml:space="preserve">Dia </w:t>
      </w:r>
      <w:r w:rsidR="0011176D">
        <w:rPr>
          <w:rFonts w:ascii="Arial" w:hAnsi="Arial" w:cs="Arial"/>
          <w:b/>
          <w:bCs/>
          <w:sz w:val="22"/>
          <w:szCs w:val="22"/>
        </w:rPr>
        <w:t>08/09/2025</w:t>
      </w:r>
      <w:r w:rsidRPr="00907434">
        <w:rPr>
          <w:rFonts w:ascii="Arial" w:hAnsi="Arial" w:cs="Arial"/>
          <w:b/>
          <w:bCs/>
          <w:sz w:val="22"/>
          <w:szCs w:val="22"/>
        </w:rPr>
        <w:t xml:space="preserve"> </w:t>
      </w:r>
      <w:r w:rsidRPr="00907434">
        <w:rPr>
          <w:rFonts w:ascii="Arial" w:hAnsi="Arial" w:cs="Arial"/>
          <w:sz w:val="22"/>
          <w:szCs w:val="22"/>
        </w:rPr>
        <w:t xml:space="preserve">às </w:t>
      </w:r>
      <w:r w:rsidR="0011176D">
        <w:rPr>
          <w:rFonts w:ascii="Arial" w:hAnsi="Arial" w:cs="Arial"/>
          <w:b/>
          <w:bCs/>
          <w:sz w:val="22"/>
          <w:szCs w:val="22"/>
        </w:rPr>
        <w:t>08</w:t>
      </w:r>
      <w:r w:rsidRPr="00907434">
        <w:rPr>
          <w:rFonts w:ascii="Arial" w:hAnsi="Arial" w:cs="Arial"/>
          <w:b/>
          <w:bCs/>
          <w:sz w:val="22"/>
          <w:szCs w:val="22"/>
        </w:rPr>
        <w:t>h (horário de Brasília)</w:t>
      </w:r>
      <w:r w:rsidRPr="00907434">
        <w:rPr>
          <w:rStyle w:val="Refdenotaderodap"/>
          <w:rFonts w:ascii="Arial" w:hAnsi="Arial" w:cs="Arial"/>
          <w:b/>
          <w:bCs/>
          <w:sz w:val="22"/>
          <w:szCs w:val="22"/>
        </w:rPr>
        <w:footnoteReference w:id="1"/>
      </w:r>
    </w:p>
    <w:bookmarkEnd w:id="0"/>
    <w:p w14:paraId="5C88D3F1" w14:textId="77777777" w:rsidR="00907434" w:rsidRPr="00907434" w:rsidRDefault="00907434" w:rsidP="00907434">
      <w:pPr>
        <w:suppressAutoHyphens w:val="0"/>
        <w:autoSpaceDE w:val="0"/>
        <w:autoSpaceDN w:val="0"/>
        <w:adjustRightInd w:val="0"/>
        <w:rPr>
          <w:rFonts w:ascii="Arial" w:eastAsiaTheme="minorHAnsi" w:hAnsi="Arial" w:cs="Arial"/>
          <w:color w:val="000000"/>
          <w:sz w:val="20"/>
          <w:szCs w:val="20"/>
          <w:lang w:eastAsia="en-US"/>
        </w:rPr>
      </w:pPr>
    </w:p>
    <w:p w14:paraId="0837ACC8" w14:textId="77777777" w:rsidR="00907434" w:rsidRPr="00907434" w:rsidRDefault="00907434" w:rsidP="00907434">
      <w:pPr>
        <w:suppressAutoHyphens w:val="0"/>
        <w:autoSpaceDE w:val="0"/>
        <w:autoSpaceDN w:val="0"/>
        <w:adjustRightInd w:val="0"/>
        <w:rPr>
          <w:rFonts w:ascii="Arial" w:eastAsiaTheme="minorHAnsi" w:hAnsi="Arial" w:cs="Arial"/>
          <w:b/>
          <w:bCs/>
          <w:color w:val="000000"/>
          <w:sz w:val="20"/>
          <w:szCs w:val="20"/>
          <w:lang w:val="pt-BR" w:eastAsia="en-US"/>
        </w:rPr>
      </w:pPr>
      <w:bookmarkStart w:id="1" w:name="_Hlk206570561"/>
      <w:r w:rsidRPr="00907434">
        <w:rPr>
          <w:rFonts w:ascii="Arial" w:hAnsi="Arial" w:cs="Arial"/>
          <w:b/>
          <w:bCs/>
          <w:color w:val="405CA1"/>
          <w:sz w:val="22"/>
          <w:szCs w:val="22"/>
        </w:rPr>
        <w:t>RECEBIMENTO DAS PROPOSTAS:</w:t>
      </w:r>
      <w:r w:rsidRPr="00907434">
        <w:rPr>
          <w:rFonts w:ascii="Arial" w:eastAsiaTheme="minorHAnsi" w:hAnsi="Arial" w:cs="Arial"/>
          <w:b/>
          <w:bCs/>
          <w:color w:val="000000"/>
          <w:sz w:val="20"/>
          <w:szCs w:val="20"/>
          <w:lang w:val="pt-BR" w:eastAsia="en-US"/>
        </w:rPr>
        <w:t xml:space="preserve"> </w:t>
      </w:r>
    </w:p>
    <w:p w14:paraId="5AEC1B2B" w14:textId="1F53DB5A" w:rsidR="00907434" w:rsidRPr="00907434" w:rsidRDefault="00907434" w:rsidP="00907434">
      <w:pPr>
        <w:rPr>
          <w:rFonts w:ascii="Arial" w:hAnsi="Arial" w:cs="Arial"/>
          <w:b/>
          <w:bCs/>
          <w:sz w:val="22"/>
          <w:szCs w:val="22"/>
        </w:rPr>
      </w:pPr>
      <w:r w:rsidRPr="00907434">
        <w:rPr>
          <w:rFonts w:ascii="Arial" w:hAnsi="Arial" w:cs="Arial"/>
          <w:sz w:val="22"/>
          <w:szCs w:val="22"/>
        </w:rPr>
        <w:t xml:space="preserve">Até dia </w:t>
      </w:r>
      <w:r w:rsidR="0011176D">
        <w:rPr>
          <w:rFonts w:ascii="Arial" w:hAnsi="Arial" w:cs="Arial"/>
          <w:b/>
          <w:bCs/>
          <w:sz w:val="22"/>
          <w:szCs w:val="22"/>
        </w:rPr>
        <w:t>18/09/2025</w:t>
      </w:r>
      <w:r w:rsidRPr="00907434">
        <w:rPr>
          <w:rFonts w:ascii="Arial" w:hAnsi="Arial" w:cs="Arial"/>
          <w:b/>
          <w:bCs/>
          <w:sz w:val="22"/>
          <w:szCs w:val="22"/>
        </w:rPr>
        <w:t xml:space="preserve"> </w:t>
      </w:r>
      <w:r w:rsidRPr="00907434">
        <w:rPr>
          <w:rFonts w:ascii="Arial" w:hAnsi="Arial" w:cs="Arial"/>
          <w:sz w:val="22"/>
          <w:szCs w:val="22"/>
        </w:rPr>
        <w:t xml:space="preserve">às </w:t>
      </w:r>
      <w:r w:rsidR="0011176D">
        <w:rPr>
          <w:rFonts w:ascii="Arial" w:hAnsi="Arial" w:cs="Arial"/>
          <w:b/>
          <w:bCs/>
          <w:sz w:val="22"/>
          <w:szCs w:val="22"/>
        </w:rPr>
        <w:t>08</w:t>
      </w:r>
      <w:r w:rsidRPr="00907434">
        <w:rPr>
          <w:rFonts w:ascii="Arial" w:hAnsi="Arial" w:cs="Arial"/>
          <w:b/>
          <w:bCs/>
          <w:sz w:val="22"/>
          <w:szCs w:val="22"/>
        </w:rPr>
        <w:t>h (horário de Brasília)</w:t>
      </w:r>
    </w:p>
    <w:bookmarkEnd w:id="1"/>
    <w:p w14:paraId="2EDB2866" w14:textId="77777777" w:rsidR="00907434" w:rsidRPr="00907434" w:rsidRDefault="00907434" w:rsidP="00907434">
      <w:pPr>
        <w:suppressAutoHyphens w:val="0"/>
        <w:autoSpaceDE w:val="0"/>
        <w:autoSpaceDN w:val="0"/>
        <w:adjustRightInd w:val="0"/>
        <w:rPr>
          <w:rFonts w:ascii="Arial" w:eastAsiaTheme="minorHAnsi" w:hAnsi="Arial" w:cs="Arial"/>
          <w:color w:val="000000"/>
          <w:sz w:val="20"/>
          <w:szCs w:val="20"/>
          <w:lang w:eastAsia="en-US"/>
        </w:rPr>
      </w:pPr>
    </w:p>
    <w:p w14:paraId="28A99A7C" w14:textId="77777777" w:rsidR="00907434" w:rsidRPr="00907434" w:rsidRDefault="00907434" w:rsidP="00907434">
      <w:pPr>
        <w:suppressAutoHyphens w:val="0"/>
        <w:autoSpaceDE w:val="0"/>
        <w:autoSpaceDN w:val="0"/>
        <w:adjustRightInd w:val="0"/>
        <w:rPr>
          <w:rFonts w:ascii="Arial" w:eastAsiaTheme="minorHAnsi" w:hAnsi="Arial" w:cs="Arial"/>
          <w:b/>
          <w:bCs/>
          <w:color w:val="000000"/>
          <w:sz w:val="20"/>
          <w:szCs w:val="20"/>
          <w:lang w:val="pt-BR" w:eastAsia="en-US"/>
        </w:rPr>
      </w:pPr>
      <w:r w:rsidRPr="00907434">
        <w:rPr>
          <w:rFonts w:ascii="Arial" w:hAnsi="Arial" w:cs="Arial"/>
          <w:b/>
          <w:bCs/>
          <w:color w:val="405CA1"/>
          <w:sz w:val="22"/>
          <w:szCs w:val="22"/>
        </w:rPr>
        <w:t>ABERTURA DAS PROPOSTAS:</w:t>
      </w:r>
      <w:r w:rsidRPr="00907434">
        <w:rPr>
          <w:rFonts w:ascii="Arial" w:eastAsiaTheme="minorHAnsi" w:hAnsi="Arial" w:cs="Arial"/>
          <w:b/>
          <w:bCs/>
          <w:color w:val="000000"/>
          <w:sz w:val="20"/>
          <w:szCs w:val="20"/>
          <w:lang w:val="pt-BR" w:eastAsia="en-US"/>
        </w:rPr>
        <w:t xml:space="preserve"> </w:t>
      </w:r>
    </w:p>
    <w:p w14:paraId="0D986130" w14:textId="4B15428B" w:rsidR="00907434" w:rsidRPr="00907434" w:rsidRDefault="00703160" w:rsidP="00907434">
      <w:pPr>
        <w:rPr>
          <w:rFonts w:ascii="Arial" w:hAnsi="Arial" w:cs="Arial"/>
          <w:b/>
          <w:bCs/>
          <w:sz w:val="22"/>
          <w:szCs w:val="22"/>
        </w:rPr>
      </w:pPr>
      <w:r>
        <w:rPr>
          <w:rFonts w:ascii="Arial" w:hAnsi="Arial" w:cs="Arial"/>
          <w:sz w:val="22"/>
          <w:szCs w:val="22"/>
        </w:rPr>
        <w:t>D</w:t>
      </w:r>
      <w:r w:rsidR="00907434" w:rsidRPr="00907434">
        <w:rPr>
          <w:rFonts w:ascii="Arial" w:hAnsi="Arial" w:cs="Arial"/>
          <w:sz w:val="22"/>
          <w:szCs w:val="22"/>
        </w:rPr>
        <w:t xml:space="preserve">ia </w:t>
      </w:r>
      <w:r w:rsidR="0011176D">
        <w:rPr>
          <w:rFonts w:ascii="Arial" w:hAnsi="Arial" w:cs="Arial"/>
          <w:b/>
          <w:bCs/>
          <w:sz w:val="22"/>
          <w:szCs w:val="22"/>
        </w:rPr>
        <w:t>18/09/2025</w:t>
      </w:r>
      <w:r w:rsidR="00907434" w:rsidRPr="00907434">
        <w:rPr>
          <w:rFonts w:ascii="Arial" w:hAnsi="Arial" w:cs="Arial"/>
          <w:b/>
          <w:bCs/>
          <w:sz w:val="22"/>
          <w:szCs w:val="22"/>
        </w:rPr>
        <w:t xml:space="preserve"> </w:t>
      </w:r>
      <w:r w:rsidR="00907434" w:rsidRPr="00907434">
        <w:rPr>
          <w:rFonts w:ascii="Arial" w:hAnsi="Arial" w:cs="Arial"/>
          <w:sz w:val="22"/>
          <w:szCs w:val="22"/>
        </w:rPr>
        <w:t xml:space="preserve">às </w:t>
      </w:r>
      <w:r w:rsidR="0011176D">
        <w:rPr>
          <w:rFonts w:ascii="Arial" w:hAnsi="Arial" w:cs="Arial"/>
          <w:b/>
          <w:bCs/>
          <w:sz w:val="22"/>
          <w:szCs w:val="22"/>
        </w:rPr>
        <w:t>08:30</w:t>
      </w:r>
      <w:r w:rsidR="00907434" w:rsidRPr="00907434">
        <w:rPr>
          <w:rFonts w:ascii="Arial" w:hAnsi="Arial" w:cs="Arial"/>
          <w:b/>
          <w:bCs/>
          <w:sz w:val="22"/>
          <w:szCs w:val="22"/>
        </w:rPr>
        <w:t>h (horário de Brasília)</w:t>
      </w:r>
    </w:p>
    <w:p w14:paraId="29D5359F" w14:textId="77777777" w:rsidR="00907434" w:rsidRPr="00907434" w:rsidRDefault="00907434" w:rsidP="00907434">
      <w:pPr>
        <w:rPr>
          <w:rFonts w:ascii="Arial" w:hAnsi="Arial" w:cs="Arial"/>
          <w:b/>
          <w:bCs/>
          <w:sz w:val="22"/>
          <w:szCs w:val="22"/>
        </w:rPr>
      </w:pPr>
    </w:p>
    <w:p w14:paraId="7376DDAA" w14:textId="77777777" w:rsidR="00907434" w:rsidRPr="00907434" w:rsidRDefault="00907434" w:rsidP="00907434">
      <w:pPr>
        <w:rPr>
          <w:rFonts w:ascii="Arial" w:hAnsi="Arial" w:cs="Arial"/>
          <w:b/>
          <w:bCs/>
          <w:color w:val="405CA1"/>
          <w:sz w:val="22"/>
          <w:szCs w:val="22"/>
        </w:rPr>
      </w:pPr>
      <w:r w:rsidRPr="00907434">
        <w:rPr>
          <w:rFonts w:ascii="Arial" w:hAnsi="Arial" w:cs="Arial"/>
          <w:b/>
          <w:bCs/>
          <w:color w:val="405CA1"/>
          <w:sz w:val="22"/>
          <w:szCs w:val="22"/>
        </w:rPr>
        <w:t>DATA DA SESSÃO PÚBLICA</w:t>
      </w:r>
    </w:p>
    <w:p w14:paraId="3222B8D9" w14:textId="05F2CF8A" w:rsidR="00907434" w:rsidRPr="00907434" w:rsidRDefault="00907434" w:rsidP="00907434">
      <w:pPr>
        <w:rPr>
          <w:rFonts w:ascii="Arial" w:hAnsi="Arial" w:cs="Arial"/>
          <w:b/>
          <w:bCs/>
          <w:sz w:val="22"/>
          <w:szCs w:val="22"/>
        </w:rPr>
      </w:pPr>
      <w:bookmarkStart w:id="2" w:name="_Hlk206570461"/>
      <w:r w:rsidRPr="00907434">
        <w:rPr>
          <w:rFonts w:ascii="Arial" w:hAnsi="Arial" w:cs="Arial"/>
          <w:sz w:val="22"/>
          <w:szCs w:val="22"/>
        </w:rPr>
        <w:t xml:space="preserve">Dia </w:t>
      </w:r>
      <w:r w:rsidR="0011176D">
        <w:rPr>
          <w:rFonts w:ascii="Arial" w:hAnsi="Arial" w:cs="Arial"/>
          <w:b/>
          <w:bCs/>
          <w:sz w:val="22"/>
          <w:szCs w:val="22"/>
        </w:rPr>
        <w:t>18/09/2025</w:t>
      </w:r>
      <w:r w:rsidRPr="00907434">
        <w:rPr>
          <w:rFonts w:ascii="Arial" w:hAnsi="Arial" w:cs="Arial"/>
          <w:b/>
          <w:bCs/>
          <w:sz w:val="22"/>
          <w:szCs w:val="22"/>
        </w:rPr>
        <w:t xml:space="preserve"> </w:t>
      </w:r>
      <w:r w:rsidRPr="00907434">
        <w:rPr>
          <w:rFonts w:ascii="Arial" w:hAnsi="Arial" w:cs="Arial"/>
          <w:sz w:val="22"/>
          <w:szCs w:val="22"/>
        </w:rPr>
        <w:t xml:space="preserve">às </w:t>
      </w:r>
      <w:r w:rsidR="0011176D">
        <w:rPr>
          <w:rFonts w:ascii="Arial" w:hAnsi="Arial" w:cs="Arial"/>
          <w:b/>
          <w:bCs/>
          <w:sz w:val="22"/>
          <w:szCs w:val="22"/>
        </w:rPr>
        <w:t>09</w:t>
      </w:r>
      <w:r w:rsidRPr="00907434">
        <w:rPr>
          <w:rFonts w:ascii="Arial" w:hAnsi="Arial" w:cs="Arial"/>
          <w:b/>
          <w:bCs/>
          <w:sz w:val="22"/>
          <w:szCs w:val="22"/>
        </w:rPr>
        <w:t>h (horário de Brasília)</w:t>
      </w:r>
    </w:p>
    <w:p w14:paraId="791A1A7F" w14:textId="77777777" w:rsidR="00907434" w:rsidRPr="0030486D" w:rsidRDefault="00907434" w:rsidP="00907434">
      <w:pPr>
        <w:rPr>
          <w:rFonts w:ascii="Arial" w:hAnsi="Arial" w:cs="Arial"/>
          <w:sz w:val="22"/>
          <w:szCs w:val="22"/>
        </w:rPr>
      </w:pPr>
      <w:bookmarkStart w:id="3" w:name="_Hlk206570605"/>
      <w:bookmarkEnd w:id="2"/>
      <w:r w:rsidRPr="00907434">
        <w:rPr>
          <w:rFonts w:ascii="Arial" w:hAnsi="Arial" w:cs="Arial"/>
          <w:b/>
          <w:bCs/>
          <w:sz w:val="22"/>
          <w:szCs w:val="22"/>
        </w:rPr>
        <w:t xml:space="preserve">Local: </w:t>
      </w:r>
      <w:r w:rsidRPr="00907434">
        <w:rPr>
          <w:rFonts w:ascii="Arial" w:hAnsi="Arial" w:cs="Arial"/>
          <w:sz w:val="22"/>
          <w:szCs w:val="22"/>
        </w:rPr>
        <w:t xml:space="preserve">Plataforma BLL Compras – </w:t>
      </w:r>
      <w:r w:rsidRPr="00907434">
        <w:fldChar w:fldCharType="begin"/>
      </w:r>
      <w:r w:rsidRPr="00907434">
        <w:instrText>HYPERLINK "https://bll.org.br/"</w:instrText>
      </w:r>
      <w:r w:rsidRPr="00907434">
        <w:fldChar w:fldCharType="separate"/>
      </w:r>
      <w:r w:rsidRPr="00907434">
        <w:rPr>
          <w:rStyle w:val="Hyperlink"/>
          <w:rFonts w:ascii="Arial" w:hAnsi="Arial" w:cs="Arial"/>
          <w:sz w:val="22"/>
          <w:szCs w:val="22"/>
        </w:rPr>
        <w:t>https://bll.org.br/</w:t>
      </w:r>
      <w:r w:rsidRPr="00907434">
        <w:fldChar w:fldCharType="end"/>
      </w:r>
    </w:p>
    <w:bookmarkEnd w:id="3"/>
    <w:p w14:paraId="7462556F" w14:textId="77777777" w:rsidR="00966B73" w:rsidRPr="0030486D" w:rsidRDefault="00966B73" w:rsidP="0030486D">
      <w:pPr>
        <w:jc w:val="both"/>
        <w:rPr>
          <w:rFonts w:ascii="Arial" w:hAnsi="Arial" w:cs="Arial"/>
          <w:b/>
          <w:bCs/>
          <w:caps/>
          <w:color w:val="405CA1"/>
          <w:sz w:val="22"/>
          <w:szCs w:val="22"/>
        </w:rPr>
      </w:pPr>
    </w:p>
    <w:p w14:paraId="7B7474D6" w14:textId="77777777"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14:paraId="3DB33D23" w14:textId="77777777"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14:paraId="203D4A3F" w14:textId="77777777" w:rsidR="00FE7350" w:rsidRPr="0030486D" w:rsidRDefault="00FE7350" w:rsidP="0030486D">
      <w:pPr>
        <w:jc w:val="both"/>
        <w:rPr>
          <w:rFonts w:ascii="Arial" w:hAnsi="Arial" w:cs="Arial"/>
          <w:sz w:val="22"/>
          <w:szCs w:val="22"/>
        </w:rPr>
      </w:pPr>
    </w:p>
    <w:p w14:paraId="6A562741" w14:textId="77777777"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14:paraId="062CD6B0" w14:textId="77777777"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14:paraId="0134CAE6" w14:textId="77777777" w:rsidR="00966B73" w:rsidRPr="0030486D" w:rsidRDefault="00966B73" w:rsidP="0030486D">
      <w:pPr>
        <w:rPr>
          <w:rFonts w:ascii="Arial" w:hAnsi="Arial" w:cs="Arial"/>
          <w:b/>
          <w:bCs/>
          <w:color w:val="405CA1"/>
          <w:sz w:val="22"/>
          <w:szCs w:val="22"/>
        </w:rPr>
      </w:pPr>
    </w:p>
    <w:p w14:paraId="61588C6E" w14:textId="77777777" w:rsidR="00966B73" w:rsidRPr="0030486D" w:rsidRDefault="00742B6B" w:rsidP="0030486D">
      <w:pPr>
        <w:rPr>
          <w:rFonts w:ascii="Arial" w:hAnsi="Arial" w:cs="Arial"/>
          <w:b/>
          <w:bCs/>
          <w:color w:val="405CA1"/>
          <w:sz w:val="22"/>
          <w:szCs w:val="22"/>
        </w:rPr>
      </w:pPr>
      <w:r>
        <w:rPr>
          <w:rFonts w:ascii="Arial" w:hAnsi="Arial" w:cs="Arial"/>
          <w:b/>
          <w:bCs/>
          <w:color w:val="405CA1"/>
          <w:sz w:val="22"/>
          <w:szCs w:val="22"/>
        </w:rPr>
        <w:t>EXCLUSIVA PARA MEI/</w:t>
      </w:r>
      <w:r w:rsidR="00966B73" w:rsidRPr="0030486D">
        <w:rPr>
          <w:rFonts w:ascii="Arial" w:hAnsi="Arial" w:cs="Arial"/>
          <w:b/>
          <w:bCs/>
          <w:color w:val="405CA1"/>
          <w:sz w:val="22"/>
          <w:szCs w:val="22"/>
        </w:rPr>
        <w:t>ME/EPP/EQUIPARADAS</w:t>
      </w:r>
    </w:p>
    <w:p w14:paraId="1D103E9E" w14:textId="77777777" w:rsidR="00966B73" w:rsidRPr="0030486D" w:rsidRDefault="00133E15" w:rsidP="0030486D">
      <w:pPr>
        <w:rPr>
          <w:rFonts w:ascii="Arial" w:hAnsi="Arial" w:cs="Arial"/>
          <w:b/>
          <w:bCs/>
          <w:sz w:val="22"/>
          <w:szCs w:val="22"/>
        </w:rPr>
      </w:pPr>
      <w:r w:rsidRPr="0030486D">
        <w:rPr>
          <w:rFonts w:ascii="Arial" w:hAnsi="Arial" w:cs="Arial"/>
          <w:b/>
          <w:bCs/>
          <w:sz w:val="22"/>
          <w:szCs w:val="22"/>
        </w:rPr>
        <w:t>SIM</w:t>
      </w:r>
    </w:p>
    <w:p w14:paraId="133EEC7F" w14:textId="77777777" w:rsidR="003403F2" w:rsidRPr="0030486D" w:rsidRDefault="003403F2" w:rsidP="0030486D">
      <w:pPr>
        <w:rPr>
          <w:rFonts w:ascii="Arial" w:hAnsi="Arial" w:cs="Arial"/>
          <w:b/>
          <w:bCs/>
          <w:color w:val="FF0000"/>
          <w:sz w:val="22"/>
          <w:szCs w:val="22"/>
        </w:rPr>
      </w:pPr>
    </w:p>
    <w:p w14:paraId="70038758" w14:textId="77777777" w:rsidR="003403F2" w:rsidRPr="0030486D" w:rsidRDefault="003403F2" w:rsidP="0030486D">
      <w:pPr>
        <w:rPr>
          <w:rFonts w:ascii="Arial" w:hAnsi="Arial" w:cs="Arial"/>
          <w:b/>
          <w:bCs/>
          <w:color w:val="FF0000"/>
          <w:sz w:val="22"/>
          <w:szCs w:val="22"/>
        </w:rPr>
      </w:pPr>
    </w:p>
    <w:p w14:paraId="526C388C" w14:textId="77777777" w:rsidR="00E602E9" w:rsidRPr="0030486D" w:rsidRDefault="00E602E9" w:rsidP="0030486D">
      <w:pPr>
        <w:rPr>
          <w:rFonts w:ascii="Arial" w:hAnsi="Arial" w:cs="Arial"/>
          <w:b/>
          <w:bCs/>
          <w:color w:val="FF0000"/>
          <w:sz w:val="22"/>
          <w:szCs w:val="22"/>
        </w:rPr>
      </w:pPr>
    </w:p>
    <w:p w14:paraId="1CC23D2F" w14:textId="77777777" w:rsidR="00E602E9" w:rsidRPr="0030486D" w:rsidRDefault="00E602E9" w:rsidP="0030486D">
      <w:pPr>
        <w:rPr>
          <w:rFonts w:ascii="Arial" w:hAnsi="Arial" w:cs="Arial"/>
          <w:b/>
          <w:bCs/>
          <w:color w:val="FF0000"/>
          <w:sz w:val="22"/>
          <w:szCs w:val="22"/>
        </w:rPr>
      </w:pPr>
    </w:p>
    <w:p w14:paraId="62B2043F" w14:textId="77777777" w:rsidR="00E602E9" w:rsidRPr="0030486D" w:rsidRDefault="00E602E9" w:rsidP="0030486D">
      <w:pPr>
        <w:rPr>
          <w:rFonts w:ascii="Arial" w:hAnsi="Arial" w:cs="Arial"/>
          <w:b/>
          <w:bCs/>
          <w:color w:val="FF0000"/>
          <w:sz w:val="22"/>
          <w:szCs w:val="22"/>
        </w:rPr>
      </w:pPr>
    </w:p>
    <w:p w14:paraId="49A93396" w14:textId="77777777" w:rsidR="002C7DE2" w:rsidRPr="0030486D" w:rsidRDefault="002C7DE2" w:rsidP="0030486D">
      <w:pPr>
        <w:rPr>
          <w:rFonts w:ascii="Arial" w:hAnsi="Arial" w:cs="Arial"/>
          <w:b/>
          <w:bCs/>
          <w:color w:val="FF0000"/>
          <w:sz w:val="22"/>
          <w:szCs w:val="22"/>
        </w:rPr>
      </w:pPr>
    </w:p>
    <w:p w14:paraId="227E4A23" w14:textId="77777777" w:rsidR="00FE7350" w:rsidRPr="0030486D" w:rsidRDefault="00FE7350" w:rsidP="0030486D">
      <w:pPr>
        <w:rPr>
          <w:rFonts w:ascii="Arial" w:hAnsi="Arial" w:cs="Arial"/>
          <w:b/>
          <w:bCs/>
          <w:color w:val="FF0000"/>
          <w:sz w:val="22"/>
          <w:szCs w:val="22"/>
        </w:rPr>
      </w:pPr>
    </w:p>
    <w:p w14:paraId="61EEF7B4" w14:textId="77777777" w:rsidR="00FE7350" w:rsidRPr="0030486D" w:rsidRDefault="00FE7350" w:rsidP="0030486D">
      <w:pPr>
        <w:rPr>
          <w:rFonts w:ascii="Arial" w:hAnsi="Arial" w:cs="Arial"/>
          <w:b/>
          <w:bCs/>
          <w:color w:val="FF0000"/>
          <w:sz w:val="22"/>
          <w:szCs w:val="22"/>
        </w:rPr>
      </w:pPr>
    </w:p>
    <w:p w14:paraId="27A1B02D" w14:textId="77777777" w:rsidR="00FE7350" w:rsidRPr="0030486D" w:rsidRDefault="00FE7350" w:rsidP="0030486D">
      <w:pPr>
        <w:rPr>
          <w:rFonts w:ascii="Arial" w:hAnsi="Arial" w:cs="Arial"/>
          <w:b/>
          <w:bCs/>
          <w:color w:val="FF0000"/>
          <w:sz w:val="22"/>
          <w:szCs w:val="22"/>
        </w:rPr>
      </w:pPr>
    </w:p>
    <w:p w14:paraId="00F06486" w14:textId="77777777" w:rsidR="00FE7350" w:rsidRPr="0030486D" w:rsidRDefault="00FE7350" w:rsidP="0030486D">
      <w:pPr>
        <w:rPr>
          <w:rFonts w:ascii="Arial" w:hAnsi="Arial" w:cs="Arial"/>
          <w:b/>
          <w:bCs/>
          <w:color w:val="FF0000"/>
          <w:sz w:val="22"/>
          <w:szCs w:val="22"/>
        </w:rPr>
      </w:pPr>
    </w:p>
    <w:p w14:paraId="214D28AC" w14:textId="77777777"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14:paraId="281E069C" w14:textId="77777777"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22F04F86" w14:textId="77777777" w:rsidR="00966B73" w:rsidRPr="0030486D" w:rsidRDefault="00966B73" w:rsidP="0030486D">
          <w:pPr>
            <w:rPr>
              <w:rFonts w:ascii="Arial" w:hAnsi="Arial" w:cs="Arial"/>
              <w:sz w:val="22"/>
              <w:szCs w:val="22"/>
            </w:rPr>
          </w:pPr>
        </w:p>
        <w:p w14:paraId="78279664" w14:textId="48B11375" w:rsidR="008656F4" w:rsidRDefault="00AB505D">
          <w:pPr>
            <w:pStyle w:val="Sumrio1"/>
            <w:rPr>
              <w:rFonts w:asciiTheme="minorHAnsi" w:eastAsiaTheme="minorEastAsia" w:hAnsiTheme="minorHAnsi" w:cstheme="minorBidi"/>
              <w:noProof/>
              <w:sz w:val="22"/>
              <w:szCs w:val="22"/>
            </w:rPr>
          </w:pPr>
          <w:r w:rsidRPr="0030486D">
            <w:rPr>
              <w:rFonts w:cs="Arial"/>
              <w:sz w:val="22"/>
              <w:szCs w:val="22"/>
            </w:rPr>
            <w:fldChar w:fldCharType="begin"/>
          </w:r>
          <w:r w:rsidR="00966B73" w:rsidRPr="0030486D">
            <w:rPr>
              <w:rFonts w:cs="Arial"/>
              <w:sz w:val="22"/>
              <w:szCs w:val="22"/>
            </w:rPr>
            <w:instrText xml:space="preserve"> TOC \o "1-3" \h \z \u </w:instrText>
          </w:r>
          <w:r w:rsidRPr="0030486D">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BA693B">
              <w:rPr>
                <w:noProof/>
                <w:webHidden/>
              </w:rPr>
              <w:t>3</w:t>
            </w:r>
            <w:r>
              <w:rPr>
                <w:noProof/>
                <w:webHidden/>
              </w:rPr>
              <w:fldChar w:fldCharType="end"/>
            </w:r>
          </w:hyperlink>
        </w:p>
        <w:p w14:paraId="21C16032" w14:textId="495F8FC4" w:rsidR="008656F4" w:rsidRDefault="008656F4">
          <w:pPr>
            <w:pStyle w:val="Sumrio1"/>
            <w:rPr>
              <w:rFonts w:asciiTheme="minorHAnsi" w:eastAsiaTheme="minorEastAsia" w:hAnsiTheme="minorHAnsi" w:cstheme="minorBidi"/>
              <w:noProof/>
              <w:sz w:val="22"/>
              <w:szCs w:val="22"/>
            </w:rPr>
          </w:pPr>
          <w:hyperlink w:anchor="_Toc161054764" w:history="1">
            <w:r w:rsidRPr="00D83FDF">
              <w:rPr>
                <w:rStyle w:val="Hyperlink"/>
                <w:noProof/>
              </w:rPr>
              <w:t>2.</w:t>
            </w:r>
            <w:r>
              <w:rPr>
                <w:rFonts w:asciiTheme="minorHAnsi" w:eastAsiaTheme="minorEastAsia" w:hAnsiTheme="minorHAnsi" w:cstheme="minorBidi"/>
                <w:noProof/>
                <w:sz w:val="22"/>
                <w:szCs w:val="22"/>
              </w:rPr>
              <w:tab/>
            </w:r>
            <w:r w:rsidRPr="00D83FDF">
              <w:rPr>
                <w:rStyle w:val="Hyperlink"/>
                <w:noProof/>
              </w:rPr>
              <w:t>DO REGISTRO DE PREÇOS:</w:t>
            </w:r>
            <w:r>
              <w:rPr>
                <w:noProof/>
                <w:webHidden/>
              </w:rPr>
              <w:tab/>
            </w:r>
            <w:r w:rsidR="00AB505D">
              <w:rPr>
                <w:noProof/>
                <w:webHidden/>
              </w:rPr>
              <w:fldChar w:fldCharType="begin"/>
            </w:r>
            <w:r>
              <w:rPr>
                <w:noProof/>
                <w:webHidden/>
              </w:rPr>
              <w:instrText xml:space="preserve"> PAGEREF _Toc161054764 \h </w:instrText>
            </w:r>
            <w:r w:rsidR="00AB505D">
              <w:rPr>
                <w:noProof/>
                <w:webHidden/>
              </w:rPr>
            </w:r>
            <w:r w:rsidR="00AB505D">
              <w:rPr>
                <w:noProof/>
                <w:webHidden/>
              </w:rPr>
              <w:fldChar w:fldCharType="separate"/>
            </w:r>
            <w:r w:rsidR="00BA693B">
              <w:rPr>
                <w:noProof/>
                <w:webHidden/>
              </w:rPr>
              <w:t>3</w:t>
            </w:r>
            <w:r w:rsidR="00AB505D">
              <w:rPr>
                <w:noProof/>
                <w:webHidden/>
              </w:rPr>
              <w:fldChar w:fldCharType="end"/>
            </w:r>
          </w:hyperlink>
        </w:p>
        <w:p w14:paraId="12942294" w14:textId="14EEB0C5" w:rsidR="008656F4" w:rsidRDefault="008656F4">
          <w:pPr>
            <w:pStyle w:val="Sumrio1"/>
            <w:rPr>
              <w:rFonts w:asciiTheme="minorHAnsi" w:eastAsiaTheme="minorEastAsia" w:hAnsiTheme="minorHAnsi" w:cstheme="minorBidi"/>
              <w:noProof/>
              <w:sz w:val="22"/>
              <w:szCs w:val="22"/>
            </w:rPr>
          </w:pPr>
          <w:hyperlink w:anchor="_Toc161054765" w:history="1">
            <w:r w:rsidRPr="00D83FDF">
              <w:rPr>
                <w:rStyle w:val="Hyperlink"/>
                <w:noProof/>
              </w:rPr>
              <w:t>3.</w:t>
            </w:r>
            <w:r>
              <w:rPr>
                <w:rFonts w:asciiTheme="minorHAnsi" w:eastAsiaTheme="minorEastAsia" w:hAnsiTheme="minorHAnsi" w:cstheme="minorBidi"/>
                <w:noProof/>
                <w:sz w:val="22"/>
                <w:szCs w:val="22"/>
              </w:rPr>
              <w:tab/>
            </w:r>
            <w:r w:rsidRPr="00D83FDF">
              <w:rPr>
                <w:rStyle w:val="Hyperlink"/>
                <w:noProof/>
              </w:rPr>
              <w:t>DO CREDENCIAMENTO:</w:t>
            </w:r>
            <w:r>
              <w:rPr>
                <w:noProof/>
                <w:webHidden/>
              </w:rPr>
              <w:tab/>
            </w:r>
            <w:r w:rsidR="00AB505D">
              <w:rPr>
                <w:noProof/>
                <w:webHidden/>
              </w:rPr>
              <w:fldChar w:fldCharType="begin"/>
            </w:r>
            <w:r>
              <w:rPr>
                <w:noProof/>
                <w:webHidden/>
              </w:rPr>
              <w:instrText xml:space="preserve"> PAGEREF _Toc161054765 \h </w:instrText>
            </w:r>
            <w:r w:rsidR="00AB505D">
              <w:rPr>
                <w:noProof/>
                <w:webHidden/>
              </w:rPr>
            </w:r>
            <w:r w:rsidR="00AB505D">
              <w:rPr>
                <w:noProof/>
                <w:webHidden/>
              </w:rPr>
              <w:fldChar w:fldCharType="separate"/>
            </w:r>
            <w:r w:rsidR="00BA693B">
              <w:rPr>
                <w:noProof/>
                <w:webHidden/>
              </w:rPr>
              <w:t>3</w:t>
            </w:r>
            <w:r w:rsidR="00AB505D">
              <w:rPr>
                <w:noProof/>
                <w:webHidden/>
              </w:rPr>
              <w:fldChar w:fldCharType="end"/>
            </w:r>
          </w:hyperlink>
        </w:p>
        <w:p w14:paraId="57FF3505" w14:textId="361F1210" w:rsidR="008656F4" w:rsidRDefault="008656F4">
          <w:pPr>
            <w:pStyle w:val="Sumrio1"/>
            <w:rPr>
              <w:rFonts w:asciiTheme="minorHAnsi" w:eastAsiaTheme="minorEastAsia" w:hAnsiTheme="minorHAnsi" w:cstheme="minorBidi"/>
              <w:noProof/>
              <w:sz w:val="22"/>
              <w:szCs w:val="22"/>
            </w:rPr>
          </w:pPr>
          <w:hyperlink w:anchor="_Toc161054766" w:history="1">
            <w:r w:rsidRPr="00D83FDF">
              <w:rPr>
                <w:rStyle w:val="Hyperlink"/>
                <w:noProof/>
              </w:rPr>
              <w:t>4.</w:t>
            </w:r>
            <w:r>
              <w:rPr>
                <w:rFonts w:asciiTheme="minorHAnsi" w:eastAsiaTheme="minorEastAsia" w:hAnsiTheme="minorHAnsi" w:cstheme="minorBidi"/>
                <w:noProof/>
                <w:sz w:val="22"/>
                <w:szCs w:val="22"/>
              </w:rPr>
              <w:tab/>
            </w:r>
            <w:r w:rsidRPr="00D83FDF">
              <w:rPr>
                <w:rStyle w:val="Hyperlink"/>
                <w:noProof/>
              </w:rPr>
              <w:t>DA PARTICIPAÇÃO NA LICITAÇÃO:</w:t>
            </w:r>
            <w:r>
              <w:rPr>
                <w:noProof/>
                <w:webHidden/>
              </w:rPr>
              <w:tab/>
            </w:r>
            <w:r w:rsidR="00AB505D">
              <w:rPr>
                <w:noProof/>
                <w:webHidden/>
              </w:rPr>
              <w:fldChar w:fldCharType="begin"/>
            </w:r>
            <w:r>
              <w:rPr>
                <w:noProof/>
                <w:webHidden/>
              </w:rPr>
              <w:instrText xml:space="preserve"> PAGEREF _Toc161054766 \h </w:instrText>
            </w:r>
            <w:r w:rsidR="00AB505D">
              <w:rPr>
                <w:noProof/>
                <w:webHidden/>
              </w:rPr>
            </w:r>
            <w:r w:rsidR="00AB505D">
              <w:rPr>
                <w:noProof/>
                <w:webHidden/>
              </w:rPr>
              <w:fldChar w:fldCharType="separate"/>
            </w:r>
            <w:r w:rsidR="00BA693B">
              <w:rPr>
                <w:noProof/>
                <w:webHidden/>
              </w:rPr>
              <w:t>4</w:t>
            </w:r>
            <w:r w:rsidR="00AB505D">
              <w:rPr>
                <w:noProof/>
                <w:webHidden/>
              </w:rPr>
              <w:fldChar w:fldCharType="end"/>
            </w:r>
          </w:hyperlink>
        </w:p>
        <w:p w14:paraId="74A1F5ED" w14:textId="10C15172" w:rsidR="008656F4" w:rsidRDefault="008656F4">
          <w:pPr>
            <w:pStyle w:val="Sumrio1"/>
            <w:rPr>
              <w:rFonts w:asciiTheme="minorHAnsi" w:eastAsiaTheme="minorEastAsia" w:hAnsiTheme="minorHAnsi" w:cstheme="minorBidi"/>
              <w:noProof/>
              <w:sz w:val="22"/>
              <w:szCs w:val="22"/>
            </w:rPr>
          </w:pPr>
          <w:hyperlink w:anchor="_Toc161054767" w:history="1">
            <w:r w:rsidRPr="00D83FDF">
              <w:rPr>
                <w:rStyle w:val="Hyperlink"/>
                <w:noProof/>
              </w:rPr>
              <w:t>5.</w:t>
            </w:r>
            <w:r>
              <w:rPr>
                <w:rFonts w:asciiTheme="minorHAnsi" w:eastAsiaTheme="minorEastAsia" w:hAnsiTheme="minorHAnsi" w:cstheme="minorBidi"/>
                <w:noProof/>
                <w:sz w:val="22"/>
                <w:szCs w:val="22"/>
              </w:rPr>
              <w:tab/>
            </w:r>
            <w:r w:rsidRPr="00D83FDF">
              <w:rPr>
                <w:rStyle w:val="Hyperlink"/>
                <w:noProof/>
              </w:rPr>
              <w:t>DA APRESENTAÇÃO DA PROPOSTA E DOS DOCUMENTOS DE HABILITAÇÃO</w:t>
            </w:r>
            <w:r>
              <w:rPr>
                <w:noProof/>
                <w:webHidden/>
              </w:rPr>
              <w:tab/>
            </w:r>
            <w:r w:rsidR="00AB505D">
              <w:rPr>
                <w:noProof/>
                <w:webHidden/>
              </w:rPr>
              <w:fldChar w:fldCharType="begin"/>
            </w:r>
            <w:r>
              <w:rPr>
                <w:noProof/>
                <w:webHidden/>
              </w:rPr>
              <w:instrText xml:space="preserve"> PAGEREF _Toc161054767 \h </w:instrText>
            </w:r>
            <w:r w:rsidR="00AB505D">
              <w:rPr>
                <w:noProof/>
                <w:webHidden/>
              </w:rPr>
            </w:r>
            <w:r w:rsidR="00AB505D">
              <w:rPr>
                <w:noProof/>
                <w:webHidden/>
              </w:rPr>
              <w:fldChar w:fldCharType="separate"/>
            </w:r>
            <w:r w:rsidR="00BA693B">
              <w:rPr>
                <w:noProof/>
                <w:webHidden/>
              </w:rPr>
              <w:t>5</w:t>
            </w:r>
            <w:r w:rsidR="00AB505D">
              <w:rPr>
                <w:noProof/>
                <w:webHidden/>
              </w:rPr>
              <w:fldChar w:fldCharType="end"/>
            </w:r>
          </w:hyperlink>
        </w:p>
        <w:p w14:paraId="046481A2" w14:textId="30E17685" w:rsidR="008656F4" w:rsidRDefault="008656F4">
          <w:pPr>
            <w:pStyle w:val="Sumrio1"/>
            <w:rPr>
              <w:rFonts w:asciiTheme="minorHAnsi" w:eastAsiaTheme="minorEastAsia" w:hAnsiTheme="minorHAnsi" w:cstheme="minorBidi"/>
              <w:noProof/>
              <w:sz w:val="22"/>
              <w:szCs w:val="22"/>
            </w:rPr>
          </w:pPr>
          <w:hyperlink w:anchor="_Toc161054768" w:history="1">
            <w:r w:rsidRPr="00D83FDF">
              <w:rPr>
                <w:rStyle w:val="Hyperlink"/>
                <w:noProof/>
              </w:rPr>
              <w:t>6.</w:t>
            </w:r>
            <w:r>
              <w:rPr>
                <w:rFonts w:asciiTheme="minorHAnsi" w:eastAsiaTheme="minorEastAsia" w:hAnsiTheme="minorHAnsi" w:cstheme="minorBidi"/>
                <w:noProof/>
                <w:sz w:val="22"/>
                <w:szCs w:val="22"/>
              </w:rPr>
              <w:tab/>
            </w:r>
            <w:r w:rsidRPr="00D83FDF">
              <w:rPr>
                <w:rStyle w:val="Hyperlink"/>
                <w:noProof/>
              </w:rPr>
              <w:t>DO PREENCHIMENTO DA PROPOSTA</w:t>
            </w:r>
            <w:r>
              <w:rPr>
                <w:noProof/>
                <w:webHidden/>
              </w:rPr>
              <w:tab/>
            </w:r>
            <w:r w:rsidR="00AB505D">
              <w:rPr>
                <w:noProof/>
                <w:webHidden/>
              </w:rPr>
              <w:fldChar w:fldCharType="begin"/>
            </w:r>
            <w:r>
              <w:rPr>
                <w:noProof/>
                <w:webHidden/>
              </w:rPr>
              <w:instrText xml:space="preserve"> PAGEREF _Toc161054768 \h </w:instrText>
            </w:r>
            <w:r w:rsidR="00AB505D">
              <w:rPr>
                <w:noProof/>
                <w:webHidden/>
              </w:rPr>
            </w:r>
            <w:r w:rsidR="00AB505D">
              <w:rPr>
                <w:noProof/>
                <w:webHidden/>
              </w:rPr>
              <w:fldChar w:fldCharType="separate"/>
            </w:r>
            <w:r w:rsidR="00BA693B">
              <w:rPr>
                <w:noProof/>
                <w:webHidden/>
              </w:rPr>
              <w:t>8</w:t>
            </w:r>
            <w:r w:rsidR="00AB505D">
              <w:rPr>
                <w:noProof/>
                <w:webHidden/>
              </w:rPr>
              <w:fldChar w:fldCharType="end"/>
            </w:r>
          </w:hyperlink>
        </w:p>
        <w:p w14:paraId="1ECDD322" w14:textId="2E235401" w:rsidR="008656F4" w:rsidRDefault="008656F4">
          <w:pPr>
            <w:pStyle w:val="Sumrio1"/>
            <w:rPr>
              <w:rFonts w:asciiTheme="minorHAnsi" w:eastAsiaTheme="minorEastAsia" w:hAnsiTheme="minorHAnsi" w:cstheme="minorBidi"/>
              <w:noProof/>
              <w:sz w:val="22"/>
              <w:szCs w:val="22"/>
            </w:rPr>
          </w:pPr>
          <w:hyperlink w:anchor="_Toc161054769" w:history="1">
            <w:r w:rsidRPr="00D83FDF">
              <w:rPr>
                <w:rStyle w:val="Hyperlink"/>
                <w:noProof/>
              </w:rPr>
              <w:t>7.</w:t>
            </w:r>
            <w:r>
              <w:rPr>
                <w:rFonts w:asciiTheme="minorHAnsi" w:eastAsiaTheme="minorEastAsia" w:hAnsiTheme="minorHAnsi" w:cstheme="minorBidi"/>
                <w:noProof/>
                <w:sz w:val="22"/>
                <w:szCs w:val="22"/>
              </w:rPr>
              <w:tab/>
            </w:r>
            <w:r w:rsidRPr="00D83FDF">
              <w:rPr>
                <w:rStyle w:val="Hyperlink"/>
                <w:noProof/>
              </w:rPr>
              <w:t>DA ABERTURA DA SESSÃO, CLASSIFICAÇÃO DAS PROPOSTAS E FORMULAÇÃO DE LANCES</w:t>
            </w:r>
            <w:r>
              <w:rPr>
                <w:noProof/>
                <w:webHidden/>
              </w:rPr>
              <w:tab/>
            </w:r>
            <w:r w:rsidR="00AB505D">
              <w:rPr>
                <w:noProof/>
                <w:webHidden/>
              </w:rPr>
              <w:fldChar w:fldCharType="begin"/>
            </w:r>
            <w:r>
              <w:rPr>
                <w:noProof/>
                <w:webHidden/>
              </w:rPr>
              <w:instrText xml:space="preserve"> PAGEREF _Toc161054769 \h </w:instrText>
            </w:r>
            <w:r w:rsidR="00AB505D">
              <w:rPr>
                <w:noProof/>
                <w:webHidden/>
              </w:rPr>
            </w:r>
            <w:r w:rsidR="00AB505D">
              <w:rPr>
                <w:noProof/>
                <w:webHidden/>
              </w:rPr>
              <w:fldChar w:fldCharType="separate"/>
            </w:r>
            <w:r w:rsidR="00BA693B">
              <w:rPr>
                <w:noProof/>
                <w:webHidden/>
              </w:rPr>
              <w:t>10</w:t>
            </w:r>
            <w:r w:rsidR="00AB505D">
              <w:rPr>
                <w:noProof/>
                <w:webHidden/>
              </w:rPr>
              <w:fldChar w:fldCharType="end"/>
            </w:r>
          </w:hyperlink>
        </w:p>
        <w:p w14:paraId="59298A6E" w14:textId="55B16608" w:rsidR="008656F4" w:rsidRDefault="008656F4">
          <w:pPr>
            <w:pStyle w:val="Sumrio1"/>
            <w:rPr>
              <w:rFonts w:asciiTheme="minorHAnsi" w:eastAsiaTheme="minorEastAsia" w:hAnsiTheme="minorHAnsi" w:cstheme="minorBidi"/>
              <w:noProof/>
              <w:sz w:val="22"/>
              <w:szCs w:val="22"/>
            </w:rPr>
          </w:pPr>
          <w:hyperlink w:anchor="_Toc161054770" w:history="1">
            <w:r w:rsidRPr="00D83FDF">
              <w:rPr>
                <w:rStyle w:val="Hyperlink"/>
                <w:noProof/>
              </w:rPr>
              <w:t>8.</w:t>
            </w:r>
            <w:r>
              <w:rPr>
                <w:rFonts w:asciiTheme="minorHAnsi" w:eastAsiaTheme="minorEastAsia" w:hAnsiTheme="minorHAnsi" w:cstheme="minorBidi"/>
                <w:noProof/>
                <w:sz w:val="22"/>
                <w:szCs w:val="22"/>
              </w:rPr>
              <w:tab/>
            </w:r>
            <w:r w:rsidRPr="00D83FDF">
              <w:rPr>
                <w:rStyle w:val="Hyperlink"/>
                <w:noProof/>
              </w:rPr>
              <w:t>DA FASE DE JULGAMENTO</w:t>
            </w:r>
            <w:r>
              <w:rPr>
                <w:noProof/>
                <w:webHidden/>
              </w:rPr>
              <w:tab/>
            </w:r>
            <w:r w:rsidR="00AB505D">
              <w:rPr>
                <w:noProof/>
                <w:webHidden/>
              </w:rPr>
              <w:fldChar w:fldCharType="begin"/>
            </w:r>
            <w:r>
              <w:rPr>
                <w:noProof/>
                <w:webHidden/>
              </w:rPr>
              <w:instrText xml:space="preserve"> PAGEREF _Toc161054770 \h </w:instrText>
            </w:r>
            <w:r w:rsidR="00AB505D">
              <w:rPr>
                <w:noProof/>
                <w:webHidden/>
              </w:rPr>
            </w:r>
            <w:r w:rsidR="00AB505D">
              <w:rPr>
                <w:noProof/>
                <w:webHidden/>
              </w:rPr>
              <w:fldChar w:fldCharType="separate"/>
            </w:r>
            <w:r w:rsidR="00BA693B">
              <w:rPr>
                <w:noProof/>
                <w:webHidden/>
              </w:rPr>
              <w:t>13</w:t>
            </w:r>
            <w:r w:rsidR="00AB505D">
              <w:rPr>
                <w:noProof/>
                <w:webHidden/>
              </w:rPr>
              <w:fldChar w:fldCharType="end"/>
            </w:r>
          </w:hyperlink>
        </w:p>
        <w:p w14:paraId="29B077F4" w14:textId="5E9A6EF4" w:rsidR="008656F4" w:rsidRDefault="008656F4">
          <w:pPr>
            <w:pStyle w:val="Sumrio1"/>
            <w:rPr>
              <w:rFonts w:asciiTheme="minorHAnsi" w:eastAsiaTheme="minorEastAsia" w:hAnsiTheme="minorHAnsi" w:cstheme="minorBidi"/>
              <w:noProof/>
              <w:sz w:val="22"/>
              <w:szCs w:val="22"/>
            </w:rPr>
          </w:pPr>
          <w:hyperlink w:anchor="_Toc161054771" w:history="1">
            <w:r w:rsidRPr="00D83FDF">
              <w:rPr>
                <w:rStyle w:val="Hyperlink"/>
                <w:noProof/>
              </w:rPr>
              <w:t>9.</w:t>
            </w:r>
            <w:r>
              <w:rPr>
                <w:rFonts w:asciiTheme="minorHAnsi" w:eastAsiaTheme="minorEastAsia" w:hAnsiTheme="minorHAnsi" w:cstheme="minorBidi"/>
                <w:noProof/>
                <w:sz w:val="22"/>
                <w:szCs w:val="22"/>
              </w:rPr>
              <w:tab/>
            </w:r>
            <w:r w:rsidRPr="00D83FDF">
              <w:rPr>
                <w:rStyle w:val="Hyperlink"/>
                <w:noProof/>
              </w:rPr>
              <w:t>DA FASE DE HABILITAÇÃO</w:t>
            </w:r>
            <w:r>
              <w:rPr>
                <w:noProof/>
                <w:webHidden/>
              </w:rPr>
              <w:tab/>
            </w:r>
            <w:r w:rsidR="00AB505D">
              <w:rPr>
                <w:noProof/>
                <w:webHidden/>
              </w:rPr>
              <w:fldChar w:fldCharType="begin"/>
            </w:r>
            <w:r>
              <w:rPr>
                <w:noProof/>
                <w:webHidden/>
              </w:rPr>
              <w:instrText xml:space="preserve"> PAGEREF _Toc161054771 \h </w:instrText>
            </w:r>
            <w:r w:rsidR="00AB505D">
              <w:rPr>
                <w:noProof/>
                <w:webHidden/>
              </w:rPr>
            </w:r>
            <w:r w:rsidR="00AB505D">
              <w:rPr>
                <w:noProof/>
                <w:webHidden/>
              </w:rPr>
              <w:fldChar w:fldCharType="separate"/>
            </w:r>
            <w:r w:rsidR="00BA693B">
              <w:rPr>
                <w:noProof/>
                <w:webHidden/>
              </w:rPr>
              <w:t>15</w:t>
            </w:r>
            <w:r w:rsidR="00AB505D">
              <w:rPr>
                <w:noProof/>
                <w:webHidden/>
              </w:rPr>
              <w:fldChar w:fldCharType="end"/>
            </w:r>
          </w:hyperlink>
        </w:p>
        <w:p w14:paraId="71F684E2" w14:textId="334726AD" w:rsidR="008656F4" w:rsidRDefault="008656F4">
          <w:pPr>
            <w:pStyle w:val="Sumrio1"/>
            <w:rPr>
              <w:rFonts w:asciiTheme="minorHAnsi" w:eastAsiaTheme="minorEastAsia" w:hAnsiTheme="minorHAnsi" w:cstheme="minorBidi"/>
              <w:noProof/>
              <w:sz w:val="22"/>
              <w:szCs w:val="22"/>
            </w:rPr>
          </w:pPr>
          <w:hyperlink w:anchor="_Toc161054772" w:history="1">
            <w:r w:rsidRPr="00D83FDF">
              <w:rPr>
                <w:rStyle w:val="Hyperlink"/>
                <w:noProof/>
              </w:rPr>
              <w:t>10.</w:t>
            </w:r>
            <w:r>
              <w:rPr>
                <w:rFonts w:asciiTheme="minorHAnsi" w:eastAsiaTheme="minorEastAsia" w:hAnsiTheme="minorHAnsi" w:cstheme="minorBidi"/>
                <w:noProof/>
                <w:sz w:val="22"/>
                <w:szCs w:val="22"/>
              </w:rPr>
              <w:tab/>
            </w:r>
            <w:r w:rsidRPr="00D83FDF">
              <w:rPr>
                <w:rStyle w:val="Hyperlink"/>
                <w:noProof/>
              </w:rPr>
              <w:t>DA ATA DE REGISTRO DE PREÇOS:</w:t>
            </w:r>
            <w:r>
              <w:rPr>
                <w:noProof/>
                <w:webHidden/>
              </w:rPr>
              <w:tab/>
            </w:r>
            <w:r w:rsidR="00AB505D">
              <w:rPr>
                <w:noProof/>
                <w:webHidden/>
              </w:rPr>
              <w:fldChar w:fldCharType="begin"/>
            </w:r>
            <w:r>
              <w:rPr>
                <w:noProof/>
                <w:webHidden/>
              </w:rPr>
              <w:instrText xml:space="preserve"> PAGEREF _Toc161054772 \h </w:instrText>
            </w:r>
            <w:r w:rsidR="00AB505D">
              <w:rPr>
                <w:noProof/>
                <w:webHidden/>
              </w:rPr>
            </w:r>
            <w:r w:rsidR="00AB505D">
              <w:rPr>
                <w:noProof/>
                <w:webHidden/>
              </w:rPr>
              <w:fldChar w:fldCharType="separate"/>
            </w:r>
            <w:r w:rsidR="00BA693B">
              <w:rPr>
                <w:noProof/>
                <w:webHidden/>
              </w:rPr>
              <w:t>17</w:t>
            </w:r>
            <w:r w:rsidR="00AB505D">
              <w:rPr>
                <w:noProof/>
                <w:webHidden/>
              </w:rPr>
              <w:fldChar w:fldCharType="end"/>
            </w:r>
          </w:hyperlink>
        </w:p>
        <w:p w14:paraId="1954C99D" w14:textId="5DFEF06F" w:rsidR="008656F4" w:rsidRDefault="008656F4">
          <w:pPr>
            <w:pStyle w:val="Sumrio1"/>
            <w:rPr>
              <w:rFonts w:asciiTheme="minorHAnsi" w:eastAsiaTheme="minorEastAsia" w:hAnsiTheme="minorHAnsi" w:cstheme="minorBidi"/>
              <w:noProof/>
              <w:sz w:val="22"/>
              <w:szCs w:val="22"/>
            </w:rPr>
          </w:pPr>
          <w:hyperlink w:anchor="_Toc161054773" w:history="1">
            <w:r w:rsidRPr="00D83FDF">
              <w:rPr>
                <w:rStyle w:val="Hyperlink"/>
                <w:noProof/>
              </w:rPr>
              <w:t>11.</w:t>
            </w:r>
            <w:r>
              <w:rPr>
                <w:rFonts w:asciiTheme="minorHAnsi" w:eastAsiaTheme="minorEastAsia" w:hAnsiTheme="minorHAnsi" w:cstheme="minorBidi"/>
                <w:noProof/>
                <w:sz w:val="22"/>
                <w:szCs w:val="22"/>
              </w:rPr>
              <w:tab/>
            </w:r>
            <w:r w:rsidRPr="00D83FDF">
              <w:rPr>
                <w:rStyle w:val="Hyperlink"/>
                <w:noProof/>
              </w:rPr>
              <w:t>DA FORMAÇÃO DO CADASTRO DE RESERVA:</w:t>
            </w:r>
            <w:r>
              <w:rPr>
                <w:noProof/>
                <w:webHidden/>
              </w:rPr>
              <w:tab/>
            </w:r>
            <w:r w:rsidR="00AB505D">
              <w:rPr>
                <w:noProof/>
                <w:webHidden/>
              </w:rPr>
              <w:fldChar w:fldCharType="begin"/>
            </w:r>
            <w:r>
              <w:rPr>
                <w:noProof/>
                <w:webHidden/>
              </w:rPr>
              <w:instrText xml:space="preserve"> PAGEREF _Toc161054773 \h </w:instrText>
            </w:r>
            <w:r w:rsidR="00AB505D">
              <w:rPr>
                <w:noProof/>
                <w:webHidden/>
              </w:rPr>
            </w:r>
            <w:r w:rsidR="00AB505D">
              <w:rPr>
                <w:noProof/>
                <w:webHidden/>
              </w:rPr>
              <w:fldChar w:fldCharType="separate"/>
            </w:r>
            <w:r w:rsidR="00BA693B">
              <w:rPr>
                <w:noProof/>
                <w:webHidden/>
              </w:rPr>
              <w:t>17</w:t>
            </w:r>
            <w:r w:rsidR="00AB505D">
              <w:rPr>
                <w:noProof/>
                <w:webHidden/>
              </w:rPr>
              <w:fldChar w:fldCharType="end"/>
            </w:r>
          </w:hyperlink>
        </w:p>
        <w:p w14:paraId="64C75B15" w14:textId="6D852B25" w:rsidR="008656F4" w:rsidRDefault="008656F4">
          <w:pPr>
            <w:pStyle w:val="Sumrio1"/>
            <w:rPr>
              <w:rFonts w:asciiTheme="minorHAnsi" w:eastAsiaTheme="minorEastAsia" w:hAnsiTheme="minorHAnsi" w:cstheme="minorBidi"/>
              <w:noProof/>
              <w:sz w:val="22"/>
              <w:szCs w:val="22"/>
            </w:rPr>
          </w:pPr>
          <w:hyperlink w:anchor="_Toc161054774" w:history="1">
            <w:r w:rsidRPr="00D83FDF">
              <w:rPr>
                <w:rStyle w:val="Hyperlink"/>
                <w:noProof/>
              </w:rPr>
              <w:t>12.</w:t>
            </w:r>
            <w:r>
              <w:rPr>
                <w:rFonts w:asciiTheme="minorHAnsi" w:eastAsiaTheme="minorEastAsia" w:hAnsiTheme="minorHAnsi" w:cstheme="minorBidi"/>
                <w:noProof/>
                <w:sz w:val="22"/>
                <w:szCs w:val="22"/>
              </w:rPr>
              <w:tab/>
            </w:r>
            <w:r w:rsidRPr="00D83FDF">
              <w:rPr>
                <w:rStyle w:val="Hyperlink"/>
                <w:noProof/>
              </w:rPr>
              <w:t>DOS RECURSOS</w:t>
            </w:r>
            <w:r>
              <w:rPr>
                <w:noProof/>
                <w:webHidden/>
              </w:rPr>
              <w:tab/>
            </w:r>
            <w:r w:rsidR="00AB505D">
              <w:rPr>
                <w:noProof/>
                <w:webHidden/>
              </w:rPr>
              <w:fldChar w:fldCharType="begin"/>
            </w:r>
            <w:r>
              <w:rPr>
                <w:noProof/>
                <w:webHidden/>
              </w:rPr>
              <w:instrText xml:space="preserve"> PAGEREF _Toc161054774 \h </w:instrText>
            </w:r>
            <w:r w:rsidR="00AB505D">
              <w:rPr>
                <w:noProof/>
                <w:webHidden/>
              </w:rPr>
            </w:r>
            <w:r w:rsidR="00AB505D">
              <w:rPr>
                <w:noProof/>
                <w:webHidden/>
              </w:rPr>
              <w:fldChar w:fldCharType="separate"/>
            </w:r>
            <w:r w:rsidR="00BA693B">
              <w:rPr>
                <w:noProof/>
                <w:webHidden/>
              </w:rPr>
              <w:t>18</w:t>
            </w:r>
            <w:r w:rsidR="00AB505D">
              <w:rPr>
                <w:noProof/>
                <w:webHidden/>
              </w:rPr>
              <w:fldChar w:fldCharType="end"/>
            </w:r>
          </w:hyperlink>
        </w:p>
        <w:p w14:paraId="4EFE26AB" w14:textId="14985047" w:rsidR="008656F4" w:rsidRDefault="008656F4">
          <w:pPr>
            <w:pStyle w:val="Sumrio1"/>
            <w:rPr>
              <w:rFonts w:asciiTheme="minorHAnsi" w:eastAsiaTheme="minorEastAsia" w:hAnsiTheme="minorHAnsi" w:cstheme="minorBidi"/>
              <w:noProof/>
              <w:sz w:val="22"/>
              <w:szCs w:val="22"/>
            </w:rPr>
          </w:pPr>
          <w:hyperlink w:anchor="_Toc161054775" w:history="1">
            <w:r w:rsidRPr="00D83FDF">
              <w:rPr>
                <w:rStyle w:val="Hyperlink"/>
                <w:noProof/>
              </w:rPr>
              <w:t>13.</w:t>
            </w:r>
            <w:r>
              <w:rPr>
                <w:rFonts w:asciiTheme="minorHAnsi" w:eastAsiaTheme="minorEastAsia" w:hAnsiTheme="minorHAnsi" w:cstheme="minorBidi"/>
                <w:noProof/>
                <w:sz w:val="22"/>
                <w:szCs w:val="22"/>
              </w:rPr>
              <w:tab/>
            </w:r>
            <w:r w:rsidRPr="00D83FDF">
              <w:rPr>
                <w:rStyle w:val="Hyperlink"/>
                <w:noProof/>
              </w:rPr>
              <w:t>DAS INFRAÇÕES ADMINISTRATIVAS E SANÇÕES</w:t>
            </w:r>
            <w:r>
              <w:rPr>
                <w:noProof/>
                <w:webHidden/>
              </w:rPr>
              <w:tab/>
            </w:r>
            <w:r w:rsidR="00AB505D">
              <w:rPr>
                <w:noProof/>
                <w:webHidden/>
              </w:rPr>
              <w:fldChar w:fldCharType="begin"/>
            </w:r>
            <w:r>
              <w:rPr>
                <w:noProof/>
                <w:webHidden/>
              </w:rPr>
              <w:instrText xml:space="preserve"> PAGEREF _Toc161054775 \h </w:instrText>
            </w:r>
            <w:r w:rsidR="00AB505D">
              <w:rPr>
                <w:noProof/>
                <w:webHidden/>
              </w:rPr>
            </w:r>
            <w:r w:rsidR="00AB505D">
              <w:rPr>
                <w:noProof/>
                <w:webHidden/>
              </w:rPr>
              <w:fldChar w:fldCharType="separate"/>
            </w:r>
            <w:r w:rsidR="00BA693B">
              <w:rPr>
                <w:noProof/>
                <w:webHidden/>
              </w:rPr>
              <w:t>19</w:t>
            </w:r>
            <w:r w:rsidR="00AB505D">
              <w:rPr>
                <w:noProof/>
                <w:webHidden/>
              </w:rPr>
              <w:fldChar w:fldCharType="end"/>
            </w:r>
          </w:hyperlink>
        </w:p>
        <w:p w14:paraId="071E597F" w14:textId="39F71EA9" w:rsidR="008656F4" w:rsidRDefault="008656F4">
          <w:pPr>
            <w:pStyle w:val="Sumrio1"/>
            <w:rPr>
              <w:rFonts w:asciiTheme="minorHAnsi" w:eastAsiaTheme="minorEastAsia" w:hAnsiTheme="minorHAnsi" w:cstheme="minorBidi"/>
              <w:noProof/>
              <w:sz w:val="22"/>
              <w:szCs w:val="22"/>
            </w:rPr>
          </w:pPr>
          <w:hyperlink w:anchor="_Toc161054776" w:history="1">
            <w:r w:rsidRPr="00D83FDF">
              <w:rPr>
                <w:rStyle w:val="Hyperlink"/>
                <w:noProof/>
              </w:rPr>
              <w:t>14.</w:t>
            </w:r>
            <w:r>
              <w:rPr>
                <w:rFonts w:asciiTheme="minorHAnsi" w:eastAsiaTheme="minorEastAsia" w:hAnsiTheme="minorHAnsi" w:cstheme="minorBidi"/>
                <w:noProof/>
                <w:sz w:val="22"/>
                <w:szCs w:val="22"/>
              </w:rPr>
              <w:tab/>
            </w:r>
            <w:r w:rsidRPr="00D83FDF">
              <w:rPr>
                <w:rStyle w:val="Hyperlink"/>
                <w:noProof/>
              </w:rPr>
              <w:t>DA IMPUGNAÇÃO AO EDITAL E DO PEDIDO DE ESCLARECIMENTO</w:t>
            </w:r>
            <w:r>
              <w:rPr>
                <w:noProof/>
                <w:webHidden/>
              </w:rPr>
              <w:tab/>
            </w:r>
            <w:r w:rsidR="00AB505D">
              <w:rPr>
                <w:noProof/>
                <w:webHidden/>
              </w:rPr>
              <w:fldChar w:fldCharType="begin"/>
            </w:r>
            <w:r>
              <w:rPr>
                <w:noProof/>
                <w:webHidden/>
              </w:rPr>
              <w:instrText xml:space="preserve"> PAGEREF _Toc161054776 \h </w:instrText>
            </w:r>
            <w:r w:rsidR="00AB505D">
              <w:rPr>
                <w:noProof/>
                <w:webHidden/>
              </w:rPr>
            </w:r>
            <w:r w:rsidR="00AB505D">
              <w:rPr>
                <w:noProof/>
                <w:webHidden/>
              </w:rPr>
              <w:fldChar w:fldCharType="separate"/>
            </w:r>
            <w:r w:rsidR="00BA693B">
              <w:rPr>
                <w:noProof/>
                <w:webHidden/>
              </w:rPr>
              <w:t>19</w:t>
            </w:r>
            <w:r w:rsidR="00AB505D">
              <w:rPr>
                <w:noProof/>
                <w:webHidden/>
              </w:rPr>
              <w:fldChar w:fldCharType="end"/>
            </w:r>
          </w:hyperlink>
        </w:p>
        <w:p w14:paraId="325C1BC7" w14:textId="75CF38FF" w:rsidR="008656F4" w:rsidRDefault="008656F4">
          <w:pPr>
            <w:pStyle w:val="Sumrio1"/>
            <w:rPr>
              <w:rFonts w:asciiTheme="minorHAnsi" w:eastAsiaTheme="minorEastAsia" w:hAnsiTheme="minorHAnsi" w:cstheme="minorBidi"/>
              <w:noProof/>
              <w:sz w:val="22"/>
              <w:szCs w:val="22"/>
            </w:rPr>
          </w:pPr>
          <w:hyperlink w:anchor="_Toc161054777" w:history="1">
            <w:r w:rsidRPr="00D83FDF">
              <w:rPr>
                <w:rStyle w:val="Hyperlink"/>
                <w:noProof/>
              </w:rPr>
              <w:t>15.</w:t>
            </w:r>
            <w:r>
              <w:rPr>
                <w:rFonts w:asciiTheme="minorHAnsi" w:eastAsiaTheme="minorEastAsia" w:hAnsiTheme="minorHAnsi" w:cstheme="minorBidi"/>
                <w:noProof/>
                <w:sz w:val="22"/>
                <w:szCs w:val="22"/>
              </w:rPr>
              <w:tab/>
            </w:r>
            <w:r w:rsidRPr="00D83FDF">
              <w:rPr>
                <w:rStyle w:val="Hyperlink"/>
                <w:noProof/>
              </w:rPr>
              <w:t>DAS DISPOSIÇÕES GERAIS</w:t>
            </w:r>
            <w:r>
              <w:rPr>
                <w:noProof/>
                <w:webHidden/>
              </w:rPr>
              <w:tab/>
            </w:r>
            <w:r w:rsidR="00AB505D">
              <w:rPr>
                <w:noProof/>
                <w:webHidden/>
              </w:rPr>
              <w:fldChar w:fldCharType="begin"/>
            </w:r>
            <w:r>
              <w:rPr>
                <w:noProof/>
                <w:webHidden/>
              </w:rPr>
              <w:instrText xml:space="preserve"> PAGEREF _Toc161054777 \h </w:instrText>
            </w:r>
            <w:r w:rsidR="00AB505D">
              <w:rPr>
                <w:noProof/>
                <w:webHidden/>
              </w:rPr>
            </w:r>
            <w:r w:rsidR="00AB505D">
              <w:rPr>
                <w:noProof/>
                <w:webHidden/>
              </w:rPr>
              <w:fldChar w:fldCharType="separate"/>
            </w:r>
            <w:r w:rsidR="00BA693B">
              <w:rPr>
                <w:noProof/>
                <w:webHidden/>
              </w:rPr>
              <w:t>19</w:t>
            </w:r>
            <w:r w:rsidR="00AB505D">
              <w:rPr>
                <w:noProof/>
                <w:webHidden/>
              </w:rPr>
              <w:fldChar w:fldCharType="end"/>
            </w:r>
          </w:hyperlink>
        </w:p>
        <w:p w14:paraId="12A27571" w14:textId="77777777" w:rsidR="00966B73" w:rsidRPr="0030486D" w:rsidRDefault="00AB505D" w:rsidP="0030486D">
          <w:pPr>
            <w:rPr>
              <w:rFonts w:ascii="Arial" w:hAnsi="Arial" w:cs="Arial"/>
              <w:b/>
              <w:bCs/>
              <w:sz w:val="22"/>
              <w:szCs w:val="22"/>
            </w:rPr>
          </w:pPr>
          <w:r w:rsidRPr="0030486D">
            <w:rPr>
              <w:rFonts w:ascii="Arial" w:hAnsi="Arial" w:cs="Arial"/>
              <w:b/>
              <w:bCs/>
              <w:sz w:val="22"/>
              <w:szCs w:val="22"/>
            </w:rPr>
            <w:fldChar w:fldCharType="end"/>
          </w:r>
        </w:p>
      </w:sdtContent>
    </w:sdt>
    <w:p w14:paraId="7D8022D9"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37C5E4E1" w14:textId="49DB33B0" w:rsidR="00966B73" w:rsidRPr="0030486D" w:rsidRDefault="00966B73" w:rsidP="00CB145E">
      <w:pPr>
        <w:pStyle w:val="citao2"/>
        <w:spacing w:beforeLines="120" w:before="288" w:afterLines="120" w:after="288"/>
        <w:ind w:firstLine="567"/>
        <w:jc w:val="center"/>
        <w:rPr>
          <w:rFonts w:cs="Arial"/>
          <w:b/>
          <w:bCs/>
          <w:i w:val="0"/>
          <w:iCs w:val="0"/>
          <w:sz w:val="22"/>
          <w:szCs w:val="22"/>
        </w:rPr>
      </w:pPr>
      <w:r w:rsidRPr="0030486D">
        <w:rPr>
          <w:rFonts w:cs="Arial"/>
          <w:b/>
          <w:bCs/>
          <w:i w:val="0"/>
          <w:iCs w:val="0"/>
          <w:sz w:val="22"/>
          <w:szCs w:val="22"/>
        </w:rPr>
        <w:lastRenderedPageBreak/>
        <w:t>EDITAL</w:t>
      </w:r>
    </w:p>
    <w:p w14:paraId="3DEA63EE" w14:textId="1FE96B24" w:rsidR="00966B73" w:rsidRPr="005570C0" w:rsidRDefault="00966B73" w:rsidP="00CB145E">
      <w:pPr>
        <w:spacing w:beforeLines="120" w:before="288" w:afterLines="120" w:after="288"/>
        <w:ind w:firstLine="567"/>
        <w:jc w:val="center"/>
        <w:rPr>
          <w:rFonts w:ascii="Arial" w:hAnsi="Arial" w:cs="Arial"/>
          <w:b/>
          <w:bCs/>
          <w:iCs/>
          <w:sz w:val="22"/>
          <w:szCs w:val="22"/>
        </w:rPr>
      </w:pPr>
      <w:r w:rsidRPr="005570C0">
        <w:rPr>
          <w:rFonts w:ascii="Arial" w:hAnsi="Arial" w:cs="Arial"/>
          <w:b/>
          <w:iCs/>
          <w:sz w:val="22"/>
          <w:szCs w:val="22"/>
        </w:rPr>
        <w:t>MUNICÍPIO DE BONITO</w:t>
      </w:r>
      <w:r w:rsidR="005E4EB7" w:rsidRPr="005570C0">
        <w:rPr>
          <w:rFonts w:ascii="Arial" w:hAnsi="Arial" w:cs="Arial"/>
          <w:b/>
          <w:iCs/>
          <w:sz w:val="22"/>
          <w:szCs w:val="22"/>
        </w:rPr>
        <w:t>/</w:t>
      </w:r>
      <w:r w:rsidRPr="005570C0">
        <w:rPr>
          <w:rFonts w:ascii="Arial" w:hAnsi="Arial" w:cs="Arial"/>
          <w:b/>
          <w:iCs/>
          <w:sz w:val="22"/>
          <w:szCs w:val="22"/>
        </w:rPr>
        <w:t>MS</w:t>
      </w:r>
    </w:p>
    <w:p w14:paraId="64087348" w14:textId="1381EF5D" w:rsidR="00966B73" w:rsidRPr="0030486D" w:rsidRDefault="00966B73" w:rsidP="00CB145E">
      <w:pPr>
        <w:spacing w:beforeLines="120" w:before="288" w:afterLines="120" w:after="288"/>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5E4EB7">
        <w:rPr>
          <w:rFonts w:ascii="Arial" w:hAnsi="Arial" w:cs="Arial"/>
          <w:b/>
          <w:color w:val="000000"/>
          <w:sz w:val="22"/>
          <w:szCs w:val="22"/>
        </w:rPr>
        <w:t>27</w:t>
      </w:r>
      <w:r w:rsidRPr="0030486D">
        <w:rPr>
          <w:rFonts w:ascii="Arial" w:hAnsi="Arial" w:cs="Arial"/>
          <w:b/>
          <w:color w:val="000000"/>
          <w:sz w:val="22"/>
          <w:szCs w:val="22"/>
        </w:rPr>
        <w:t>/</w:t>
      </w:r>
      <w:r w:rsidR="007952D4">
        <w:rPr>
          <w:rFonts w:ascii="Arial" w:hAnsi="Arial" w:cs="Arial"/>
          <w:b/>
          <w:color w:val="000000"/>
          <w:sz w:val="22"/>
          <w:szCs w:val="22"/>
        </w:rPr>
        <w:t>2025</w:t>
      </w:r>
    </w:p>
    <w:p w14:paraId="333B787C" w14:textId="44D606EF" w:rsidR="00966B73" w:rsidRPr="005E4EB7" w:rsidRDefault="005E4EB7" w:rsidP="00CB145E">
      <w:pPr>
        <w:spacing w:beforeLines="120" w:before="288" w:afterLines="120" w:after="288"/>
        <w:ind w:firstLine="567"/>
        <w:jc w:val="center"/>
        <w:rPr>
          <w:rFonts w:ascii="Arial" w:hAnsi="Arial" w:cs="Arial"/>
          <w:b/>
          <w:bCs/>
          <w:color w:val="000000"/>
          <w:sz w:val="22"/>
          <w:szCs w:val="22"/>
        </w:rPr>
      </w:pPr>
      <w:r w:rsidRPr="005E4EB7">
        <w:rPr>
          <w:rFonts w:ascii="Arial" w:hAnsi="Arial" w:cs="Arial"/>
          <w:b/>
          <w:bCs/>
          <w:color w:val="000000"/>
          <w:sz w:val="22"/>
          <w:szCs w:val="22"/>
        </w:rPr>
        <w:t>PROCESSO ADMINISTRATIVO N°</w:t>
      </w:r>
      <w:r>
        <w:rPr>
          <w:rFonts w:ascii="Arial" w:hAnsi="Arial" w:cs="Arial"/>
          <w:b/>
          <w:bCs/>
          <w:color w:val="000000"/>
          <w:sz w:val="22"/>
          <w:szCs w:val="22"/>
        </w:rPr>
        <w:t xml:space="preserve"> </w:t>
      </w:r>
      <w:r w:rsidRPr="005E4EB7">
        <w:rPr>
          <w:rFonts w:ascii="Arial" w:hAnsi="Arial" w:cs="Arial"/>
          <w:b/>
          <w:bCs/>
          <w:color w:val="000000"/>
          <w:sz w:val="22"/>
          <w:szCs w:val="22"/>
        </w:rPr>
        <w:t>119/2025</w:t>
      </w:r>
    </w:p>
    <w:p w14:paraId="0B89F309" w14:textId="77777777" w:rsidR="00966B73" w:rsidRPr="0030486D" w:rsidRDefault="00966B73" w:rsidP="00CB145E">
      <w:pPr>
        <w:spacing w:beforeLines="120" w:before="288" w:afterLines="120" w:after="288"/>
        <w:ind w:firstLine="567"/>
        <w:jc w:val="center"/>
        <w:rPr>
          <w:rFonts w:ascii="Arial" w:hAnsi="Arial" w:cs="Arial"/>
          <w:b/>
          <w:color w:val="000000"/>
          <w:sz w:val="22"/>
          <w:szCs w:val="22"/>
        </w:rPr>
      </w:pPr>
    </w:p>
    <w:p w14:paraId="463D4668" w14:textId="0B3B04EE"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r>
        <w:fldChar w:fldCharType="begin"/>
      </w:r>
      <w:r>
        <w:instrText>HYPERLINK "http://www.planalto.gov.br/ccivil_03/_ato2019-2022/2021/lei/L14133.htm"</w:instrText>
      </w:r>
      <w:r>
        <w:fldChar w:fldCharType="separate"/>
      </w:r>
      <w:r w:rsidRPr="0030486D">
        <w:rPr>
          <w:rStyle w:val="Hyperlink"/>
          <w:rFonts w:ascii="Arial" w:hAnsi="Arial" w:cs="Arial"/>
          <w:sz w:val="22"/>
          <w:szCs w:val="22"/>
        </w:rPr>
        <w:t>Lei nº 14.133, de 1º de abril de 2021</w:t>
      </w:r>
      <w:r>
        <w:fldChar w:fldCharType="end"/>
      </w:r>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w:t>
      </w:r>
      <w:r w:rsidR="007952D4">
        <w:rPr>
          <w:rFonts w:ascii="Arial" w:hAnsi="Arial" w:cs="Arial"/>
          <w:sz w:val="22"/>
          <w:szCs w:val="22"/>
        </w:rPr>
        <w:t>2024</w:t>
      </w:r>
      <w:r w:rsidR="002D3CDC" w:rsidRPr="0030486D">
        <w:rPr>
          <w:rFonts w:ascii="Arial" w:hAnsi="Arial" w:cs="Arial"/>
          <w:sz w:val="22"/>
          <w:szCs w:val="22"/>
        </w:rPr>
        <w:t xml:space="preserve"> que regulamenta as contratações pelo Sistema de Registro de Preços, no município de Bonito/MS</w:t>
      </w:r>
      <w:r w:rsidR="00487ADF" w:rsidRPr="0030486D">
        <w:rPr>
          <w:rFonts w:ascii="Arial" w:hAnsi="Arial" w:cs="Arial"/>
          <w:sz w:val="22"/>
          <w:szCs w:val="22"/>
        </w:rPr>
        <w:t>, 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14:paraId="37C2EF14" w14:textId="77777777" w:rsidR="00966B73" w:rsidRPr="0030486D" w:rsidRDefault="00966B73" w:rsidP="0030486D">
      <w:pPr>
        <w:pStyle w:val="Nivel01"/>
        <w:spacing w:before="288" w:after="288" w:line="240" w:lineRule="auto"/>
        <w:rPr>
          <w:rFonts w:ascii="Arial" w:hAnsi="Arial"/>
        </w:rPr>
      </w:pPr>
      <w:bookmarkStart w:id="4" w:name="_Toc161054763"/>
      <w:r w:rsidRPr="0030486D">
        <w:rPr>
          <w:rFonts w:ascii="Arial" w:hAnsi="Arial"/>
        </w:rPr>
        <w:t>DO OBJETO:</w:t>
      </w:r>
      <w:bookmarkEnd w:id="4"/>
    </w:p>
    <w:p w14:paraId="4C5AB04D" w14:textId="6C363B4E" w:rsidR="00966B73" w:rsidRPr="00B7185E" w:rsidRDefault="00966B73" w:rsidP="00B7185E">
      <w:pPr>
        <w:jc w:val="both"/>
        <w:rPr>
          <w:rFonts w:ascii="Arial" w:hAnsi="Arial" w:cs="Arial"/>
          <w:sz w:val="22"/>
          <w:szCs w:val="22"/>
        </w:rPr>
      </w:pPr>
      <w:r w:rsidRPr="00B7185E">
        <w:rPr>
          <w:rFonts w:ascii="Arial" w:hAnsi="Arial" w:cs="Arial"/>
          <w:sz w:val="22"/>
          <w:szCs w:val="22"/>
        </w:rPr>
        <w:t>O objeto da presente</w:t>
      </w:r>
      <w:r w:rsidR="00380EB8" w:rsidRPr="00B7185E">
        <w:rPr>
          <w:rFonts w:ascii="Arial" w:hAnsi="Arial" w:cs="Arial"/>
          <w:sz w:val="22"/>
          <w:szCs w:val="22"/>
        </w:rPr>
        <w:t xml:space="preserve"> licitação é o</w:t>
      </w:r>
      <w:r w:rsidRPr="00B7185E">
        <w:rPr>
          <w:rFonts w:ascii="Arial" w:hAnsi="Arial" w:cs="Arial"/>
          <w:sz w:val="22"/>
          <w:szCs w:val="22"/>
        </w:rPr>
        <w:t xml:space="preserve"> </w:t>
      </w:r>
      <w:r w:rsidR="002C7DE2" w:rsidRPr="00907434">
        <w:rPr>
          <w:rFonts w:ascii="Arial" w:hAnsi="Arial" w:cs="Arial"/>
          <w:sz w:val="22"/>
          <w:szCs w:val="22"/>
        </w:rPr>
        <w:t xml:space="preserve">Registro de preços para futura aquisição </w:t>
      </w:r>
      <w:r w:rsidR="002C7DE2" w:rsidRPr="00907434">
        <w:rPr>
          <w:rFonts w:ascii="Arial" w:hAnsi="Arial" w:cs="Arial"/>
          <w:sz w:val="22"/>
          <w:szCs w:val="22"/>
          <w:lang w:val="pt-BR"/>
        </w:rPr>
        <w:t>de coturnos</w:t>
      </w:r>
      <w:r w:rsidR="002C7DE2" w:rsidRPr="00907434">
        <w:rPr>
          <w:rFonts w:ascii="Arial" w:hAnsi="Arial" w:cs="Arial"/>
          <w:sz w:val="22"/>
          <w:szCs w:val="22"/>
        </w:rPr>
        <w:t xml:space="preserve"> para </w:t>
      </w:r>
      <w:r w:rsidR="002C7DE2" w:rsidRPr="00907434">
        <w:rPr>
          <w:rFonts w:ascii="Arial" w:hAnsi="Arial" w:cs="Arial"/>
          <w:bCs/>
          <w:sz w:val="22"/>
          <w:szCs w:val="22"/>
        </w:rPr>
        <w:t>atender</w:t>
      </w:r>
      <w:r w:rsidR="002C7DE2" w:rsidRPr="00907434">
        <w:rPr>
          <w:rFonts w:ascii="Arial" w:hAnsi="Arial" w:cs="Arial"/>
          <w:bCs/>
          <w:sz w:val="22"/>
          <w:szCs w:val="22"/>
          <w:lang w:val="pt-BR"/>
        </w:rPr>
        <w:t xml:space="preserve"> a demanda das</w:t>
      </w:r>
      <w:r w:rsidR="002C7DE2" w:rsidRPr="00907434">
        <w:rPr>
          <w:rFonts w:ascii="Arial" w:hAnsi="Arial" w:cs="Arial"/>
          <w:bCs/>
          <w:sz w:val="22"/>
          <w:szCs w:val="22"/>
        </w:rPr>
        <w:t xml:space="preserve"> diversas Secretarias do Município de Bonito/MS</w:t>
      </w:r>
      <w:r w:rsidR="002C7DE2">
        <w:rPr>
          <w:rFonts w:ascii="Arial" w:hAnsi="Arial" w:cs="Arial"/>
          <w:sz w:val="22"/>
          <w:szCs w:val="22"/>
        </w:rPr>
        <w:t xml:space="preserve">, </w:t>
      </w:r>
      <w:r w:rsidRPr="00B7185E">
        <w:rPr>
          <w:rFonts w:ascii="Arial" w:hAnsi="Arial" w:cs="Arial"/>
          <w:sz w:val="22"/>
          <w:szCs w:val="22"/>
        </w:rPr>
        <w:t>conforme condições, quantidades e exigências estabelec</w:t>
      </w:r>
      <w:r w:rsidR="009A0458" w:rsidRPr="00B7185E">
        <w:rPr>
          <w:rFonts w:ascii="Arial" w:hAnsi="Arial" w:cs="Arial"/>
          <w:sz w:val="22"/>
          <w:szCs w:val="22"/>
        </w:rPr>
        <w:t>idas neste Edital e seus anexos.</w:t>
      </w:r>
    </w:p>
    <w:p w14:paraId="4E2A523D" w14:textId="77777777" w:rsidR="009A0458" w:rsidRPr="009A0458" w:rsidRDefault="009A0458" w:rsidP="0030486D">
      <w:pPr>
        <w:pStyle w:val="Nvel2-Red"/>
        <w:numPr>
          <w:ilvl w:val="0"/>
          <w:numId w:val="0"/>
        </w:numPr>
        <w:spacing w:before="0" w:after="0" w:line="240" w:lineRule="auto"/>
        <w:ind w:left="999" w:hanging="432"/>
        <w:rPr>
          <w:i w:val="0"/>
          <w:color w:val="auto"/>
          <w:sz w:val="22"/>
          <w:szCs w:val="22"/>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
        <w:gridCol w:w="6258"/>
        <w:gridCol w:w="611"/>
        <w:gridCol w:w="1114"/>
      </w:tblGrid>
      <w:tr w:rsidR="005E4EB7" w:rsidRPr="005E4EB7" w14:paraId="6AA9DDC8" w14:textId="77777777" w:rsidTr="005E4EB7">
        <w:trPr>
          <w:trHeight w:val="412"/>
        </w:trPr>
        <w:tc>
          <w:tcPr>
            <w:tcW w:w="0" w:type="auto"/>
            <w:shd w:val="clear" w:color="000000" w:fill="FFFFFF"/>
            <w:vAlign w:val="center"/>
          </w:tcPr>
          <w:p w14:paraId="72E68408" w14:textId="77777777" w:rsidR="005E4EB7" w:rsidRPr="005E4EB7" w:rsidRDefault="005E4EB7" w:rsidP="008C1E32">
            <w:pPr>
              <w:jc w:val="center"/>
              <w:rPr>
                <w:rFonts w:ascii="Arial" w:hAnsi="Arial" w:cs="Arial"/>
                <w:b/>
                <w:bCs/>
                <w:sz w:val="18"/>
                <w:szCs w:val="18"/>
              </w:rPr>
            </w:pPr>
            <w:bookmarkStart w:id="5" w:name="_Toc161054764"/>
            <w:r w:rsidRPr="005E4EB7">
              <w:rPr>
                <w:rFonts w:ascii="Arial" w:hAnsi="Arial" w:cs="Arial"/>
                <w:b/>
                <w:bCs/>
                <w:sz w:val="18"/>
                <w:szCs w:val="18"/>
              </w:rPr>
              <w:t>Item</w:t>
            </w:r>
          </w:p>
        </w:tc>
        <w:tc>
          <w:tcPr>
            <w:tcW w:w="0" w:type="auto"/>
            <w:shd w:val="clear" w:color="000000" w:fill="FFFFFF"/>
            <w:vAlign w:val="center"/>
          </w:tcPr>
          <w:p w14:paraId="10640D90" w14:textId="77777777" w:rsidR="005E4EB7" w:rsidRPr="005E4EB7" w:rsidRDefault="005E4EB7" w:rsidP="008C1E32">
            <w:pPr>
              <w:jc w:val="center"/>
              <w:rPr>
                <w:rFonts w:ascii="Arial" w:hAnsi="Arial" w:cs="Arial"/>
                <w:b/>
                <w:bCs/>
                <w:sz w:val="18"/>
                <w:szCs w:val="18"/>
              </w:rPr>
            </w:pPr>
            <w:r w:rsidRPr="005E4EB7">
              <w:rPr>
                <w:rFonts w:ascii="Arial" w:hAnsi="Arial" w:cs="Arial"/>
                <w:b/>
                <w:bCs/>
                <w:sz w:val="18"/>
                <w:szCs w:val="18"/>
              </w:rPr>
              <w:t>Especificação</w:t>
            </w:r>
          </w:p>
        </w:tc>
        <w:tc>
          <w:tcPr>
            <w:tcW w:w="0" w:type="auto"/>
            <w:shd w:val="clear" w:color="000000" w:fill="FFFFFF"/>
            <w:vAlign w:val="center"/>
          </w:tcPr>
          <w:p w14:paraId="6968FB17" w14:textId="77777777" w:rsidR="005E4EB7" w:rsidRPr="005E4EB7" w:rsidRDefault="005E4EB7" w:rsidP="008C1E32">
            <w:pPr>
              <w:jc w:val="center"/>
              <w:rPr>
                <w:rFonts w:ascii="Arial" w:hAnsi="Arial" w:cs="Arial"/>
                <w:b/>
                <w:bCs/>
                <w:sz w:val="18"/>
                <w:szCs w:val="18"/>
              </w:rPr>
            </w:pPr>
            <w:r w:rsidRPr="005E4EB7">
              <w:rPr>
                <w:rFonts w:ascii="Arial" w:hAnsi="Arial" w:cs="Arial"/>
                <w:b/>
                <w:bCs/>
                <w:sz w:val="18"/>
                <w:szCs w:val="18"/>
              </w:rPr>
              <w:t>Und.</w:t>
            </w:r>
          </w:p>
        </w:tc>
        <w:tc>
          <w:tcPr>
            <w:tcW w:w="0" w:type="auto"/>
            <w:shd w:val="clear" w:color="000000" w:fill="FFFFFF"/>
            <w:vAlign w:val="center"/>
          </w:tcPr>
          <w:p w14:paraId="7B75A0E1" w14:textId="77777777" w:rsidR="005E4EB7" w:rsidRPr="005E4EB7" w:rsidRDefault="005E4EB7" w:rsidP="008C1E32">
            <w:pPr>
              <w:jc w:val="center"/>
              <w:rPr>
                <w:rFonts w:ascii="Arial" w:hAnsi="Arial" w:cs="Arial"/>
                <w:b/>
                <w:bCs/>
                <w:sz w:val="18"/>
                <w:szCs w:val="18"/>
              </w:rPr>
            </w:pPr>
            <w:r w:rsidRPr="005E4EB7">
              <w:rPr>
                <w:rFonts w:ascii="Arial" w:hAnsi="Arial" w:cs="Arial"/>
                <w:b/>
                <w:bCs/>
                <w:sz w:val="18"/>
                <w:szCs w:val="18"/>
              </w:rPr>
              <w:t>Estimativa 2025</w:t>
            </w:r>
          </w:p>
        </w:tc>
      </w:tr>
      <w:tr w:rsidR="005E4EB7" w:rsidRPr="005E4EB7" w14:paraId="63C51530" w14:textId="77777777" w:rsidTr="005E4EB7">
        <w:trPr>
          <w:trHeight w:val="2236"/>
        </w:trPr>
        <w:tc>
          <w:tcPr>
            <w:tcW w:w="0" w:type="auto"/>
            <w:shd w:val="clear" w:color="000000" w:fill="FFFFFF"/>
            <w:vAlign w:val="center"/>
          </w:tcPr>
          <w:p w14:paraId="11AE4037" w14:textId="77777777" w:rsidR="005E4EB7" w:rsidRPr="005E4EB7" w:rsidRDefault="005E4EB7" w:rsidP="008C1E32">
            <w:pPr>
              <w:jc w:val="center"/>
              <w:rPr>
                <w:rFonts w:ascii="Arial" w:hAnsi="Arial" w:cs="Arial"/>
                <w:sz w:val="18"/>
                <w:szCs w:val="18"/>
                <w:highlight w:val="yellow"/>
              </w:rPr>
            </w:pPr>
            <w:r w:rsidRPr="005E4EB7">
              <w:rPr>
                <w:rFonts w:ascii="Arial" w:hAnsi="Arial" w:cs="Arial"/>
                <w:sz w:val="18"/>
                <w:szCs w:val="18"/>
              </w:rPr>
              <w:t>1</w:t>
            </w:r>
          </w:p>
        </w:tc>
        <w:tc>
          <w:tcPr>
            <w:tcW w:w="0" w:type="auto"/>
            <w:shd w:val="clear" w:color="000000" w:fill="FFFFFF"/>
            <w:vAlign w:val="center"/>
          </w:tcPr>
          <w:p w14:paraId="64E22970" w14:textId="77777777" w:rsidR="005E4EB7" w:rsidRPr="005E4EB7" w:rsidRDefault="005E4EB7" w:rsidP="008C1E32">
            <w:pPr>
              <w:jc w:val="both"/>
              <w:rPr>
                <w:rFonts w:ascii="Arial" w:hAnsi="Arial" w:cs="Arial"/>
                <w:sz w:val="18"/>
                <w:szCs w:val="18"/>
              </w:rPr>
            </w:pPr>
            <w:r w:rsidRPr="005E4EB7">
              <w:rPr>
                <w:rFonts w:ascii="Arial" w:hAnsi="Arial" w:cs="Arial"/>
                <w:sz w:val="18"/>
                <w:szCs w:val="18"/>
              </w:rPr>
              <w:t>COTURNO TÁTICO:  zíper duplo, com solado extra leve em PU, feito em couro Semi Cromo e forração em Napoly. Tamanho 36 ao 48.                                                                                                                   Especificação: Altura do Cano: 24 cm.                                                                                                                                                                       Forração: Napoly – Material respirável que proporciona conforto térmico e absorção de umidade. Couro: Semi Cromo (2 mm de espessura) – Resistente, de fácil manutenção e ideal para uso contínuo.                                                                                                                                                             Palmilha: De alto conforto para suporte e absorção de impacto.                                                                       Solado: PU Extra Leve – Colado e costurado, garantindo risco zero de descolamento e excelente aderência.                                                                                                                                                          Extras: Sistema inovador de zíper duplo para um ajuste prático e eficiente.</w:t>
            </w:r>
          </w:p>
        </w:tc>
        <w:tc>
          <w:tcPr>
            <w:tcW w:w="0" w:type="auto"/>
            <w:shd w:val="clear" w:color="000000" w:fill="FFFFFF"/>
            <w:vAlign w:val="center"/>
          </w:tcPr>
          <w:p w14:paraId="535C9503" w14:textId="77777777" w:rsidR="005E4EB7" w:rsidRPr="005E4EB7" w:rsidRDefault="005E4EB7" w:rsidP="008C1E32">
            <w:pPr>
              <w:jc w:val="center"/>
              <w:rPr>
                <w:rFonts w:ascii="Arial" w:hAnsi="Arial" w:cs="Arial"/>
                <w:color w:val="000000"/>
                <w:sz w:val="18"/>
                <w:szCs w:val="18"/>
              </w:rPr>
            </w:pPr>
            <w:r w:rsidRPr="005E4EB7">
              <w:rPr>
                <w:rFonts w:ascii="Arial" w:hAnsi="Arial" w:cs="Arial"/>
                <w:color w:val="000000"/>
                <w:sz w:val="18"/>
                <w:szCs w:val="18"/>
              </w:rPr>
              <w:t>Pares</w:t>
            </w:r>
          </w:p>
        </w:tc>
        <w:tc>
          <w:tcPr>
            <w:tcW w:w="0" w:type="auto"/>
            <w:shd w:val="clear" w:color="000000" w:fill="FFFFFF"/>
            <w:vAlign w:val="center"/>
          </w:tcPr>
          <w:p w14:paraId="21CD8070" w14:textId="77777777" w:rsidR="005E4EB7" w:rsidRPr="005E4EB7" w:rsidRDefault="005E4EB7" w:rsidP="008C1E32">
            <w:pPr>
              <w:jc w:val="center"/>
              <w:rPr>
                <w:rFonts w:ascii="Arial" w:hAnsi="Arial" w:cs="Arial"/>
                <w:sz w:val="18"/>
                <w:szCs w:val="18"/>
              </w:rPr>
            </w:pPr>
            <w:r w:rsidRPr="005E4EB7">
              <w:rPr>
                <w:rFonts w:ascii="Arial" w:hAnsi="Arial" w:cs="Arial"/>
                <w:sz w:val="18"/>
                <w:szCs w:val="18"/>
              </w:rPr>
              <w:t>84</w:t>
            </w:r>
          </w:p>
        </w:tc>
      </w:tr>
    </w:tbl>
    <w:p w14:paraId="30AC2338" w14:textId="77777777" w:rsidR="00966B73" w:rsidRPr="0030486D" w:rsidRDefault="00966B73" w:rsidP="0030486D">
      <w:pPr>
        <w:pStyle w:val="Nivel01"/>
        <w:spacing w:before="288" w:after="288" w:line="240" w:lineRule="auto"/>
        <w:rPr>
          <w:rFonts w:ascii="Arial" w:hAnsi="Arial"/>
        </w:rPr>
      </w:pPr>
      <w:r w:rsidRPr="0030486D">
        <w:rPr>
          <w:rFonts w:ascii="Arial" w:hAnsi="Arial"/>
        </w:rPr>
        <w:t>DO REGISTRO DE PREÇOS:</w:t>
      </w:r>
      <w:bookmarkEnd w:id="5"/>
    </w:p>
    <w:p w14:paraId="56CFE3CC" w14:textId="77777777" w:rsidR="00966B73" w:rsidRPr="0030486D" w:rsidRDefault="00966B73" w:rsidP="0030486D">
      <w:pPr>
        <w:pStyle w:val="Nivel2"/>
        <w:spacing w:before="0" w:after="0" w:line="240" w:lineRule="auto"/>
        <w:ind w:hanging="999"/>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14:paraId="0062FBC1" w14:textId="77777777" w:rsidR="00966B73" w:rsidRPr="0030486D" w:rsidRDefault="00966B73" w:rsidP="0030486D">
      <w:pPr>
        <w:pStyle w:val="Nivel01"/>
        <w:spacing w:before="288" w:after="288" w:line="240" w:lineRule="auto"/>
        <w:rPr>
          <w:rFonts w:ascii="Arial" w:hAnsi="Arial"/>
        </w:rPr>
      </w:pPr>
      <w:bookmarkStart w:id="6" w:name="_Toc161054765"/>
      <w:r w:rsidRPr="0030486D">
        <w:rPr>
          <w:rFonts w:ascii="Arial" w:hAnsi="Arial"/>
        </w:rPr>
        <w:t>DO CREDENCIAMENTO:</w:t>
      </w:r>
      <w:bookmarkEnd w:id="6"/>
    </w:p>
    <w:p w14:paraId="7060CB24" w14:textId="77777777"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14:paraId="4C5E0E7A" w14:textId="77777777"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lastRenderedPageBreak/>
        <w:t>Credenciar-se previamente no sistema BLL, constante da página eletrônica</w:t>
      </w:r>
      <w:r w:rsidR="002E3042" w:rsidRPr="0030486D">
        <w:rPr>
          <w:sz w:val="22"/>
          <w:szCs w:val="22"/>
        </w:rPr>
        <w:t xml:space="preserve">. </w:t>
      </w:r>
      <w:hyperlink r:id="rId8" w:history="1">
        <w:r w:rsidRPr="0030486D">
          <w:rPr>
            <w:rStyle w:val="Hyperlink"/>
            <w:sz w:val="22"/>
            <w:szCs w:val="22"/>
          </w:rPr>
          <w:t>https://bllcompras.com</w:t>
        </w:r>
      </w:hyperlink>
      <w:r w:rsidRPr="0030486D">
        <w:rPr>
          <w:sz w:val="22"/>
          <w:szCs w:val="22"/>
        </w:rPr>
        <w:t xml:space="preserve"> </w:t>
      </w:r>
    </w:p>
    <w:p w14:paraId="4F5E43D9"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14:paraId="6E5DBA64"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CC47103"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37303C1C"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507EC49B" w14:textId="77777777" w:rsidR="00966B73" w:rsidRPr="0030486D" w:rsidRDefault="00966B73" w:rsidP="0030486D">
      <w:pPr>
        <w:pStyle w:val="Nivel01"/>
        <w:spacing w:before="288" w:after="288" w:line="240" w:lineRule="auto"/>
        <w:rPr>
          <w:rFonts w:ascii="Arial" w:hAnsi="Arial"/>
        </w:rPr>
      </w:pPr>
      <w:bookmarkStart w:id="7" w:name="_Toc161054766"/>
      <w:r w:rsidRPr="0030486D">
        <w:rPr>
          <w:rFonts w:ascii="Arial" w:hAnsi="Arial"/>
        </w:rPr>
        <w:t>DA PARTICIPAÇÃO NA LICITAÇÃO:</w:t>
      </w:r>
      <w:bookmarkEnd w:id="7"/>
    </w:p>
    <w:p w14:paraId="2A493E42"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56E63C8C" w14:textId="77777777"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14:paraId="59ADA724" w14:textId="77777777" w:rsidR="0073354F" w:rsidRPr="0030486D" w:rsidRDefault="0073354F" w:rsidP="0073354F">
      <w:pPr>
        <w:pStyle w:val="Nivel3"/>
        <w:numPr>
          <w:ilvl w:val="0"/>
          <w:numId w:val="0"/>
        </w:numPr>
        <w:spacing w:before="0" w:after="0" w:line="240" w:lineRule="auto"/>
        <w:ind w:left="426"/>
        <w:rPr>
          <w:sz w:val="22"/>
          <w:szCs w:val="22"/>
        </w:rPr>
      </w:pPr>
    </w:p>
    <w:p w14:paraId="24A7BF71" w14:textId="68839469" w:rsidR="00966B73" w:rsidRPr="0030486D" w:rsidRDefault="007952D4" w:rsidP="00117AD7">
      <w:pPr>
        <w:pStyle w:val="Nvel2-Red"/>
        <w:spacing w:before="0" w:after="0" w:line="240" w:lineRule="auto"/>
        <w:ind w:left="0" w:firstLine="0"/>
        <w:rPr>
          <w:rFonts w:eastAsia="Times New Roman"/>
          <w:sz w:val="22"/>
          <w:szCs w:val="22"/>
        </w:rPr>
      </w:pPr>
      <w:r>
        <w:rPr>
          <w:i w:val="0"/>
          <w:iCs w:val="0"/>
          <w:color w:val="000000"/>
          <w:sz w:val="22"/>
          <w:szCs w:val="22"/>
        </w:rPr>
        <w:t>A</w:t>
      </w:r>
      <w:r w:rsidR="00966B73" w:rsidRPr="0030486D">
        <w:rPr>
          <w:i w:val="0"/>
          <w:iCs w:val="0"/>
          <w:color w:val="000000"/>
          <w:sz w:val="22"/>
          <w:szCs w:val="22"/>
        </w:rPr>
        <w:t xml:space="preserve"> participação é exclusiva a microempresas e empresas de pequeno porte, nos termos do</w:t>
      </w:r>
      <w:r w:rsidR="00966B73" w:rsidRPr="0030486D">
        <w:rPr>
          <w:sz w:val="22"/>
          <w:szCs w:val="22"/>
        </w:rPr>
        <w:t xml:space="preserve"> </w:t>
      </w:r>
      <w:hyperlink r:id="rId9">
        <w:r w:rsidR="00966B73" w:rsidRPr="0030486D">
          <w:rPr>
            <w:rStyle w:val="Hyperlink"/>
            <w:sz w:val="22"/>
            <w:szCs w:val="22"/>
          </w:rPr>
          <w:t>art. 48 da Lei Complementar nº 123, de 14 de dezembro de 2006</w:t>
        </w:r>
      </w:hyperlink>
      <w:r w:rsidR="00966B73" w:rsidRPr="003575EC">
        <w:rPr>
          <w:color w:val="auto"/>
          <w:sz w:val="22"/>
          <w:szCs w:val="22"/>
        </w:rPr>
        <w:t>.</w:t>
      </w:r>
    </w:p>
    <w:p w14:paraId="52681290" w14:textId="77777777" w:rsidR="00966B73" w:rsidRPr="0030486D" w:rsidRDefault="00966B73" w:rsidP="00117AD7">
      <w:pPr>
        <w:pStyle w:val="Nvel3-R"/>
        <w:spacing w:before="0" w:after="0" w:line="240" w:lineRule="auto"/>
        <w:ind w:left="709" w:firstLine="0"/>
        <w:rPr>
          <w:color w:val="auto"/>
          <w:sz w:val="22"/>
          <w:szCs w:val="22"/>
        </w:rPr>
      </w:pPr>
      <w:bookmarkStart w:id="8"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8"/>
    </w:p>
    <w:p w14:paraId="7D9D0735" w14:textId="77777777"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0"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1">
        <w:r w:rsidRPr="0030486D">
          <w:rPr>
            <w:rStyle w:val="Hyperlink"/>
            <w:sz w:val="22"/>
            <w:szCs w:val="22"/>
          </w:rPr>
          <w:t>Lei Complementar nº 123, de 2006</w:t>
        </w:r>
      </w:hyperlink>
      <w:r w:rsidRPr="0030486D">
        <w:rPr>
          <w:color w:val="auto"/>
          <w:sz w:val="22"/>
          <w:szCs w:val="22"/>
        </w:rPr>
        <w:t xml:space="preserve"> e do Decreto n.º 8.538, de 2015.</w:t>
      </w:r>
    </w:p>
    <w:p w14:paraId="0C2A87D9" w14:textId="77777777" w:rsidR="00966B73" w:rsidRPr="0030486D" w:rsidRDefault="00966B73" w:rsidP="0073354F">
      <w:pPr>
        <w:pStyle w:val="Nivel2"/>
        <w:spacing w:before="0" w:after="0" w:line="240" w:lineRule="auto"/>
        <w:ind w:left="709" w:hanging="709"/>
        <w:rPr>
          <w:sz w:val="22"/>
          <w:szCs w:val="22"/>
        </w:rPr>
      </w:pPr>
      <w:bookmarkStart w:id="9" w:name="_Ref117000692"/>
      <w:r w:rsidRPr="0030486D">
        <w:rPr>
          <w:sz w:val="22"/>
          <w:szCs w:val="22"/>
        </w:rPr>
        <w:t>Não poderão disputar esta licitação:</w:t>
      </w:r>
      <w:bookmarkEnd w:id="9"/>
    </w:p>
    <w:p w14:paraId="56AA5298" w14:textId="77777777" w:rsidR="00966B73" w:rsidRPr="0030486D" w:rsidRDefault="00966B73" w:rsidP="0073354F">
      <w:pPr>
        <w:pStyle w:val="Nivel3"/>
        <w:spacing w:before="0" w:after="0" w:line="240" w:lineRule="auto"/>
        <w:ind w:left="709"/>
        <w:rPr>
          <w:sz w:val="22"/>
          <w:szCs w:val="22"/>
        </w:rPr>
      </w:pPr>
      <w:bookmarkStart w:id="10" w:name="_Ref113883338"/>
      <w:r w:rsidRPr="0030486D">
        <w:rPr>
          <w:sz w:val="22"/>
          <w:szCs w:val="22"/>
        </w:rPr>
        <w:t>aquele que não atenda às condições deste Edital e seu(s) anexo(s);</w:t>
      </w:r>
    </w:p>
    <w:p w14:paraId="5F2F64FD" w14:textId="77777777" w:rsidR="00966B73" w:rsidRPr="0030486D" w:rsidRDefault="00966B73" w:rsidP="0073354F">
      <w:pPr>
        <w:pStyle w:val="Nivel3"/>
        <w:spacing w:before="0" w:after="0" w:line="240" w:lineRule="auto"/>
        <w:ind w:left="709"/>
        <w:rPr>
          <w:sz w:val="22"/>
          <w:szCs w:val="22"/>
        </w:rPr>
      </w:pPr>
      <w:bookmarkStart w:id="11" w:name="_Ref114659912"/>
      <w:r w:rsidRPr="0030486D">
        <w:rPr>
          <w:sz w:val="22"/>
          <w:szCs w:val="22"/>
        </w:rPr>
        <w:t>autor do anteprojeto, do projeto básico ou do projeto executivo, pessoa física ou jurídica, quando a licitação versar sobre serviços ou fornecimento de bens a ele relacionados;</w:t>
      </w:r>
      <w:bookmarkEnd w:id="10"/>
      <w:bookmarkEnd w:id="11"/>
    </w:p>
    <w:p w14:paraId="38421A99" w14:textId="77777777" w:rsidR="00966B73" w:rsidRPr="0030486D" w:rsidRDefault="00966B73" w:rsidP="0073354F">
      <w:pPr>
        <w:pStyle w:val="Nivel3"/>
        <w:spacing w:before="0" w:after="0" w:line="240" w:lineRule="auto"/>
        <w:ind w:left="709"/>
        <w:rPr>
          <w:sz w:val="22"/>
          <w:szCs w:val="22"/>
        </w:rPr>
      </w:pPr>
      <w:bookmarkStart w:id="12" w:name="_Ref114659913"/>
      <w:bookmarkStart w:id="13"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2"/>
      <w:r w:rsidRPr="0030486D">
        <w:rPr>
          <w:sz w:val="22"/>
          <w:szCs w:val="22"/>
        </w:rPr>
        <w:t xml:space="preserve"> </w:t>
      </w:r>
      <w:bookmarkEnd w:id="13"/>
    </w:p>
    <w:p w14:paraId="5B032D82" w14:textId="77777777" w:rsidR="00966B73" w:rsidRPr="0030486D" w:rsidRDefault="00966B73" w:rsidP="0073354F">
      <w:pPr>
        <w:pStyle w:val="Nivel3"/>
        <w:spacing w:before="0" w:after="0" w:line="240" w:lineRule="auto"/>
        <w:ind w:left="709"/>
        <w:rPr>
          <w:sz w:val="22"/>
          <w:szCs w:val="22"/>
        </w:rPr>
      </w:pPr>
      <w:bookmarkStart w:id="14" w:name="_Ref113883003"/>
      <w:r w:rsidRPr="0030486D">
        <w:rPr>
          <w:sz w:val="22"/>
          <w:szCs w:val="22"/>
        </w:rPr>
        <w:t>pessoa física ou jurídica que se encontre, ao tempo da licitação, impossibilitada de participar da licitação em decorrência de sanção que lhe foi imposta;</w:t>
      </w:r>
      <w:bookmarkEnd w:id="14"/>
    </w:p>
    <w:p w14:paraId="23F5AA79" w14:textId="77777777" w:rsidR="00966B73" w:rsidRPr="0030486D" w:rsidRDefault="00966B73" w:rsidP="0073354F">
      <w:pPr>
        <w:pStyle w:val="Nivel3"/>
        <w:spacing w:before="0" w:after="0" w:line="240" w:lineRule="auto"/>
        <w:ind w:left="709"/>
        <w:rPr>
          <w:sz w:val="22"/>
          <w:szCs w:val="22"/>
        </w:rPr>
      </w:pPr>
      <w:r w:rsidRPr="0030486D">
        <w:rPr>
          <w:sz w:val="22"/>
          <w:szCs w:val="22"/>
        </w:rPr>
        <w:lastRenderedPageBreak/>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2999A0F" w14:textId="77777777" w:rsidR="00966B73" w:rsidRPr="0030486D" w:rsidRDefault="00966B73" w:rsidP="0073354F">
      <w:pPr>
        <w:pStyle w:val="Nivel3"/>
        <w:spacing w:before="0" w:after="0" w:line="240" w:lineRule="auto"/>
        <w:ind w:left="709"/>
        <w:rPr>
          <w:sz w:val="22"/>
          <w:szCs w:val="22"/>
        </w:rPr>
      </w:pPr>
      <w:bookmarkStart w:id="15" w:name="_Ref113883579"/>
      <w:r w:rsidRPr="0030486D">
        <w:rPr>
          <w:sz w:val="22"/>
          <w:szCs w:val="22"/>
        </w:rPr>
        <w:t>empresas controladoras, controladas ou coligadas, nos termos da Lei nº 6.404, de 15 de dezembro de 1976, concorrendo entre si;</w:t>
      </w:r>
      <w:bookmarkEnd w:id="15"/>
    </w:p>
    <w:p w14:paraId="79B7EA77" w14:textId="77777777"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FAAE034" w14:textId="77777777" w:rsidR="00966B73" w:rsidRPr="0030486D" w:rsidRDefault="00966B73" w:rsidP="0073354F">
      <w:pPr>
        <w:pStyle w:val="Nivel3"/>
        <w:spacing w:before="0" w:after="0" w:line="240" w:lineRule="auto"/>
        <w:ind w:left="709"/>
        <w:rPr>
          <w:sz w:val="22"/>
          <w:szCs w:val="22"/>
        </w:rPr>
      </w:pPr>
      <w:bookmarkStart w:id="16" w:name="_Ref113962336"/>
      <w:r w:rsidRPr="0030486D">
        <w:rPr>
          <w:sz w:val="22"/>
          <w:szCs w:val="22"/>
        </w:rPr>
        <w:t>agente público do órgão ou entidade licitante;</w:t>
      </w:r>
      <w:bookmarkEnd w:id="16"/>
    </w:p>
    <w:p w14:paraId="7967DFDD" w14:textId="77777777"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14:paraId="21040B3C"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30486D">
          <w:rPr>
            <w:rStyle w:val="Hyperlink"/>
            <w:sz w:val="22"/>
            <w:szCs w:val="22"/>
          </w:rPr>
          <w:t>§ 1º do art. 9º da Lei nº 14.133, de 2021</w:t>
        </w:r>
      </w:hyperlink>
      <w:r w:rsidRPr="0030486D">
        <w:rPr>
          <w:sz w:val="22"/>
          <w:szCs w:val="22"/>
        </w:rPr>
        <w:t>.</w:t>
      </w:r>
    </w:p>
    <w:p w14:paraId="332FD0A5" w14:textId="1A3F0369"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6F10A5">
        <w:fldChar w:fldCharType="begin"/>
      </w:r>
      <w:r w:rsidR="006F10A5">
        <w:instrText xml:space="preserve"> REF _Ref113883003 \r \h  \* MERGEFORMAT </w:instrText>
      </w:r>
      <w:r w:rsidR="006F10A5">
        <w:fldChar w:fldCharType="separate"/>
      </w:r>
      <w:r w:rsidR="00BA693B" w:rsidRPr="00BA693B">
        <w:rPr>
          <w:sz w:val="22"/>
          <w:szCs w:val="22"/>
        </w:rPr>
        <w:t>4.4.4</w:t>
      </w:r>
      <w:r w:rsidR="006F10A5">
        <w:fldChar w:fldCharType="end"/>
      </w:r>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C64073B" w14:textId="1F349A33" w:rsidR="00966B73" w:rsidRPr="0030486D" w:rsidRDefault="00966B73" w:rsidP="00B11697">
      <w:pPr>
        <w:pStyle w:val="Nivel2"/>
        <w:spacing w:before="0" w:after="0" w:line="240" w:lineRule="auto"/>
        <w:ind w:left="0" w:firstLine="0"/>
        <w:rPr>
          <w:sz w:val="22"/>
          <w:szCs w:val="22"/>
        </w:rPr>
      </w:pPr>
      <w:bookmarkStart w:id="17" w:name="art14§2"/>
      <w:bookmarkEnd w:id="17"/>
      <w:r w:rsidRPr="0030486D">
        <w:rPr>
          <w:sz w:val="22"/>
          <w:szCs w:val="22"/>
        </w:rPr>
        <w:t xml:space="preserve">A critério da Administração e exclusivamente a seu serviço, o autor dos projetos e a empresa a que se referem os itens </w:t>
      </w:r>
      <w:r w:rsidR="006F10A5">
        <w:fldChar w:fldCharType="begin"/>
      </w:r>
      <w:r w:rsidR="006F10A5">
        <w:instrText xml:space="preserve"> REF _Ref114659912 \r \h  \* MERGEFORMAT </w:instrText>
      </w:r>
      <w:r w:rsidR="006F10A5">
        <w:fldChar w:fldCharType="separate"/>
      </w:r>
      <w:r w:rsidR="00BA693B" w:rsidRPr="00BA693B">
        <w:rPr>
          <w:sz w:val="22"/>
          <w:szCs w:val="22"/>
        </w:rPr>
        <w:t>4.4.2</w:t>
      </w:r>
      <w:r w:rsidR="006F10A5">
        <w:fldChar w:fldCharType="end"/>
      </w:r>
      <w:r w:rsidRPr="0030486D">
        <w:rPr>
          <w:sz w:val="22"/>
          <w:szCs w:val="22"/>
        </w:rPr>
        <w:t xml:space="preserve"> e </w:t>
      </w:r>
      <w:r w:rsidR="006F10A5">
        <w:fldChar w:fldCharType="begin"/>
      </w:r>
      <w:r w:rsidR="006F10A5">
        <w:instrText xml:space="preserve"> REF _Ref114659913 \r \h  \* MERGEFORMAT </w:instrText>
      </w:r>
      <w:r w:rsidR="006F10A5">
        <w:fldChar w:fldCharType="separate"/>
      </w:r>
      <w:r w:rsidR="00BA693B" w:rsidRPr="00BA693B">
        <w:rPr>
          <w:sz w:val="22"/>
          <w:szCs w:val="22"/>
        </w:rPr>
        <w:t>4.4.3</w:t>
      </w:r>
      <w:r w:rsidR="006F10A5">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3476529A" w14:textId="77777777" w:rsidR="00966B73" w:rsidRPr="0030486D" w:rsidRDefault="00966B73" w:rsidP="00B11697">
      <w:pPr>
        <w:pStyle w:val="Nivel2"/>
        <w:spacing w:before="0" w:after="0" w:line="240" w:lineRule="auto"/>
        <w:ind w:left="0" w:firstLine="0"/>
        <w:rPr>
          <w:sz w:val="22"/>
          <w:szCs w:val="22"/>
        </w:rPr>
      </w:pPr>
      <w:bookmarkStart w:id="18" w:name="art14§3"/>
      <w:bookmarkEnd w:id="18"/>
      <w:r w:rsidRPr="0030486D">
        <w:rPr>
          <w:sz w:val="22"/>
          <w:szCs w:val="22"/>
        </w:rPr>
        <w:t>Equiparam-se aos autores do projeto as empresas integrantes do mesmo grupo econômico.</w:t>
      </w:r>
    </w:p>
    <w:p w14:paraId="3A4BB490" w14:textId="453D2CCF" w:rsidR="00966B73" w:rsidRPr="0030486D" w:rsidRDefault="00966B73" w:rsidP="007C61FF">
      <w:pPr>
        <w:pStyle w:val="Nivel2"/>
        <w:spacing w:before="0" w:after="0" w:line="240" w:lineRule="auto"/>
        <w:ind w:left="0" w:firstLine="0"/>
        <w:rPr>
          <w:sz w:val="22"/>
          <w:szCs w:val="22"/>
        </w:rPr>
      </w:pPr>
      <w:bookmarkStart w:id="19" w:name="art14§4"/>
      <w:bookmarkEnd w:id="19"/>
      <w:r w:rsidRPr="0030486D">
        <w:rPr>
          <w:sz w:val="22"/>
          <w:szCs w:val="22"/>
        </w:rPr>
        <w:t xml:space="preserve">O disposto nos itens </w:t>
      </w:r>
      <w:r w:rsidR="006F10A5">
        <w:fldChar w:fldCharType="begin"/>
      </w:r>
      <w:r w:rsidR="006F10A5">
        <w:instrText xml:space="preserve"> REF _Ref114659912 \r \h  \* MERGEFORMAT </w:instrText>
      </w:r>
      <w:r w:rsidR="006F10A5">
        <w:fldChar w:fldCharType="separate"/>
      </w:r>
      <w:r w:rsidR="00BA693B" w:rsidRPr="00BA693B">
        <w:rPr>
          <w:sz w:val="22"/>
          <w:szCs w:val="22"/>
        </w:rPr>
        <w:t>4.4.2</w:t>
      </w:r>
      <w:r w:rsidR="006F10A5">
        <w:fldChar w:fldCharType="end"/>
      </w:r>
      <w:r w:rsidRPr="0030486D">
        <w:rPr>
          <w:sz w:val="22"/>
          <w:szCs w:val="22"/>
        </w:rPr>
        <w:t xml:space="preserve"> e </w:t>
      </w:r>
      <w:r w:rsidR="006F10A5">
        <w:fldChar w:fldCharType="begin"/>
      </w:r>
      <w:r w:rsidR="006F10A5">
        <w:instrText xml:space="preserve"> REF _Ref114659913 \r \h  \* MERGEFORMAT </w:instrText>
      </w:r>
      <w:r w:rsidR="006F10A5">
        <w:fldChar w:fldCharType="separate"/>
      </w:r>
      <w:r w:rsidR="00BA693B" w:rsidRPr="00BA693B">
        <w:rPr>
          <w:sz w:val="22"/>
          <w:szCs w:val="22"/>
        </w:rPr>
        <w:t>4.4.3</w:t>
      </w:r>
      <w:r w:rsidR="006F10A5">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055AD142" w14:textId="77777777" w:rsidR="00966B73" w:rsidRPr="0030486D" w:rsidRDefault="00966B73" w:rsidP="007C61FF">
      <w:pPr>
        <w:pStyle w:val="Nivel2"/>
        <w:spacing w:before="0" w:after="0" w:line="240" w:lineRule="auto"/>
        <w:ind w:left="0" w:firstLine="0"/>
        <w:rPr>
          <w:sz w:val="22"/>
          <w:szCs w:val="22"/>
        </w:rPr>
      </w:pPr>
      <w:bookmarkStart w:id="20" w:name="art14§5"/>
      <w:bookmarkEnd w:id="20"/>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Pr="0030486D">
          <w:rPr>
            <w:rStyle w:val="Hyperlink"/>
            <w:sz w:val="22"/>
            <w:szCs w:val="22"/>
          </w:rPr>
          <w:t>Lei nº 14.133/2021</w:t>
        </w:r>
      </w:hyperlink>
      <w:r w:rsidRPr="0030486D">
        <w:rPr>
          <w:sz w:val="22"/>
          <w:szCs w:val="22"/>
        </w:rPr>
        <w:t>.</w:t>
      </w:r>
    </w:p>
    <w:p w14:paraId="081A7565" w14:textId="588795B3"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6F10A5">
        <w:fldChar w:fldCharType="begin"/>
      </w:r>
      <w:r w:rsidR="006F10A5">
        <w:instrText xml:space="preserve"> REF _Ref113962336 \r \h  \* MERGEFORMAT </w:instrText>
      </w:r>
      <w:r w:rsidR="006F10A5">
        <w:fldChar w:fldCharType="separate"/>
      </w:r>
      <w:r w:rsidR="00BA693B" w:rsidRPr="00BA693B">
        <w:rPr>
          <w:sz w:val="22"/>
          <w:szCs w:val="22"/>
        </w:rPr>
        <w:t>4.4.8</w:t>
      </w:r>
      <w:r w:rsidR="006F10A5">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7A1661CE" w14:textId="77777777" w:rsidR="00966B73" w:rsidRPr="0030486D" w:rsidRDefault="00966B73" w:rsidP="0030486D">
      <w:pPr>
        <w:pStyle w:val="Nivel01"/>
        <w:spacing w:before="288" w:after="288" w:line="240" w:lineRule="auto"/>
        <w:rPr>
          <w:rFonts w:ascii="Arial" w:hAnsi="Arial"/>
        </w:rPr>
      </w:pPr>
      <w:bookmarkStart w:id="21" w:name="_Toc161054767"/>
      <w:r w:rsidRPr="0030486D">
        <w:rPr>
          <w:rFonts w:ascii="Arial" w:hAnsi="Arial"/>
        </w:rPr>
        <w:t>DA APRESENTAÇÃO DA PROPOSTA E DOS DOCUMENTOS DE HABILITAÇÃO</w:t>
      </w:r>
      <w:bookmarkEnd w:id="21"/>
    </w:p>
    <w:p w14:paraId="47B30BEE" w14:textId="77777777"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22" w:name="_Ref113886867"/>
    </w:p>
    <w:p w14:paraId="3ADD791C"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lastRenderedPageBreak/>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22"/>
      <w:r w:rsidRPr="0030486D">
        <w:rPr>
          <w:i w:val="0"/>
          <w:iCs w:val="0"/>
          <w:color w:val="auto"/>
          <w:sz w:val="22"/>
          <w:szCs w:val="22"/>
        </w:rPr>
        <w:t>, quando, então, encerrar-se-á automaticamente a etapa de envio dessa documentação.</w:t>
      </w:r>
    </w:p>
    <w:p w14:paraId="5D7C043B"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14:paraId="79BB3C33" w14:textId="77777777"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14:paraId="1F015888" w14:textId="77777777"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14:paraId="11AE1161" w14:textId="77777777" w:rsidR="00BB7EB2" w:rsidRPr="0030486D" w:rsidRDefault="00BB7EB2" w:rsidP="0030486D">
      <w:pPr>
        <w:autoSpaceDE w:val="0"/>
        <w:autoSpaceDN w:val="0"/>
        <w:adjustRightInd w:val="0"/>
        <w:jc w:val="both"/>
        <w:rPr>
          <w:rFonts w:ascii="Arial" w:hAnsi="Arial" w:cs="Arial"/>
          <w:sz w:val="22"/>
          <w:szCs w:val="22"/>
        </w:rPr>
      </w:pPr>
    </w:p>
    <w:p w14:paraId="5DDD8403"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161E55C3"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24CCD82F"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14:paraId="618E3B58"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2887889F"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14:paraId="7290F395"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14:paraId="3DDD8155" w14:textId="77777777" w:rsidR="00BB7EB2" w:rsidRPr="0030486D" w:rsidRDefault="00BB7EB2" w:rsidP="0030486D">
      <w:pPr>
        <w:autoSpaceDE w:val="0"/>
        <w:autoSpaceDN w:val="0"/>
        <w:adjustRightInd w:val="0"/>
        <w:jc w:val="both"/>
        <w:rPr>
          <w:rFonts w:ascii="Arial" w:hAnsi="Arial" w:cs="Arial"/>
          <w:color w:val="000000"/>
          <w:sz w:val="22"/>
          <w:szCs w:val="22"/>
        </w:rPr>
      </w:pPr>
    </w:p>
    <w:p w14:paraId="75B76A6D" w14:textId="77777777"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14:paraId="187ABB8E" w14:textId="77777777" w:rsidR="00280001" w:rsidRPr="0030486D" w:rsidRDefault="00280001" w:rsidP="0030486D">
      <w:pPr>
        <w:ind w:left="1211"/>
        <w:jc w:val="both"/>
        <w:rPr>
          <w:rFonts w:ascii="Arial" w:hAnsi="Arial" w:cs="Arial"/>
          <w:b/>
          <w:bCs/>
          <w:color w:val="000000"/>
          <w:sz w:val="22"/>
          <w:szCs w:val="22"/>
        </w:rPr>
      </w:pPr>
    </w:p>
    <w:p w14:paraId="3779F60D" w14:textId="77777777" w:rsidR="00280001" w:rsidRPr="003E6EBA" w:rsidRDefault="00280001" w:rsidP="00650BA2">
      <w:pPr>
        <w:pStyle w:val="NormalWeb"/>
        <w:numPr>
          <w:ilvl w:val="0"/>
          <w:numId w:val="16"/>
        </w:numPr>
        <w:spacing w:before="0" w:beforeAutospacing="0" w:after="0"/>
        <w:ind w:left="1211"/>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se houver, relativo ao domicílio ou sede do licitante, pertinente ao seu ramo de atividade e compatível com o objeto contratual;</w:t>
      </w:r>
    </w:p>
    <w:p w14:paraId="5CE124CA" w14:textId="77777777" w:rsidR="003E6EBA" w:rsidRPr="00280001" w:rsidRDefault="003E6EBA" w:rsidP="003E6EBA">
      <w:pPr>
        <w:pStyle w:val="NormalWeb"/>
        <w:spacing w:before="0" w:beforeAutospacing="0" w:after="0"/>
        <w:ind w:left="1211"/>
        <w:rPr>
          <w:rFonts w:ascii="Arial" w:hAnsi="Arial" w:cs="Arial"/>
          <w:b/>
          <w:sz w:val="22"/>
          <w:szCs w:val="22"/>
        </w:rPr>
      </w:pPr>
    </w:p>
    <w:p w14:paraId="444D51F1" w14:textId="77777777" w:rsidR="00280001" w:rsidRPr="00280001" w:rsidRDefault="00BB7EB2" w:rsidP="00650BA2">
      <w:pPr>
        <w:pStyle w:val="NormalWeb"/>
        <w:numPr>
          <w:ilvl w:val="0"/>
          <w:numId w:val="16"/>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14:paraId="654D6E5A" w14:textId="77777777"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14:paraId="668F70CC" w14:textId="0341D332" w:rsidR="00280001" w:rsidRPr="00280001" w:rsidRDefault="00BB7EB2" w:rsidP="00650BA2">
      <w:pPr>
        <w:pStyle w:val="NormalWeb"/>
        <w:numPr>
          <w:ilvl w:val="0"/>
          <w:numId w:val="16"/>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xml:space="preserve">, mediante a certidão conjunta negativa de débitos, ou positiva com efeitos de negativa de débitos relativos aos Tributos Federais e à </w:t>
      </w:r>
      <w:r w:rsidR="00C54ACE" w:rsidRPr="00280001">
        <w:rPr>
          <w:rFonts w:ascii="Arial" w:hAnsi="Arial" w:cs="Arial"/>
          <w:bCs/>
          <w:sz w:val="22"/>
          <w:szCs w:val="22"/>
        </w:rPr>
        <w:t>Dívida</w:t>
      </w:r>
      <w:r w:rsidRPr="00280001">
        <w:rPr>
          <w:rFonts w:ascii="Arial" w:hAnsi="Arial" w:cs="Arial"/>
          <w:bCs/>
          <w:sz w:val="22"/>
          <w:szCs w:val="22"/>
        </w:rPr>
        <w:t xml:space="preserve"> Ativa da União;</w:t>
      </w:r>
    </w:p>
    <w:p w14:paraId="27E736D9" w14:textId="77777777" w:rsidR="00280001" w:rsidRDefault="00280001" w:rsidP="00280001">
      <w:pPr>
        <w:pStyle w:val="PargrafodaLista"/>
        <w:rPr>
          <w:rFonts w:ascii="Arial" w:hAnsi="Arial" w:cs="Arial"/>
          <w:bCs/>
          <w:sz w:val="22"/>
          <w:szCs w:val="22"/>
        </w:rPr>
      </w:pPr>
    </w:p>
    <w:p w14:paraId="6C2FFC85" w14:textId="77777777" w:rsidR="00280001" w:rsidRPr="00280001" w:rsidRDefault="00737D16" w:rsidP="00650BA2">
      <w:pPr>
        <w:pStyle w:val="NormalWeb"/>
        <w:numPr>
          <w:ilvl w:val="0"/>
          <w:numId w:val="16"/>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C515A0">
        <w:rPr>
          <w:rFonts w:ascii="Arial" w:hAnsi="Arial" w:cs="Arial"/>
          <w:b/>
          <w:bCs/>
          <w:sz w:val="22"/>
          <w:szCs w:val="22"/>
        </w:rPr>
        <w:t>Fazenda Estadual</w:t>
      </w:r>
      <w:r w:rsidRPr="00280001">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w:t>
      </w:r>
      <w:r w:rsidRPr="00280001">
        <w:rPr>
          <w:rFonts w:ascii="Arial" w:hAnsi="Arial" w:cs="Arial"/>
          <w:bCs/>
          <w:sz w:val="22"/>
          <w:szCs w:val="22"/>
        </w:rPr>
        <w:lastRenderedPageBreak/>
        <w:t>Serviços de Transporte Interestadual, Intermunicipal e de Comunicação - ICMS</w:t>
      </w:r>
      <w:r w:rsidR="00BB7EB2" w:rsidRPr="00280001">
        <w:rPr>
          <w:rFonts w:ascii="Arial" w:hAnsi="Arial" w:cs="Arial"/>
          <w:bCs/>
          <w:sz w:val="22"/>
          <w:szCs w:val="22"/>
        </w:rPr>
        <w:t>;</w:t>
      </w:r>
    </w:p>
    <w:p w14:paraId="07F7646B" w14:textId="77777777" w:rsidR="00280001" w:rsidRDefault="00280001" w:rsidP="00280001">
      <w:pPr>
        <w:pStyle w:val="PargrafodaLista"/>
        <w:rPr>
          <w:rFonts w:ascii="Arial" w:hAnsi="Arial" w:cs="Arial"/>
          <w:bCs/>
          <w:color w:val="000000"/>
          <w:sz w:val="22"/>
          <w:szCs w:val="22"/>
        </w:rPr>
      </w:pPr>
    </w:p>
    <w:p w14:paraId="38D41824" w14:textId="77777777" w:rsidR="00BB7EB2" w:rsidRPr="00280001" w:rsidRDefault="00BB7EB2" w:rsidP="00650BA2">
      <w:pPr>
        <w:pStyle w:val="NormalWeb"/>
        <w:numPr>
          <w:ilvl w:val="0"/>
          <w:numId w:val="16"/>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14:paraId="3BAEEA8E" w14:textId="77777777" w:rsidR="00BB7EB2" w:rsidRPr="0030486D" w:rsidRDefault="00BB7EB2" w:rsidP="0030486D">
      <w:pPr>
        <w:ind w:left="851"/>
        <w:jc w:val="both"/>
        <w:rPr>
          <w:rFonts w:ascii="Arial" w:hAnsi="Arial" w:cs="Arial"/>
          <w:b/>
          <w:bCs/>
          <w:color w:val="000000"/>
          <w:sz w:val="22"/>
          <w:szCs w:val="22"/>
        </w:rPr>
      </w:pPr>
    </w:p>
    <w:p w14:paraId="40691C62" w14:textId="77777777"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14:paraId="1B72AA6E" w14:textId="77777777" w:rsidR="00BB7EB2" w:rsidRPr="0030486D" w:rsidRDefault="00BB7EB2" w:rsidP="0030486D">
      <w:pPr>
        <w:ind w:left="851"/>
        <w:jc w:val="both"/>
        <w:rPr>
          <w:rFonts w:ascii="Arial" w:hAnsi="Arial" w:cs="Arial"/>
          <w:bCs/>
          <w:color w:val="000000"/>
          <w:sz w:val="22"/>
          <w:szCs w:val="22"/>
        </w:rPr>
      </w:pPr>
    </w:p>
    <w:p w14:paraId="1900F4BC" w14:textId="77777777"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Qualificação econômico-financeira</w:t>
      </w:r>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54B9A1AB" w14:textId="77777777" w:rsidR="00BB7EB2" w:rsidRPr="0030486D" w:rsidRDefault="00BB7EB2" w:rsidP="0030486D">
      <w:pPr>
        <w:ind w:left="851"/>
        <w:jc w:val="both"/>
        <w:rPr>
          <w:rFonts w:ascii="Arial" w:hAnsi="Arial" w:cs="Arial"/>
          <w:bCs/>
          <w:color w:val="000000"/>
          <w:sz w:val="22"/>
          <w:szCs w:val="22"/>
        </w:rPr>
      </w:pPr>
    </w:p>
    <w:p w14:paraId="74E27F5E" w14:textId="77777777" w:rsidR="00966B73" w:rsidRPr="0030486D" w:rsidRDefault="00966B73" w:rsidP="007C61FF">
      <w:pPr>
        <w:pStyle w:val="Nivel2"/>
        <w:spacing w:before="0" w:after="0" w:line="240" w:lineRule="auto"/>
        <w:ind w:left="0" w:firstLine="0"/>
        <w:rPr>
          <w:sz w:val="22"/>
          <w:szCs w:val="22"/>
        </w:rPr>
      </w:pPr>
      <w:bookmarkStart w:id="23"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23"/>
    </w:p>
    <w:p w14:paraId="303D3994" w14:textId="77777777" w:rsidR="00966B73" w:rsidRPr="0030486D" w:rsidRDefault="00966B73" w:rsidP="007C61FF">
      <w:pPr>
        <w:pStyle w:val="Nivel2"/>
        <w:spacing w:before="0" w:after="0" w:line="240" w:lineRule="auto"/>
        <w:ind w:left="0" w:firstLine="0"/>
        <w:rPr>
          <w:sz w:val="22"/>
          <w:szCs w:val="22"/>
        </w:rPr>
      </w:pPr>
      <w:bookmarkStart w:id="24" w:name="_Ref113968921"/>
      <w:r w:rsidRPr="0030486D">
        <w:rPr>
          <w:sz w:val="22"/>
          <w:szCs w:val="22"/>
        </w:rPr>
        <w:t>No cadastramento da proposta inicial, o licitante declarará, em campo próprio do sistema, que:</w:t>
      </w:r>
      <w:bookmarkEnd w:id="24"/>
    </w:p>
    <w:p w14:paraId="37D6A321" w14:textId="77777777" w:rsidR="00966B73" w:rsidRPr="0030486D" w:rsidRDefault="00966B73" w:rsidP="00CB145E">
      <w:pPr>
        <w:pStyle w:val="Nivel3"/>
        <w:spacing w:beforeLines="120" w:before="288" w:afterLines="120" w:after="288"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03D03F4" w14:textId="77777777"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4" w:anchor="art7" w:history="1">
        <w:r w:rsidRPr="0030486D">
          <w:rPr>
            <w:rStyle w:val="Hyperlink"/>
            <w:sz w:val="22"/>
            <w:szCs w:val="22"/>
          </w:rPr>
          <w:t>artigo 7°, XXXIII, da Constituição</w:t>
        </w:r>
      </w:hyperlink>
      <w:r w:rsidRPr="0030486D">
        <w:rPr>
          <w:sz w:val="22"/>
          <w:szCs w:val="22"/>
        </w:rPr>
        <w:t>;</w:t>
      </w:r>
    </w:p>
    <w:p w14:paraId="7FCD6EBE" w14:textId="77777777" w:rsidR="00BB4F6D" w:rsidRPr="0030486D" w:rsidRDefault="00BB4F6D" w:rsidP="00BB4F6D">
      <w:pPr>
        <w:pStyle w:val="Nivel3"/>
        <w:numPr>
          <w:ilvl w:val="0"/>
          <w:numId w:val="0"/>
        </w:numPr>
        <w:spacing w:before="0" w:after="0" w:line="240" w:lineRule="auto"/>
        <w:ind w:left="709"/>
        <w:rPr>
          <w:sz w:val="22"/>
          <w:szCs w:val="22"/>
        </w:rPr>
      </w:pPr>
    </w:p>
    <w:p w14:paraId="071E7DB1" w14:textId="77777777"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5" w:history="1">
        <w:r w:rsidRPr="0030486D">
          <w:rPr>
            <w:rStyle w:val="Hyperlink"/>
            <w:sz w:val="22"/>
            <w:szCs w:val="22"/>
          </w:rPr>
          <w:t>incisos III e IV do art. 1º e no inciso III do art. 5º da Constituição Federal</w:t>
        </w:r>
      </w:hyperlink>
      <w:r w:rsidRPr="0030486D">
        <w:rPr>
          <w:sz w:val="22"/>
          <w:szCs w:val="22"/>
        </w:rPr>
        <w:t>;</w:t>
      </w:r>
    </w:p>
    <w:p w14:paraId="37C89CC8" w14:textId="77777777" w:rsidR="00BB4F6D" w:rsidRPr="0030486D" w:rsidRDefault="00BB4F6D" w:rsidP="00BB4F6D">
      <w:pPr>
        <w:pStyle w:val="Nivel3"/>
        <w:numPr>
          <w:ilvl w:val="0"/>
          <w:numId w:val="0"/>
        </w:numPr>
        <w:spacing w:before="0" w:after="0" w:line="240" w:lineRule="auto"/>
        <w:ind w:left="709"/>
        <w:rPr>
          <w:sz w:val="22"/>
          <w:szCs w:val="22"/>
        </w:rPr>
      </w:pPr>
    </w:p>
    <w:p w14:paraId="26338850" w14:textId="77777777"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14:paraId="22012EDE" w14:textId="77777777" w:rsidR="00BB4F6D" w:rsidRDefault="00BB4F6D" w:rsidP="00BB4F6D">
      <w:pPr>
        <w:pStyle w:val="PargrafodaLista"/>
        <w:rPr>
          <w:sz w:val="22"/>
          <w:szCs w:val="22"/>
        </w:rPr>
      </w:pPr>
    </w:p>
    <w:p w14:paraId="226FD145"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6" w:anchor="art16">
        <w:r w:rsidRPr="0030486D">
          <w:rPr>
            <w:rStyle w:val="Hyperlink"/>
            <w:color w:val="auto"/>
            <w:sz w:val="22"/>
            <w:szCs w:val="22"/>
          </w:rPr>
          <w:t>artigo 16 da Lei nº 14.133, de 2021</w:t>
        </w:r>
      </w:hyperlink>
      <w:r w:rsidRPr="0030486D">
        <w:rPr>
          <w:color w:val="auto"/>
          <w:sz w:val="22"/>
          <w:szCs w:val="22"/>
        </w:rPr>
        <w:t>.</w:t>
      </w:r>
    </w:p>
    <w:p w14:paraId="36BBF6A5" w14:textId="77777777" w:rsidR="00966B73" w:rsidRPr="0030486D" w:rsidRDefault="00966B73" w:rsidP="00FA2646">
      <w:pPr>
        <w:pStyle w:val="Nivel2"/>
        <w:spacing w:before="0" w:after="0" w:line="240" w:lineRule="auto"/>
        <w:ind w:left="0" w:firstLine="0"/>
        <w:rPr>
          <w:sz w:val="22"/>
          <w:szCs w:val="22"/>
        </w:rPr>
      </w:pPr>
      <w:bookmarkStart w:id="25" w:name="_Ref117000019"/>
      <w:r w:rsidRPr="0030486D">
        <w:rPr>
          <w:sz w:val="22"/>
          <w:szCs w:val="22"/>
        </w:rPr>
        <w:t xml:space="preserve">O fornecedor enquadrado como microempresa, empresa de pequeno porte ou sociedade cooperativa deverá declarar, ainda, em campo próprio do sistema eletrônico, </w:t>
      </w:r>
      <w:r w:rsidRPr="0030486D">
        <w:rPr>
          <w:sz w:val="22"/>
          <w:szCs w:val="22"/>
        </w:rPr>
        <w:lastRenderedPageBreak/>
        <w:t xml:space="preserve">que cumpre os requisitos estabelecidos no </w:t>
      </w:r>
      <w:hyperlink r:id="rId17"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5"/>
      <w:r w:rsidR="00AB505D" w:rsidRPr="0030486D">
        <w:fldChar w:fldCharType="begin"/>
      </w:r>
      <w:r w:rsidRPr="0030486D">
        <w:rPr>
          <w:sz w:val="22"/>
          <w:szCs w:val="22"/>
        </w:rPr>
        <w:instrText>HYPERLINK "https://www.planalto.gov.br/ccivil_03/leis/lcp/lcp123.htm" \l "art42"</w:instrText>
      </w:r>
      <w:r w:rsidR="00AB505D" w:rsidRPr="0030486D">
        <w:fldChar w:fldCharType="separate"/>
      </w:r>
      <w:proofErr w:type="spellStart"/>
      <w:r w:rsidRPr="0030486D">
        <w:rPr>
          <w:rStyle w:val="Hyperlink"/>
          <w:sz w:val="22"/>
          <w:szCs w:val="22"/>
        </w:rPr>
        <w:t>arts</w:t>
      </w:r>
      <w:proofErr w:type="spellEnd"/>
      <w:r w:rsidRPr="0030486D">
        <w:rPr>
          <w:rStyle w:val="Hyperlink"/>
          <w:sz w:val="22"/>
          <w:szCs w:val="22"/>
        </w:rPr>
        <w:t>. 42 a 49</w:t>
      </w:r>
      <w:r w:rsidR="00AB505D" w:rsidRPr="0030486D">
        <w:rPr>
          <w:rStyle w:val="Hyperlink"/>
          <w:sz w:val="22"/>
          <w:szCs w:val="22"/>
        </w:rPr>
        <w:fldChar w:fldCharType="end"/>
      </w:r>
      <w:r w:rsidRPr="0030486D">
        <w:rPr>
          <w:sz w:val="22"/>
          <w:szCs w:val="22"/>
        </w:rPr>
        <w:t xml:space="preserve">, observado o disposto nos </w:t>
      </w:r>
      <w:hyperlink r:id="rId18" w:anchor="art4§1">
        <w:r w:rsidRPr="0030486D">
          <w:rPr>
            <w:rStyle w:val="Hyperlink"/>
            <w:sz w:val="22"/>
            <w:szCs w:val="22"/>
          </w:rPr>
          <w:t>§§ 1º ao 3º do art. 4º, da Lei n.º 14.133, de 2021.</w:t>
        </w:r>
      </w:hyperlink>
    </w:p>
    <w:p w14:paraId="63F1E2B8" w14:textId="77777777"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14:paraId="51939152" w14:textId="77777777"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14:paraId="253AE6E2" w14:textId="239D036D"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r w:rsidR="006F10A5">
        <w:fldChar w:fldCharType="begin"/>
      </w:r>
      <w:r w:rsidR="006F10A5">
        <w:instrText xml:space="preserve"> REF _Ref117000019 \r \h  \* MERGEFORMAT </w:instrText>
      </w:r>
      <w:r w:rsidR="006F10A5">
        <w:fldChar w:fldCharType="separate"/>
      </w:r>
      <w:r w:rsidR="00BA693B" w:rsidRPr="00BA693B">
        <w:rPr>
          <w:sz w:val="22"/>
          <w:szCs w:val="22"/>
        </w:rPr>
        <w:t>5.7</w:t>
      </w:r>
      <w:r w:rsidR="006F10A5">
        <w:fldChar w:fldCharType="end"/>
      </w:r>
      <w:r w:rsidRPr="0030486D">
        <w:rPr>
          <w:sz w:val="22"/>
          <w:szCs w:val="22"/>
        </w:rPr>
        <w:t xml:space="preserve"> sujeitará o licitante às sanções previstas na </w:t>
      </w:r>
      <w:hyperlink r:id="rId20" w:history="1">
        <w:r w:rsidRPr="0030486D">
          <w:rPr>
            <w:rStyle w:val="Hyperlink"/>
            <w:sz w:val="22"/>
            <w:szCs w:val="22"/>
          </w:rPr>
          <w:t>Lei nº 14.133, de 2021</w:t>
        </w:r>
      </w:hyperlink>
      <w:r w:rsidRPr="0030486D">
        <w:rPr>
          <w:sz w:val="22"/>
          <w:szCs w:val="22"/>
        </w:rPr>
        <w:t>, e neste Edital.</w:t>
      </w:r>
    </w:p>
    <w:p w14:paraId="5FB83BC0"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39D911D0"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578D22F7"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14:paraId="5C8345BB" w14:textId="77777777" w:rsidR="00966B73" w:rsidRPr="0030486D" w:rsidRDefault="00966B73" w:rsidP="00FA2646">
      <w:pPr>
        <w:pStyle w:val="Nivel2"/>
        <w:spacing w:before="0" w:after="0" w:line="240" w:lineRule="auto"/>
        <w:ind w:left="0" w:firstLine="0"/>
        <w:rPr>
          <w:sz w:val="22"/>
          <w:szCs w:val="22"/>
        </w:rPr>
      </w:pPr>
      <w:bookmarkStart w:id="26"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6"/>
    </w:p>
    <w:p w14:paraId="3316F545" w14:textId="77777777"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14:paraId="12CC25D8" w14:textId="77777777"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14:paraId="3CD497C6" w14:textId="77777777" w:rsidR="00FA2646" w:rsidRPr="0030486D" w:rsidRDefault="00FA2646" w:rsidP="00FA2646">
      <w:pPr>
        <w:pStyle w:val="Nivel3"/>
        <w:numPr>
          <w:ilvl w:val="0"/>
          <w:numId w:val="0"/>
        </w:numPr>
        <w:spacing w:before="0" w:after="0" w:line="240" w:lineRule="auto"/>
        <w:ind w:left="709"/>
        <w:rPr>
          <w:sz w:val="22"/>
          <w:szCs w:val="22"/>
        </w:rPr>
      </w:pPr>
    </w:p>
    <w:p w14:paraId="42CF6BA2"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2A61047D" w14:textId="77777777"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14:paraId="66F5F2B2" w14:textId="77777777"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14:paraId="046C74DA" w14:textId="77777777" w:rsidR="00FA2646" w:rsidRPr="0030486D" w:rsidRDefault="00FA2646" w:rsidP="00FA2646">
      <w:pPr>
        <w:pStyle w:val="Nivel3"/>
        <w:numPr>
          <w:ilvl w:val="0"/>
          <w:numId w:val="0"/>
        </w:numPr>
        <w:spacing w:before="0" w:after="0" w:line="240" w:lineRule="auto"/>
        <w:ind w:left="709"/>
        <w:rPr>
          <w:sz w:val="22"/>
          <w:szCs w:val="22"/>
        </w:rPr>
      </w:pPr>
    </w:p>
    <w:p w14:paraId="4FCB8F09" w14:textId="630B8397"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6F10A5">
        <w:fldChar w:fldCharType="begin"/>
      </w:r>
      <w:r w:rsidR="006F10A5">
        <w:instrText xml:space="preserve"> REF _Ref116992247 \r \h  \* MERGEFORMAT </w:instrText>
      </w:r>
      <w:r w:rsidR="006F10A5">
        <w:fldChar w:fldCharType="separate"/>
      </w:r>
      <w:r w:rsidR="00BA693B" w:rsidRPr="00BA693B">
        <w:rPr>
          <w:sz w:val="22"/>
          <w:szCs w:val="22"/>
        </w:rPr>
        <w:t>5.12</w:t>
      </w:r>
      <w:r w:rsidR="006F10A5">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4F3B1CD1"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29CD61E2"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4730DA6A" w14:textId="77777777" w:rsidR="00966B73" w:rsidRPr="0030486D" w:rsidRDefault="00966B73" w:rsidP="0030486D">
      <w:pPr>
        <w:pStyle w:val="Nivel01"/>
        <w:spacing w:before="288" w:after="288" w:line="240" w:lineRule="auto"/>
        <w:rPr>
          <w:rFonts w:ascii="Arial" w:hAnsi="Arial"/>
        </w:rPr>
      </w:pPr>
      <w:bookmarkStart w:id="27" w:name="_Toc161054768"/>
      <w:r w:rsidRPr="0030486D">
        <w:rPr>
          <w:rFonts w:ascii="Arial" w:hAnsi="Arial"/>
        </w:rPr>
        <w:lastRenderedPageBreak/>
        <w:t>DO PREENCHIMENTO DA PROPOSTA</w:t>
      </w:r>
      <w:bookmarkEnd w:id="27"/>
    </w:p>
    <w:p w14:paraId="38380101"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14:paraId="578B5DCD" w14:textId="77777777" w:rsidR="00966B73" w:rsidRPr="001B0F03" w:rsidRDefault="00966B73" w:rsidP="00FA2646">
      <w:pPr>
        <w:pStyle w:val="Nvel3-R"/>
        <w:spacing w:before="0" w:after="0" w:line="240" w:lineRule="auto"/>
        <w:ind w:left="1418" w:hanging="709"/>
        <w:rPr>
          <w:i w:val="0"/>
          <w:iCs w:val="0"/>
          <w:color w:val="auto"/>
          <w:sz w:val="22"/>
          <w:szCs w:val="22"/>
        </w:rPr>
      </w:pPr>
      <w:r w:rsidRPr="001B0F03">
        <w:rPr>
          <w:i w:val="0"/>
          <w:iCs w:val="0"/>
          <w:color w:val="auto"/>
          <w:sz w:val="22"/>
          <w:szCs w:val="22"/>
        </w:rPr>
        <w:t xml:space="preserve">valor unitário </w:t>
      </w:r>
      <w:proofErr w:type="gramStart"/>
      <w:r w:rsidRPr="001B0F03">
        <w:rPr>
          <w:i w:val="0"/>
          <w:iCs w:val="0"/>
          <w:color w:val="auto"/>
          <w:sz w:val="22"/>
          <w:szCs w:val="22"/>
        </w:rPr>
        <w:t>e  total</w:t>
      </w:r>
      <w:proofErr w:type="gramEnd"/>
      <w:r w:rsidRPr="001B0F03">
        <w:rPr>
          <w:i w:val="0"/>
          <w:iCs w:val="0"/>
          <w:color w:val="auto"/>
          <w:sz w:val="22"/>
          <w:szCs w:val="22"/>
        </w:rPr>
        <w:t xml:space="preserve"> do item;</w:t>
      </w:r>
    </w:p>
    <w:p w14:paraId="189A6488" w14:textId="77777777" w:rsidR="00966B73" w:rsidRPr="001B0F03" w:rsidRDefault="00966B73" w:rsidP="00FA2646">
      <w:pPr>
        <w:pStyle w:val="Nivel3"/>
        <w:spacing w:before="0" w:after="0" w:line="240" w:lineRule="auto"/>
        <w:ind w:firstLine="425"/>
        <w:rPr>
          <w:color w:val="auto"/>
          <w:sz w:val="22"/>
          <w:szCs w:val="22"/>
        </w:rPr>
      </w:pPr>
      <w:r w:rsidRPr="001B0F03">
        <w:rPr>
          <w:color w:val="auto"/>
          <w:sz w:val="22"/>
          <w:szCs w:val="22"/>
        </w:rPr>
        <w:t>Marca;</w:t>
      </w:r>
    </w:p>
    <w:p w14:paraId="760F6DD3" w14:textId="77777777" w:rsidR="00966B73" w:rsidRPr="001B0F03" w:rsidRDefault="00966B73" w:rsidP="001F14EF">
      <w:pPr>
        <w:pStyle w:val="Nvel3-R"/>
        <w:spacing w:before="0" w:after="0" w:line="240" w:lineRule="auto"/>
        <w:ind w:left="1418" w:hanging="709"/>
        <w:rPr>
          <w:i w:val="0"/>
          <w:iCs w:val="0"/>
          <w:color w:val="auto"/>
          <w:sz w:val="22"/>
          <w:szCs w:val="22"/>
        </w:rPr>
      </w:pPr>
      <w:r w:rsidRPr="001B0F03">
        <w:rPr>
          <w:i w:val="0"/>
          <w:iCs w:val="0"/>
          <w:color w:val="auto"/>
          <w:sz w:val="22"/>
          <w:szCs w:val="22"/>
        </w:rPr>
        <w:t xml:space="preserve">Fabricante; </w:t>
      </w:r>
    </w:p>
    <w:p w14:paraId="48F52F3D" w14:textId="77777777" w:rsidR="001F14EF" w:rsidRPr="001B0F03" w:rsidRDefault="00966B73" w:rsidP="001F14EF">
      <w:pPr>
        <w:pStyle w:val="Nvel3-R"/>
        <w:spacing w:before="0" w:after="0" w:line="240" w:lineRule="auto"/>
        <w:ind w:left="709" w:firstLine="0"/>
        <w:rPr>
          <w:i w:val="0"/>
          <w:iCs w:val="0"/>
          <w:color w:val="auto"/>
          <w:sz w:val="22"/>
          <w:szCs w:val="22"/>
        </w:rPr>
      </w:pPr>
      <w:r w:rsidRPr="001B0F03">
        <w:rPr>
          <w:i w:val="0"/>
          <w:iCs w:val="0"/>
          <w:color w:val="auto"/>
          <w:sz w:val="22"/>
          <w:szCs w:val="22"/>
        </w:rPr>
        <w:t xml:space="preserve">Quantidade cotada, devendo respeitar </w:t>
      </w:r>
      <w:r w:rsidR="00A10866" w:rsidRPr="001B0F03">
        <w:rPr>
          <w:i w:val="0"/>
          <w:iCs w:val="0"/>
          <w:color w:val="auto"/>
          <w:sz w:val="22"/>
          <w:szCs w:val="22"/>
        </w:rPr>
        <w:t>a quantidade integral</w:t>
      </w:r>
      <w:r w:rsidRPr="001B0F03">
        <w:rPr>
          <w:i w:val="0"/>
          <w:iCs w:val="0"/>
          <w:color w:val="auto"/>
          <w:sz w:val="22"/>
          <w:szCs w:val="22"/>
        </w:rPr>
        <w:t>.</w:t>
      </w:r>
    </w:p>
    <w:p w14:paraId="01220D1B" w14:textId="77777777"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14:paraId="125D8566" w14:textId="77777777"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14:paraId="28D36390" w14:textId="77777777"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14:paraId="509F518F" w14:textId="77777777" w:rsidR="001F14EF" w:rsidRPr="0030486D" w:rsidRDefault="001F14EF" w:rsidP="001F14EF">
      <w:pPr>
        <w:pStyle w:val="Nivel3"/>
        <w:numPr>
          <w:ilvl w:val="0"/>
          <w:numId w:val="0"/>
        </w:numPr>
        <w:spacing w:before="0" w:after="0" w:line="240" w:lineRule="auto"/>
        <w:ind w:left="709"/>
        <w:rPr>
          <w:sz w:val="22"/>
          <w:szCs w:val="22"/>
        </w:rPr>
      </w:pPr>
    </w:p>
    <w:p w14:paraId="0B08ACA9"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66D4991F"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05033047"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665FCA7D"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03E80E2E"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7874BC58" w14:textId="77777777"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16A80AB" w14:textId="77777777"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14:paraId="5DD6EDF8" w14:textId="77777777"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14:paraId="197438BC" w14:textId="77777777"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14:paraId="1AB13E85" w14:textId="77777777" w:rsidR="00966B73" w:rsidRPr="00431310"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1"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14:paraId="42E54994" w14:textId="4FF514E8" w:rsidR="00431310" w:rsidRPr="00431310" w:rsidRDefault="00431310" w:rsidP="00431310">
      <w:pPr>
        <w:pStyle w:val="Nivel2"/>
        <w:spacing w:before="0" w:after="0" w:line="240" w:lineRule="auto"/>
        <w:ind w:left="0" w:firstLine="0"/>
        <w:rPr>
          <w:rFonts w:eastAsia="Times New Roman"/>
          <w:sz w:val="22"/>
          <w:szCs w:val="22"/>
        </w:rPr>
      </w:pPr>
      <w:r w:rsidRPr="00431310">
        <w:rPr>
          <w:rFonts w:eastAsia="Times New Roman"/>
          <w:sz w:val="22"/>
          <w:szCs w:val="22"/>
        </w:rPr>
        <w:t xml:space="preserve">Em caso de pedido de reequilíbrio, a fórmula de análise da solicitação, será a equivalência percentual entre a pesquisa de mercado atual e o desconto oferecido pela empresa no certame. Ex.: Se um item teve o preço médio fixado pelo instrumento convocatório  em R$ 10,00 (dez) reais, e a empresa registrou seu valor em R$ 5,00 (cinco) reais, significa dizer que a empresa tem capacidade de fornecer o produto por </w:t>
      </w:r>
      <w:r w:rsidRPr="00431310">
        <w:rPr>
          <w:rFonts w:eastAsia="Times New Roman"/>
          <w:sz w:val="22"/>
          <w:szCs w:val="22"/>
        </w:rPr>
        <w:lastRenderedPageBreak/>
        <w:t>50% (cinquenta) por cento do valor de referência da Administração, então se ele desejar solicitar reequilíbrio, será realizada nova pesquisa de mercado, e será concedido o percentual o reequilíbrio no percentual que ele indicou ser justo na data de sessão; ou seja e o produto estiver custando R$ 11,00 (onze reais) a ele será permitido o reequilíbrio do produto para R$ 5,50 (cinco reais e cinquenta centavos).</w:t>
      </w:r>
    </w:p>
    <w:p w14:paraId="1CB82CF7" w14:textId="77777777" w:rsidR="00966B73" w:rsidRPr="0030486D" w:rsidRDefault="00966B73" w:rsidP="0030486D">
      <w:pPr>
        <w:pStyle w:val="Nivel01"/>
        <w:spacing w:before="288" w:after="288" w:line="240" w:lineRule="auto"/>
        <w:rPr>
          <w:rFonts w:ascii="Arial" w:hAnsi="Arial"/>
        </w:rPr>
      </w:pPr>
      <w:bookmarkStart w:id="28" w:name="_Toc161054769"/>
      <w:r w:rsidRPr="0030486D">
        <w:rPr>
          <w:rFonts w:ascii="Arial" w:hAnsi="Arial"/>
        </w:rPr>
        <w:t>DA ABERTURA DA SESSÃO, CLASSIFICAÇÃO DAS PROPOSTAS E FORMULAÇÃO DE LANCES</w:t>
      </w:r>
      <w:bookmarkEnd w:id="28"/>
    </w:p>
    <w:p w14:paraId="60A1BF7E" w14:textId="77777777" w:rsidR="00966B73" w:rsidRPr="0030486D" w:rsidRDefault="00966B73" w:rsidP="00573342">
      <w:pPr>
        <w:pStyle w:val="Nivel2"/>
        <w:spacing w:before="0" w:after="0" w:line="240" w:lineRule="auto"/>
        <w:ind w:left="0" w:firstLine="0"/>
        <w:rPr>
          <w:sz w:val="22"/>
          <w:szCs w:val="22"/>
        </w:rPr>
      </w:pPr>
      <w:bookmarkStart w:id="29" w:name="_Hlk114646655"/>
      <w:r w:rsidRPr="0030486D">
        <w:rPr>
          <w:sz w:val="22"/>
          <w:szCs w:val="22"/>
        </w:rPr>
        <w:t>A abertura da presente licitação dar-se-á automaticamente em sessão pública, por meio de sistema eletrônico, na data, horário e local indicados neste Edital.</w:t>
      </w:r>
    </w:p>
    <w:p w14:paraId="383C34B8"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14:paraId="78BF388D"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14:paraId="5AE984E3"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14:paraId="4B9BE87B" w14:textId="77777777"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14:paraId="3732A5BA"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14:paraId="2D0CB1C1"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14:paraId="5B0C0324"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76E16799" w14:textId="77777777"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14:paraId="40504B86" w14:textId="77777777" w:rsidR="00966B73" w:rsidRPr="0030486D" w:rsidRDefault="00966B73" w:rsidP="00573342">
      <w:pPr>
        <w:pStyle w:val="Nivel2"/>
        <w:spacing w:before="0" w:after="0" w:line="240" w:lineRule="auto"/>
        <w:ind w:left="0" w:firstLine="0"/>
        <w:rPr>
          <w:sz w:val="22"/>
          <w:szCs w:val="22"/>
        </w:rPr>
      </w:pPr>
      <w:bookmarkStart w:id="30" w:name="_Hlk113697759"/>
      <w:r w:rsidRPr="0030486D">
        <w:rPr>
          <w:sz w:val="22"/>
          <w:szCs w:val="22"/>
        </w:rPr>
        <w:t>Caso seja adotado para o envio de lances no pregão eletrônico o modo de disputa “aberto”, os licitantes apresentarão lances públicos e sucessivos, com prorrogações.</w:t>
      </w:r>
    </w:p>
    <w:p w14:paraId="636E1FBB" w14:textId="77777777" w:rsidR="00966B73" w:rsidRPr="0030486D" w:rsidRDefault="00966B73" w:rsidP="00573342">
      <w:pPr>
        <w:pStyle w:val="Nivel3"/>
        <w:spacing w:before="0" w:after="0" w:line="240" w:lineRule="auto"/>
        <w:ind w:left="709"/>
        <w:rPr>
          <w:sz w:val="22"/>
          <w:szCs w:val="22"/>
        </w:rPr>
      </w:pPr>
      <w:bookmarkStart w:id="31" w:name="_Hlk113697816"/>
      <w:bookmarkEnd w:id="30"/>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12C430CA" w14:textId="77777777"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0B905F6C"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3CA961E4"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91D2F62" w14:textId="77777777"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32" w:name="_Hlk113631522"/>
      <w:bookmarkEnd w:id="31"/>
    </w:p>
    <w:p w14:paraId="7FAFAE58" w14:textId="77777777" w:rsidR="00EA16FC" w:rsidRPr="0030486D" w:rsidRDefault="00EA16FC" w:rsidP="00EA16FC">
      <w:pPr>
        <w:pStyle w:val="Nivel3"/>
        <w:numPr>
          <w:ilvl w:val="0"/>
          <w:numId w:val="0"/>
        </w:numPr>
        <w:spacing w:before="0" w:after="0" w:line="240" w:lineRule="auto"/>
        <w:ind w:left="709"/>
        <w:rPr>
          <w:sz w:val="22"/>
          <w:szCs w:val="22"/>
        </w:rPr>
      </w:pPr>
    </w:p>
    <w:bookmarkEnd w:id="32"/>
    <w:p w14:paraId="11C06DD1" w14:textId="77777777"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14:paraId="1E41AA8B" w14:textId="77777777" w:rsidR="00966B73" w:rsidRPr="0030486D" w:rsidRDefault="00966B73" w:rsidP="00EA16FC">
      <w:pPr>
        <w:pStyle w:val="Nivel3"/>
        <w:spacing w:before="0" w:after="0" w:line="240" w:lineRule="auto"/>
        <w:ind w:left="709"/>
        <w:rPr>
          <w:sz w:val="22"/>
          <w:szCs w:val="22"/>
        </w:rPr>
      </w:pPr>
      <w:r w:rsidRPr="0030486D">
        <w:rPr>
          <w:sz w:val="22"/>
          <w:szCs w:val="22"/>
        </w:rPr>
        <w:lastRenderedPageBreak/>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58385223"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Encerrado o prazo previsto no subitem anterior, o sistema abrirá oportunidade para que o autor da oferta de valor mais baixo e os das ofertas com preços até 10% (dez por cento) </w:t>
      </w:r>
      <w:proofErr w:type="spellStart"/>
      <w:r w:rsidRPr="0030486D">
        <w:rPr>
          <w:sz w:val="22"/>
          <w:szCs w:val="22"/>
        </w:rPr>
        <w:t>superiores</w:t>
      </w:r>
      <w:proofErr w:type="spellEnd"/>
      <w:r w:rsidRPr="0030486D">
        <w:rPr>
          <w:sz w:val="22"/>
          <w:szCs w:val="22"/>
        </w:rPr>
        <w:t xml:space="preserve"> àquela possam ofertar um lance final e fechado em até cinco minutos, o qual será sigiloso até o encerramento deste prazo.</w:t>
      </w:r>
    </w:p>
    <w:p w14:paraId="03B3F909" w14:textId="77777777"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14:paraId="2A658C76"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4CA5B91" w14:textId="77777777" w:rsidR="00966B73" w:rsidRDefault="00966B73" w:rsidP="00EA16FC">
      <w:pPr>
        <w:pStyle w:val="Nivel3"/>
        <w:spacing w:before="0" w:after="0" w:line="240" w:lineRule="auto"/>
        <w:ind w:left="709"/>
        <w:rPr>
          <w:sz w:val="22"/>
          <w:szCs w:val="22"/>
        </w:rPr>
      </w:pPr>
      <w:bookmarkStart w:id="33" w:name="_Hlk113698144"/>
      <w:r w:rsidRPr="0030486D">
        <w:rPr>
          <w:sz w:val="22"/>
          <w:szCs w:val="22"/>
        </w:rPr>
        <w:t>Após o término dos prazos estabelecidos nos itens anteriores, o sistema ordenará e divulgará os lances segundo a ordem crescente de valores.</w:t>
      </w:r>
    </w:p>
    <w:p w14:paraId="32279534" w14:textId="77777777" w:rsidR="00422383" w:rsidRPr="0030486D" w:rsidRDefault="00422383" w:rsidP="00422383">
      <w:pPr>
        <w:pStyle w:val="Nivel3"/>
        <w:numPr>
          <w:ilvl w:val="0"/>
          <w:numId w:val="0"/>
        </w:numPr>
        <w:spacing w:before="0" w:after="0" w:line="240" w:lineRule="auto"/>
        <w:ind w:left="709"/>
        <w:rPr>
          <w:sz w:val="22"/>
          <w:szCs w:val="22"/>
        </w:rPr>
      </w:pPr>
    </w:p>
    <w:p w14:paraId="3393C954" w14:textId="77777777" w:rsidR="00966B73" w:rsidRPr="0030486D" w:rsidRDefault="00966B73" w:rsidP="00422383">
      <w:pPr>
        <w:pStyle w:val="Nivel2"/>
        <w:spacing w:before="0" w:after="0" w:line="240" w:lineRule="auto"/>
        <w:ind w:left="0" w:firstLine="0"/>
        <w:rPr>
          <w:sz w:val="22"/>
          <w:szCs w:val="22"/>
        </w:rPr>
      </w:pPr>
      <w:bookmarkStart w:id="34" w:name="_Ref116973524"/>
      <w:bookmarkEnd w:id="33"/>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4"/>
    </w:p>
    <w:p w14:paraId="479F6266" w14:textId="3CFB9EEC"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r w:rsidR="006F10A5">
        <w:fldChar w:fldCharType="begin"/>
      </w:r>
      <w:r w:rsidR="006F10A5">
        <w:instrText xml:space="preserve"> REF _Ref116973524 \r \h  \* MERGEFORMAT </w:instrText>
      </w:r>
      <w:r w:rsidR="006F10A5">
        <w:fldChar w:fldCharType="separate"/>
      </w:r>
      <w:r w:rsidR="00BA693B" w:rsidRPr="00BA693B">
        <w:rPr>
          <w:color w:val="auto"/>
          <w:sz w:val="22"/>
          <w:szCs w:val="22"/>
        </w:rPr>
        <w:t>7.12</w:t>
      </w:r>
      <w:r w:rsidR="006F10A5">
        <w:fldChar w:fldCharType="end"/>
      </w:r>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14:paraId="488EB673"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25FA39FD" w14:textId="77777777"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0B8F5B15"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15A5E2A3"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7F44EED"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14:paraId="1284870F"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14:paraId="013DFD54"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422C3FCE"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369895D5" w14:textId="77777777" w:rsidR="00966B73" w:rsidRPr="0030486D" w:rsidRDefault="00966B73" w:rsidP="001E5793">
      <w:pPr>
        <w:pStyle w:val="Nivel2"/>
        <w:spacing w:before="0" w:after="0" w:line="240" w:lineRule="auto"/>
        <w:ind w:left="0" w:firstLine="0"/>
        <w:rPr>
          <w:sz w:val="22"/>
          <w:szCs w:val="22"/>
        </w:rPr>
      </w:pPr>
      <w:r w:rsidRPr="0030486D">
        <w:rPr>
          <w:sz w:val="22"/>
          <w:szCs w:val="22"/>
        </w:rPr>
        <w:lastRenderedPageBreak/>
        <w:t xml:space="preserve">No caso de desconexão com o Pregoeiro, no decorrer da etapa competitiva do Pregão, o sistema eletrônico poderá permanecer acessível aos licitantes para a recepção dos lances. </w:t>
      </w:r>
    </w:p>
    <w:p w14:paraId="16B8E313"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4DEC0972" w14:textId="77777777"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14:paraId="7333476F"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2"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3">
        <w:r w:rsidRPr="0030486D">
          <w:rPr>
            <w:rStyle w:val="Hyperlink"/>
            <w:rFonts w:eastAsia="Zurich BT"/>
            <w:sz w:val="22"/>
            <w:szCs w:val="22"/>
          </w:rPr>
          <w:t>Decreto nº 8.538, de 2015</w:t>
        </w:r>
      </w:hyperlink>
      <w:r w:rsidRPr="0030486D">
        <w:rPr>
          <w:rFonts w:eastAsia="Zurich BT"/>
          <w:sz w:val="22"/>
          <w:szCs w:val="22"/>
        </w:rPr>
        <w:t>.</w:t>
      </w:r>
    </w:p>
    <w:p w14:paraId="1148522E"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14:paraId="1E857512" w14:textId="77777777"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0E8FC86"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052C5103" w14:textId="77777777"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02C99A4" w14:textId="77777777" w:rsidR="00943020" w:rsidRPr="0030486D" w:rsidRDefault="00943020" w:rsidP="00943020">
      <w:pPr>
        <w:pStyle w:val="Nivel3"/>
        <w:numPr>
          <w:ilvl w:val="0"/>
          <w:numId w:val="0"/>
        </w:numPr>
        <w:spacing w:before="0" w:after="0" w:line="240" w:lineRule="auto"/>
        <w:ind w:left="709"/>
        <w:rPr>
          <w:sz w:val="22"/>
          <w:szCs w:val="22"/>
        </w:rPr>
      </w:pPr>
    </w:p>
    <w:p w14:paraId="1A0ED45F" w14:textId="77777777"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14:paraId="45F60607"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4"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0A520B73" w14:textId="77777777"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14:paraId="088DFCB8" w14:textId="77777777"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4A24CC53" w14:textId="77777777"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14:paraId="00BF6FD0" w14:textId="77777777"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14:paraId="4B312201" w14:textId="77777777" w:rsidR="00943020" w:rsidRPr="0030486D" w:rsidRDefault="00943020" w:rsidP="00943020">
      <w:pPr>
        <w:pStyle w:val="Nivel4"/>
        <w:numPr>
          <w:ilvl w:val="0"/>
          <w:numId w:val="0"/>
        </w:numPr>
        <w:spacing w:before="0" w:after="0" w:line="240" w:lineRule="auto"/>
        <w:ind w:left="1134"/>
        <w:rPr>
          <w:sz w:val="22"/>
          <w:szCs w:val="22"/>
        </w:rPr>
      </w:pPr>
    </w:p>
    <w:p w14:paraId="36F256FC" w14:textId="77777777"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14:paraId="09FFBF97" w14:textId="77777777" w:rsidR="00966B73" w:rsidRPr="0030486D" w:rsidRDefault="00966B73" w:rsidP="00943020">
      <w:pPr>
        <w:pStyle w:val="Nivel4"/>
        <w:spacing w:before="0" w:after="0" w:line="240" w:lineRule="auto"/>
        <w:ind w:left="1134"/>
        <w:rPr>
          <w:sz w:val="22"/>
          <w:szCs w:val="22"/>
        </w:rPr>
      </w:pPr>
      <w:bookmarkStart w:id="35" w:name="art60§1i"/>
      <w:bookmarkEnd w:id="35"/>
      <w:r w:rsidRPr="0030486D">
        <w:rPr>
          <w:sz w:val="22"/>
          <w:szCs w:val="22"/>
        </w:rPr>
        <w:lastRenderedPageBreak/>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365C69E" w14:textId="77777777" w:rsidR="00966B73" w:rsidRPr="0030486D" w:rsidRDefault="00966B73" w:rsidP="00943020">
      <w:pPr>
        <w:pStyle w:val="Nivel4"/>
        <w:spacing w:before="0" w:after="0" w:line="240" w:lineRule="auto"/>
        <w:ind w:firstLine="567"/>
        <w:rPr>
          <w:sz w:val="22"/>
          <w:szCs w:val="22"/>
        </w:rPr>
      </w:pPr>
      <w:bookmarkStart w:id="36" w:name="art60§1ii"/>
      <w:bookmarkEnd w:id="36"/>
      <w:r w:rsidRPr="0030486D">
        <w:rPr>
          <w:sz w:val="22"/>
          <w:szCs w:val="22"/>
        </w:rPr>
        <w:t>empresas brasileiras;</w:t>
      </w:r>
    </w:p>
    <w:p w14:paraId="62816F2B" w14:textId="77777777" w:rsidR="00966B73" w:rsidRPr="0030486D" w:rsidRDefault="00966B73" w:rsidP="00943020">
      <w:pPr>
        <w:pStyle w:val="Nivel4"/>
        <w:spacing w:before="0" w:after="0" w:line="240" w:lineRule="auto"/>
        <w:ind w:left="1134"/>
        <w:rPr>
          <w:sz w:val="22"/>
          <w:szCs w:val="22"/>
        </w:rPr>
      </w:pPr>
      <w:bookmarkStart w:id="37" w:name="art60§1iii"/>
      <w:bookmarkEnd w:id="37"/>
      <w:r w:rsidRPr="0030486D">
        <w:rPr>
          <w:sz w:val="22"/>
          <w:szCs w:val="22"/>
        </w:rPr>
        <w:t>empresas que invistam em pesquisa e no desenvolvimento de tecnologia no País;</w:t>
      </w:r>
    </w:p>
    <w:p w14:paraId="1A92A14F" w14:textId="77777777" w:rsidR="00966B73" w:rsidRDefault="00966B73" w:rsidP="00943020">
      <w:pPr>
        <w:pStyle w:val="Nivel4"/>
        <w:spacing w:before="0" w:after="0" w:line="240" w:lineRule="auto"/>
        <w:ind w:left="1134"/>
        <w:rPr>
          <w:sz w:val="22"/>
          <w:szCs w:val="22"/>
        </w:rPr>
      </w:pPr>
      <w:bookmarkStart w:id="38" w:name="art60§1iv"/>
      <w:bookmarkEnd w:id="38"/>
      <w:r w:rsidRPr="0030486D">
        <w:rPr>
          <w:sz w:val="22"/>
          <w:szCs w:val="22"/>
        </w:rPr>
        <w:t xml:space="preserve">empresas que comprovem a prática de mitigação, nos termos da </w:t>
      </w:r>
      <w:hyperlink r:id="rId25"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064321A1" w14:textId="77777777" w:rsidR="00943020" w:rsidRPr="0030486D" w:rsidRDefault="00943020" w:rsidP="00943020">
      <w:pPr>
        <w:pStyle w:val="Nivel4"/>
        <w:numPr>
          <w:ilvl w:val="0"/>
          <w:numId w:val="0"/>
        </w:numPr>
        <w:spacing w:before="0" w:after="0" w:line="240" w:lineRule="auto"/>
        <w:ind w:left="1134"/>
        <w:rPr>
          <w:sz w:val="22"/>
          <w:szCs w:val="22"/>
        </w:rPr>
      </w:pPr>
    </w:p>
    <w:p w14:paraId="586DCD5E" w14:textId="77777777"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076C6B9D"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65691F0E" w14:textId="77777777"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14:paraId="0CD93EB2" w14:textId="77777777"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14:paraId="0546E7A4"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9" w:name="_Hlk117016948"/>
    </w:p>
    <w:bookmarkEnd w:id="39"/>
    <w:p w14:paraId="0C31422B" w14:textId="77777777"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14:paraId="58C418F4" w14:textId="77777777" w:rsidR="00B3035E" w:rsidRPr="0030486D" w:rsidRDefault="00B3035E" w:rsidP="00B3035E">
      <w:pPr>
        <w:pStyle w:val="Nivel3"/>
        <w:numPr>
          <w:ilvl w:val="0"/>
          <w:numId w:val="0"/>
        </w:numPr>
        <w:spacing w:before="0" w:after="0" w:line="240" w:lineRule="auto"/>
        <w:ind w:left="709"/>
        <w:rPr>
          <w:iCs/>
          <w:sz w:val="22"/>
          <w:szCs w:val="22"/>
        </w:rPr>
      </w:pPr>
    </w:p>
    <w:p w14:paraId="75FE1E5B" w14:textId="77777777"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9"/>
    </w:p>
    <w:p w14:paraId="30DF8178" w14:textId="77777777" w:rsidR="00966B73" w:rsidRPr="0030486D" w:rsidRDefault="00966B73" w:rsidP="0030486D">
      <w:pPr>
        <w:pStyle w:val="Nivel01"/>
        <w:spacing w:before="288" w:after="288" w:line="240" w:lineRule="auto"/>
        <w:rPr>
          <w:rFonts w:ascii="Arial" w:hAnsi="Arial"/>
        </w:rPr>
      </w:pPr>
      <w:bookmarkStart w:id="40" w:name="_Toc161054770"/>
      <w:r w:rsidRPr="0030486D">
        <w:rPr>
          <w:rFonts w:ascii="Arial" w:hAnsi="Arial"/>
        </w:rPr>
        <w:t>DA FASE DE JULGAMENTO</w:t>
      </w:r>
      <w:bookmarkEnd w:id="40"/>
    </w:p>
    <w:p w14:paraId="0976AE8A" w14:textId="77777777" w:rsidR="00966B73" w:rsidRPr="0030486D" w:rsidRDefault="00966B73" w:rsidP="00B3035E">
      <w:pPr>
        <w:pStyle w:val="Nivel2"/>
        <w:spacing w:before="0" w:after="0" w:line="240" w:lineRule="auto"/>
        <w:ind w:left="0" w:firstLine="0"/>
        <w:rPr>
          <w:b/>
          <w:bCs/>
          <w:sz w:val="22"/>
          <w:szCs w:val="22"/>
          <w:lang w:eastAsia="ar-SA"/>
        </w:rPr>
      </w:pPr>
      <w:bookmarkStart w:id="41"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6"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41"/>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14:paraId="2912A4B9"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7"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4B4616B6"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28" w:history="1">
        <w:r w:rsidRPr="0030486D">
          <w:rPr>
            <w:rStyle w:val="Hyperlink"/>
            <w:sz w:val="22"/>
            <w:szCs w:val="22"/>
            <w:lang w:eastAsia="ar-SA"/>
          </w:rPr>
          <w:t>https://www.portaltransparencia.gov.br/sancoes/cnep</w:t>
        </w:r>
      </w:hyperlink>
      <w:r w:rsidRPr="0030486D">
        <w:rPr>
          <w:sz w:val="22"/>
          <w:szCs w:val="22"/>
          <w:lang w:eastAsia="ar-SA"/>
        </w:rPr>
        <w:t>).</w:t>
      </w:r>
    </w:p>
    <w:p w14:paraId="5AE22539"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30BAE522" w14:textId="77777777" w:rsidR="00966B73" w:rsidRPr="0030486D" w:rsidRDefault="00966B73" w:rsidP="00C70782">
      <w:pPr>
        <w:pStyle w:val="Nivel2"/>
        <w:spacing w:before="0" w:after="0" w:line="240" w:lineRule="auto"/>
        <w:ind w:left="0" w:firstLine="0"/>
        <w:rPr>
          <w:sz w:val="22"/>
          <w:szCs w:val="22"/>
        </w:rPr>
      </w:pPr>
      <w:r w:rsidRPr="0030486D">
        <w:rPr>
          <w:sz w:val="22"/>
          <w:szCs w:val="22"/>
        </w:rPr>
        <w:lastRenderedPageBreak/>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0CF512A3" w14:textId="77777777"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14:paraId="30D89D0E" w14:textId="77777777"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14:paraId="010DF184" w14:textId="77777777"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14:paraId="0EF6F6C0" w14:textId="77777777" w:rsidR="00C70782" w:rsidRPr="0030486D" w:rsidRDefault="00C70782" w:rsidP="00C70782">
      <w:pPr>
        <w:pStyle w:val="Nivel3"/>
        <w:numPr>
          <w:ilvl w:val="0"/>
          <w:numId w:val="0"/>
        </w:numPr>
        <w:spacing w:before="0" w:after="0" w:line="240" w:lineRule="auto"/>
        <w:ind w:left="851"/>
        <w:rPr>
          <w:sz w:val="22"/>
          <w:szCs w:val="22"/>
        </w:rPr>
      </w:pPr>
    </w:p>
    <w:p w14:paraId="3364D428" w14:textId="77777777" w:rsidR="00966B73" w:rsidRPr="002066E6" w:rsidRDefault="00966B73" w:rsidP="00C70782">
      <w:pPr>
        <w:pStyle w:val="Nivel2"/>
        <w:spacing w:before="0" w:after="0" w:line="240" w:lineRule="auto"/>
        <w:ind w:left="0" w:firstLine="0"/>
        <w:rPr>
          <w:color w:val="auto"/>
          <w:sz w:val="22"/>
          <w:szCs w:val="22"/>
        </w:rPr>
      </w:pPr>
      <w:bookmarkStart w:id="42" w:name="_Hlk135317550"/>
      <w:r w:rsidRPr="002066E6">
        <w:rPr>
          <w:color w:val="auto"/>
          <w:sz w:val="22"/>
          <w:szCs w:val="22"/>
        </w:rPr>
        <w:t>Na hipótese de inversão das fases de habilitação e julgamento, caso atendidas as condições de participação, será iniciado o procedimento de habilitação.</w:t>
      </w:r>
    </w:p>
    <w:bookmarkEnd w:id="42"/>
    <w:p w14:paraId="3E2BCE8C" w14:textId="1DB017EF"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r w:rsidR="006F10A5">
        <w:fldChar w:fldCharType="begin"/>
      </w:r>
      <w:r w:rsidR="006F10A5">
        <w:instrText xml:space="preserve"> REF _Ref117015508 \r \h  \* MERGEFORMAT </w:instrText>
      </w:r>
      <w:r w:rsidR="006F10A5">
        <w:fldChar w:fldCharType="separate"/>
      </w:r>
      <w:r w:rsidR="00BA693B" w:rsidRPr="00BA693B">
        <w:rPr>
          <w:sz w:val="22"/>
          <w:szCs w:val="22"/>
        </w:rPr>
        <w:t>4.2.1</w:t>
      </w:r>
      <w:r w:rsidR="006F10A5">
        <w:fldChar w:fldCharType="end"/>
      </w:r>
      <w:r w:rsidRPr="0030486D">
        <w:rPr>
          <w:sz w:val="22"/>
          <w:szCs w:val="22"/>
        </w:rPr>
        <w:t xml:space="preserve"> e </w:t>
      </w:r>
      <w:r w:rsidR="006F10A5">
        <w:fldChar w:fldCharType="begin"/>
      </w:r>
      <w:r w:rsidR="006F10A5">
        <w:instrText xml:space="preserve"> REF _Ref117000019 \r \h  \* MERGEFORMAT </w:instrText>
      </w:r>
      <w:r w:rsidR="006F10A5">
        <w:fldChar w:fldCharType="separate"/>
      </w:r>
      <w:r w:rsidR="00BA693B" w:rsidRPr="00BA693B">
        <w:rPr>
          <w:sz w:val="22"/>
          <w:szCs w:val="22"/>
        </w:rPr>
        <w:t>5.7</w:t>
      </w:r>
      <w:r w:rsidR="006F10A5">
        <w:fldChar w:fldCharType="end"/>
      </w:r>
      <w:r w:rsidR="003F6D94" w:rsidRPr="0030486D">
        <w:rPr>
          <w:sz w:val="22"/>
          <w:szCs w:val="22"/>
        </w:rPr>
        <w:t xml:space="preserve">7 </w:t>
      </w:r>
      <w:r w:rsidRPr="0030486D">
        <w:rPr>
          <w:sz w:val="22"/>
          <w:szCs w:val="22"/>
        </w:rPr>
        <w:t>deste edital.</w:t>
      </w:r>
    </w:p>
    <w:p w14:paraId="319FA20C" w14:textId="77777777"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0" w:anchor="art29" w:history="1">
        <w:r w:rsidRPr="0030486D">
          <w:rPr>
            <w:rStyle w:val="Hyperlink"/>
            <w:sz w:val="22"/>
            <w:szCs w:val="22"/>
          </w:rPr>
          <w:t>artigo 29 a 35 da IN SEGES nº 73, de 30 de setembro de 2022</w:t>
        </w:r>
      </w:hyperlink>
      <w:r w:rsidRPr="0030486D">
        <w:rPr>
          <w:sz w:val="22"/>
          <w:szCs w:val="22"/>
        </w:rPr>
        <w:t>.</w:t>
      </w:r>
    </w:p>
    <w:p w14:paraId="54186599" w14:textId="77777777"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14:paraId="46FE841C" w14:textId="77777777"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14:paraId="2D1F04BC" w14:textId="77777777"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14:paraId="1A055C9E" w14:textId="77777777"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14:paraId="5ABED557" w14:textId="77777777"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14:paraId="660B506E" w14:textId="77777777"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14:paraId="5B198664" w14:textId="77777777" w:rsidR="00C70782" w:rsidRPr="0030486D" w:rsidRDefault="00C70782" w:rsidP="00C70782">
      <w:pPr>
        <w:pStyle w:val="Nivel3"/>
        <w:numPr>
          <w:ilvl w:val="0"/>
          <w:numId w:val="0"/>
        </w:numPr>
        <w:spacing w:before="0" w:after="0" w:line="240" w:lineRule="auto"/>
        <w:ind w:left="851"/>
        <w:rPr>
          <w:sz w:val="22"/>
          <w:szCs w:val="22"/>
        </w:rPr>
      </w:pPr>
    </w:p>
    <w:p w14:paraId="7D45A2E2" w14:textId="77777777"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14:paraId="7386C244" w14:textId="77777777"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13D7A8CF" w14:textId="77777777"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14:paraId="5373DBA6" w14:textId="77777777"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14:paraId="1EBE4FF7"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14:paraId="060E7659"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73DEEFF9" w14:textId="77777777"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AA913C6" w14:textId="77777777"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14:paraId="5368778F" w14:textId="77777777" w:rsidR="00966B73" w:rsidRDefault="00966B73" w:rsidP="009A6877">
      <w:pPr>
        <w:pStyle w:val="Nivel3"/>
        <w:spacing w:before="0" w:after="0" w:line="240" w:lineRule="auto"/>
        <w:ind w:left="851"/>
        <w:rPr>
          <w:sz w:val="22"/>
          <w:szCs w:val="22"/>
        </w:rPr>
      </w:pPr>
      <w:r w:rsidRPr="0030486D">
        <w:rPr>
          <w:sz w:val="22"/>
          <w:szCs w:val="22"/>
        </w:rPr>
        <w:lastRenderedPageBreak/>
        <w:t>Considera-se erro no preenchimento da planilha passível de correção a indicação de recolhimento de impostos e contribuições na forma do Simples Nacional, quando não cabível esse regime.</w:t>
      </w:r>
    </w:p>
    <w:p w14:paraId="69BF809D" w14:textId="77777777" w:rsidR="009A6877" w:rsidRPr="0030486D" w:rsidRDefault="009A6877" w:rsidP="009A6877">
      <w:pPr>
        <w:pStyle w:val="Nivel3"/>
        <w:numPr>
          <w:ilvl w:val="0"/>
          <w:numId w:val="0"/>
        </w:numPr>
        <w:spacing w:before="0" w:after="0" w:line="240" w:lineRule="auto"/>
        <w:ind w:left="851"/>
        <w:rPr>
          <w:sz w:val="22"/>
          <w:szCs w:val="22"/>
        </w:rPr>
      </w:pPr>
    </w:p>
    <w:p w14:paraId="72B5F4CD" w14:textId="77777777" w:rsidR="00966B73" w:rsidRPr="00431310"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14:paraId="433610B8" w14:textId="77777777" w:rsidR="00431310" w:rsidRPr="00431310" w:rsidRDefault="00431310" w:rsidP="00431310">
      <w:pPr>
        <w:pStyle w:val="Nivel2"/>
        <w:spacing w:before="0" w:after="0" w:line="240" w:lineRule="auto"/>
        <w:ind w:left="0" w:firstLine="0"/>
        <w:rPr>
          <w:b/>
          <w:sz w:val="22"/>
          <w:szCs w:val="22"/>
        </w:rPr>
      </w:pPr>
      <w:r w:rsidRPr="00431310">
        <w:rPr>
          <w:bCs/>
          <w:sz w:val="22"/>
          <w:szCs w:val="22"/>
        </w:rPr>
        <w:t>Na hipótese de necessidade de suspensão da sessão pública para a realização de diligências, análise dos documentos de habilitação, propostas ou para a manifestação recursal a sessão pública somente poderá ser reiniciada mediante aviso prévio no sistema com, no mínimo, vinte e quatro horas de antecedência, e a ocorrência será registrada em ata.</w:t>
      </w:r>
    </w:p>
    <w:p w14:paraId="39DB6C9E" w14:textId="77777777" w:rsidR="00431310" w:rsidRPr="00431310" w:rsidRDefault="00431310" w:rsidP="00431310">
      <w:pPr>
        <w:pStyle w:val="Nivel2"/>
        <w:spacing w:before="0" w:after="0" w:line="240" w:lineRule="auto"/>
        <w:ind w:left="0" w:firstLine="0"/>
        <w:rPr>
          <w:b/>
          <w:sz w:val="22"/>
          <w:szCs w:val="22"/>
        </w:rPr>
      </w:pPr>
      <w:r w:rsidRPr="00431310">
        <w:rPr>
          <w:bCs/>
          <w:sz w:val="22"/>
          <w:szCs w:val="22"/>
        </w:rPr>
        <w:t xml:space="preserve">O Agente de Contratação poderá suspender a sessão pública para a análise dos documentos de habilitação e propostas, e somente poderá ser reiniciada mediante aviso prévio no sistema com, no mínimo, </w:t>
      </w:r>
      <w:r w:rsidRPr="00431310">
        <w:rPr>
          <w:b/>
          <w:sz w:val="22"/>
          <w:szCs w:val="22"/>
        </w:rPr>
        <w:t>vinte e quatro horas de antecedência</w:t>
      </w:r>
      <w:r w:rsidRPr="00431310">
        <w:rPr>
          <w:bCs/>
          <w:sz w:val="22"/>
          <w:szCs w:val="22"/>
        </w:rPr>
        <w:t>, e a ocorrência será registrada em ata.</w:t>
      </w:r>
    </w:p>
    <w:p w14:paraId="2F16DB8A" w14:textId="77777777" w:rsidR="00431310" w:rsidRPr="0030486D" w:rsidRDefault="00431310" w:rsidP="00431310">
      <w:pPr>
        <w:pStyle w:val="Nivel2"/>
        <w:numPr>
          <w:ilvl w:val="0"/>
          <w:numId w:val="0"/>
        </w:numPr>
        <w:spacing w:before="0" w:after="0" w:line="240" w:lineRule="auto"/>
        <w:rPr>
          <w:b/>
          <w:sz w:val="22"/>
          <w:szCs w:val="22"/>
        </w:rPr>
      </w:pPr>
    </w:p>
    <w:p w14:paraId="497D60A5" w14:textId="77777777" w:rsidR="00966B73" w:rsidRPr="0030486D" w:rsidRDefault="00966B73" w:rsidP="0030486D">
      <w:pPr>
        <w:pStyle w:val="Nivel01"/>
        <w:spacing w:before="288" w:after="288" w:line="240" w:lineRule="auto"/>
        <w:rPr>
          <w:rFonts w:ascii="Arial" w:hAnsi="Arial"/>
        </w:rPr>
      </w:pPr>
      <w:bookmarkStart w:id="43" w:name="_Toc161054771"/>
      <w:r w:rsidRPr="0030486D">
        <w:rPr>
          <w:rFonts w:ascii="Arial" w:hAnsi="Arial"/>
        </w:rPr>
        <w:t>DA FASE DE HABILITAÇÃO</w:t>
      </w:r>
      <w:bookmarkEnd w:id="43"/>
    </w:p>
    <w:p w14:paraId="69F183AA"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1"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14:paraId="7154F5E9" w14:textId="77777777"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636ACDB9"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2"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14:paraId="13632992" w14:textId="77777777"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5E3E8713"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1FD0D738"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29DD47BA"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3" w:anchor="art63">
        <w:r w:rsidRPr="0030486D">
          <w:rPr>
            <w:rStyle w:val="Hyperlink"/>
            <w:sz w:val="22"/>
            <w:szCs w:val="22"/>
          </w:rPr>
          <w:t>art. 63, I, da Lei nº 14.133/2021</w:t>
        </w:r>
      </w:hyperlink>
      <w:r w:rsidRPr="0030486D">
        <w:rPr>
          <w:sz w:val="22"/>
          <w:szCs w:val="22"/>
        </w:rPr>
        <w:t>).</w:t>
      </w:r>
    </w:p>
    <w:p w14:paraId="29156FE1"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3671E541"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O licitante deverá apresentar, sob pena de desclassificação, declaração de que suas propostas econômicas compreendem a integralidade dos custos para atendimento dos direitos trabalhistas assegurados na Constituição Federal, nas leis trabalhistas, nas </w:t>
      </w:r>
      <w:r w:rsidRPr="0030486D">
        <w:rPr>
          <w:sz w:val="22"/>
          <w:szCs w:val="22"/>
        </w:rPr>
        <w:lastRenderedPageBreak/>
        <w:t>normas infralegais, nas convenções coletivas de trabalho e nos termos de ajustamento de conduta vigentes na data de entrega das propostas.</w:t>
      </w:r>
    </w:p>
    <w:p w14:paraId="4A74B246" w14:textId="77777777"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79E80217" w14:textId="77777777"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14:paraId="54A52451"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5E6F09EC"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64DC7C0C" w14:textId="77777777"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14:paraId="798FC5FA" w14:textId="77777777" w:rsidR="001F0628" w:rsidRPr="0030486D" w:rsidRDefault="001F0628" w:rsidP="001F0628">
      <w:pPr>
        <w:pStyle w:val="Nivel3"/>
        <w:numPr>
          <w:ilvl w:val="0"/>
          <w:numId w:val="0"/>
        </w:numPr>
        <w:spacing w:before="0" w:after="0" w:line="240" w:lineRule="auto"/>
        <w:ind w:left="851"/>
        <w:rPr>
          <w:sz w:val="22"/>
          <w:szCs w:val="22"/>
        </w:rPr>
      </w:pPr>
    </w:p>
    <w:p w14:paraId="1BAAFE0F"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09E15135" w14:textId="77777777" w:rsidR="00966B73" w:rsidRPr="0030486D" w:rsidRDefault="00966B73" w:rsidP="001F0628">
      <w:pPr>
        <w:pStyle w:val="Nivel3"/>
        <w:spacing w:before="0" w:after="0" w:line="240" w:lineRule="auto"/>
        <w:ind w:left="851"/>
        <w:rPr>
          <w:i/>
          <w:iCs/>
          <w:sz w:val="22"/>
          <w:szCs w:val="22"/>
        </w:rPr>
      </w:pPr>
      <w:bookmarkStart w:id="44"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44"/>
    </w:p>
    <w:p w14:paraId="23F503DF" w14:textId="77777777"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4"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09A23C89" w14:textId="77777777" w:rsidR="001F0628" w:rsidRPr="0030486D" w:rsidRDefault="001F0628" w:rsidP="001F0628">
      <w:pPr>
        <w:pStyle w:val="Nivel3"/>
        <w:numPr>
          <w:ilvl w:val="0"/>
          <w:numId w:val="0"/>
        </w:numPr>
        <w:spacing w:before="0" w:after="0" w:line="240" w:lineRule="auto"/>
        <w:ind w:left="851"/>
        <w:rPr>
          <w:i/>
          <w:iCs/>
          <w:sz w:val="22"/>
          <w:szCs w:val="22"/>
        </w:rPr>
      </w:pPr>
    </w:p>
    <w:p w14:paraId="2FF901ED"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7ECBB6BD" w14:textId="77777777"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14:paraId="682E6219" w14:textId="77777777"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56765995" w14:textId="77777777" w:rsidR="001F0628" w:rsidRPr="0030486D" w:rsidRDefault="001F0628" w:rsidP="001F0628">
      <w:pPr>
        <w:pStyle w:val="Nivel3"/>
        <w:numPr>
          <w:ilvl w:val="0"/>
          <w:numId w:val="0"/>
        </w:numPr>
        <w:spacing w:before="0" w:after="0" w:line="240" w:lineRule="auto"/>
        <w:ind w:left="851"/>
        <w:rPr>
          <w:sz w:val="22"/>
          <w:szCs w:val="22"/>
        </w:rPr>
      </w:pPr>
    </w:p>
    <w:p w14:paraId="155796AD"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5" w:anchor="art64">
        <w:r w:rsidRPr="0030486D">
          <w:rPr>
            <w:rStyle w:val="Hyperlink"/>
            <w:sz w:val="22"/>
            <w:szCs w:val="22"/>
          </w:rPr>
          <w:t>Lei 14.133/21, art. 64</w:t>
        </w:r>
      </w:hyperlink>
      <w:r w:rsidRPr="0030486D">
        <w:rPr>
          <w:sz w:val="22"/>
          <w:szCs w:val="22"/>
        </w:rPr>
        <w:t xml:space="preserve">, e </w:t>
      </w:r>
      <w:hyperlink r:id="rId36">
        <w:r w:rsidRPr="0030486D">
          <w:rPr>
            <w:rStyle w:val="Hyperlink"/>
            <w:sz w:val="22"/>
            <w:szCs w:val="22"/>
          </w:rPr>
          <w:t>IN 73/2022, art. 39, §4º</w:t>
        </w:r>
      </w:hyperlink>
      <w:r w:rsidRPr="0030486D">
        <w:rPr>
          <w:sz w:val="22"/>
          <w:szCs w:val="22"/>
        </w:rPr>
        <w:t>):</w:t>
      </w:r>
    </w:p>
    <w:p w14:paraId="5C3C33C0" w14:textId="77777777"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0C9A42D7" w14:textId="77777777"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14:paraId="1502EFC6" w14:textId="77777777" w:rsidR="001F0628" w:rsidRPr="0030486D" w:rsidRDefault="001F0628" w:rsidP="001F0628">
      <w:pPr>
        <w:pStyle w:val="Nivel3"/>
        <w:numPr>
          <w:ilvl w:val="0"/>
          <w:numId w:val="0"/>
        </w:numPr>
        <w:spacing w:before="0" w:after="0" w:line="240" w:lineRule="auto"/>
        <w:ind w:left="709"/>
        <w:rPr>
          <w:sz w:val="22"/>
          <w:szCs w:val="22"/>
        </w:rPr>
      </w:pPr>
    </w:p>
    <w:p w14:paraId="2CB54537" w14:textId="77777777" w:rsidR="00966B73" w:rsidRPr="0030486D" w:rsidRDefault="00966B73" w:rsidP="001F0628">
      <w:pPr>
        <w:pStyle w:val="Nivel2"/>
        <w:spacing w:before="0" w:after="0" w:line="240" w:lineRule="auto"/>
        <w:ind w:left="0" w:firstLine="0"/>
        <w:rPr>
          <w:sz w:val="22"/>
          <w:szCs w:val="22"/>
        </w:rPr>
      </w:pPr>
      <w:bookmarkStart w:id="45" w:name="_Ref114670319"/>
      <w:r w:rsidRPr="0030486D">
        <w:rPr>
          <w:sz w:val="22"/>
          <w:szCs w:val="22"/>
        </w:rPr>
        <w:t xml:space="preserve">Na análise dos documentos de habilitação, a comissão de contratação poderá sanar erros ou falhas, que não alterem a substância dos documentos e sua validade </w:t>
      </w:r>
      <w:r w:rsidRPr="0030486D">
        <w:rPr>
          <w:sz w:val="22"/>
          <w:szCs w:val="22"/>
        </w:rPr>
        <w:lastRenderedPageBreak/>
        <w:t xml:space="preserve">jurídica, mediante decisão fundamentada, registrada em ata e acessível a todos, atribuindo-lhes </w:t>
      </w:r>
      <w:proofErr w:type="spellStart"/>
      <w:r w:rsidRPr="0030486D">
        <w:rPr>
          <w:sz w:val="22"/>
          <w:szCs w:val="22"/>
        </w:rPr>
        <w:t>eﬁcácia</w:t>
      </w:r>
      <w:proofErr w:type="spellEnd"/>
      <w:r w:rsidRPr="0030486D">
        <w:rPr>
          <w:sz w:val="22"/>
          <w:szCs w:val="22"/>
        </w:rPr>
        <w:t xml:space="preserve"> para fins de habilitação e classificação.</w:t>
      </w:r>
      <w:bookmarkEnd w:id="45"/>
    </w:p>
    <w:p w14:paraId="412D10FE" w14:textId="29569598" w:rsidR="00966B73" w:rsidRPr="0030486D" w:rsidRDefault="00966B73" w:rsidP="001F0628">
      <w:pPr>
        <w:pStyle w:val="Nivel2"/>
        <w:spacing w:before="0" w:after="0" w:line="240" w:lineRule="auto"/>
        <w:ind w:left="0" w:firstLine="0"/>
        <w:rPr>
          <w:sz w:val="22"/>
          <w:szCs w:val="22"/>
        </w:rPr>
      </w:pPr>
      <w:bookmarkStart w:id="46"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6F10A5">
        <w:fldChar w:fldCharType="begin"/>
      </w:r>
      <w:r w:rsidR="006F10A5">
        <w:instrText xml:space="preserve"> REF _Ref114663151 \r \h  \* MERGEFORMAT </w:instrText>
      </w:r>
      <w:r w:rsidR="006F10A5">
        <w:fldChar w:fldCharType="separate"/>
      </w:r>
      <w:r w:rsidR="00BA693B" w:rsidRPr="00BA693B">
        <w:rPr>
          <w:sz w:val="22"/>
          <w:szCs w:val="22"/>
        </w:rPr>
        <w:t>9.12.1</w:t>
      </w:r>
      <w:r w:rsidR="006F10A5">
        <w:fldChar w:fldCharType="end"/>
      </w:r>
      <w:r w:rsidRPr="0030486D">
        <w:rPr>
          <w:sz w:val="22"/>
          <w:szCs w:val="22"/>
        </w:rPr>
        <w:t>.</w:t>
      </w:r>
      <w:bookmarkEnd w:id="46"/>
    </w:p>
    <w:p w14:paraId="78F1BB15" w14:textId="77777777" w:rsidR="00966B73" w:rsidRPr="0030486D" w:rsidRDefault="00966B73" w:rsidP="001F0628">
      <w:pPr>
        <w:pStyle w:val="Nivel2"/>
        <w:spacing w:before="0" w:after="0" w:line="240" w:lineRule="auto"/>
        <w:ind w:left="0" w:firstLine="0"/>
        <w:rPr>
          <w:sz w:val="22"/>
          <w:szCs w:val="22"/>
        </w:rPr>
      </w:pPr>
      <w:bookmarkStart w:id="47"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7"/>
      <w:r w:rsidRPr="0030486D">
        <w:rPr>
          <w:sz w:val="22"/>
          <w:szCs w:val="22"/>
        </w:rPr>
        <w:t>.</w:t>
      </w:r>
    </w:p>
    <w:p w14:paraId="6CA31A86"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483D774C"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791678BF" w14:textId="77777777" w:rsidR="00966B73" w:rsidRPr="0030486D" w:rsidRDefault="00966B73" w:rsidP="0030486D">
      <w:pPr>
        <w:pStyle w:val="Nivel01"/>
        <w:spacing w:before="288" w:after="288" w:line="240" w:lineRule="auto"/>
        <w:rPr>
          <w:rFonts w:ascii="Arial" w:hAnsi="Arial"/>
        </w:rPr>
      </w:pPr>
      <w:bookmarkStart w:id="48" w:name="_Toc161054772"/>
      <w:r w:rsidRPr="0030486D">
        <w:rPr>
          <w:rFonts w:ascii="Arial" w:hAnsi="Arial"/>
        </w:rPr>
        <w:t>DA ATA DE REGISTRO DE PREÇOS:</w:t>
      </w:r>
      <w:bookmarkEnd w:id="48"/>
    </w:p>
    <w:p w14:paraId="6E2324EE"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554CADE1"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14:paraId="79B76E78" w14:textId="77777777"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14:paraId="0D15FAB7" w14:textId="77777777"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14:paraId="1F40018B" w14:textId="77777777" w:rsidR="00C12791" w:rsidRPr="0030486D" w:rsidRDefault="00C12791" w:rsidP="0030486D">
      <w:pPr>
        <w:pStyle w:val="Nivel2"/>
        <w:numPr>
          <w:ilvl w:val="0"/>
          <w:numId w:val="0"/>
        </w:numPr>
        <w:spacing w:before="0" w:after="0" w:line="240" w:lineRule="auto"/>
        <w:ind w:left="567"/>
        <w:rPr>
          <w:iCs/>
          <w:color w:val="auto"/>
          <w:sz w:val="22"/>
          <w:szCs w:val="22"/>
        </w:rPr>
      </w:pPr>
    </w:p>
    <w:p w14:paraId="7587FAC6"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14:paraId="7CAC707E"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0486D">
        <w:rPr>
          <w:sz w:val="22"/>
          <w:szCs w:val="22"/>
        </w:rPr>
        <w:t>ns</w:t>
      </w:r>
      <w:proofErr w:type="spellEnd"/>
      <w:r w:rsidRPr="0030486D">
        <w:rPr>
          <w:sz w:val="22"/>
          <w:szCs w:val="22"/>
        </w:rPr>
        <w:t>), as respectivas quantidades, preços registrados e demais condições.</w:t>
      </w:r>
    </w:p>
    <w:p w14:paraId="7E6487A2"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14:paraId="71B44769"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C248733"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10637357" w14:textId="77777777" w:rsidR="00966B73" w:rsidRPr="0030486D" w:rsidRDefault="00966B73" w:rsidP="0030486D">
      <w:pPr>
        <w:pStyle w:val="Nivel01"/>
        <w:spacing w:before="288" w:after="288" w:line="240" w:lineRule="auto"/>
        <w:rPr>
          <w:rFonts w:ascii="Arial" w:hAnsi="Arial"/>
        </w:rPr>
      </w:pPr>
      <w:bookmarkStart w:id="49" w:name="_Toc161054773"/>
      <w:r w:rsidRPr="0030486D">
        <w:rPr>
          <w:rFonts w:ascii="Arial" w:hAnsi="Arial"/>
        </w:rPr>
        <w:t>DA FORMAÇÃO DO CADASTRO DE RESERVA:</w:t>
      </w:r>
      <w:bookmarkEnd w:id="49"/>
    </w:p>
    <w:p w14:paraId="524C92D7" w14:textId="77777777" w:rsidR="00966B73" w:rsidRPr="0030486D" w:rsidRDefault="00966B73" w:rsidP="00A949DC">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14:paraId="5EAA31D2" w14:textId="77777777" w:rsidR="00966B73" w:rsidRPr="0030486D" w:rsidRDefault="00966B73" w:rsidP="00C67748">
      <w:pPr>
        <w:pStyle w:val="Nivel3"/>
        <w:spacing w:before="0" w:after="0" w:line="240" w:lineRule="auto"/>
        <w:ind w:left="851"/>
        <w:rPr>
          <w:sz w:val="22"/>
          <w:szCs w:val="22"/>
        </w:rPr>
      </w:pPr>
      <w:r w:rsidRPr="0030486D">
        <w:rPr>
          <w:sz w:val="22"/>
          <w:szCs w:val="22"/>
        </w:rPr>
        <w:lastRenderedPageBreak/>
        <w:t xml:space="preserve">dos licitantes </w:t>
      </w:r>
      <w:bookmarkStart w:id="50" w:name="_Hlk132991372"/>
      <w:r w:rsidRPr="0030486D">
        <w:rPr>
          <w:sz w:val="22"/>
          <w:szCs w:val="22"/>
        </w:rPr>
        <w:t xml:space="preserve">que </w:t>
      </w:r>
      <w:bookmarkStart w:id="51" w:name="_Hlk132989696"/>
      <w:r w:rsidRPr="0030486D">
        <w:rPr>
          <w:sz w:val="22"/>
          <w:szCs w:val="22"/>
        </w:rPr>
        <w:t>aceitarem cotar o objeto com preço igual ao do adjudicatári</w:t>
      </w:r>
      <w:bookmarkEnd w:id="50"/>
      <w:r w:rsidRPr="0030486D">
        <w:rPr>
          <w:sz w:val="22"/>
          <w:szCs w:val="22"/>
        </w:rPr>
        <w:t>o</w:t>
      </w:r>
      <w:bookmarkEnd w:id="51"/>
      <w:r w:rsidRPr="0030486D">
        <w:rPr>
          <w:sz w:val="22"/>
          <w:szCs w:val="22"/>
        </w:rPr>
        <w:t xml:space="preserve">, observada a classificação na licitação; e </w:t>
      </w:r>
    </w:p>
    <w:p w14:paraId="42463ED3" w14:textId="77777777" w:rsidR="00966B73" w:rsidRPr="00C67748" w:rsidRDefault="00966B73" w:rsidP="00C67748">
      <w:pPr>
        <w:pStyle w:val="Nivel3"/>
        <w:spacing w:before="0" w:after="0" w:line="240" w:lineRule="auto"/>
        <w:ind w:left="1638" w:hanging="787"/>
        <w:rPr>
          <w:rFonts w:eastAsia="MS Mincho"/>
          <w:iCs/>
          <w:sz w:val="22"/>
          <w:szCs w:val="22"/>
        </w:rPr>
      </w:pPr>
      <w:r w:rsidRPr="0030486D">
        <w:rPr>
          <w:sz w:val="22"/>
          <w:szCs w:val="22"/>
        </w:rPr>
        <w:t>dos licitantes que mantiverem sua proposta original</w:t>
      </w:r>
      <w:r w:rsidR="00C67748">
        <w:rPr>
          <w:sz w:val="22"/>
          <w:szCs w:val="22"/>
        </w:rPr>
        <w:t>.</w:t>
      </w:r>
    </w:p>
    <w:p w14:paraId="1BE4EFF5" w14:textId="77777777" w:rsidR="00C67748" w:rsidRPr="0030486D" w:rsidRDefault="00C67748" w:rsidP="00C67748">
      <w:pPr>
        <w:pStyle w:val="Nivel3"/>
        <w:numPr>
          <w:ilvl w:val="0"/>
          <w:numId w:val="0"/>
        </w:numPr>
        <w:spacing w:before="0" w:after="0" w:line="240" w:lineRule="auto"/>
        <w:ind w:left="1638"/>
        <w:rPr>
          <w:rFonts w:eastAsia="MS Mincho"/>
          <w:iCs/>
          <w:sz w:val="22"/>
          <w:szCs w:val="22"/>
        </w:rPr>
      </w:pPr>
    </w:p>
    <w:p w14:paraId="38D65289" w14:textId="77777777"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14:paraId="11292505" w14:textId="77777777"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14:paraId="727DDCB9" w14:textId="77777777"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14:paraId="61898FFA" w14:textId="77777777" w:rsidR="00C67748" w:rsidRPr="0030486D" w:rsidRDefault="00C67748" w:rsidP="00C67748">
      <w:pPr>
        <w:pStyle w:val="Nivel3"/>
        <w:numPr>
          <w:ilvl w:val="0"/>
          <w:numId w:val="0"/>
        </w:numPr>
        <w:spacing w:before="0" w:after="0" w:line="240" w:lineRule="auto"/>
        <w:ind w:left="851"/>
        <w:rPr>
          <w:sz w:val="22"/>
          <w:szCs w:val="22"/>
        </w:rPr>
      </w:pPr>
    </w:p>
    <w:p w14:paraId="756563E0" w14:textId="77777777"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14:paraId="4DB58475"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quando o licitante vencedor não assinar a ata de registro de preços no prazo e nas condições estabelecidos no edital; ou</w:t>
      </w:r>
    </w:p>
    <w:p w14:paraId="47A74E8D" w14:textId="77777777" w:rsidR="00966B73" w:rsidRPr="00C67748" w:rsidRDefault="00966B73" w:rsidP="00C67748">
      <w:pPr>
        <w:pStyle w:val="Nivel3"/>
        <w:spacing w:before="0" w:after="0" w:line="240" w:lineRule="auto"/>
        <w:ind w:left="851"/>
        <w:rPr>
          <w:rFonts w:eastAsia="Times New Roman"/>
          <w:sz w:val="22"/>
          <w:szCs w:val="22"/>
        </w:rPr>
      </w:pPr>
      <w:r w:rsidRPr="0030486D">
        <w:rPr>
          <w:sz w:val="22"/>
          <w:szCs w:val="22"/>
        </w:rPr>
        <w:t>quando houver o cancelamento do registro do fornecedor ou do registro de preços, nas hipóteses previstas nos art. 28 e art. 29 do Decreto nº 11.462/23.</w:t>
      </w:r>
    </w:p>
    <w:p w14:paraId="787D4D16" w14:textId="77777777" w:rsidR="00C67748" w:rsidRPr="0030486D" w:rsidRDefault="00C67748" w:rsidP="00C67748">
      <w:pPr>
        <w:pStyle w:val="Nivel3"/>
        <w:numPr>
          <w:ilvl w:val="0"/>
          <w:numId w:val="0"/>
        </w:numPr>
        <w:spacing w:before="0" w:after="0" w:line="240" w:lineRule="auto"/>
        <w:ind w:left="851"/>
        <w:rPr>
          <w:rFonts w:eastAsia="Times New Roman"/>
          <w:sz w:val="22"/>
          <w:szCs w:val="22"/>
        </w:rPr>
      </w:pPr>
    </w:p>
    <w:p w14:paraId="7A034B56" w14:textId="77777777"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6B6E164E"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convocar os licitantes que mantiveram sua proposta original para negociação, na ordem de classificação, com vistas à obtenção de preço melhor, mesmo que acima do preço do adjudicatário; ou</w:t>
      </w:r>
    </w:p>
    <w:p w14:paraId="795A961C"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adjudicar e firmar o contrato nas condições ofertadas pelos licitantes remanescentes, observada a ordem de classificação, quando frustrada a negociação de melhor condição.</w:t>
      </w:r>
    </w:p>
    <w:p w14:paraId="233DA00B" w14:textId="77777777" w:rsidR="00966B73" w:rsidRPr="0030486D" w:rsidRDefault="00966B73" w:rsidP="0030486D">
      <w:pPr>
        <w:pStyle w:val="Nivel01"/>
        <w:spacing w:before="288" w:after="288" w:line="240" w:lineRule="auto"/>
        <w:rPr>
          <w:rFonts w:ascii="Arial" w:hAnsi="Arial"/>
        </w:rPr>
      </w:pPr>
      <w:bookmarkStart w:id="52" w:name="_Toc161054774"/>
      <w:r w:rsidRPr="0030486D">
        <w:rPr>
          <w:rFonts w:ascii="Arial" w:hAnsi="Arial"/>
        </w:rPr>
        <w:t>DOS RECURSOS</w:t>
      </w:r>
      <w:bookmarkEnd w:id="52"/>
    </w:p>
    <w:p w14:paraId="0E3180D1"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7" w:anchor="art165" w:history="1">
        <w:r w:rsidRPr="0030486D">
          <w:rPr>
            <w:rStyle w:val="Hyperlink"/>
            <w:sz w:val="22"/>
            <w:szCs w:val="22"/>
          </w:rPr>
          <w:t>art. 165 da Lei nº 14.133, de 2021</w:t>
        </w:r>
      </w:hyperlink>
      <w:r w:rsidRPr="0030486D">
        <w:rPr>
          <w:sz w:val="22"/>
          <w:szCs w:val="22"/>
        </w:rPr>
        <w:t>.</w:t>
      </w:r>
    </w:p>
    <w:p w14:paraId="1C279BF5"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3696CB2A"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14:paraId="51FCD6D5" w14:textId="77777777"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14:paraId="6BCA9BA4" w14:textId="77777777" w:rsidR="00966B73" w:rsidRPr="000A4E29" w:rsidRDefault="00966B73" w:rsidP="00C37ADA">
      <w:pPr>
        <w:pStyle w:val="Nivel3"/>
        <w:spacing w:before="0" w:after="0" w:line="240" w:lineRule="auto"/>
        <w:ind w:left="851"/>
        <w:rPr>
          <w:sz w:val="22"/>
          <w:szCs w:val="22"/>
        </w:rPr>
      </w:pPr>
      <w:bookmarkStart w:id="53" w:name="_Hlk135318381"/>
      <w:bookmarkStart w:id="54" w:name="_Hlk135315794"/>
      <w:r w:rsidRPr="000A4E29">
        <w:rPr>
          <w:sz w:val="22"/>
          <w:szCs w:val="22"/>
        </w:rPr>
        <w:t xml:space="preserve">o prazo para a manifestação da intenção de recorrer será </w:t>
      </w:r>
      <w:r w:rsidR="008B08A1" w:rsidRPr="000A4E29">
        <w:rPr>
          <w:sz w:val="22"/>
          <w:szCs w:val="22"/>
        </w:rPr>
        <w:t>de</w:t>
      </w:r>
      <w:r w:rsidRPr="000A4E29">
        <w:rPr>
          <w:sz w:val="22"/>
          <w:szCs w:val="22"/>
        </w:rPr>
        <w:t xml:space="preserve"> 10 (dez) minutos.</w:t>
      </w:r>
      <w:bookmarkEnd w:id="53"/>
    </w:p>
    <w:bookmarkEnd w:id="54"/>
    <w:p w14:paraId="56C1E2DB" w14:textId="77777777"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14:paraId="6728C432" w14:textId="77777777"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38"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21FBADCC" w14:textId="77777777"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14:paraId="4F4739B5" w14:textId="77777777" w:rsidR="00966B73" w:rsidRPr="0030486D" w:rsidRDefault="00966B73" w:rsidP="00930096">
      <w:pPr>
        <w:pStyle w:val="Nivel2"/>
        <w:spacing w:before="0" w:after="0" w:line="240" w:lineRule="auto"/>
        <w:ind w:left="0" w:firstLine="0"/>
        <w:rPr>
          <w:sz w:val="22"/>
          <w:szCs w:val="22"/>
        </w:rPr>
      </w:pPr>
      <w:r w:rsidRPr="0030486D">
        <w:rPr>
          <w:sz w:val="22"/>
          <w:szCs w:val="22"/>
        </w:rPr>
        <w:lastRenderedPageBreak/>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A7DC358" w14:textId="77777777"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14:paraId="45BC0B11"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5A016E01"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03E60C9C"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14:paraId="2B7E73E5"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39"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0" w:history="1">
        <w:r w:rsidR="001528CC" w:rsidRPr="0030486D">
          <w:rPr>
            <w:rStyle w:val="Hyperlink"/>
            <w:b/>
            <w:bCs/>
            <w:sz w:val="22"/>
            <w:szCs w:val="22"/>
          </w:rPr>
          <w:t>https://bll.org.br/</w:t>
        </w:r>
      </w:hyperlink>
      <w:r w:rsidRPr="0030486D">
        <w:rPr>
          <w:color w:val="auto"/>
          <w:sz w:val="22"/>
          <w:szCs w:val="22"/>
        </w:rPr>
        <w:t>.</w:t>
      </w:r>
    </w:p>
    <w:p w14:paraId="2D30ED03" w14:textId="77777777" w:rsidR="00966B73" w:rsidRPr="0030486D" w:rsidRDefault="00966B73" w:rsidP="0030486D">
      <w:pPr>
        <w:pStyle w:val="Nivel01"/>
        <w:spacing w:before="288" w:after="288" w:line="240" w:lineRule="auto"/>
        <w:rPr>
          <w:rFonts w:ascii="Arial" w:hAnsi="Arial"/>
        </w:rPr>
      </w:pPr>
      <w:bookmarkStart w:id="55" w:name="_Toc161054775"/>
      <w:r w:rsidRPr="0030486D">
        <w:rPr>
          <w:rFonts w:ascii="Arial" w:hAnsi="Arial"/>
        </w:rPr>
        <w:t>DAS INFRAÇÕES ADMINISTRATIVAS E SANÇÕES</w:t>
      </w:r>
      <w:bookmarkEnd w:id="55"/>
    </w:p>
    <w:p w14:paraId="35D68C91" w14:textId="77777777" w:rsidR="00815C21" w:rsidRPr="00815C21" w:rsidRDefault="00815C21" w:rsidP="00815C21">
      <w:pPr>
        <w:pStyle w:val="Nivel2"/>
        <w:spacing w:before="0" w:after="0" w:line="240" w:lineRule="auto"/>
        <w:ind w:left="0" w:firstLine="0"/>
        <w:rPr>
          <w:sz w:val="22"/>
          <w:szCs w:val="22"/>
        </w:rPr>
      </w:pPr>
      <w:bookmarkStart w:id="56" w:name="_Ref114668085"/>
      <w:bookmarkStart w:id="57" w:name="_Hlk114652595"/>
      <w:r w:rsidRPr="00815C21">
        <w:rPr>
          <w:sz w:val="22"/>
          <w:szCs w:val="22"/>
        </w:rPr>
        <w:t>As sanções e infrações administrativas, serão apuradas e aplicadas, conforme as disposições do Decreto Municipal nº 235 de 11 de julho de 2025.</w:t>
      </w:r>
    </w:p>
    <w:p w14:paraId="204F755C" w14:textId="3D481051" w:rsidR="00966B73" w:rsidRPr="0030486D" w:rsidRDefault="00966B73" w:rsidP="0030486D">
      <w:pPr>
        <w:pStyle w:val="Nivel01"/>
        <w:spacing w:before="288" w:after="288" w:line="240" w:lineRule="auto"/>
        <w:rPr>
          <w:rFonts w:ascii="Arial" w:hAnsi="Arial"/>
        </w:rPr>
      </w:pPr>
      <w:bookmarkStart w:id="58" w:name="_Toc161054776"/>
      <w:bookmarkEnd w:id="56"/>
      <w:bookmarkEnd w:id="57"/>
      <w:r w:rsidRPr="0030486D">
        <w:rPr>
          <w:rFonts w:ascii="Arial" w:hAnsi="Arial"/>
        </w:rPr>
        <w:t>DA IMPUGNAÇÃO AO EDITAL E DO PEDIDO DE ESCLARECIMENTO</w:t>
      </w:r>
      <w:bookmarkEnd w:id="58"/>
    </w:p>
    <w:p w14:paraId="23561C3F"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1"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39865DDA"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14:paraId="72CB3A2D" w14:textId="6AB50757" w:rsidR="00966B73" w:rsidRPr="0030486D" w:rsidRDefault="00966B73" w:rsidP="00326E40">
      <w:pPr>
        <w:pStyle w:val="Nivel2"/>
        <w:spacing w:before="0" w:after="0" w:line="240" w:lineRule="auto"/>
        <w:ind w:left="0" w:firstLine="0"/>
        <w:rPr>
          <w:sz w:val="22"/>
          <w:szCs w:val="22"/>
        </w:rPr>
      </w:pPr>
      <w:r w:rsidRPr="0030486D">
        <w:rPr>
          <w:sz w:val="22"/>
          <w:szCs w:val="22"/>
        </w:rPr>
        <w:t>A impugnação e o pedido de esclarecimento poderão ser realizados por forma eletrônica</w:t>
      </w:r>
      <w:r w:rsidRPr="00D9149C">
        <w:rPr>
          <w:sz w:val="22"/>
          <w:szCs w:val="22"/>
        </w:rPr>
        <w:t xml:space="preserve">, </w:t>
      </w:r>
      <w:r w:rsidRPr="00D9149C">
        <w:rPr>
          <w:color w:val="auto"/>
          <w:sz w:val="22"/>
          <w:szCs w:val="22"/>
        </w:rPr>
        <w:t>pelo seguinte mei</w:t>
      </w:r>
      <w:r w:rsidR="00D9149C" w:rsidRPr="00D9149C">
        <w:rPr>
          <w:color w:val="auto"/>
          <w:sz w:val="22"/>
          <w:szCs w:val="22"/>
        </w:rPr>
        <w:t>o</w:t>
      </w:r>
      <w:r w:rsidRPr="0030486D">
        <w:rPr>
          <w:sz w:val="22"/>
          <w:szCs w:val="22"/>
        </w:rPr>
        <w:t>:</w:t>
      </w:r>
      <w:r w:rsidR="0028686D" w:rsidRPr="0030486D">
        <w:rPr>
          <w:sz w:val="22"/>
          <w:szCs w:val="22"/>
        </w:rPr>
        <w:t xml:space="preserve"> </w:t>
      </w:r>
      <w:hyperlink r:id="rId42" w:history="1">
        <w:r w:rsidR="0028686D" w:rsidRPr="0030486D">
          <w:rPr>
            <w:rStyle w:val="Hyperlink"/>
            <w:sz w:val="22"/>
            <w:szCs w:val="22"/>
          </w:rPr>
          <w:t>https://bll.org.br/</w:t>
        </w:r>
      </w:hyperlink>
      <w:r w:rsidR="0028686D" w:rsidRPr="0030486D">
        <w:rPr>
          <w:sz w:val="22"/>
          <w:szCs w:val="22"/>
        </w:rPr>
        <w:t>.</w:t>
      </w:r>
    </w:p>
    <w:p w14:paraId="7983C336"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14:paraId="4EE4D9FD" w14:textId="77777777"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14:paraId="3C8BA3FD" w14:textId="77777777" w:rsidR="00326E40" w:rsidRPr="0030486D" w:rsidRDefault="00326E40" w:rsidP="00326E40">
      <w:pPr>
        <w:pStyle w:val="Nivel3"/>
        <w:numPr>
          <w:ilvl w:val="0"/>
          <w:numId w:val="0"/>
        </w:numPr>
        <w:spacing w:before="0" w:after="0" w:line="240" w:lineRule="auto"/>
        <w:ind w:left="851"/>
        <w:rPr>
          <w:sz w:val="22"/>
          <w:szCs w:val="22"/>
        </w:rPr>
      </w:pPr>
    </w:p>
    <w:p w14:paraId="541EFC06" w14:textId="77777777"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1A3D67AB" w14:textId="77777777" w:rsidR="00DB24F7" w:rsidRPr="0030486D" w:rsidRDefault="00DB24F7" w:rsidP="00CD16FF">
      <w:pPr>
        <w:pStyle w:val="Nivel2"/>
        <w:numPr>
          <w:ilvl w:val="0"/>
          <w:numId w:val="0"/>
        </w:numPr>
        <w:spacing w:before="0" w:after="0" w:line="240" w:lineRule="auto"/>
        <w:rPr>
          <w:sz w:val="22"/>
          <w:szCs w:val="22"/>
        </w:rPr>
      </w:pPr>
    </w:p>
    <w:p w14:paraId="43B74739" w14:textId="77777777" w:rsidR="00966B73" w:rsidRPr="0030486D" w:rsidRDefault="00966B73" w:rsidP="0030486D">
      <w:pPr>
        <w:pStyle w:val="Nivel01"/>
        <w:spacing w:before="288" w:after="288" w:line="240" w:lineRule="auto"/>
        <w:rPr>
          <w:rFonts w:ascii="Arial" w:hAnsi="Arial"/>
        </w:rPr>
      </w:pPr>
      <w:bookmarkStart w:id="59" w:name="_Toc161054777"/>
      <w:r w:rsidRPr="0030486D">
        <w:rPr>
          <w:rFonts w:ascii="Arial" w:hAnsi="Arial"/>
        </w:rPr>
        <w:t>DAS DISPOSIÇÕES GERAIS</w:t>
      </w:r>
      <w:bookmarkEnd w:id="59"/>
    </w:p>
    <w:p w14:paraId="693435C3" w14:textId="77777777" w:rsidR="00966B73" w:rsidRPr="0030486D" w:rsidRDefault="00966B73" w:rsidP="009B24D8">
      <w:pPr>
        <w:pStyle w:val="Nivel2"/>
        <w:spacing w:before="0" w:after="0" w:line="240" w:lineRule="auto"/>
        <w:ind w:left="709" w:hanging="709"/>
        <w:rPr>
          <w:sz w:val="22"/>
          <w:szCs w:val="22"/>
        </w:rPr>
      </w:pPr>
      <w:bookmarkStart w:id="60" w:name="_Hlk82473550"/>
      <w:r w:rsidRPr="0030486D">
        <w:rPr>
          <w:sz w:val="22"/>
          <w:szCs w:val="22"/>
        </w:rPr>
        <w:t>Será divulgada ata da sessão pública no sistema eletrônico.</w:t>
      </w:r>
    </w:p>
    <w:p w14:paraId="12FF74CD"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D3092B8" w14:textId="77777777"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14:paraId="7B798A29" w14:textId="77777777" w:rsidR="00966B73" w:rsidRPr="0030486D" w:rsidRDefault="00966B73" w:rsidP="009B24D8">
      <w:pPr>
        <w:pStyle w:val="Nivel2"/>
        <w:spacing w:before="0" w:after="0" w:line="240" w:lineRule="auto"/>
        <w:ind w:left="0" w:firstLine="0"/>
        <w:rPr>
          <w:sz w:val="22"/>
          <w:szCs w:val="22"/>
        </w:rPr>
      </w:pPr>
      <w:r w:rsidRPr="0030486D">
        <w:rPr>
          <w:sz w:val="22"/>
          <w:szCs w:val="22"/>
        </w:rPr>
        <w:lastRenderedPageBreak/>
        <w:t>A homologação do resultado desta licitação não implicará direito à contratação.</w:t>
      </w:r>
    </w:p>
    <w:p w14:paraId="00B647B3"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E95ACB"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724D037F"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14:paraId="0F8C1E25" w14:textId="77777777" w:rsidR="00966B73"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14:paraId="73F2BF1A" w14:textId="77777777" w:rsidR="00DB24F7" w:rsidRPr="0030486D" w:rsidRDefault="00DB24F7" w:rsidP="00DB24F7">
      <w:pPr>
        <w:pStyle w:val="Nivel2"/>
        <w:numPr>
          <w:ilvl w:val="0"/>
          <w:numId w:val="0"/>
        </w:numPr>
        <w:spacing w:before="0" w:after="0" w:line="240" w:lineRule="auto"/>
        <w:rPr>
          <w:sz w:val="22"/>
          <w:szCs w:val="22"/>
        </w:rPr>
      </w:pPr>
    </w:p>
    <w:p w14:paraId="0D6D206D"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2E81A4CE"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3"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14:paraId="3E9C36F2" w14:textId="77777777"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14:paraId="09F4C007"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14:paraId="0D77856B"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14:paraId="3D46082D"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14:paraId="42B489ED" w14:textId="77777777" w:rsidR="00381EA4" w:rsidRDefault="00381EA4" w:rsidP="00381EA4">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14:paraId="231C324D" w14:textId="77777777" w:rsidR="00381EA4" w:rsidRPr="000615D1" w:rsidRDefault="00381EA4" w:rsidP="00381EA4">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14:paraId="0BC2685A" w14:textId="77777777" w:rsidR="00966B73" w:rsidRPr="0030486D" w:rsidRDefault="00966B73" w:rsidP="00CA75CD">
      <w:pPr>
        <w:pStyle w:val="Nvel3-R"/>
        <w:numPr>
          <w:ilvl w:val="0"/>
          <w:numId w:val="0"/>
        </w:numPr>
        <w:spacing w:before="0" w:after="0" w:line="240" w:lineRule="auto"/>
        <w:ind w:left="1638" w:hanging="504"/>
        <w:rPr>
          <w:i w:val="0"/>
          <w:iCs w:val="0"/>
          <w:color w:val="000000"/>
          <w:sz w:val="22"/>
          <w:szCs w:val="22"/>
        </w:rPr>
      </w:pPr>
    </w:p>
    <w:p w14:paraId="3C29F6E6" w14:textId="77777777" w:rsidR="003B332B" w:rsidRPr="0030486D" w:rsidRDefault="003B332B" w:rsidP="009B24D8">
      <w:pPr>
        <w:pStyle w:val="Nvel3-R"/>
        <w:numPr>
          <w:ilvl w:val="0"/>
          <w:numId w:val="0"/>
        </w:numPr>
        <w:spacing w:before="0" w:after="0" w:line="240" w:lineRule="auto"/>
        <w:ind w:left="1638"/>
        <w:rPr>
          <w:i w:val="0"/>
          <w:iCs w:val="0"/>
          <w:color w:val="000000"/>
          <w:sz w:val="22"/>
          <w:szCs w:val="22"/>
        </w:rPr>
      </w:pPr>
    </w:p>
    <w:p w14:paraId="30F1A3DB" w14:textId="77777777" w:rsidR="00966B73" w:rsidRPr="0030486D" w:rsidRDefault="00966B73" w:rsidP="0030486D">
      <w:pPr>
        <w:rPr>
          <w:rFonts w:ascii="Arial" w:hAnsi="Arial" w:cs="Arial"/>
          <w:sz w:val="22"/>
          <w:szCs w:val="22"/>
          <w:highlight w:val="cyan"/>
        </w:rPr>
      </w:pPr>
    </w:p>
    <w:bookmarkEnd w:id="60"/>
    <w:p w14:paraId="2FBB9733" w14:textId="2BBCF944" w:rsidR="003514CD" w:rsidRDefault="003514CD" w:rsidP="003514CD">
      <w:pPr>
        <w:ind w:firstLine="567"/>
        <w:jc w:val="right"/>
        <w:rPr>
          <w:rFonts w:ascii="Arial" w:eastAsia="MS Mincho" w:hAnsi="Arial" w:cs="Arial"/>
          <w:color w:val="000000"/>
          <w:sz w:val="22"/>
          <w:szCs w:val="22"/>
        </w:rPr>
      </w:pPr>
      <w:r>
        <w:rPr>
          <w:rFonts w:ascii="Arial" w:eastAsia="MS Mincho" w:hAnsi="Arial" w:cs="Arial"/>
          <w:color w:val="000000"/>
          <w:sz w:val="22"/>
          <w:szCs w:val="22"/>
        </w:rPr>
        <w:t xml:space="preserve">Bonito/MS, </w:t>
      </w:r>
      <w:r>
        <w:rPr>
          <w:rFonts w:ascii="Arial" w:eastAsia="MS Mincho" w:hAnsi="Arial" w:cs="Arial"/>
          <w:color w:val="000000"/>
          <w:sz w:val="22"/>
          <w:szCs w:val="22"/>
        </w:rPr>
        <w:t>04</w:t>
      </w:r>
      <w:r>
        <w:rPr>
          <w:rFonts w:ascii="Arial" w:eastAsia="MS Mincho" w:hAnsi="Arial" w:cs="Arial"/>
          <w:color w:val="000000"/>
          <w:sz w:val="22"/>
          <w:szCs w:val="22"/>
        </w:rPr>
        <w:t xml:space="preserve"> de </w:t>
      </w:r>
      <w:r>
        <w:rPr>
          <w:rFonts w:ascii="Arial" w:eastAsia="MS Mincho" w:hAnsi="Arial" w:cs="Arial"/>
          <w:color w:val="000000"/>
          <w:sz w:val="22"/>
          <w:szCs w:val="22"/>
        </w:rPr>
        <w:t>setembro</w:t>
      </w:r>
      <w:r>
        <w:rPr>
          <w:rFonts w:ascii="Arial" w:eastAsia="MS Mincho" w:hAnsi="Arial" w:cs="Arial"/>
          <w:color w:val="000000"/>
          <w:sz w:val="22"/>
          <w:szCs w:val="22"/>
        </w:rPr>
        <w:t xml:space="preserve"> de 2025.</w:t>
      </w:r>
    </w:p>
    <w:p w14:paraId="4AA4407D" w14:textId="77777777" w:rsidR="003514CD" w:rsidRDefault="003514CD" w:rsidP="003514CD">
      <w:pPr>
        <w:ind w:firstLine="567"/>
        <w:jc w:val="right"/>
        <w:rPr>
          <w:rFonts w:ascii="Arial" w:eastAsia="MS Mincho" w:hAnsi="Arial" w:cs="Arial"/>
          <w:color w:val="000000"/>
          <w:sz w:val="22"/>
          <w:szCs w:val="22"/>
        </w:rPr>
      </w:pPr>
    </w:p>
    <w:p w14:paraId="1A4AE7C2" w14:textId="77777777" w:rsidR="003514CD" w:rsidRDefault="003514CD" w:rsidP="003514CD">
      <w:pPr>
        <w:ind w:firstLine="567"/>
        <w:jc w:val="right"/>
        <w:rPr>
          <w:rFonts w:ascii="Arial" w:eastAsia="MS Mincho" w:hAnsi="Arial" w:cs="Arial"/>
          <w:color w:val="000000"/>
          <w:sz w:val="22"/>
          <w:szCs w:val="22"/>
        </w:rPr>
      </w:pPr>
    </w:p>
    <w:p w14:paraId="46A9C9FA" w14:textId="77777777" w:rsidR="003514CD" w:rsidRDefault="003514CD" w:rsidP="003514CD">
      <w:pPr>
        <w:ind w:firstLine="567"/>
        <w:jc w:val="right"/>
        <w:rPr>
          <w:rFonts w:ascii="Arial" w:eastAsia="MS Mincho" w:hAnsi="Arial" w:cs="Arial"/>
          <w:color w:val="000000"/>
          <w:sz w:val="22"/>
          <w:szCs w:val="22"/>
        </w:rPr>
      </w:pPr>
    </w:p>
    <w:p w14:paraId="7AB6671D" w14:textId="77777777" w:rsidR="003514CD" w:rsidRDefault="003514CD" w:rsidP="003514CD">
      <w:pPr>
        <w:ind w:firstLine="567"/>
        <w:jc w:val="right"/>
        <w:rPr>
          <w:rFonts w:ascii="Arial" w:eastAsia="MS Mincho" w:hAnsi="Arial" w:cs="Arial"/>
          <w:color w:val="000000"/>
          <w:sz w:val="22"/>
          <w:szCs w:val="22"/>
        </w:rPr>
      </w:pPr>
    </w:p>
    <w:p w14:paraId="429EC7EF" w14:textId="77777777" w:rsidR="003514CD" w:rsidRDefault="003514CD" w:rsidP="003514CD">
      <w:pPr>
        <w:ind w:firstLine="567"/>
        <w:jc w:val="center"/>
        <w:rPr>
          <w:rFonts w:ascii="Arial" w:eastAsia="MS Mincho" w:hAnsi="Arial" w:cs="Arial"/>
          <w:color w:val="000000"/>
          <w:sz w:val="22"/>
          <w:szCs w:val="22"/>
        </w:rPr>
      </w:pPr>
    </w:p>
    <w:p w14:paraId="6068F42A" w14:textId="77777777" w:rsidR="003514CD" w:rsidRDefault="003514CD" w:rsidP="003514CD">
      <w:pPr>
        <w:ind w:firstLine="567"/>
        <w:jc w:val="center"/>
        <w:rPr>
          <w:rFonts w:ascii="Arial" w:eastAsia="MS Mincho" w:hAnsi="Arial" w:cs="Arial"/>
          <w:color w:val="000000"/>
          <w:sz w:val="22"/>
          <w:szCs w:val="22"/>
        </w:rPr>
      </w:pPr>
      <w:r>
        <w:rPr>
          <w:rFonts w:ascii="Arial" w:eastAsia="MS Mincho" w:hAnsi="Arial" w:cs="Arial"/>
          <w:color w:val="000000"/>
          <w:sz w:val="22"/>
          <w:szCs w:val="22"/>
        </w:rPr>
        <w:t>Fernanda Siqueira Artigas</w:t>
      </w:r>
    </w:p>
    <w:p w14:paraId="356BCF04" w14:textId="77777777" w:rsidR="003514CD" w:rsidRDefault="003514CD" w:rsidP="003514CD">
      <w:pPr>
        <w:ind w:firstLine="567"/>
        <w:jc w:val="center"/>
        <w:rPr>
          <w:rFonts w:ascii="Arial" w:hAnsi="Arial" w:cs="Arial"/>
          <w:sz w:val="22"/>
          <w:szCs w:val="22"/>
        </w:rPr>
      </w:pPr>
      <w:r>
        <w:rPr>
          <w:rFonts w:ascii="Arial" w:eastAsia="MS Mincho" w:hAnsi="Arial" w:cs="Arial"/>
          <w:color w:val="000000"/>
          <w:sz w:val="22"/>
          <w:szCs w:val="22"/>
        </w:rPr>
        <w:t>Diretora de Departamento de Licitação</w:t>
      </w:r>
    </w:p>
    <w:p w14:paraId="03F1AB8B" w14:textId="77777777" w:rsidR="003514CD" w:rsidRPr="0030486D" w:rsidRDefault="003514CD" w:rsidP="003514CD">
      <w:pPr>
        <w:rPr>
          <w:rFonts w:ascii="Arial" w:hAnsi="Arial" w:cs="Arial"/>
          <w:sz w:val="22"/>
          <w:szCs w:val="22"/>
        </w:rPr>
      </w:pPr>
    </w:p>
    <w:p w14:paraId="780B41FD" w14:textId="77777777" w:rsidR="00832D2D" w:rsidRPr="0030486D" w:rsidRDefault="00832D2D" w:rsidP="0030486D">
      <w:pPr>
        <w:rPr>
          <w:rFonts w:ascii="Arial" w:hAnsi="Arial" w:cs="Arial"/>
          <w:sz w:val="22"/>
          <w:szCs w:val="22"/>
        </w:rPr>
      </w:pPr>
    </w:p>
    <w:p w14:paraId="62EF8144" w14:textId="77777777" w:rsidR="00E42904" w:rsidRPr="0030486D" w:rsidRDefault="00E42904" w:rsidP="0030486D">
      <w:pPr>
        <w:rPr>
          <w:rFonts w:ascii="Arial" w:hAnsi="Arial" w:cs="Arial"/>
          <w:sz w:val="22"/>
          <w:szCs w:val="22"/>
        </w:rPr>
      </w:pPr>
    </w:p>
    <w:p w14:paraId="193EFF5F" w14:textId="77777777" w:rsidR="00E42904" w:rsidRDefault="00E42904" w:rsidP="0030486D">
      <w:pPr>
        <w:rPr>
          <w:rFonts w:ascii="Arial" w:hAnsi="Arial" w:cs="Arial"/>
          <w:sz w:val="22"/>
          <w:szCs w:val="22"/>
        </w:rPr>
      </w:pPr>
    </w:p>
    <w:p w14:paraId="20D7A80B" w14:textId="77777777" w:rsidR="00117AD7" w:rsidRDefault="00117AD7" w:rsidP="0030486D">
      <w:pPr>
        <w:rPr>
          <w:rFonts w:ascii="Arial" w:hAnsi="Arial" w:cs="Arial"/>
          <w:sz w:val="22"/>
          <w:szCs w:val="22"/>
        </w:rPr>
      </w:pPr>
    </w:p>
    <w:p w14:paraId="6DA8F9CB" w14:textId="7BC687FF" w:rsidR="00E42904" w:rsidRPr="0030486D" w:rsidRDefault="007A1590" w:rsidP="00B20A2E">
      <w:pPr>
        <w:suppressAutoHyphens w:val="0"/>
        <w:spacing w:after="200" w:line="276" w:lineRule="auto"/>
        <w:rPr>
          <w:rFonts w:ascii="Arial" w:hAnsi="Arial" w:cs="Arial"/>
          <w:sz w:val="22"/>
          <w:szCs w:val="22"/>
        </w:rPr>
      </w:pPr>
      <w:r>
        <w:rPr>
          <w:rFonts w:ascii="Arial" w:hAnsi="Arial" w:cs="Arial"/>
          <w:sz w:val="22"/>
          <w:szCs w:val="22"/>
        </w:rPr>
        <w:br w:type="page"/>
      </w:r>
    </w:p>
    <w:p w14:paraId="0683CB86" w14:textId="77777777" w:rsidR="000459F1" w:rsidRPr="00D95D9A"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D95D9A">
        <w:rPr>
          <w:rFonts w:ascii="Arial" w:hAnsi="Arial" w:cs="Arial"/>
          <w:b/>
          <w:sz w:val="22"/>
          <w:szCs w:val="22"/>
        </w:rPr>
        <w:lastRenderedPageBreak/>
        <w:t xml:space="preserve">ANEXO I - </w:t>
      </w:r>
      <w:r w:rsidR="000459F1" w:rsidRPr="00D95D9A">
        <w:rPr>
          <w:rFonts w:ascii="Arial" w:hAnsi="Arial" w:cs="Arial"/>
          <w:b/>
          <w:sz w:val="22"/>
          <w:szCs w:val="22"/>
        </w:rPr>
        <w:t xml:space="preserve">TERMO DE REFERÊNCIA </w:t>
      </w:r>
    </w:p>
    <w:p w14:paraId="0474004C" w14:textId="4373A0C4" w:rsidR="00D95D9A" w:rsidRPr="00D95D9A" w:rsidRDefault="00D95D9A" w:rsidP="00D95D9A">
      <w:pPr>
        <w:rPr>
          <w:rFonts w:ascii="Arial" w:hAnsi="Arial" w:cs="Arial"/>
          <w:b/>
          <w:bCs/>
          <w:color w:val="FF0000"/>
          <w:sz w:val="22"/>
          <w:szCs w:val="22"/>
        </w:rPr>
      </w:pPr>
    </w:p>
    <w:p w14:paraId="713C0540" w14:textId="77777777" w:rsidR="00D95D9A" w:rsidRPr="00D95D9A" w:rsidRDefault="00D95D9A" w:rsidP="00D95D9A">
      <w:pPr>
        <w:numPr>
          <w:ilvl w:val="0"/>
          <w:numId w:val="18"/>
        </w:numPr>
        <w:suppressAutoHyphens w:val="0"/>
        <w:autoSpaceDE w:val="0"/>
        <w:autoSpaceDN w:val="0"/>
        <w:adjustRightInd w:val="0"/>
        <w:ind w:left="284" w:hanging="284"/>
        <w:jc w:val="both"/>
        <w:rPr>
          <w:rFonts w:ascii="Arial" w:eastAsia="MyriadPro-Regular" w:hAnsi="Arial" w:cs="Arial"/>
          <w:b/>
          <w:sz w:val="22"/>
          <w:szCs w:val="22"/>
        </w:rPr>
      </w:pPr>
      <w:r w:rsidRPr="00D95D9A">
        <w:rPr>
          <w:rFonts w:ascii="Arial" w:eastAsia="MyriadPro-Regular" w:hAnsi="Arial" w:cs="Arial"/>
          <w:b/>
          <w:sz w:val="22"/>
          <w:szCs w:val="22"/>
        </w:rPr>
        <w:t>OBJETO:</w:t>
      </w:r>
    </w:p>
    <w:p w14:paraId="26A25772" w14:textId="1E0D75D6" w:rsidR="00D95D9A" w:rsidRPr="00D95D9A" w:rsidRDefault="00D95D9A" w:rsidP="00695966">
      <w:pPr>
        <w:pStyle w:val="Nivel2"/>
        <w:numPr>
          <w:ilvl w:val="1"/>
          <w:numId w:val="48"/>
        </w:numPr>
        <w:spacing w:before="0" w:after="0" w:line="240" w:lineRule="auto"/>
        <w:rPr>
          <w:color w:val="auto"/>
          <w:sz w:val="22"/>
          <w:szCs w:val="22"/>
        </w:rPr>
      </w:pPr>
      <w:r w:rsidRPr="00D95D9A">
        <w:rPr>
          <w:color w:val="auto"/>
          <w:sz w:val="22"/>
          <w:szCs w:val="22"/>
        </w:rPr>
        <w:t xml:space="preserve">Registro de preços para futura aquisição de coturnos para </w:t>
      </w:r>
      <w:r w:rsidRPr="00D95D9A">
        <w:rPr>
          <w:bCs/>
          <w:color w:val="auto"/>
          <w:sz w:val="22"/>
          <w:szCs w:val="22"/>
        </w:rPr>
        <w:t>atender a demanda das diversas Secretarias do Município de Bonito/MS.</w:t>
      </w:r>
    </w:p>
    <w:p w14:paraId="3D01792C" w14:textId="77777777" w:rsidR="00D95D9A" w:rsidRPr="00D95D9A" w:rsidRDefault="00D95D9A" w:rsidP="00D95D9A">
      <w:pPr>
        <w:autoSpaceDE w:val="0"/>
        <w:autoSpaceDN w:val="0"/>
        <w:adjustRightInd w:val="0"/>
        <w:jc w:val="both"/>
        <w:rPr>
          <w:rFonts w:ascii="Arial" w:eastAsia="MyriadPro-Regular" w:hAnsi="Arial" w:cs="Arial"/>
          <w:sz w:val="22"/>
          <w:szCs w:val="22"/>
        </w:rPr>
      </w:pPr>
      <w:r w:rsidRPr="00D95D9A">
        <w:rPr>
          <w:rFonts w:ascii="Arial" w:eastAsia="MyriadPro-Regular" w:hAnsi="Arial" w:cs="Arial"/>
          <w:sz w:val="22"/>
          <w:szCs w:val="22"/>
        </w:rPr>
        <w:t xml:space="preserve">(x)  Natureza Comum </w:t>
      </w:r>
    </w:p>
    <w:p w14:paraId="7C924EC5" w14:textId="77777777" w:rsidR="00D95D9A" w:rsidRPr="00D95D9A" w:rsidRDefault="00D95D9A" w:rsidP="00D95D9A">
      <w:pPr>
        <w:autoSpaceDE w:val="0"/>
        <w:autoSpaceDN w:val="0"/>
        <w:adjustRightInd w:val="0"/>
        <w:jc w:val="both"/>
        <w:rPr>
          <w:rFonts w:ascii="Arial" w:eastAsia="MyriadPro-Regular" w:hAnsi="Arial" w:cs="Arial"/>
          <w:sz w:val="22"/>
          <w:szCs w:val="22"/>
        </w:rPr>
      </w:pPr>
      <w:r w:rsidRPr="00D95D9A">
        <w:rPr>
          <w:rFonts w:ascii="Arial" w:eastAsia="MyriadPro-Regular" w:hAnsi="Arial" w:cs="Arial"/>
          <w:sz w:val="22"/>
          <w:szCs w:val="22"/>
        </w:rPr>
        <w:t xml:space="preserve">(  ) Natureza Especial </w:t>
      </w:r>
    </w:p>
    <w:p w14:paraId="13E4C7D7" w14:textId="77777777" w:rsidR="00D95D9A" w:rsidRPr="00D95D9A" w:rsidRDefault="00D95D9A" w:rsidP="00D95D9A">
      <w:pPr>
        <w:autoSpaceDE w:val="0"/>
        <w:autoSpaceDN w:val="0"/>
        <w:adjustRightInd w:val="0"/>
        <w:jc w:val="both"/>
        <w:rPr>
          <w:rFonts w:ascii="Arial" w:eastAsia="MyriadPro-Regular" w:hAnsi="Arial" w:cs="Arial"/>
          <w:sz w:val="22"/>
          <w:szCs w:val="22"/>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
        <w:gridCol w:w="6258"/>
        <w:gridCol w:w="611"/>
        <w:gridCol w:w="1114"/>
      </w:tblGrid>
      <w:tr w:rsidR="00D95D9A" w:rsidRPr="00D95D9A" w14:paraId="0AE568A5" w14:textId="77777777" w:rsidTr="00D95D9A">
        <w:trPr>
          <w:trHeight w:val="423"/>
        </w:trPr>
        <w:tc>
          <w:tcPr>
            <w:tcW w:w="0" w:type="auto"/>
            <w:shd w:val="clear" w:color="000000" w:fill="FFFFFF"/>
            <w:vAlign w:val="center"/>
          </w:tcPr>
          <w:p w14:paraId="4AD348B7" w14:textId="77777777" w:rsidR="00D95D9A" w:rsidRPr="00D95D9A" w:rsidRDefault="00D95D9A" w:rsidP="000D18B6">
            <w:pPr>
              <w:jc w:val="center"/>
              <w:rPr>
                <w:rFonts w:ascii="Arial" w:hAnsi="Arial" w:cs="Arial"/>
                <w:b/>
                <w:bCs/>
                <w:sz w:val="18"/>
                <w:szCs w:val="18"/>
              </w:rPr>
            </w:pPr>
            <w:r w:rsidRPr="00D95D9A">
              <w:rPr>
                <w:rFonts w:ascii="Arial" w:hAnsi="Arial" w:cs="Arial"/>
                <w:b/>
                <w:bCs/>
                <w:sz w:val="18"/>
                <w:szCs w:val="18"/>
              </w:rPr>
              <w:t>Item</w:t>
            </w:r>
          </w:p>
        </w:tc>
        <w:tc>
          <w:tcPr>
            <w:tcW w:w="0" w:type="auto"/>
            <w:shd w:val="clear" w:color="000000" w:fill="FFFFFF"/>
            <w:vAlign w:val="center"/>
          </w:tcPr>
          <w:p w14:paraId="26996481" w14:textId="77777777" w:rsidR="00D95D9A" w:rsidRPr="00D95D9A" w:rsidRDefault="00D95D9A" w:rsidP="000D18B6">
            <w:pPr>
              <w:jc w:val="center"/>
              <w:rPr>
                <w:rFonts w:ascii="Arial" w:hAnsi="Arial" w:cs="Arial"/>
                <w:b/>
                <w:bCs/>
                <w:sz w:val="18"/>
                <w:szCs w:val="18"/>
              </w:rPr>
            </w:pPr>
            <w:r w:rsidRPr="00D95D9A">
              <w:rPr>
                <w:rFonts w:ascii="Arial" w:hAnsi="Arial" w:cs="Arial"/>
                <w:b/>
                <w:bCs/>
                <w:sz w:val="18"/>
                <w:szCs w:val="18"/>
              </w:rPr>
              <w:t>Especificação</w:t>
            </w:r>
          </w:p>
        </w:tc>
        <w:tc>
          <w:tcPr>
            <w:tcW w:w="0" w:type="auto"/>
            <w:shd w:val="clear" w:color="000000" w:fill="FFFFFF"/>
            <w:vAlign w:val="center"/>
          </w:tcPr>
          <w:p w14:paraId="65B18267" w14:textId="77777777" w:rsidR="00D95D9A" w:rsidRPr="00D95D9A" w:rsidRDefault="00D95D9A" w:rsidP="000D18B6">
            <w:pPr>
              <w:jc w:val="center"/>
              <w:rPr>
                <w:rFonts w:ascii="Arial" w:hAnsi="Arial" w:cs="Arial"/>
                <w:b/>
                <w:bCs/>
                <w:sz w:val="18"/>
                <w:szCs w:val="18"/>
              </w:rPr>
            </w:pPr>
            <w:r w:rsidRPr="00D95D9A">
              <w:rPr>
                <w:rFonts w:ascii="Arial" w:hAnsi="Arial" w:cs="Arial"/>
                <w:b/>
                <w:bCs/>
                <w:sz w:val="18"/>
                <w:szCs w:val="18"/>
              </w:rPr>
              <w:t>Und.</w:t>
            </w:r>
          </w:p>
        </w:tc>
        <w:tc>
          <w:tcPr>
            <w:tcW w:w="0" w:type="auto"/>
            <w:shd w:val="clear" w:color="000000" w:fill="FFFFFF"/>
            <w:vAlign w:val="center"/>
          </w:tcPr>
          <w:p w14:paraId="65E48594" w14:textId="77777777" w:rsidR="00D95D9A" w:rsidRPr="00D95D9A" w:rsidRDefault="00D95D9A" w:rsidP="000D18B6">
            <w:pPr>
              <w:jc w:val="center"/>
              <w:rPr>
                <w:rFonts w:ascii="Arial" w:hAnsi="Arial" w:cs="Arial"/>
                <w:b/>
                <w:bCs/>
                <w:sz w:val="18"/>
                <w:szCs w:val="18"/>
              </w:rPr>
            </w:pPr>
            <w:r w:rsidRPr="00D95D9A">
              <w:rPr>
                <w:rFonts w:ascii="Arial" w:hAnsi="Arial" w:cs="Arial"/>
                <w:b/>
                <w:bCs/>
                <w:sz w:val="18"/>
                <w:szCs w:val="18"/>
              </w:rPr>
              <w:t>Estimativa 2025</w:t>
            </w:r>
          </w:p>
        </w:tc>
      </w:tr>
      <w:tr w:rsidR="00D95D9A" w:rsidRPr="00D95D9A" w14:paraId="7A96BE7A" w14:textId="77777777" w:rsidTr="00D95D9A">
        <w:trPr>
          <w:trHeight w:val="2247"/>
        </w:trPr>
        <w:tc>
          <w:tcPr>
            <w:tcW w:w="0" w:type="auto"/>
            <w:shd w:val="clear" w:color="000000" w:fill="FFFFFF"/>
            <w:vAlign w:val="center"/>
          </w:tcPr>
          <w:p w14:paraId="1DEC284F" w14:textId="77777777" w:rsidR="00D95D9A" w:rsidRPr="00D95D9A" w:rsidRDefault="00D95D9A" w:rsidP="000D18B6">
            <w:pPr>
              <w:jc w:val="center"/>
              <w:rPr>
                <w:rFonts w:ascii="Arial" w:hAnsi="Arial" w:cs="Arial"/>
                <w:sz w:val="18"/>
                <w:szCs w:val="18"/>
                <w:highlight w:val="yellow"/>
              </w:rPr>
            </w:pPr>
            <w:r w:rsidRPr="00D95D9A">
              <w:rPr>
                <w:rFonts w:ascii="Arial" w:hAnsi="Arial" w:cs="Arial"/>
                <w:sz w:val="18"/>
                <w:szCs w:val="18"/>
              </w:rPr>
              <w:t>1</w:t>
            </w:r>
          </w:p>
        </w:tc>
        <w:tc>
          <w:tcPr>
            <w:tcW w:w="0" w:type="auto"/>
            <w:shd w:val="clear" w:color="000000" w:fill="FFFFFF"/>
            <w:vAlign w:val="center"/>
          </w:tcPr>
          <w:p w14:paraId="07D3122E" w14:textId="77777777" w:rsidR="00D95D9A" w:rsidRPr="00D95D9A" w:rsidRDefault="00D95D9A" w:rsidP="000D18B6">
            <w:pPr>
              <w:jc w:val="both"/>
              <w:rPr>
                <w:rFonts w:ascii="Arial" w:hAnsi="Arial" w:cs="Arial"/>
                <w:sz w:val="18"/>
                <w:szCs w:val="18"/>
              </w:rPr>
            </w:pPr>
            <w:r w:rsidRPr="00D95D9A">
              <w:rPr>
                <w:rFonts w:ascii="Arial" w:hAnsi="Arial" w:cs="Arial"/>
                <w:sz w:val="18"/>
                <w:szCs w:val="18"/>
              </w:rPr>
              <w:t>COTURNO TÁTICO:  zíper duplo, com solado extra leve em PU, feito em couro Semi Cromo e forração em Napoly. Tamanho 36 ao 48.                                                                                                                   Especificação: Altura do Cano: 24 cm.                                                                                                                                                                       Forração: Napoly – Material respirável que proporciona conforto térmico e absorção de umidade. Couro: Semi Cromo (2 mm de espessura) – Resistente, de fácil manutenção e ideal para uso contínuo.                                                                                                                                                             Palmilha: De alto conforto para suporte e absorção de impacto.                                                                       Solado: PU Extra Leve – Colado e costurado, garantindo risco zero de descolamento e excelente aderência.                                                                                                                                                          Extras: Sistema inovador de zíper duplo para um ajuste prático e eficiente.</w:t>
            </w:r>
          </w:p>
        </w:tc>
        <w:tc>
          <w:tcPr>
            <w:tcW w:w="0" w:type="auto"/>
            <w:shd w:val="clear" w:color="000000" w:fill="FFFFFF"/>
            <w:vAlign w:val="center"/>
          </w:tcPr>
          <w:p w14:paraId="476D1A05" w14:textId="77777777" w:rsidR="00D95D9A" w:rsidRPr="00D95D9A" w:rsidRDefault="00D95D9A" w:rsidP="000D18B6">
            <w:pPr>
              <w:jc w:val="center"/>
              <w:rPr>
                <w:rFonts w:ascii="Arial" w:hAnsi="Arial" w:cs="Arial"/>
                <w:color w:val="000000"/>
                <w:sz w:val="18"/>
                <w:szCs w:val="18"/>
              </w:rPr>
            </w:pPr>
            <w:r w:rsidRPr="00D95D9A">
              <w:rPr>
                <w:rFonts w:ascii="Arial" w:hAnsi="Arial" w:cs="Arial"/>
                <w:color w:val="000000"/>
                <w:sz w:val="18"/>
                <w:szCs w:val="18"/>
              </w:rPr>
              <w:t>Pares</w:t>
            </w:r>
          </w:p>
        </w:tc>
        <w:tc>
          <w:tcPr>
            <w:tcW w:w="0" w:type="auto"/>
            <w:shd w:val="clear" w:color="000000" w:fill="FFFFFF"/>
            <w:vAlign w:val="center"/>
          </w:tcPr>
          <w:p w14:paraId="3F8C0B35" w14:textId="77777777" w:rsidR="00D95D9A" w:rsidRPr="00D95D9A" w:rsidRDefault="00D95D9A" w:rsidP="000D18B6">
            <w:pPr>
              <w:jc w:val="center"/>
              <w:rPr>
                <w:rFonts w:ascii="Arial" w:hAnsi="Arial" w:cs="Arial"/>
                <w:sz w:val="18"/>
                <w:szCs w:val="18"/>
              </w:rPr>
            </w:pPr>
            <w:r w:rsidRPr="00D95D9A">
              <w:rPr>
                <w:rFonts w:ascii="Arial" w:hAnsi="Arial" w:cs="Arial"/>
                <w:sz w:val="18"/>
                <w:szCs w:val="18"/>
              </w:rPr>
              <w:t>84</w:t>
            </w:r>
          </w:p>
        </w:tc>
      </w:tr>
    </w:tbl>
    <w:p w14:paraId="04164071" w14:textId="77777777" w:rsidR="00D95D9A" w:rsidRPr="00D95D9A" w:rsidRDefault="00D95D9A" w:rsidP="00D95D9A">
      <w:pPr>
        <w:autoSpaceDE w:val="0"/>
        <w:autoSpaceDN w:val="0"/>
        <w:adjustRightInd w:val="0"/>
        <w:jc w:val="both"/>
        <w:rPr>
          <w:rFonts w:ascii="Arial" w:eastAsia="MyriadPro-Regular" w:hAnsi="Arial" w:cs="Arial"/>
          <w:sz w:val="22"/>
          <w:szCs w:val="22"/>
        </w:rPr>
      </w:pPr>
    </w:p>
    <w:p w14:paraId="64B2D4BD" w14:textId="6C8A6042" w:rsidR="00D95D9A" w:rsidRPr="00D95D9A" w:rsidRDefault="00D95D9A" w:rsidP="00695966">
      <w:pPr>
        <w:pStyle w:val="Nivel2"/>
        <w:numPr>
          <w:ilvl w:val="1"/>
          <w:numId w:val="48"/>
        </w:numPr>
        <w:spacing w:before="0" w:after="0" w:line="240" w:lineRule="auto"/>
        <w:rPr>
          <w:sz w:val="22"/>
          <w:szCs w:val="22"/>
        </w:rPr>
      </w:pPr>
      <w:r w:rsidRPr="00D95D9A">
        <w:rPr>
          <w:sz w:val="22"/>
          <w:szCs w:val="22"/>
        </w:rPr>
        <w:t xml:space="preserve">O objeto desta contratação não se enquadra como sendo de bem de luxo, conforme Decreto Municipal n.º 14 de 02 de fevereiro de 2024. </w:t>
      </w:r>
    </w:p>
    <w:p w14:paraId="3B983E83" w14:textId="77777777" w:rsidR="00D95D9A" w:rsidRPr="00D95D9A" w:rsidRDefault="00D95D9A" w:rsidP="00695966">
      <w:pPr>
        <w:pStyle w:val="Nivel2"/>
        <w:numPr>
          <w:ilvl w:val="1"/>
          <w:numId w:val="48"/>
        </w:numPr>
        <w:spacing w:before="0" w:after="0" w:line="240" w:lineRule="auto"/>
        <w:ind w:left="0" w:firstLine="0"/>
        <w:rPr>
          <w:sz w:val="22"/>
          <w:szCs w:val="22"/>
        </w:rPr>
      </w:pPr>
      <w:r w:rsidRPr="00D95D9A">
        <w:rPr>
          <w:sz w:val="22"/>
          <w:szCs w:val="22"/>
        </w:rPr>
        <w:t>Os bens desta contratação são caracterizados como comuns, conforme elementos constantes no Estudo Técnico Preliminar.</w:t>
      </w:r>
    </w:p>
    <w:p w14:paraId="5AA2F7FD" w14:textId="77777777" w:rsidR="00D95D9A" w:rsidRPr="00D95D9A" w:rsidRDefault="00D95D9A" w:rsidP="00D95D9A">
      <w:pPr>
        <w:pStyle w:val="Nivel2"/>
        <w:numPr>
          <w:ilvl w:val="0"/>
          <w:numId w:val="0"/>
        </w:numPr>
        <w:spacing w:before="0" w:after="0" w:line="240" w:lineRule="auto"/>
        <w:rPr>
          <w:sz w:val="22"/>
          <w:szCs w:val="22"/>
        </w:rPr>
      </w:pPr>
    </w:p>
    <w:p w14:paraId="39107AEE" w14:textId="77777777" w:rsidR="00D95D9A" w:rsidRPr="00D95D9A" w:rsidRDefault="00D95D9A" w:rsidP="00695966">
      <w:pPr>
        <w:pStyle w:val="Nivel01"/>
        <w:numPr>
          <w:ilvl w:val="0"/>
          <w:numId w:val="48"/>
        </w:numPr>
        <w:spacing w:before="288" w:after="288"/>
        <w:rPr>
          <w:rFonts w:ascii="Arial" w:hAnsi="Arial"/>
        </w:rPr>
      </w:pPr>
      <w:r w:rsidRPr="00D95D9A">
        <w:rPr>
          <w:rFonts w:ascii="Arial" w:hAnsi="Arial"/>
        </w:rPr>
        <w:t>VIGÊNCIA DO CONTRATO OU DA ATA DE REGISTRO DE PREÇOS</w:t>
      </w:r>
    </w:p>
    <w:p w14:paraId="4848C404" w14:textId="77777777" w:rsidR="00D95D9A" w:rsidRPr="00D95D9A" w:rsidRDefault="00D95D9A" w:rsidP="00D95D9A">
      <w:pPr>
        <w:autoSpaceDE w:val="0"/>
        <w:autoSpaceDN w:val="0"/>
        <w:adjustRightInd w:val="0"/>
        <w:jc w:val="both"/>
        <w:rPr>
          <w:rFonts w:ascii="Arial" w:hAnsi="Arial" w:cs="Arial"/>
          <w:color w:val="000000"/>
          <w:sz w:val="22"/>
          <w:szCs w:val="22"/>
          <w:lang w:eastAsia="x-none"/>
        </w:rPr>
      </w:pPr>
      <w:r w:rsidRPr="00D95D9A">
        <w:rPr>
          <w:rFonts w:ascii="Arial" w:hAnsi="Arial" w:cs="Arial"/>
          <w:b/>
          <w:bCs/>
          <w:color w:val="000000"/>
          <w:sz w:val="22"/>
          <w:szCs w:val="22"/>
          <w:lang w:eastAsia="x-none"/>
        </w:rPr>
        <w:t>2.1</w:t>
      </w:r>
      <w:r w:rsidRPr="00D95D9A">
        <w:rPr>
          <w:rFonts w:ascii="Arial" w:hAnsi="Arial" w:cs="Arial"/>
          <w:color w:val="000000"/>
          <w:sz w:val="22"/>
          <w:szCs w:val="22"/>
          <w:lang w:eastAsia="x-none"/>
        </w:rPr>
        <w:t xml:space="preserve"> Ata de Registro de Preços terá validade de até 12 (doze) meses, contados a partir da data de sua assinatura, podendo ser prorrogada por igual período, nos termos do artigo 84, da Lei 14133/21, bem como poderá ter seu quantitativo renovado nos termos do PARECER nº 00453/2024/CGAQ/SCGP/CGU/AGU, desde que comprovado o preço vantajoso e conforme previsto no planejamento da contratação, qual seja, este subitem deste Termo de Referência e constantes no Estudo Técnico Preliminar.</w:t>
      </w:r>
    </w:p>
    <w:p w14:paraId="2A94B934" w14:textId="77777777" w:rsidR="00D95D9A" w:rsidRPr="00D95D9A" w:rsidRDefault="00D95D9A" w:rsidP="00D95D9A">
      <w:pPr>
        <w:autoSpaceDE w:val="0"/>
        <w:autoSpaceDN w:val="0"/>
        <w:adjustRightInd w:val="0"/>
        <w:jc w:val="both"/>
        <w:rPr>
          <w:rFonts w:ascii="Arial" w:hAnsi="Arial" w:cs="Arial"/>
          <w:color w:val="000000"/>
          <w:sz w:val="22"/>
          <w:szCs w:val="22"/>
          <w:lang w:val="x-none" w:eastAsia="x-none"/>
        </w:rPr>
      </w:pPr>
    </w:p>
    <w:p w14:paraId="2691BB03" w14:textId="77777777" w:rsidR="00D95D9A" w:rsidRPr="00D95D9A" w:rsidRDefault="00D95D9A" w:rsidP="00695966">
      <w:pPr>
        <w:pStyle w:val="Nivel01"/>
        <w:numPr>
          <w:ilvl w:val="0"/>
          <w:numId w:val="48"/>
        </w:numPr>
        <w:spacing w:before="288" w:after="288"/>
        <w:rPr>
          <w:rFonts w:ascii="Arial" w:hAnsi="Arial"/>
        </w:rPr>
      </w:pPr>
      <w:r w:rsidRPr="00D95D9A">
        <w:rPr>
          <w:rFonts w:ascii="Arial" w:hAnsi="Arial"/>
        </w:rPr>
        <w:t>DO LOCAL E CONDIÇÕES DE ENTREGA</w:t>
      </w:r>
    </w:p>
    <w:p w14:paraId="3FC021A1" w14:textId="77777777" w:rsidR="00D95D9A" w:rsidRPr="00D95D9A" w:rsidRDefault="00D95D9A" w:rsidP="00695966">
      <w:pPr>
        <w:pStyle w:val="Nivel2"/>
        <w:numPr>
          <w:ilvl w:val="1"/>
          <w:numId w:val="48"/>
        </w:numPr>
        <w:spacing w:before="0" w:after="0" w:line="240" w:lineRule="auto"/>
        <w:ind w:left="0" w:firstLine="0"/>
        <w:rPr>
          <w:sz w:val="22"/>
          <w:szCs w:val="22"/>
        </w:rPr>
      </w:pPr>
      <w:r w:rsidRPr="00D95D9A">
        <w:rPr>
          <w:sz w:val="22"/>
          <w:szCs w:val="22"/>
        </w:rPr>
        <w:t xml:space="preserve">O prazo de entrega será de 10 (dez) dias, contados do envio da Autorização de Fornecimento, conforme solicitação da Contratante, não podendo exigir quantidade mínima para entrega, visando cobrir o frete, impostos ou qualquer outro tipo de tributos. </w:t>
      </w:r>
    </w:p>
    <w:p w14:paraId="48D6F887" w14:textId="77777777" w:rsidR="00D95D9A" w:rsidRPr="00D95D9A" w:rsidRDefault="00D95D9A" w:rsidP="00695966">
      <w:pPr>
        <w:pStyle w:val="Nivel2"/>
        <w:numPr>
          <w:ilvl w:val="1"/>
          <w:numId w:val="48"/>
        </w:numPr>
        <w:spacing w:before="0" w:after="0" w:line="240" w:lineRule="auto"/>
        <w:ind w:left="0" w:firstLine="0"/>
        <w:rPr>
          <w:sz w:val="22"/>
          <w:szCs w:val="22"/>
        </w:rPr>
      </w:pPr>
      <w:r w:rsidRPr="00D95D9A">
        <w:rPr>
          <w:sz w:val="22"/>
          <w:szCs w:val="22"/>
        </w:rPr>
        <w:t>Caso não seja possível a entrega na data assinalada, a empresa deverá comunicar as razões respectivas com pelo menos 7 (sete) dias para que qualquer pleito de prorrogação de prazo seja analisado, ressalvadas situações de caso fortuito e força maior.</w:t>
      </w:r>
    </w:p>
    <w:p w14:paraId="7A09211D" w14:textId="77777777" w:rsidR="00D95D9A" w:rsidRPr="00D95D9A" w:rsidRDefault="00D95D9A" w:rsidP="00695966">
      <w:pPr>
        <w:pStyle w:val="Nivel2"/>
        <w:numPr>
          <w:ilvl w:val="1"/>
          <w:numId w:val="48"/>
        </w:numPr>
        <w:spacing w:before="0" w:after="0" w:line="240" w:lineRule="auto"/>
        <w:ind w:left="0" w:firstLine="0"/>
        <w:rPr>
          <w:sz w:val="22"/>
          <w:szCs w:val="22"/>
        </w:rPr>
      </w:pPr>
      <w:r w:rsidRPr="00D95D9A">
        <w:rPr>
          <w:sz w:val="22"/>
          <w:szCs w:val="22"/>
        </w:rPr>
        <w:t xml:space="preserve">As entregas dos produtos deverão ser na prefeitura endereço: Rua Cel. </w:t>
      </w:r>
      <w:proofErr w:type="spellStart"/>
      <w:r w:rsidRPr="00D95D9A">
        <w:rPr>
          <w:sz w:val="22"/>
          <w:szCs w:val="22"/>
        </w:rPr>
        <w:t>Pílad</w:t>
      </w:r>
      <w:proofErr w:type="spellEnd"/>
      <w:r w:rsidRPr="00D95D9A">
        <w:rPr>
          <w:sz w:val="22"/>
          <w:szCs w:val="22"/>
        </w:rPr>
        <w:t xml:space="preserve"> </w:t>
      </w:r>
      <w:proofErr w:type="spellStart"/>
      <w:r w:rsidRPr="00D95D9A">
        <w:rPr>
          <w:sz w:val="22"/>
          <w:szCs w:val="22"/>
        </w:rPr>
        <w:t>Rebuá</w:t>
      </w:r>
      <w:proofErr w:type="spellEnd"/>
      <w:r w:rsidRPr="00D95D9A">
        <w:rPr>
          <w:sz w:val="22"/>
          <w:szCs w:val="22"/>
        </w:rPr>
        <w:t>, nº 1780, Centro, Bonito - MS.</w:t>
      </w:r>
    </w:p>
    <w:p w14:paraId="4B486014" w14:textId="77777777" w:rsidR="00D95D9A" w:rsidRPr="00D95D9A" w:rsidRDefault="00D95D9A" w:rsidP="00695966">
      <w:pPr>
        <w:pStyle w:val="Nivel2"/>
        <w:numPr>
          <w:ilvl w:val="1"/>
          <w:numId w:val="48"/>
        </w:numPr>
        <w:spacing w:before="0" w:after="0" w:line="240" w:lineRule="auto"/>
        <w:ind w:left="0" w:firstLine="0"/>
        <w:rPr>
          <w:sz w:val="22"/>
          <w:szCs w:val="22"/>
        </w:rPr>
      </w:pPr>
      <w:r w:rsidRPr="00D95D9A">
        <w:rPr>
          <w:sz w:val="22"/>
          <w:szCs w:val="22"/>
        </w:rPr>
        <w:t>Toda despesa com transporte será por conta da Contratada.</w:t>
      </w:r>
    </w:p>
    <w:p w14:paraId="329AB390" w14:textId="77777777" w:rsidR="00D95D9A" w:rsidRPr="00D95D9A" w:rsidRDefault="00D95D9A" w:rsidP="00695966">
      <w:pPr>
        <w:pStyle w:val="Nivel2"/>
        <w:numPr>
          <w:ilvl w:val="1"/>
          <w:numId w:val="48"/>
        </w:numPr>
        <w:spacing w:before="0" w:after="0" w:line="240" w:lineRule="auto"/>
        <w:ind w:left="0" w:firstLine="0"/>
        <w:rPr>
          <w:sz w:val="22"/>
          <w:szCs w:val="22"/>
        </w:rPr>
      </w:pPr>
      <w:r w:rsidRPr="00D95D9A">
        <w:rPr>
          <w:sz w:val="22"/>
          <w:szCs w:val="22"/>
        </w:rPr>
        <w:t>Os produtos não devem apresentar embalagens violadas.</w:t>
      </w:r>
    </w:p>
    <w:p w14:paraId="73E75C0C" w14:textId="07E1967C" w:rsidR="00D95D9A" w:rsidRPr="00D95D9A" w:rsidRDefault="00D95D9A" w:rsidP="00695966">
      <w:pPr>
        <w:pStyle w:val="Nivel2"/>
        <w:numPr>
          <w:ilvl w:val="1"/>
          <w:numId w:val="48"/>
        </w:numPr>
        <w:spacing w:before="0" w:after="0" w:line="240" w:lineRule="auto"/>
        <w:rPr>
          <w:sz w:val="22"/>
          <w:szCs w:val="22"/>
        </w:rPr>
      </w:pPr>
      <w:r w:rsidRPr="00D95D9A">
        <w:rPr>
          <w:sz w:val="22"/>
          <w:szCs w:val="22"/>
        </w:rPr>
        <w:lastRenderedPageBreak/>
        <w:t>Serão recusados os itens que não atendam às especificações constantes neste Processo Licitatório e/ou que não estejam adequados para uso.</w:t>
      </w:r>
    </w:p>
    <w:p w14:paraId="0DC3362B" w14:textId="77777777" w:rsidR="00D95D9A" w:rsidRPr="00D95D9A" w:rsidRDefault="00D95D9A" w:rsidP="00D95D9A">
      <w:pPr>
        <w:autoSpaceDE w:val="0"/>
        <w:autoSpaceDN w:val="0"/>
        <w:adjustRightInd w:val="0"/>
        <w:jc w:val="both"/>
        <w:rPr>
          <w:rFonts w:ascii="Arial" w:hAnsi="Arial" w:cs="Arial"/>
          <w:sz w:val="22"/>
          <w:szCs w:val="22"/>
        </w:rPr>
      </w:pPr>
    </w:p>
    <w:p w14:paraId="1501C233" w14:textId="77777777" w:rsidR="00D95D9A" w:rsidRPr="00D95D9A" w:rsidRDefault="00D95D9A" w:rsidP="00695966">
      <w:pPr>
        <w:pStyle w:val="Nivel01"/>
        <w:numPr>
          <w:ilvl w:val="0"/>
          <w:numId w:val="48"/>
        </w:numPr>
        <w:spacing w:before="288" w:after="288"/>
        <w:rPr>
          <w:rFonts w:ascii="Arial" w:hAnsi="Arial"/>
        </w:rPr>
      </w:pPr>
      <w:r w:rsidRPr="00D95D9A">
        <w:rPr>
          <w:rFonts w:ascii="Arial" w:hAnsi="Arial"/>
        </w:rPr>
        <w:t>DA GARANTIA</w:t>
      </w:r>
    </w:p>
    <w:p w14:paraId="7F83E94D" w14:textId="77777777" w:rsidR="00D95D9A" w:rsidRPr="00D95D9A" w:rsidRDefault="00D95D9A" w:rsidP="00D95D9A">
      <w:pPr>
        <w:pStyle w:val="PargrafodaLista"/>
        <w:numPr>
          <w:ilvl w:val="0"/>
          <w:numId w:val="44"/>
        </w:numPr>
        <w:suppressAutoHyphens w:val="0"/>
        <w:contextualSpacing w:val="0"/>
        <w:jc w:val="both"/>
        <w:rPr>
          <w:rFonts w:ascii="Arial" w:hAnsi="Arial" w:cs="Arial"/>
          <w:vanish/>
          <w:color w:val="000000"/>
          <w:sz w:val="22"/>
          <w:szCs w:val="22"/>
          <w:lang w:val="x-none" w:eastAsia="x-none"/>
        </w:rPr>
      </w:pPr>
    </w:p>
    <w:p w14:paraId="029A39D2" w14:textId="77777777" w:rsidR="00D95D9A" w:rsidRPr="00D95D9A" w:rsidRDefault="00D95D9A" w:rsidP="00D95D9A">
      <w:pPr>
        <w:pStyle w:val="PargrafodaLista"/>
        <w:numPr>
          <w:ilvl w:val="0"/>
          <w:numId w:val="44"/>
        </w:numPr>
        <w:suppressAutoHyphens w:val="0"/>
        <w:contextualSpacing w:val="0"/>
        <w:jc w:val="both"/>
        <w:rPr>
          <w:rFonts w:ascii="Arial" w:hAnsi="Arial" w:cs="Arial"/>
          <w:vanish/>
          <w:color w:val="000000"/>
          <w:sz w:val="22"/>
          <w:szCs w:val="22"/>
          <w:lang w:val="x-none" w:eastAsia="x-none"/>
        </w:rPr>
      </w:pPr>
    </w:p>
    <w:p w14:paraId="71A8D0BA" w14:textId="77777777" w:rsidR="00D95D9A" w:rsidRPr="00D95D9A" w:rsidRDefault="00D95D9A" w:rsidP="00D95D9A">
      <w:pPr>
        <w:pStyle w:val="PargrafodaLista"/>
        <w:numPr>
          <w:ilvl w:val="0"/>
          <w:numId w:val="44"/>
        </w:numPr>
        <w:suppressAutoHyphens w:val="0"/>
        <w:contextualSpacing w:val="0"/>
        <w:jc w:val="both"/>
        <w:rPr>
          <w:rFonts w:ascii="Arial" w:hAnsi="Arial" w:cs="Arial"/>
          <w:vanish/>
          <w:color w:val="000000"/>
          <w:sz w:val="22"/>
          <w:szCs w:val="22"/>
          <w:lang w:val="x-none" w:eastAsia="x-none"/>
        </w:rPr>
      </w:pPr>
    </w:p>
    <w:p w14:paraId="745C6C8D" w14:textId="77777777" w:rsidR="00D95D9A" w:rsidRPr="00D95D9A" w:rsidRDefault="00D95D9A" w:rsidP="00D95D9A">
      <w:pPr>
        <w:pStyle w:val="PargrafodaLista"/>
        <w:numPr>
          <w:ilvl w:val="0"/>
          <w:numId w:val="44"/>
        </w:numPr>
        <w:suppressAutoHyphens w:val="0"/>
        <w:contextualSpacing w:val="0"/>
        <w:jc w:val="both"/>
        <w:rPr>
          <w:rFonts w:ascii="Arial" w:hAnsi="Arial" w:cs="Arial"/>
          <w:vanish/>
          <w:color w:val="000000"/>
          <w:sz w:val="22"/>
          <w:szCs w:val="22"/>
          <w:lang w:val="x-none" w:eastAsia="x-none"/>
        </w:rPr>
      </w:pPr>
    </w:p>
    <w:p w14:paraId="18BD4D3E" w14:textId="77777777" w:rsidR="00D95D9A" w:rsidRPr="00D95D9A" w:rsidRDefault="00D95D9A" w:rsidP="00D95D9A">
      <w:pPr>
        <w:pStyle w:val="Nivel2"/>
        <w:numPr>
          <w:ilvl w:val="0"/>
          <w:numId w:val="0"/>
        </w:numPr>
        <w:spacing w:before="0" w:after="0" w:line="240" w:lineRule="auto"/>
        <w:rPr>
          <w:vanish/>
          <w:sz w:val="22"/>
          <w:szCs w:val="22"/>
        </w:rPr>
      </w:pPr>
      <w:r w:rsidRPr="00D95D9A">
        <w:rPr>
          <w:b/>
          <w:bCs/>
          <w:sz w:val="22"/>
          <w:szCs w:val="22"/>
        </w:rPr>
        <w:t>4.1</w:t>
      </w:r>
      <w:r w:rsidRPr="00D95D9A">
        <w:rPr>
          <w:sz w:val="22"/>
          <w:szCs w:val="22"/>
        </w:rPr>
        <w:t xml:space="preserve">    O prazo de garantia é aquele estabelecido na Lei nº 8.078, de 11 de setembro de 1990 (Código de Defesa do Consumidor)</w:t>
      </w:r>
    </w:p>
    <w:p w14:paraId="31490C48" w14:textId="77777777" w:rsidR="00D95D9A" w:rsidRPr="00D95D9A" w:rsidRDefault="00D95D9A" w:rsidP="00695966">
      <w:pPr>
        <w:pStyle w:val="Nivel2"/>
        <w:numPr>
          <w:ilvl w:val="1"/>
          <w:numId w:val="48"/>
        </w:numPr>
        <w:spacing w:before="0" w:after="0" w:line="240" w:lineRule="auto"/>
        <w:ind w:left="0" w:firstLine="0"/>
        <w:rPr>
          <w:vanish/>
          <w:sz w:val="22"/>
          <w:szCs w:val="22"/>
        </w:rPr>
      </w:pPr>
    </w:p>
    <w:p w14:paraId="5A68E7F1" w14:textId="77777777" w:rsidR="00D95D9A" w:rsidRPr="00D95D9A" w:rsidRDefault="00D95D9A" w:rsidP="00695966">
      <w:pPr>
        <w:pStyle w:val="Nivel2"/>
        <w:numPr>
          <w:ilvl w:val="1"/>
          <w:numId w:val="48"/>
        </w:numPr>
        <w:spacing w:before="0" w:after="0" w:line="240" w:lineRule="auto"/>
        <w:ind w:left="0" w:firstLine="0"/>
        <w:rPr>
          <w:vanish/>
          <w:sz w:val="22"/>
          <w:szCs w:val="22"/>
        </w:rPr>
      </w:pPr>
    </w:p>
    <w:p w14:paraId="0596F4D3" w14:textId="77777777" w:rsidR="00D95D9A" w:rsidRPr="00D95D9A" w:rsidRDefault="00D95D9A" w:rsidP="00695966">
      <w:pPr>
        <w:pStyle w:val="Nivel2"/>
        <w:numPr>
          <w:ilvl w:val="1"/>
          <w:numId w:val="48"/>
        </w:numPr>
        <w:spacing w:before="0" w:after="0" w:line="240" w:lineRule="auto"/>
        <w:ind w:left="0" w:firstLine="0"/>
        <w:rPr>
          <w:vanish/>
          <w:sz w:val="22"/>
          <w:szCs w:val="22"/>
        </w:rPr>
      </w:pPr>
    </w:p>
    <w:p w14:paraId="0B3B0830" w14:textId="77777777" w:rsidR="00D95D9A" w:rsidRPr="00D95D9A" w:rsidRDefault="00D95D9A" w:rsidP="00695966">
      <w:pPr>
        <w:pStyle w:val="Nivel2"/>
        <w:numPr>
          <w:ilvl w:val="1"/>
          <w:numId w:val="48"/>
        </w:numPr>
        <w:spacing w:before="0" w:after="0" w:line="240" w:lineRule="auto"/>
        <w:ind w:left="0" w:firstLine="0"/>
        <w:rPr>
          <w:vanish/>
          <w:sz w:val="22"/>
          <w:szCs w:val="22"/>
        </w:rPr>
      </w:pPr>
    </w:p>
    <w:p w14:paraId="72B5E27D" w14:textId="77777777" w:rsidR="00D95D9A" w:rsidRPr="00D95D9A" w:rsidRDefault="00D95D9A" w:rsidP="00695966">
      <w:pPr>
        <w:pStyle w:val="Nivel2"/>
        <w:numPr>
          <w:ilvl w:val="1"/>
          <w:numId w:val="48"/>
        </w:numPr>
        <w:spacing w:before="0" w:after="0" w:line="240" w:lineRule="auto"/>
        <w:ind w:left="0" w:firstLine="0"/>
        <w:rPr>
          <w:vanish/>
          <w:sz w:val="22"/>
          <w:szCs w:val="22"/>
        </w:rPr>
      </w:pPr>
    </w:p>
    <w:p w14:paraId="46BED96F" w14:textId="77777777" w:rsidR="00D95D9A" w:rsidRPr="00D95D9A" w:rsidRDefault="00D95D9A" w:rsidP="00695966">
      <w:pPr>
        <w:pStyle w:val="Nivel2"/>
        <w:numPr>
          <w:ilvl w:val="1"/>
          <w:numId w:val="48"/>
        </w:numPr>
        <w:spacing w:before="0" w:after="0" w:line="240" w:lineRule="auto"/>
        <w:ind w:left="0" w:firstLine="0"/>
        <w:rPr>
          <w:vanish/>
          <w:sz w:val="22"/>
          <w:szCs w:val="22"/>
        </w:rPr>
      </w:pPr>
    </w:p>
    <w:p w14:paraId="22A85343" w14:textId="77777777" w:rsidR="00D95D9A" w:rsidRPr="00D95D9A" w:rsidRDefault="00D95D9A" w:rsidP="00695966">
      <w:pPr>
        <w:pStyle w:val="Nivel2"/>
        <w:numPr>
          <w:ilvl w:val="1"/>
          <w:numId w:val="48"/>
        </w:numPr>
        <w:spacing w:before="0" w:after="0" w:line="240" w:lineRule="auto"/>
        <w:ind w:left="0" w:firstLine="0"/>
        <w:rPr>
          <w:vanish/>
          <w:sz w:val="22"/>
          <w:szCs w:val="22"/>
        </w:rPr>
      </w:pPr>
    </w:p>
    <w:p w14:paraId="2E8F064F" w14:textId="77777777" w:rsidR="00D95D9A" w:rsidRPr="00D95D9A" w:rsidRDefault="00D95D9A" w:rsidP="00D95D9A">
      <w:pPr>
        <w:pStyle w:val="Nivel2"/>
        <w:numPr>
          <w:ilvl w:val="0"/>
          <w:numId w:val="0"/>
        </w:numPr>
        <w:spacing w:before="0" w:after="0" w:line="240" w:lineRule="auto"/>
        <w:rPr>
          <w:sz w:val="22"/>
          <w:szCs w:val="22"/>
        </w:rPr>
      </w:pPr>
    </w:p>
    <w:p w14:paraId="3FF1DDCA" w14:textId="77777777" w:rsidR="00D95D9A" w:rsidRPr="00D95D9A" w:rsidRDefault="00D95D9A" w:rsidP="00D95D9A">
      <w:pPr>
        <w:pStyle w:val="Nivel2"/>
        <w:numPr>
          <w:ilvl w:val="0"/>
          <w:numId w:val="0"/>
        </w:numPr>
        <w:tabs>
          <w:tab w:val="left" w:pos="284"/>
          <w:tab w:val="left" w:pos="567"/>
        </w:tabs>
        <w:spacing w:before="0" w:after="0" w:line="240" w:lineRule="auto"/>
        <w:rPr>
          <w:sz w:val="22"/>
          <w:szCs w:val="22"/>
        </w:rPr>
      </w:pPr>
      <w:r w:rsidRPr="00D95D9A">
        <w:rPr>
          <w:b/>
          <w:bCs/>
          <w:sz w:val="22"/>
          <w:szCs w:val="22"/>
        </w:rPr>
        <w:t>4.2</w:t>
      </w:r>
      <w:r w:rsidRPr="00D95D9A">
        <w:rPr>
          <w:sz w:val="22"/>
          <w:szCs w:val="22"/>
        </w:rPr>
        <w:t xml:space="preserve"> Uma vez notificada, a Contratada realizará a reparação ou substituição do produto que apresentar vício ou defeito no prazo máximo de 7 (sete) dias, sem qualquer ônus para a administração.</w:t>
      </w:r>
    </w:p>
    <w:p w14:paraId="3CD66719" w14:textId="77777777" w:rsidR="00D95D9A" w:rsidRPr="00D95D9A" w:rsidRDefault="00D95D9A" w:rsidP="00D95D9A">
      <w:pPr>
        <w:pStyle w:val="Nivel2"/>
        <w:numPr>
          <w:ilvl w:val="1"/>
          <w:numId w:val="45"/>
        </w:numPr>
        <w:tabs>
          <w:tab w:val="left" w:pos="567"/>
        </w:tabs>
        <w:spacing w:before="0" w:after="0" w:line="240" w:lineRule="auto"/>
        <w:ind w:left="0" w:firstLine="0"/>
        <w:rPr>
          <w:sz w:val="22"/>
          <w:szCs w:val="22"/>
        </w:rPr>
      </w:pPr>
      <w:r w:rsidRPr="00D95D9A">
        <w:rPr>
          <w:sz w:val="22"/>
          <w:szCs w:val="22"/>
        </w:rPr>
        <w:t xml:space="preserve">O prazo indicado no subitem anterior, durante seu transcurso, poderá ser prorrogado uma única vez, por igual período, mediante solicitação escrita e justificada da Contratada, aceita pela Contratante. </w:t>
      </w:r>
    </w:p>
    <w:p w14:paraId="083E0653" w14:textId="77777777" w:rsidR="00D95D9A" w:rsidRPr="00D95D9A" w:rsidRDefault="00D95D9A" w:rsidP="00D95D9A">
      <w:pPr>
        <w:pStyle w:val="Nivel2"/>
        <w:numPr>
          <w:ilvl w:val="0"/>
          <w:numId w:val="0"/>
        </w:numPr>
        <w:spacing w:before="0" w:after="0" w:line="240" w:lineRule="auto"/>
        <w:ind w:left="360"/>
        <w:rPr>
          <w:sz w:val="22"/>
          <w:szCs w:val="22"/>
        </w:rPr>
      </w:pPr>
    </w:p>
    <w:p w14:paraId="4E854244" w14:textId="77777777" w:rsidR="00D95D9A" w:rsidRPr="00D95D9A" w:rsidRDefault="00D95D9A" w:rsidP="00695966">
      <w:pPr>
        <w:pStyle w:val="Nivel01"/>
        <w:numPr>
          <w:ilvl w:val="0"/>
          <w:numId w:val="48"/>
        </w:numPr>
        <w:spacing w:before="288" w:after="288"/>
        <w:rPr>
          <w:rFonts w:ascii="Arial" w:hAnsi="Arial"/>
        </w:rPr>
      </w:pPr>
      <w:r w:rsidRPr="00D95D9A">
        <w:rPr>
          <w:rFonts w:ascii="Arial" w:eastAsia="MyriadPro-Regular" w:hAnsi="Arial"/>
        </w:rPr>
        <w:t xml:space="preserve">FUNDAMENTAÇÃO DA CONTRATAÇÃO </w:t>
      </w:r>
    </w:p>
    <w:p w14:paraId="694C19AB" w14:textId="77777777" w:rsidR="00D95D9A" w:rsidRPr="00D95D9A" w:rsidRDefault="00D95D9A" w:rsidP="00D95D9A">
      <w:pPr>
        <w:pStyle w:val="PargrafodaLista"/>
        <w:numPr>
          <w:ilvl w:val="0"/>
          <w:numId w:val="14"/>
        </w:numPr>
        <w:suppressAutoHyphens w:val="0"/>
        <w:ind w:left="502" w:hanging="360"/>
        <w:contextualSpacing w:val="0"/>
        <w:jc w:val="both"/>
        <w:rPr>
          <w:rFonts w:ascii="Arial" w:hAnsi="Arial" w:cs="Arial"/>
          <w:vanish/>
          <w:sz w:val="22"/>
          <w:szCs w:val="22"/>
        </w:rPr>
      </w:pPr>
    </w:p>
    <w:p w14:paraId="2781B5B3" w14:textId="77777777" w:rsidR="00D95D9A" w:rsidRPr="00D95D9A" w:rsidRDefault="00D95D9A" w:rsidP="00D95D9A">
      <w:pPr>
        <w:pStyle w:val="PargrafodaLista"/>
        <w:numPr>
          <w:ilvl w:val="0"/>
          <w:numId w:val="14"/>
        </w:numPr>
        <w:suppressAutoHyphens w:val="0"/>
        <w:ind w:left="502" w:hanging="360"/>
        <w:contextualSpacing w:val="0"/>
        <w:jc w:val="both"/>
        <w:rPr>
          <w:rFonts w:ascii="Arial" w:hAnsi="Arial" w:cs="Arial"/>
          <w:vanish/>
          <w:sz w:val="22"/>
          <w:szCs w:val="22"/>
        </w:rPr>
      </w:pPr>
    </w:p>
    <w:p w14:paraId="3624622E" w14:textId="77777777" w:rsidR="00D95D9A" w:rsidRPr="00D95D9A" w:rsidRDefault="00D95D9A" w:rsidP="00D95D9A">
      <w:pPr>
        <w:pStyle w:val="PargrafodaLista"/>
        <w:numPr>
          <w:ilvl w:val="1"/>
          <w:numId w:val="46"/>
        </w:numPr>
        <w:tabs>
          <w:tab w:val="left" w:pos="426"/>
        </w:tabs>
        <w:suppressAutoHyphens w:val="0"/>
        <w:ind w:left="0" w:firstLine="0"/>
        <w:jc w:val="both"/>
        <w:rPr>
          <w:rFonts w:ascii="Arial" w:hAnsi="Arial" w:cs="Arial"/>
          <w:color w:val="000000"/>
          <w:sz w:val="22"/>
          <w:szCs w:val="22"/>
        </w:rPr>
      </w:pPr>
      <w:r w:rsidRPr="00D95D9A">
        <w:rPr>
          <w:rFonts w:ascii="Arial" w:hAnsi="Arial" w:cs="Arial"/>
          <w:sz w:val="22"/>
          <w:szCs w:val="22"/>
        </w:rPr>
        <w:t xml:space="preserve">A necessidade da contratação para realizar a aquisição de coturnos é fundamental visto que necessário </w:t>
      </w:r>
      <w:r w:rsidRPr="00D95D9A">
        <w:rPr>
          <w:rFonts w:ascii="Arial" w:hAnsi="Arial" w:cs="Arial"/>
          <w:color w:val="000000"/>
          <w:sz w:val="22"/>
          <w:szCs w:val="22"/>
        </w:rPr>
        <w:t>garantir a padronização e a identidade visual dos nossos colaboradores. A contratação de um fornecedor especializado é essencial para assegurar a qualidade, durabilidade e adequação dos coturnos às normas e exigências da nossa organização</w:t>
      </w:r>
    </w:p>
    <w:p w14:paraId="2CD7437F" w14:textId="77777777" w:rsidR="00D95D9A" w:rsidRPr="00D95D9A" w:rsidRDefault="00D95D9A" w:rsidP="00D95D9A">
      <w:pPr>
        <w:pStyle w:val="PargrafodaLista"/>
        <w:numPr>
          <w:ilvl w:val="1"/>
          <w:numId w:val="46"/>
        </w:numPr>
        <w:tabs>
          <w:tab w:val="left" w:pos="426"/>
        </w:tabs>
        <w:suppressAutoHyphens w:val="0"/>
        <w:ind w:left="0" w:firstLine="0"/>
        <w:jc w:val="both"/>
        <w:rPr>
          <w:rFonts w:ascii="Arial" w:hAnsi="Arial" w:cs="Arial"/>
          <w:color w:val="000000"/>
          <w:sz w:val="22"/>
          <w:szCs w:val="22"/>
        </w:rPr>
      </w:pPr>
      <w:bookmarkStart w:id="61" w:name="_Hlk176161540"/>
      <w:r w:rsidRPr="00D95D9A">
        <w:rPr>
          <w:rFonts w:ascii="Arial" w:hAnsi="Arial" w:cs="Arial"/>
          <w:color w:val="0D0D0D"/>
          <w:sz w:val="22"/>
          <w:szCs w:val="22"/>
          <w:shd w:val="clear" w:color="auto" w:fill="FFFFFF"/>
        </w:rPr>
        <w:t>A aquisição de coturnos para as diversas Secretaria é um investimento estratégico que visa melhorar a apresentação profissional da equipe, facilitar a identificação e promover um ambiente de trabalho mais padronizado e eficiente.</w:t>
      </w:r>
    </w:p>
    <w:bookmarkEnd w:id="61"/>
    <w:p w14:paraId="59452F3C" w14:textId="77777777" w:rsidR="00D95D9A" w:rsidRPr="00D95D9A" w:rsidRDefault="00D95D9A" w:rsidP="00D95D9A">
      <w:pPr>
        <w:pStyle w:val="PargrafodaLista"/>
        <w:ind w:left="360"/>
        <w:jc w:val="both"/>
        <w:rPr>
          <w:rFonts w:ascii="Arial" w:hAnsi="Arial" w:cs="Arial"/>
          <w:color w:val="000000"/>
          <w:sz w:val="22"/>
          <w:szCs w:val="22"/>
        </w:rPr>
      </w:pPr>
    </w:p>
    <w:p w14:paraId="4E31F14E" w14:textId="77777777" w:rsidR="00D95D9A" w:rsidRPr="00D95D9A" w:rsidRDefault="00D95D9A" w:rsidP="00695966">
      <w:pPr>
        <w:pStyle w:val="Nivel2"/>
        <w:numPr>
          <w:ilvl w:val="1"/>
          <w:numId w:val="48"/>
        </w:numPr>
        <w:spacing w:before="0" w:after="0" w:line="240" w:lineRule="auto"/>
        <w:ind w:left="0" w:firstLine="0"/>
        <w:rPr>
          <w:vanish/>
          <w:sz w:val="22"/>
          <w:szCs w:val="22"/>
        </w:rPr>
      </w:pPr>
    </w:p>
    <w:p w14:paraId="6D031560" w14:textId="77777777" w:rsidR="00D95D9A" w:rsidRPr="00D95D9A" w:rsidRDefault="00D95D9A" w:rsidP="00695966">
      <w:pPr>
        <w:pStyle w:val="Nivel01"/>
        <w:numPr>
          <w:ilvl w:val="0"/>
          <w:numId w:val="48"/>
        </w:numPr>
        <w:spacing w:before="288" w:after="288"/>
        <w:rPr>
          <w:rFonts w:ascii="Arial" w:eastAsia="MyriadPro-Regular" w:hAnsi="Arial"/>
        </w:rPr>
      </w:pPr>
      <w:r w:rsidRPr="00D95D9A">
        <w:rPr>
          <w:rFonts w:ascii="Arial" w:eastAsia="MyriadPro-Regular" w:hAnsi="Arial"/>
        </w:rPr>
        <w:t>DESCRIÇÃO DA SOLUÇÃO COMO UM TODO</w:t>
      </w:r>
    </w:p>
    <w:p w14:paraId="2A57EE20" w14:textId="77777777" w:rsidR="00D95D9A" w:rsidRPr="00D95D9A" w:rsidRDefault="00D95D9A" w:rsidP="00695966">
      <w:pPr>
        <w:pStyle w:val="Nivel2"/>
        <w:numPr>
          <w:ilvl w:val="1"/>
          <w:numId w:val="48"/>
        </w:numPr>
        <w:tabs>
          <w:tab w:val="left" w:pos="567"/>
        </w:tabs>
        <w:spacing w:before="0" w:after="0" w:line="240" w:lineRule="auto"/>
        <w:ind w:left="0" w:firstLine="0"/>
        <w:rPr>
          <w:sz w:val="22"/>
          <w:szCs w:val="22"/>
        </w:rPr>
      </w:pPr>
      <w:bookmarkStart w:id="62" w:name="_Hlk167778919"/>
      <w:r w:rsidRPr="00D95D9A">
        <w:rPr>
          <w:sz w:val="22"/>
          <w:szCs w:val="22"/>
        </w:rPr>
        <w:t>A Contratada deve cumprir todas as obrigações constantes neste ETP, seus anexos e sua proposta, assumindo como exclusivamente seus riscos e as despesas decorrentes da boa e perfeita execução do objeto.</w:t>
      </w:r>
    </w:p>
    <w:p w14:paraId="0A570AFC" w14:textId="77777777" w:rsidR="00D95D9A" w:rsidRPr="00D95D9A" w:rsidRDefault="00D95D9A" w:rsidP="00695966">
      <w:pPr>
        <w:pStyle w:val="Nivel2"/>
        <w:numPr>
          <w:ilvl w:val="1"/>
          <w:numId w:val="48"/>
        </w:numPr>
        <w:tabs>
          <w:tab w:val="left" w:pos="567"/>
        </w:tabs>
        <w:spacing w:before="0" w:after="0" w:line="240" w:lineRule="auto"/>
        <w:ind w:left="0" w:firstLine="0"/>
        <w:rPr>
          <w:sz w:val="22"/>
          <w:szCs w:val="22"/>
        </w:rPr>
      </w:pPr>
      <w:r w:rsidRPr="00D95D9A">
        <w:rPr>
          <w:sz w:val="22"/>
          <w:szCs w:val="22"/>
        </w:rPr>
        <w:t>Efetuar a entrega do objeto em perfeitas condições, conforme especificações, prazo e local constantes no Edital e seus anexos, acompanhado da respectiva nota fiscal, na qual constarão as indicações referentes a: marca, fabricante, modelo, procedência e prazo de garantia ou validade.</w:t>
      </w:r>
    </w:p>
    <w:p w14:paraId="484D125B" w14:textId="77777777" w:rsidR="00D95D9A" w:rsidRPr="00D95D9A" w:rsidRDefault="00D95D9A" w:rsidP="00695966">
      <w:pPr>
        <w:pStyle w:val="Nivel2"/>
        <w:numPr>
          <w:ilvl w:val="1"/>
          <w:numId w:val="48"/>
        </w:numPr>
        <w:tabs>
          <w:tab w:val="left" w:pos="567"/>
        </w:tabs>
        <w:spacing w:before="0" w:after="0" w:line="240" w:lineRule="auto"/>
        <w:ind w:left="0" w:firstLine="0"/>
        <w:rPr>
          <w:sz w:val="22"/>
          <w:szCs w:val="22"/>
        </w:rPr>
      </w:pPr>
      <w:r w:rsidRPr="00D95D9A">
        <w:rPr>
          <w:sz w:val="22"/>
          <w:szCs w:val="22"/>
        </w:rPr>
        <w:t xml:space="preserve">Substituir, reparar ou corrigir, às suas expensas, no prazo a ser fixado neste Termo de Referência, o objeto com avarias ou defeitos; </w:t>
      </w:r>
      <w:proofErr w:type="gramStart"/>
      <w:r w:rsidRPr="00D95D9A">
        <w:rPr>
          <w:sz w:val="22"/>
          <w:szCs w:val="22"/>
        </w:rPr>
        <w:t>Comunicar</w:t>
      </w:r>
      <w:proofErr w:type="gramEnd"/>
      <w:r w:rsidRPr="00D95D9A">
        <w:rPr>
          <w:sz w:val="22"/>
          <w:szCs w:val="22"/>
        </w:rPr>
        <w:t xml:space="preserve"> à Contratante, no prazo máximo de 7 (sete) dias que antecede a data da entrega, os motivos que impossibilitem o cumprimento do prazo previsto, com a devida comprovação. Manter, durante toda a execução do contrato, em compatibilidade com as obrigações assumidas, todas as condições de habilitação e qualificação exigidas na licitação.</w:t>
      </w:r>
    </w:p>
    <w:p w14:paraId="4FC5F85C" w14:textId="77777777" w:rsidR="00D95D9A" w:rsidRPr="00D95D9A" w:rsidRDefault="00D95D9A" w:rsidP="00695966">
      <w:pPr>
        <w:pStyle w:val="Nivel2"/>
        <w:numPr>
          <w:ilvl w:val="1"/>
          <w:numId w:val="48"/>
        </w:numPr>
        <w:tabs>
          <w:tab w:val="left" w:pos="567"/>
        </w:tabs>
        <w:spacing w:before="0" w:after="0" w:line="240" w:lineRule="auto"/>
        <w:ind w:left="0" w:firstLine="0"/>
        <w:rPr>
          <w:sz w:val="22"/>
          <w:szCs w:val="22"/>
        </w:rPr>
      </w:pPr>
      <w:r w:rsidRPr="00D95D9A">
        <w:rPr>
          <w:sz w:val="22"/>
          <w:szCs w:val="22"/>
        </w:rPr>
        <w:t xml:space="preserve">Indicar preposto para representá-la durante a execução do contrato. Executar o fornecimento dentro dos padrões estabelecidos pela contratante, de acordo com a especificação deste termo de Referência, responsabilizando-se por eventuais prejuízos decorrentes do descumprimento de condição estabelecida; </w:t>
      </w:r>
    </w:p>
    <w:p w14:paraId="78D5D050" w14:textId="77777777" w:rsidR="00D95D9A" w:rsidRPr="00D95D9A" w:rsidRDefault="00D95D9A" w:rsidP="00695966">
      <w:pPr>
        <w:pStyle w:val="Nivel2"/>
        <w:numPr>
          <w:ilvl w:val="1"/>
          <w:numId w:val="48"/>
        </w:numPr>
        <w:tabs>
          <w:tab w:val="left" w:pos="567"/>
        </w:tabs>
        <w:spacing w:before="0" w:after="0" w:line="240" w:lineRule="auto"/>
        <w:ind w:left="0" w:firstLine="0"/>
        <w:rPr>
          <w:sz w:val="22"/>
          <w:szCs w:val="22"/>
        </w:rPr>
      </w:pPr>
      <w:r w:rsidRPr="00D95D9A">
        <w:rPr>
          <w:sz w:val="22"/>
          <w:szCs w:val="22"/>
        </w:rPr>
        <w:t>Prestar todos os esclarecimentos que lhe forem solicitados pela contratante, atendendo prontamente a quaisquer reclamações e sugestões;</w:t>
      </w:r>
      <w:bookmarkEnd w:id="62"/>
    </w:p>
    <w:p w14:paraId="3DA586AC" w14:textId="77777777" w:rsidR="00D95D9A" w:rsidRPr="00D95D9A" w:rsidRDefault="00D95D9A" w:rsidP="00695966">
      <w:pPr>
        <w:pStyle w:val="Nivel2"/>
        <w:numPr>
          <w:ilvl w:val="1"/>
          <w:numId w:val="48"/>
        </w:numPr>
        <w:tabs>
          <w:tab w:val="left" w:pos="567"/>
        </w:tabs>
        <w:spacing w:before="0" w:after="0" w:line="240" w:lineRule="auto"/>
        <w:ind w:left="0" w:firstLine="0"/>
        <w:rPr>
          <w:sz w:val="22"/>
          <w:szCs w:val="22"/>
        </w:rPr>
      </w:pPr>
      <w:r w:rsidRPr="00D95D9A">
        <w:rPr>
          <w:sz w:val="22"/>
          <w:szCs w:val="22"/>
        </w:rPr>
        <w:lastRenderedPageBreak/>
        <w:t>Dessa forma, a Administração optou pela contratação de empresa especializada, tendo como objeto a aquisição de coturnos, a fim de atender às necessidades do serviço público com qualidade e padronização.</w:t>
      </w:r>
    </w:p>
    <w:p w14:paraId="122C46D5" w14:textId="77777777" w:rsidR="00D95D9A" w:rsidRPr="00D95D9A" w:rsidRDefault="00D95D9A" w:rsidP="00D95D9A">
      <w:pPr>
        <w:pStyle w:val="Nivel2"/>
        <w:numPr>
          <w:ilvl w:val="0"/>
          <w:numId w:val="0"/>
        </w:numPr>
        <w:tabs>
          <w:tab w:val="left" w:pos="426"/>
        </w:tabs>
        <w:autoSpaceDE w:val="0"/>
        <w:autoSpaceDN w:val="0"/>
        <w:adjustRightInd w:val="0"/>
        <w:spacing w:before="0" w:after="0" w:line="240" w:lineRule="auto"/>
        <w:rPr>
          <w:rFonts w:eastAsia="MyriadPro-Regular"/>
          <w:b/>
          <w:sz w:val="22"/>
          <w:szCs w:val="22"/>
        </w:rPr>
      </w:pPr>
    </w:p>
    <w:p w14:paraId="47A624C2" w14:textId="77777777" w:rsidR="00D95D9A" w:rsidRPr="00D95D9A" w:rsidRDefault="00D95D9A" w:rsidP="00695966">
      <w:pPr>
        <w:pStyle w:val="Nivel01"/>
        <w:numPr>
          <w:ilvl w:val="0"/>
          <w:numId w:val="48"/>
        </w:numPr>
        <w:spacing w:before="288" w:after="288"/>
        <w:rPr>
          <w:rFonts w:ascii="Arial" w:eastAsia="MyriadPro-Regular" w:hAnsi="Arial"/>
        </w:rPr>
      </w:pPr>
      <w:r w:rsidRPr="00D95D9A">
        <w:rPr>
          <w:rFonts w:ascii="Arial" w:eastAsia="MyriadPro-Regular" w:hAnsi="Arial"/>
        </w:rPr>
        <w:t xml:space="preserve">REQUISITOS DA CONTRATAÇÃO </w:t>
      </w:r>
    </w:p>
    <w:p w14:paraId="4BDCF5FA" w14:textId="77777777" w:rsidR="00D95D9A" w:rsidRPr="00D95D9A" w:rsidRDefault="00D95D9A" w:rsidP="00D95D9A">
      <w:pPr>
        <w:pStyle w:val="PargrafodaLista"/>
        <w:numPr>
          <w:ilvl w:val="0"/>
          <w:numId w:val="14"/>
        </w:numPr>
        <w:suppressAutoHyphens w:val="0"/>
        <w:ind w:left="502" w:hanging="360"/>
        <w:contextualSpacing w:val="0"/>
        <w:jc w:val="both"/>
        <w:rPr>
          <w:rFonts w:ascii="Arial" w:hAnsi="Arial" w:cs="Arial"/>
          <w:vanish/>
          <w:color w:val="000000"/>
          <w:sz w:val="22"/>
          <w:szCs w:val="22"/>
        </w:rPr>
      </w:pPr>
    </w:p>
    <w:p w14:paraId="76D546F1" w14:textId="77777777" w:rsidR="00D95D9A" w:rsidRPr="00D95D9A" w:rsidRDefault="00D95D9A" w:rsidP="00D95D9A">
      <w:pPr>
        <w:pStyle w:val="PargrafodaLista"/>
        <w:numPr>
          <w:ilvl w:val="0"/>
          <w:numId w:val="14"/>
        </w:numPr>
        <w:suppressAutoHyphens w:val="0"/>
        <w:ind w:left="502" w:hanging="360"/>
        <w:contextualSpacing w:val="0"/>
        <w:jc w:val="both"/>
        <w:rPr>
          <w:rFonts w:ascii="Arial" w:hAnsi="Arial" w:cs="Arial"/>
          <w:vanish/>
          <w:color w:val="000000"/>
          <w:sz w:val="22"/>
          <w:szCs w:val="22"/>
        </w:rPr>
      </w:pPr>
    </w:p>
    <w:p w14:paraId="6F0F848F" w14:textId="77777777" w:rsidR="00D95D9A" w:rsidRPr="00D95D9A" w:rsidRDefault="00D95D9A" w:rsidP="00D95D9A">
      <w:pPr>
        <w:pStyle w:val="PargrafodaLista"/>
        <w:numPr>
          <w:ilvl w:val="0"/>
          <w:numId w:val="14"/>
        </w:numPr>
        <w:suppressAutoHyphens w:val="0"/>
        <w:ind w:left="502" w:hanging="360"/>
        <w:contextualSpacing w:val="0"/>
        <w:jc w:val="both"/>
        <w:rPr>
          <w:rFonts w:ascii="Arial" w:hAnsi="Arial" w:cs="Arial"/>
          <w:vanish/>
          <w:color w:val="000000"/>
          <w:sz w:val="22"/>
          <w:szCs w:val="22"/>
        </w:rPr>
      </w:pPr>
    </w:p>
    <w:p w14:paraId="415D4947" w14:textId="77777777" w:rsidR="00D95D9A" w:rsidRPr="00D95D9A" w:rsidRDefault="00D95D9A" w:rsidP="00D95D9A">
      <w:pPr>
        <w:pStyle w:val="PargrafodaLista"/>
        <w:numPr>
          <w:ilvl w:val="0"/>
          <w:numId w:val="14"/>
        </w:numPr>
        <w:suppressAutoHyphens w:val="0"/>
        <w:ind w:left="502" w:hanging="360"/>
        <w:contextualSpacing w:val="0"/>
        <w:jc w:val="both"/>
        <w:rPr>
          <w:rFonts w:ascii="Arial" w:hAnsi="Arial" w:cs="Arial"/>
          <w:vanish/>
          <w:color w:val="000000"/>
          <w:sz w:val="22"/>
          <w:szCs w:val="22"/>
        </w:rPr>
      </w:pPr>
    </w:p>
    <w:p w14:paraId="32D0EEDA" w14:textId="77777777" w:rsidR="00D95D9A" w:rsidRPr="00D95D9A" w:rsidRDefault="00D95D9A" w:rsidP="00D95D9A">
      <w:pPr>
        <w:pStyle w:val="PargrafodaLista"/>
        <w:numPr>
          <w:ilvl w:val="0"/>
          <w:numId w:val="14"/>
        </w:numPr>
        <w:suppressAutoHyphens w:val="0"/>
        <w:ind w:left="502" w:hanging="360"/>
        <w:contextualSpacing w:val="0"/>
        <w:jc w:val="both"/>
        <w:rPr>
          <w:rFonts w:ascii="Arial" w:hAnsi="Arial" w:cs="Arial"/>
          <w:vanish/>
          <w:color w:val="000000"/>
          <w:sz w:val="22"/>
          <w:szCs w:val="22"/>
        </w:rPr>
      </w:pPr>
    </w:p>
    <w:p w14:paraId="1467F4AB" w14:textId="17BC4CAE" w:rsidR="00D95D9A" w:rsidRPr="00D95D9A" w:rsidRDefault="00D95D9A" w:rsidP="00695966">
      <w:pPr>
        <w:pStyle w:val="PargrafodaLista"/>
        <w:numPr>
          <w:ilvl w:val="1"/>
          <w:numId w:val="48"/>
        </w:numPr>
        <w:tabs>
          <w:tab w:val="left" w:pos="142"/>
        </w:tabs>
        <w:suppressAutoHyphens w:val="0"/>
        <w:contextualSpacing w:val="0"/>
        <w:jc w:val="both"/>
        <w:rPr>
          <w:rFonts w:ascii="Arial" w:hAnsi="Arial" w:cs="Arial"/>
          <w:color w:val="000000"/>
          <w:sz w:val="22"/>
          <w:szCs w:val="22"/>
        </w:rPr>
      </w:pPr>
      <w:bookmarkStart w:id="63" w:name="_Hlk176163117"/>
      <w:r w:rsidRPr="00D95D9A">
        <w:rPr>
          <w:rFonts w:ascii="Arial" w:hAnsi="Arial" w:cs="Arial"/>
          <w:color w:val="000000"/>
          <w:sz w:val="22"/>
          <w:szCs w:val="22"/>
        </w:rPr>
        <w:t>A presente contratação atenderá aos seguintes requisitos para aquisições:</w:t>
      </w:r>
    </w:p>
    <w:p w14:paraId="732204EE" w14:textId="77777777" w:rsidR="00D95D9A" w:rsidRPr="00D95D9A" w:rsidRDefault="00D95D9A" w:rsidP="00695966">
      <w:pPr>
        <w:pStyle w:val="PargrafodaLista"/>
        <w:numPr>
          <w:ilvl w:val="2"/>
          <w:numId w:val="48"/>
        </w:numPr>
        <w:tabs>
          <w:tab w:val="left" w:pos="142"/>
          <w:tab w:val="left" w:pos="284"/>
        </w:tabs>
        <w:suppressAutoHyphens w:val="0"/>
        <w:ind w:left="0" w:firstLine="284"/>
        <w:contextualSpacing w:val="0"/>
        <w:jc w:val="both"/>
        <w:rPr>
          <w:rFonts w:ascii="Arial" w:hAnsi="Arial" w:cs="Arial"/>
          <w:color w:val="000000"/>
          <w:sz w:val="22"/>
          <w:szCs w:val="22"/>
        </w:rPr>
      </w:pPr>
      <w:r w:rsidRPr="00D95D9A">
        <w:rPr>
          <w:rFonts w:ascii="Arial" w:hAnsi="Arial" w:cs="Arial"/>
          <w:color w:val="000000"/>
          <w:sz w:val="22"/>
          <w:szCs w:val="22"/>
        </w:rPr>
        <w:t>A empresa que participar do processo licitatório deverá atuar no ramo pertinente ao objeto da licitação, sendo assim deverão estar de acordo com as normas de comercialização de produtos.</w:t>
      </w:r>
    </w:p>
    <w:p w14:paraId="7B24233B" w14:textId="77777777" w:rsidR="00D95D9A" w:rsidRPr="00D95D9A" w:rsidRDefault="00D95D9A" w:rsidP="00695966">
      <w:pPr>
        <w:pStyle w:val="PargrafodaLista"/>
        <w:numPr>
          <w:ilvl w:val="2"/>
          <w:numId w:val="48"/>
        </w:numPr>
        <w:tabs>
          <w:tab w:val="left" w:pos="142"/>
          <w:tab w:val="left" w:pos="284"/>
        </w:tabs>
        <w:suppressAutoHyphens w:val="0"/>
        <w:ind w:left="0" w:firstLine="284"/>
        <w:contextualSpacing w:val="0"/>
        <w:jc w:val="both"/>
        <w:rPr>
          <w:rFonts w:ascii="Arial" w:hAnsi="Arial" w:cs="Arial"/>
          <w:color w:val="000000"/>
          <w:sz w:val="22"/>
          <w:szCs w:val="22"/>
        </w:rPr>
      </w:pPr>
      <w:r w:rsidRPr="00D95D9A">
        <w:rPr>
          <w:rFonts w:ascii="Arial" w:hAnsi="Arial" w:cs="Arial"/>
          <w:color w:val="000000"/>
          <w:sz w:val="22"/>
          <w:szCs w:val="22"/>
        </w:rPr>
        <w:t xml:space="preserve">O prazo da contratação deverá ser, de no mínimo, 12 (doze) meses, contados de sua assinatura. Maiores informações deverão constar no contrato ou instrumento equivalente. </w:t>
      </w:r>
    </w:p>
    <w:p w14:paraId="3468898B" w14:textId="77777777" w:rsidR="00D95D9A" w:rsidRPr="00D95D9A" w:rsidRDefault="00D95D9A" w:rsidP="00695966">
      <w:pPr>
        <w:pStyle w:val="PargrafodaLista"/>
        <w:numPr>
          <w:ilvl w:val="2"/>
          <w:numId w:val="48"/>
        </w:numPr>
        <w:tabs>
          <w:tab w:val="left" w:pos="142"/>
          <w:tab w:val="left" w:pos="284"/>
        </w:tabs>
        <w:suppressAutoHyphens w:val="0"/>
        <w:ind w:left="0" w:firstLine="284"/>
        <w:contextualSpacing w:val="0"/>
        <w:jc w:val="both"/>
        <w:rPr>
          <w:rFonts w:ascii="Arial" w:hAnsi="Arial" w:cs="Arial"/>
          <w:color w:val="000000"/>
          <w:sz w:val="22"/>
          <w:szCs w:val="22"/>
        </w:rPr>
      </w:pPr>
      <w:r w:rsidRPr="00D95D9A">
        <w:rPr>
          <w:rFonts w:ascii="Arial" w:hAnsi="Arial" w:cs="Arial"/>
          <w:color w:val="000000"/>
          <w:sz w:val="22"/>
          <w:szCs w:val="22"/>
        </w:rPr>
        <w:t>Não será admitida a subcontratação total do objeto contratual.</w:t>
      </w:r>
    </w:p>
    <w:p w14:paraId="29715DC2" w14:textId="77777777" w:rsidR="00D95D9A" w:rsidRPr="00D95D9A" w:rsidRDefault="00D95D9A" w:rsidP="00695966">
      <w:pPr>
        <w:pStyle w:val="PargrafodaLista"/>
        <w:numPr>
          <w:ilvl w:val="2"/>
          <w:numId w:val="48"/>
        </w:numPr>
        <w:tabs>
          <w:tab w:val="left" w:pos="142"/>
          <w:tab w:val="left" w:pos="284"/>
        </w:tabs>
        <w:suppressAutoHyphens w:val="0"/>
        <w:ind w:left="0" w:firstLine="284"/>
        <w:contextualSpacing w:val="0"/>
        <w:jc w:val="both"/>
        <w:rPr>
          <w:rFonts w:ascii="Arial" w:hAnsi="Arial" w:cs="Arial"/>
          <w:color w:val="000000"/>
          <w:sz w:val="22"/>
          <w:szCs w:val="22"/>
        </w:rPr>
      </w:pPr>
      <w:r w:rsidRPr="00D95D9A">
        <w:rPr>
          <w:rFonts w:ascii="Arial" w:hAnsi="Arial" w:cs="Arial"/>
          <w:color w:val="000000"/>
          <w:sz w:val="22"/>
          <w:szCs w:val="22"/>
        </w:rPr>
        <w:t>A entrega dos coturnos bem como o transporte, fretes, impostos ou qualquer outro tipo de tributos ocorrerão por exclusiva conta da CONTRATADA.</w:t>
      </w:r>
    </w:p>
    <w:p w14:paraId="7D26A128" w14:textId="77777777" w:rsidR="00D95D9A" w:rsidRPr="00D95D9A" w:rsidRDefault="00D95D9A" w:rsidP="00695966">
      <w:pPr>
        <w:pStyle w:val="PargrafodaLista"/>
        <w:numPr>
          <w:ilvl w:val="2"/>
          <w:numId w:val="48"/>
        </w:numPr>
        <w:tabs>
          <w:tab w:val="left" w:pos="142"/>
          <w:tab w:val="left" w:pos="284"/>
        </w:tabs>
        <w:suppressAutoHyphens w:val="0"/>
        <w:ind w:left="0" w:firstLine="284"/>
        <w:contextualSpacing w:val="0"/>
        <w:jc w:val="both"/>
        <w:rPr>
          <w:rFonts w:ascii="Arial" w:hAnsi="Arial" w:cs="Arial"/>
          <w:color w:val="000000"/>
          <w:sz w:val="22"/>
          <w:szCs w:val="22"/>
        </w:rPr>
      </w:pPr>
      <w:r w:rsidRPr="00D95D9A">
        <w:rPr>
          <w:rFonts w:ascii="Arial" w:hAnsi="Arial" w:cs="Arial"/>
          <w:color w:val="000000"/>
          <w:sz w:val="22"/>
          <w:szCs w:val="22"/>
        </w:rPr>
        <w:t>Substituir, no prazo máximo de até 7 (sete) dias, a contar da data da notificação, os produtos entregues, caso se apresentem impróprios para uso.</w:t>
      </w:r>
    </w:p>
    <w:p w14:paraId="4E0178E3" w14:textId="77777777" w:rsidR="00D95D9A" w:rsidRPr="00D95D9A" w:rsidRDefault="00D95D9A" w:rsidP="00695966">
      <w:pPr>
        <w:pStyle w:val="PargrafodaLista"/>
        <w:numPr>
          <w:ilvl w:val="2"/>
          <w:numId w:val="48"/>
        </w:numPr>
        <w:tabs>
          <w:tab w:val="left" w:pos="142"/>
          <w:tab w:val="left" w:pos="284"/>
        </w:tabs>
        <w:suppressAutoHyphens w:val="0"/>
        <w:ind w:left="0" w:firstLine="284"/>
        <w:contextualSpacing w:val="0"/>
        <w:jc w:val="both"/>
        <w:rPr>
          <w:rFonts w:ascii="Arial" w:hAnsi="Arial" w:cs="Arial"/>
          <w:color w:val="000000"/>
          <w:sz w:val="22"/>
          <w:szCs w:val="22"/>
        </w:rPr>
      </w:pPr>
      <w:r w:rsidRPr="00D95D9A">
        <w:rPr>
          <w:rFonts w:ascii="Arial" w:hAnsi="Arial" w:cs="Arial"/>
          <w:color w:val="000000"/>
          <w:sz w:val="22"/>
          <w:szCs w:val="22"/>
        </w:rPr>
        <w:t>A Fiscalização da aquisição ficará a cargo dos fiscais de contratos que foram designados por cada Secretaria no Documento de Formalização de Demanda nas quais serão responsáveis por verificar, no ato do recebimento, se não há dano físico visível que impeça seu uso.</w:t>
      </w:r>
    </w:p>
    <w:p w14:paraId="298771F6" w14:textId="77777777" w:rsidR="00D95D9A" w:rsidRPr="00D95D9A" w:rsidRDefault="00D95D9A" w:rsidP="00695966">
      <w:pPr>
        <w:pStyle w:val="PargrafodaLista"/>
        <w:numPr>
          <w:ilvl w:val="2"/>
          <w:numId w:val="48"/>
        </w:numPr>
        <w:tabs>
          <w:tab w:val="left" w:pos="142"/>
          <w:tab w:val="left" w:pos="284"/>
        </w:tabs>
        <w:suppressAutoHyphens w:val="0"/>
        <w:ind w:left="0" w:firstLine="284"/>
        <w:contextualSpacing w:val="0"/>
        <w:jc w:val="both"/>
        <w:rPr>
          <w:rFonts w:ascii="Arial" w:hAnsi="Arial" w:cs="Arial"/>
          <w:sz w:val="22"/>
          <w:szCs w:val="22"/>
        </w:rPr>
      </w:pPr>
      <w:r w:rsidRPr="00D95D9A">
        <w:rPr>
          <w:rFonts w:ascii="Arial" w:hAnsi="Arial" w:cs="Arial"/>
          <w:color w:val="000000"/>
          <w:sz w:val="22"/>
          <w:szCs w:val="22"/>
        </w:rPr>
        <w:t xml:space="preserve"> </w:t>
      </w:r>
      <w:r w:rsidRPr="00D95D9A">
        <w:rPr>
          <w:rFonts w:ascii="Arial" w:hAnsi="Arial" w:cs="Arial"/>
          <w:sz w:val="22"/>
          <w:szCs w:val="22"/>
        </w:rPr>
        <w:t>No prazo de 7 (sete) dias, contados do recebimento da requisição, a CONTRATADA deverá fornecer ao requisitante 1 (um) par do modelo de coturno licitado, para análise e aprovação. O par fornecido permanecerá sob guarda do responsável pelo pedido, a fim de ser confrontado com os lotes entregues definitivamente.</w:t>
      </w:r>
    </w:p>
    <w:p w14:paraId="4C2BA782" w14:textId="77777777" w:rsidR="00D95D9A" w:rsidRPr="00D95D9A" w:rsidRDefault="00D95D9A" w:rsidP="00695966">
      <w:pPr>
        <w:pStyle w:val="PargrafodaLista"/>
        <w:numPr>
          <w:ilvl w:val="2"/>
          <w:numId w:val="48"/>
        </w:numPr>
        <w:tabs>
          <w:tab w:val="left" w:pos="142"/>
          <w:tab w:val="left" w:pos="284"/>
        </w:tabs>
        <w:suppressAutoHyphens w:val="0"/>
        <w:ind w:left="0" w:firstLine="284"/>
        <w:contextualSpacing w:val="0"/>
        <w:jc w:val="both"/>
        <w:rPr>
          <w:rFonts w:ascii="Arial" w:hAnsi="Arial" w:cs="Arial"/>
          <w:color w:val="000000"/>
          <w:sz w:val="22"/>
          <w:szCs w:val="22"/>
        </w:rPr>
      </w:pPr>
      <w:r w:rsidRPr="00D95D9A">
        <w:rPr>
          <w:rFonts w:ascii="Arial" w:hAnsi="Arial" w:cs="Arial"/>
          <w:color w:val="000000"/>
          <w:sz w:val="22"/>
          <w:szCs w:val="22"/>
        </w:rPr>
        <w:t>Caso a Contratada não forneça os itens requisitados, no prazo máximo 10 (dez) dias corridos contados do envio da requisição/pedido de compra a Administração convocará a Classificada em segundo lugar para efetuar o fornecimento, e assim sucessivamente quanto às demais classificadas, aplicadas aos faltosos às penalidades cabíveis.</w:t>
      </w:r>
      <w:bookmarkEnd w:id="63"/>
    </w:p>
    <w:p w14:paraId="41C60875" w14:textId="77777777" w:rsidR="00D95D9A" w:rsidRPr="00D95D9A" w:rsidRDefault="00D95D9A" w:rsidP="00D95D9A">
      <w:pPr>
        <w:autoSpaceDE w:val="0"/>
        <w:autoSpaceDN w:val="0"/>
        <w:adjustRightInd w:val="0"/>
        <w:jc w:val="both"/>
        <w:rPr>
          <w:rFonts w:ascii="Arial" w:hAnsi="Arial" w:cs="Arial"/>
          <w:sz w:val="22"/>
          <w:szCs w:val="22"/>
        </w:rPr>
      </w:pPr>
    </w:p>
    <w:p w14:paraId="653F4F5C" w14:textId="77777777" w:rsidR="00D95D9A" w:rsidRPr="00D95D9A" w:rsidRDefault="00D95D9A" w:rsidP="00695966">
      <w:pPr>
        <w:pStyle w:val="Nivel01"/>
        <w:numPr>
          <w:ilvl w:val="0"/>
          <w:numId w:val="48"/>
        </w:numPr>
        <w:spacing w:before="288" w:after="288"/>
        <w:rPr>
          <w:rFonts w:ascii="Arial" w:eastAsia="MyriadPro-Regular" w:hAnsi="Arial"/>
        </w:rPr>
      </w:pPr>
      <w:r w:rsidRPr="00D95D9A">
        <w:rPr>
          <w:rFonts w:ascii="Arial" w:eastAsia="MyriadPro-Regular" w:hAnsi="Arial"/>
        </w:rPr>
        <w:t>MODELO DE EXECUÇÃO DO OBJETO</w:t>
      </w:r>
    </w:p>
    <w:p w14:paraId="48D47AFA" w14:textId="77777777" w:rsidR="00D95D9A" w:rsidRPr="00D95D9A" w:rsidRDefault="00D95D9A" w:rsidP="00695966">
      <w:pPr>
        <w:pStyle w:val="Nivel2"/>
        <w:numPr>
          <w:ilvl w:val="1"/>
          <w:numId w:val="48"/>
        </w:numPr>
        <w:spacing w:before="0" w:after="0" w:line="240" w:lineRule="auto"/>
        <w:ind w:left="0" w:firstLine="0"/>
        <w:rPr>
          <w:sz w:val="22"/>
          <w:szCs w:val="22"/>
        </w:rPr>
      </w:pPr>
      <w:r w:rsidRPr="00D95D9A">
        <w:rPr>
          <w:sz w:val="22"/>
          <w:szCs w:val="22"/>
        </w:rPr>
        <w:t xml:space="preserve">A empresa contratada deverá realizar o fornecimento do seguinte processo de acordo com a necessidade, ou seja, </w:t>
      </w:r>
      <w:r w:rsidRPr="00D95D9A">
        <w:rPr>
          <w:sz w:val="22"/>
          <w:szCs w:val="22"/>
          <w:u w:val="single"/>
        </w:rPr>
        <w:t>sob demanda</w:t>
      </w:r>
      <w:r w:rsidRPr="00D95D9A">
        <w:rPr>
          <w:sz w:val="22"/>
          <w:szCs w:val="22"/>
        </w:rPr>
        <w:t>, de cada uma das Secretarias do Município de Bonito/MS.</w:t>
      </w:r>
    </w:p>
    <w:p w14:paraId="1A7E9AA5" w14:textId="77777777" w:rsidR="00D95D9A" w:rsidRPr="00D95D9A" w:rsidRDefault="00D95D9A" w:rsidP="00695966">
      <w:pPr>
        <w:pStyle w:val="Nivel2"/>
        <w:numPr>
          <w:ilvl w:val="1"/>
          <w:numId w:val="48"/>
        </w:numPr>
        <w:spacing w:before="0" w:after="0" w:line="240" w:lineRule="auto"/>
        <w:ind w:left="0" w:firstLine="0"/>
        <w:rPr>
          <w:sz w:val="22"/>
          <w:szCs w:val="22"/>
        </w:rPr>
      </w:pPr>
      <w:bookmarkStart w:id="64" w:name="_Hlk207694172"/>
      <w:r w:rsidRPr="00D95D9A">
        <w:rPr>
          <w:sz w:val="22"/>
          <w:szCs w:val="22"/>
        </w:rPr>
        <w:t>O prazo de entrega será de 10 (dez) dias, contados do envio da Autorização de Fornecimento, conforme solicitação da Contratante, não podendo exigir quantidade mínima para entrega, visando cobrir o frete, impostos ou qualquer outro tipo de tributos</w:t>
      </w:r>
      <w:bookmarkEnd w:id="64"/>
      <w:r w:rsidRPr="00D95D9A">
        <w:rPr>
          <w:sz w:val="22"/>
          <w:szCs w:val="22"/>
        </w:rPr>
        <w:t>.</w:t>
      </w:r>
    </w:p>
    <w:p w14:paraId="05FF6CE8" w14:textId="77777777" w:rsidR="00D95D9A" w:rsidRPr="00D95D9A" w:rsidRDefault="00D95D9A" w:rsidP="00695966">
      <w:pPr>
        <w:pStyle w:val="Nivel2"/>
        <w:numPr>
          <w:ilvl w:val="1"/>
          <w:numId w:val="48"/>
        </w:numPr>
        <w:spacing w:before="0" w:after="0" w:line="240" w:lineRule="auto"/>
        <w:ind w:left="0" w:firstLine="0"/>
        <w:rPr>
          <w:sz w:val="22"/>
          <w:szCs w:val="22"/>
        </w:rPr>
      </w:pPr>
      <w:bookmarkStart w:id="65" w:name="_Hlk207694184"/>
      <w:r w:rsidRPr="00D95D9A">
        <w:rPr>
          <w:sz w:val="22"/>
          <w:szCs w:val="22"/>
        </w:rPr>
        <w:t>Caso não seja possível a entrega na data assinalada, a empresa deverá comunicar as razões respectivas com pelo menos 7 (sete) dias para que qualquer pleito de prorrogação de prazo seja analisado, ressalvadas situações de caso fortuito e força maior</w:t>
      </w:r>
      <w:bookmarkEnd w:id="65"/>
      <w:r w:rsidRPr="00D95D9A">
        <w:rPr>
          <w:sz w:val="22"/>
          <w:szCs w:val="22"/>
        </w:rPr>
        <w:t>.</w:t>
      </w:r>
    </w:p>
    <w:p w14:paraId="3301C644" w14:textId="77777777" w:rsidR="00D95D9A" w:rsidRPr="00D95D9A" w:rsidRDefault="00D95D9A" w:rsidP="00D95D9A">
      <w:pPr>
        <w:pStyle w:val="Nivel2"/>
        <w:numPr>
          <w:ilvl w:val="0"/>
          <w:numId w:val="0"/>
        </w:numPr>
        <w:spacing w:before="0" w:after="0" w:line="240" w:lineRule="auto"/>
        <w:rPr>
          <w:sz w:val="22"/>
          <w:szCs w:val="22"/>
        </w:rPr>
      </w:pPr>
    </w:p>
    <w:p w14:paraId="661FEB34" w14:textId="77777777" w:rsidR="00D95D9A" w:rsidRPr="00D95D9A" w:rsidRDefault="00D95D9A" w:rsidP="00695966">
      <w:pPr>
        <w:pStyle w:val="Nivel01"/>
        <w:numPr>
          <w:ilvl w:val="0"/>
          <w:numId w:val="48"/>
        </w:numPr>
        <w:spacing w:before="288" w:after="288"/>
        <w:rPr>
          <w:rFonts w:ascii="Arial" w:eastAsia="MyriadPro-Regular" w:hAnsi="Arial"/>
        </w:rPr>
      </w:pPr>
      <w:r w:rsidRPr="00D95D9A">
        <w:rPr>
          <w:rFonts w:ascii="Arial" w:eastAsia="MyriadPro-Regular" w:hAnsi="Arial"/>
        </w:rPr>
        <w:lastRenderedPageBreak/>
        <w:t>MODELO DE GESTÃO DO CONTRATO QUE DESCREVE COMO A EXECUÇÃO DO OBJETO SERÁ ACOMPANHADA E FISCALIZADA</w:t>
      </w:r>
    </w:p>
    <w:p w14:paraId="718F152F" w14:textId="77777777" w:rsidR="00D95D9A" w:rsidRPr="00D95D9A" w:rsidRDefault="00D95D9A" w:rsidP="00695966">
      <w:pPr>
        <w:pStyle w:val="Nivel2"/>
        <w:numPr>
          <w:ilvl w:val="1"/>
          <w:numId w:val="48"/>
        </w:numPr>
        <w:spacing w:before="0" w:after="0" w:line="240" w:lineRule="auto"/>
        <w:ind w:left="0" w:firstLine="0"/>
        <w:rPr>
          <w:sz w:val="22"/>
          <w:szCs w:val="22"/>
        </w:rPr>
      </w:pPr>
      <w:r w:rsidRPr="00D95D9A">
        <w:rPr>
          <w:sz w:val="22"/>
          <w:szCs w:val="22"/>
        </w:rPr>
        <w:t>O contrato ou documento equivalente deverá ser executado fielmente pelas partes, de acordo com as cláusulas avençadas e as normas da Lei nº 14.133, de 2021, e cada parte responderá pelas consequências de sua inexecução total ou parcial.</w:t>
      </w:r>
    </w:p>
    <w:p w14:paraId="192CB07A" w14:textId="77777777" w:rsidR="00D95D9A" w:rsidRPr="00D95D9A" w:rsidRDefault="00D95D9A" w:rsidP="00695966">
      <w:pPr>
        <w:pStyle w:val="Nivel2"/>
        <w:numPr>
          <w:ilvl w:val="1"/>
          <w:numId w:val="48"/>
        </w:numPr>
        <w:spacing w:before="0" w:after="0" w:line="240" w:lineRule="auto"/>
        <w:ind w:left="0" w:firstLine="0"/>
        <w:rPr>
          <w:sz w:val="22"/>
          <w:szCs w:val="22"/>
        </w:rPr>
      </w:pPr>
      <w:r w:rsidRPr="00D95D9A">
        <w:rPr>
          <w:sz w:val="22"/>
          <w:szCs w:val="22"/>
        </w:rPr>
        <w:t>As comunicações entre o órgão ou entidade e a contratada devem ser realizadas por escrito sempre que o ato exigir tal formalidade, admitindo-se o uso de mensagem eletrônica para esse fim.</w:t>
      </w:r>
    </w:p>
    <w:p w14:paraId="627AEA4C" w14:textId="77777777" w:rsidR="00D95D9A" w:rsidRPr="00D95D9A" w:rsidRDefault="00D95D9A" w:rsidP="00695966">
      <w:pPr>
        <w:pStyle w:val="Nivel2"/>
        <w:numPr>
          <w:ilvl w:val="1"/>
          <w:numId w:val="48"/>
        </w:numPr>
        <w:spacing w:before="0" w:after="0" w:line="240" w:lineRule="auto"/>
        <w:ind w:left="0" w:firstLine="0"/>
        <w:rPr>
          <w:sz w:val="22"/>
          <w:szCs w:val="22"/>
        </w:rPr>
      </w:pPr>
      <w:r w:rsidRPr="00D95D9A">
        <w:rPr>
          <w:sz w:val="22"/>
          <w:szCs w:val="22"/>
        </w:rPr>
        <w:t>O órgão ou entidade poderá convocar representante da empresa para adoção de providências que devam ser cumpridas de imediato.</w:t>
      </w:r>
    </w:p>
    <w:p w14:paraId="207B455F" w14:textId="77777777" w:rsidR="00D95D9A" w:rsidRPr="00D95D9A" w:rsidRDefault="00D95D9A" w:rsidP="00695966">
      <w:pPr>
        <w:pStyle w:val="Nivel2"/>
        <w:numPr>
          <w:ilvl w:val="1"/>
          <w:numId w:val="48"/>
        </w:numPr>
        <w:spacing w:before="0" w:after="0" w:line="240" w:lineRule="auto"/>
        <w:ind w:left="0" w:firstLine="0"/>
        <w:rPr>
          <w:sz w:val="22"/>
          <w:szCs w:val="22"/>
        </w:rPr>
      </w:pPr>
      <w:r w:rsidRPr="00D95D9A">
        <w:rPr>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421063C" w14:textId="77777777" w:rsidR="00D95D9A" w:rsidRPr="00D95D9A" w:rsidRDefault="00D95D9A" w:rsidP="00695966">
      <w:pPr>
        <w:pStyle w:val="Nivel2"/>
        <w:numPr>
          <w:ilvl w:val="1"/>
          <w:numId w:val="48"/>
        </w:numPr>
        <w:spacing w:before="0" w:after="0" w:line="240" w:lineRule="auto"/>
        <w:ind w:left="0" w:firstLine="0"/>
        <w:rPr>
          <w:sz w:val="22"/>
          <w:szCs w:val="22"/>
        </w:rPr>
      </w:pPr>
      <w:r w:rsidRPr="00D95D9A">
        <w:rPr>
          <w:sz w:val="22"/>
          <w:szCs w:val="22"/>
        </w:rPr>
        <w:t>A execução do contrato ou documento equivalente deverá ser acompanhada e fiscalizada pelo(s) fiscal(</w:t>
      </w:r>
      <w:proofErr w:type="spellStart"/>
      <w:r w:rsidRPr="00D95D9A">
        <w:rPr>
          <w:sz w:val="22"/>
          <w:szCs w:val="22"/>
        </w:rPr>
        <w:t>is</w:t>
      </w:r>
      <w:proofErr w:type="spellEnd"/>
      <w:r w:rsidRPr="00D95D9A">
        <w:rPr>
          <w:sz w:val="22"/>
          <w:szCs w:val="22"/>
        </w:rPr>
        <w:t xml:space="preserve">) do contrato, ou pelos respectivos substitutos conforme </w:t>
      </w:r>
      <w:hyperlink r:id="rId44" w:anchor="art117" w:history="1">
        <w:r w:rsidRPr="00D95D9A">
          <w:rPr>
            <w:sz w:val="22"/>
            <w:szCs w:val="22"/>
          </w:rPr>
          <w:t>Lei nº 14.133, de 2021, art. 117 caput</w:t>
        </w:r>
      </w:hyperlink>
      <w:r w:rsidRPr="00D95D9A">
        <w:rPr>
          <w:sz w:val="22"/>
          <w:szCs w:val="22"/>
        </w:rPr>
        <w:t xml:space="preserve"> e Decreto n° 115 de, 16 de abril de 2025, legalmente designados.</w:t>
      </w:r>
    </w:p>
    <w:p w14:paraId="71F8F287" w14:textId="77777777" w:rsidR="00D95D9A" w:rsidRPr="00D95D9A" w:rsidRDefault="00D95D9A" w:rsidP="00695966">
      <w:pPr>
        <w:pStyle w:val="Nivel2"/>
        <w:numPr>
          <w:ilvl w:val="1"/>
          <w:numId w:val="48"/>
        </w:numPr>
        <w:spacing w:before="0" w:after="0" w:line="240" w:lineRule="auto"/>
        <w:ind w:left="0" w:firstLine="0"/>
        <w:rPr>
          <w:sz w:val="22"/>
          <w:szCs w:val="22"/>
        </w:rPr>
      </w:pPr>
      <w:r w:rsidRPr="00D95D9A">
        <w:rPr>
          <w:sz w:val="22"/>
          <w:szCs w:val="22"/>
        </w:rPr>
        <w:t>O (s) fiscal (</w:t>
      </w:r>
      <w:proofErr w:type="spellStart"/>
      <w:r w:rsidRPr="00D95D9A">
        <w:rPr>
          <w:sz w:val="22"/>
          <w:szCs w:val="22"/>
        </w:rPr>
        <w:t>is</w:t>
      </w:r>
      <w:proofErr w:type="spellEnd"/>
      <w:r w:rsidRPr="00D95D9A">
        <w:rPr>
          <w:sz w:val="22"/>
          <w:szCs w:val="22"/>
        </w:rPr>
        <w:t>) do contrato acompanhará (</w:t>
      </w:r>
      <w:proofErr w:type="spellStart"/>
      <w:r w:rsidRPr="00D95D9A">
        <w:rPr>
          <w:sz w:val="22"/>
          <w:szCs w:val="22"/>
        </w:rPr>
        <w:t>ão</w:t>
      </w:r>
      <w:proofErr w:type="spellEnd"/>
      <w:r w:rsidRPr="00D95D9A">
        <w:rPr>
          <w:sz w:val="22"/>
          <w:szCs w:val="22"/>
        </w:rPr>
        <w:t xml:space="preserve">) a execução do contrato/ARP, para que sejam cumpridas todas as condições estabelecidas no contrato, de modo a assegurar os melhores resultados para a Administração. </w:t>
      </w:r>
    </w:p>
    <w:p w14:paraId="767D10DD" w14:textId="77777777" w:rsidR="00D95D9A" w:rsidRPr="00D95D9A" w:rsidRDefault="00D95D9A" w:rsidP="00D95D9A">
      <w:pPr>
        <w:pStyle w:val="Nivel2"/>
        <w:numPr>
          <w:ilvl w:val="0"/>
          <w:numId w:val="0"/>
        </w:numPr>
        <w:spacing w:before="0" w:after="0" w:line="240" w:lineRule="auto"/>
        <w:rPr>
          <w:sz w:val="22"/>
          <w:szCs w:val="22"/>
        </w:rPr>
      </w:pPr>
    </w:p>
    <w:p w14:paraId="36FCD6D0" w14:textId="77777777" w:rsidR="00D95D9A" w:rsidRPr="00D95D9A" w:rsidRDefault="00D95D9A" w:rsidP="00695966">
      <w:pPr>
        <w:pStyle w:val="Nivel01"/>
        <w:numPr>
          <w:ilvl w:val="0"/>
          <w:numId w:val="48"/>
        </w:numPr>
        <w:spacing w:before="288" w:after="288"/>
        <w:rPr>
          <w:rFonts w:ascii="Arial" w:eastAsia="MyriadPro-Regular" w:hAnsi="Arial"/>
        </w:rPr>
      </w:pPr>
      <w:r w:rsidRPr="00D95D9A">
        <w:rPr>
          <w:rFonts w:ascii="Arial" w:eastAsia="MyriadPro-Regular" w:hAnsi="Arial"/>
        </w:rPr>
        <w:t>CRITÉRIO DE MEDIÇÃO E DE PAGAMENTO:</w:t>
      </w:r>
    </w:p>
    <w:p w14:paraId="1CC9AC07" w14:textId="77777777" w:rsidR="00D95D9A" w:rsidRPr="00D95D9A" w:rsidRDefault="00D95D9A" w:rsidP="00D95D9A">
      <w:pPr>
        <w:numPr>
          <w:ilvl w:val="1"/>
          <w:numId w:val="43"/>
        </w:numPr>
        <w:suppressAutoHyphens w:val="0"/>
        <w:autoSpaceDE w:val="0"/>
        <w:autoSpaceDN w:val="0"/>
        <w:adjustRightInd w:val="0"/>
        <w:jc w:val="both"/>
        <w:rPr>
          <w:rFonts w:ascii="Arial" w:hAnsi="Arial" w:cs="Arial"/>
          <w:b/>
          <w:bCs/>
          <w:sz w:val="22"/>
          <w:szCs w:val="22"/>
        </w:rPr>
      </w:pPr>
      <w:r w:rsidRPr="00D95D9A">
        <w:rPr>
          <w:rFonts w:ascii="Arial" w:hAnsi="Arial" w:cs="Arial"/>
          <w:b/>
          <w:bCs/>
          <w:sz w:val="22"/>
          <w:szCs w:val="22"/>
        </w:rPr>
        <w:t>RECEBIMENTO DO OBJETO</w:t>
      </w:r>
    </w:p>
    <w:p w14:paraId="7FD94070" w14:textId="77777777" w:rsidR="00D95D9A" w:rsidRPr="00D95D9A" w:rsidRDefault="00D95D9A" w:rsidP="00D95D9A">
      <w:pPr>
        <w:pStyle w:val="PargrafodaLista"/>
        <w:numPr>
          <w:ilvl w:val="0"/>
          <w:numId w:val="38"/>
        </w:numPr>
        <w:suppressAutoHyphens w:val="0"/>
        <w:autoSpaceDE w:val="0"/>
        <w:autoSpaceDN w:val="0"/>
        <w:adjustRightInd w:val="0"/>
        <w:contextualSpacing w:val="0"/>
        <w:jc w:val="both"/>
        <w:rPr>
          <w:rFonts w:ascii="Arial" w:hAnsi="Arial" w:cs="Arial"/>
          <w:vanish/>
          <w:sz w:val="22"/>
          <w:szCs w:val="22"/>
        </w:rPr>
      </w:pPr>
    </w:p>
    <w:p w14:paraId="4C89F5DC" w14:textId="77777777" w:rsidR="00D95D9A" w:rsidRPr="00D95D9A" w:rsidRDefault="00D95D9A" w:rsidP="00D95D9A">
      <w:pPr>
        <w:pStyle w:val="PargrafodaLista"/>
        <w:numPr>
          <w:ilvl w:val="0"/>
          <w:numId w:val="38"/>
        </w:numPr>
        <w:suppressAutoHyphens w:val="0"/>
        <w:autoSpaceDE w:val="0"/>
        <w:autoSpaceDN w:val="0"/>
        <w:adjustRightInd w:val="0"/>
        <w:contextualSpacing w:val="0"/>
        <w:jc w:val="both"/>
        <w:rPr>
          <w:rFonts w:ascii="Arial" w:hAnsi="Arial" w:cs="Arial"/>
          <w:vanish/>
          <w:sz w:val="22"/>
          <w:szCs w:val="22"/>
        </w:rPr>
      </w:pPr>
    </w:p>
    <w:p w14:paraId="63A9C56C" w14:textId="77777777" w:rsidR="00D95D9A" w:rsidRPr="00D95D9A" w:rsidRDefault="00D95D9A" w:rsidP="00D95D9A">
      <w:pPr>
        <w:pStyle w:val="PargrafodaLista"/>
        <w:numPr>
          <w:ilvl w:val="0"/>
          <w:numId w:val="38"/>
        </w:numPr>
        <w:suppressAutoHyphens w:val="0"/>
        <w:autoSpaceDE w:val="0"/>
        <w:autoSpaceDN w:val="0"/>
        <w:adjustRightInd w:val="0"/>
        <w:contextualSpacing w:val="0"/>
        <w:jc w:val="both"/>
        <w:rPr>
          <w:rFonts w:ascii="Arial" w:hAnsi="Arial" w:cs="Arial"/>
          <w:vanish/>
          <w:sz w:val="22"/>
          <w:szCs w:val="22"/>
        </w:rPr>
      </w:pPr>
    </w:p>
    <w:p w14:paraId="0307AB89" w14:textId="77777777" w:rsidR="00D95D9A" w:rsidRPr="00D95D9A" w:rsidRDefault="00D95D9A" w:rsidP="00D95D9A">
      <w:pPr>
        <w:pStyle w:val="PargrafodaLista"/>
        <w:numPr>
          <w:ilvl w:val="0"/>
          <w:numId w:val="38"/>
        </w:numPr>
        <w:suppressAutoHyphens w:val="0"/>
        <w:autoSpaceDE w:val="0"/>
        <w:autoSpaceDN w:val="0"/>
        <w:adjustRightInd w:val="0"/>
        <w:contextualSpacing w:val="0"/>
        <w:jc w:val="both"/>
        <w:rPr>
          <w:rFonts w:ascii="Arial" w:hAnsi="Arial" w:cs="Arial"/>
          <w:vanish/>
          <w:sz w:val="22"/>
          <w:szCs w:val="22"/>
        </w:rPr>
      </w:pPr>
    </w:p>
    <w:p w14:paraId="584C5E71" w14:textId="77777777" w:rsidR="00D95D9A" w:rsidRPr="00D95D9A" w:rsidRDefault="00D95D9A" w:rsidP="00D95D9A">
      <w:pPr>
        <w:pStyle w:val="PargrafodaLista"/>
        <w:numPr>
          <w:ilvl w:val="0"/>
          <w:numId w:val="38"/>
        </w:numPr>
        <w:suppressAutoHyphens w:val="0"/>
        <w:autoSpaceDE w:val="0"/>
        <w:autoSpaceDN w:val="0"/>
        <w:adjustRightInd w:val="0"/>
        <w:contextualSpacing w:val="0"/>
        <w:jc w:val="both"/>
        <w:rPr>
          <w:rFonts w:ascii="Arial" w:hAnsi="Arial" w:cs="Arial"/>
          <w:vanish/>
          <w:sz w:val="22"/>
          <w:szCs w:val="22"/>
        </w:rPr>
      </w:pPr>
    </w:p>
    <w:p w14:paraId="04CFED53" w14:textId="77777777" w:rsidR="00D95D9A" w:rsidRPr="00D95D9A" w:rsidRDefault="00D95D9A" w:rsidP="00D95D9A">
      <w:pPr>
        <w:pStyle w:val="PargrafodaLista"/>
        <w:numPr>
          <w:ilvl w:val="0"/>
          <w:numId w:val="38"/>
        </w:numPr>
        <w:suppressAutoHyphens w:val="0"/>
        <w:autoSpaceDE w:val="0"/>
        <w:autoSpaceDN w:val="0"/>
        <w:adjustRightInd w:val="0"/>
        <w:contextualSpacing w:val="0"/>
        <w:jc w:val="both"/>
        <w:rPr>
          <w:rFonts w:ascii="Arial" w:hAnsi="Arial" w:cs="Arial"/>
          <w:vanish/>
          <w:sz w:val="22"/>
          <w:szCs w:val="22"/>
        </w:rPr>
      </w:pPr>
    </w:p>
    <w:p w14:paraId="37D02C38" w14:textId="77777777" w:rsidR="00D95D9A" w:rsidRPr="00D95D9A" w:rsidRDefault="00D95D9A" w:rsidP="00D95D9A">
      <w:pPr>
        <w:pStyle w:val="PargrafodaLista"/>
        <w:numPr>
          <w:ilvl w:val="0"/>
          <w:numId w:val="38"/>
        </w:numPr>
        <w:suppressAutoHyphens w:val="0"/>
        <w:autoSpaceDE w:val="0"/>
        <w:autoSpaceDN w:val="0"/>
        <w:adjustRightInd w:val="0"/>
        <w:contextualSpacing w:val="0"/>
        <w:jc w:val="both"/>
        <w:rPr>
          <w:rFonts w:ascii="Arial" w:hAnsi="Arial" w:cs="Arial"/>
          <w:vanish/>
          <w:sz w:val="22"/>
          <w:szCs w:val="22"/>
        </w:rPr>
      </w:pPr>
    </w:p>
    <w:p w14:paraId="483D3A7B" w14:textId="77777777" w:rsidR="00D95D9A" w:rsidRPr="00D95D9A" w:rsidRDefault="00D95D9A" w:rsidP="00D95D9A">
      <w:pPr>
        <w:pStyle w:val="PargrafodaLista"/>
        <w:numPr>
          <w:ilvl w:val="0"/>
          <w:numId w:val="38"/>
        </w:numPr>
        <w:suppressAutoHyphens w:val="0"/>
        <w:autoSpaceDE w:val="0"/>
        <w:autoSpaceDN w:val="0"/>
        <w:adjustRightInd w:val="0"/>
        <w:contextualSpacing w:val="0"/>
        <w:jc w:val="both"/>
        <w:rPr>
          <w:rFonts w:ascii="Arial" w:hAnsi="Arial" w:cs="Arial"/>
          <w:vanish/>
          <w:sz w:val="22"/>
          <w:szCs w:val="22"/>
        </w:rPr>
      </w:pPr>
    </w:p>
    <w:p w14:paraId="6FF96E3A" w14:textId="77777777" w:rsidR="00D95D9A" w:rsidRPr="00D95D9A" w:rsidRDefault="00D95D9A" w:rsidP="00D95D9A">
      <w:pPr>
        <w:pStyle w:val="PargrafodaLista"/>
        <w:numPr>
          <w:ilvl w:val="0"/>
          <w:numId w:val="38"/>
        </w:numPr>
        <w:suppressAutoHyphens w:val="0"/>
        <w:autoSpaceDE w:val="0"/>
        <w:autoSpaceDN w:val="0"/>
        <w:adjustRightInd w:val="0"/>
        <w:contextualSpacing w:val="0"/>
        <w:jc w:val="both"/>
        <w:rPr>
          <w:rFonts w:ascii="Arial" w:hAnsi="Arial" w:cs="Arial"/>
          <w:vanish/>
          <w:sz w:val="22"/>
          <w:szCs w:val="22"/>
        </w:rPr>
      </w:pPr>
    </w:p>
    <w:p w14:paraId="4F069657" w14:textId="77777777" w:rsidR="00D95D9A" w:rsidRPr="00D95D9A" w:rsidRDefault="00D95D9A" w:rsidP="00D95D9A">
      <w:pPr>
        <w:pStyle w:val="PargrafodaLista"/>
        <w:numPr>
          <w:ilvl w:val="0"/>
          <w:numId w:val="38"/>
        </w:numPr>
        <w:suppressAutoHyphens w:val="0"/>
        <w:autoSpaceDE w:val="0"/>
        <w:autoSpaceDN w:val="0"/>
        <w:adjustRightInd w:val="0"/>
        <w:contextualSpacing w:val="0"/>
        <w:jc w:val="both"/>
        <w:rPr>
          <w:rFonts w:ascii="Arial" w:hAnsi="Arial" w:cs="Arial"/>
          <w:vanish/>
          <w:sz w:val="22"/>
          <w:szCs w:val="22"/>
        </w:rPr>
      </w:pPr>
    </w:p>
    <w:p w14:paraId="4AC25767" w14:textId="77777777" w:rsidR="00D95D9A" w:rsidRPr="00D95D9A" w:rsidRDefault="00D95D9A" w:rsidP="00D95D9A">
      <w:pPr>
        <w:pStyle w:val="PargrafodaLista"/>
        <w:numPr>
          <w:ilvl w:val="1"/>
          <w:numId w:val="38"/>
        </w:numPr>
        <w:suppressAutoHyphens w:val="0"/>
        <w:autoSpaceDE w:val="0"/>
        <w:autoSpaceDN w:val="0"/>
        <w:adjustRightInd w:val="0"/>
        <w:ind w:left="567"/>
        <w:contextualSpacing w:val="0"/>
        <w:jc w:val="both"/>
        <w:rPr>
          <w:rFonts w:ascii="Arial" w:hAnsi="Arial" w:cs="Arial"/>
          <w:vanish/>
          <w:sz w:val="22"/>
          <w:szCs w:val="22"/>
        </w:rPr>
      </w:pPr>
    </w:p>
    <w:p w14:paraId="1C9FF56B" w14:textId="77777777" w:rsidR="00D95D9A" w:rsidRPr="00D95D9A" w:rsidRDefault="00D95D9A" w:rsidP="00D95D9A">
      <w:pPr>
        <w:numPr>
          <w:ilvl w:val="2"/>
          <w:numId w:val="38"/>
        </w:numPr>
        <w:suppressAutoHyphens w:val="0"/>
        <w:autoSpaceDE w:val="0"/>
        <w:autoSpaceDN w:val="0"/>
        <w:adjustRightInd w:val="0"/>
        <w:ind w:left="284" w:firstLine="0"/>
        <w:jc w:val="both"/>
        <w:rPr>
          <w:rFonts w:ascii="Arial" w:hAnsi="Arial" w:cs="Arial"/>
          <w:sz w:val="22"/>
          <w:szCs w:val="22"/>
        </w:rPr>
      </w:pPr>
      <w:r w:rsidRPr="00D95D9A">
        <w:rPr>
          <w:rFonts w:ascii="Arial" w:hAnsi="Arial" w:cs="Arial"/>
          <w:sz w:val="22"/>
          <w:szCs w:val="22"/>
        </w:rPr>
        <w:t>Os itens serão recebidos provisoriamente, de forma sumária,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14:paraId="3F96CC08" w14:textId="77777777" w:rsidR="00D95D9A" w:rsidRPr="00D95D9A" w:rsidRDefault="00D95D9A" w:rsidP="00D95D9A">
      <w:pPr>
        <w:numPr>
          <w:ilvl w:val="2"/>
          <w:numId w:val="38"/>
        </w:numPr>
        <w:suppressAutoHyphens w:val="0"/>
        <w:autoSpaceDE w:val="0"/>
        <w:autoSpaceDN w:val="0"/>
        <w:adjustRightInd w:val="0"/>
        <w:ind w:left="284" w:firstLine="0"/>
        <w:jc w:val="both"/>
        <w:rPr>
          <w:rFonts w:ascii="Arial" w:hAnsi="Arial" w:cs="Arial"/>
          <w:sz w:val="22"/>
          <w:szCs w:val="22"/>
        </w:rPr>
      </w:pPr>
      <w:r w:rsidRPr="00D95D9A">
        <w:rPr>
          <w:rFonts w:ascii="Arial" w:hAnsi="Arial" w:cs="Arial"/>
          <w:sz w:val="22"/>
          <w:szCs w:val="22"/>
        </w:rPr>
        <w:t>Os itens poderão ser rejeitados, no todo ou em parte, inclusive antes do recebimento provisório, quando em desacordo com as especificações constantes no Termo de Referência e na proposta, devendo ser substituídos no prazo de 7 (sete) dias, a contar da notificação da contratada, às suas custas, sem prejuízo da aplicação das penalidades.</w:t>
      </w:r>
    </w:p>
    <w:p w14:paraId="171E37A9" w14:textId="77777777" w:rsidR="00D95D9A" w:rsidRPr="00D95D9A" w:rsidRDefault="00D95D9A" w:rsidP="00D95D9A">
      <w:pPr>
        <w:numPr>
          <w:ilvl w:val="2"/>
          <w:numId w:val="38"/>
        </w:numPr>
        <w:suppressAutoHyphens w:val="0"/>
        <w:autoSpaceDE w:val="0"/>
        <w:autoSpaceDN w:val="0"/>
        <w:adjustRightInd w:val="0"/>
        <w:ind w:left="284" w:firstLine="0"/>
        <w:jc w:val="both"/>
        <w:rPr>
          <w:rFonts w:ascii="Arial" w:hAnsi="Arial" w:cs="Arial"/>
          <w:sz w:val="22"/>
          <w:szCs w:val="22"/>
        </w:rPr>
      </w:pPr>
      <w:r w:rsidRPr="00D95D9A">
        <w:rPr>
          <w:rFonts w:ascii="Arial" w:hAnsi="Arial" w:cs="Arial"/>
          <w:sz w:val="22"/>
          <w:szCs w:val="22"/>
        </w:rPr>
        <w:t>O recebimento definitivo ocorrerá no prazo de 7 (sete) dias, a contar do recebimento da nota fiscal ou instrumento equivalente pela Administração, após a verificação da qualidade e quantidade do material e consequente aceitação mediante termo detalhado.</w:t>
      </w:r>
    </w:p>
    <w:p w14:paraId="7D49FF52" w14:textId="77777777" w:rsidR="00D95D9A" w:rsidRPr="00D95D9A" w:rsidRDefault="00D95D9A" w:rsidP="00D95D9A">
      <w:pPr>
        <w:numPr>
          <w:ilvl w:val="2"/>
          <w:numId w:val="38"/>
        </w:numPr>
        <w:suppressAutoHyphens w:val="0"/>
        <w:autoSpaceDE w:val="0"/>
        <w:autoSpaceDN w:val="0"/>
        <w:adjustRightInd w:val="0"/>
        <w:ind w:left="284" w:firstLine="0"/>
        <w:jc w:val="both"/>
        <w:rPr>
          <w:rFonts w:ascii="Arial" w:hAnsi="Arial" w:cs="Arial"/>
          <w:sz w:val="22"/>
          <w:szCs w:val="22"/>
        </w:rPr>
      </w:pPr>
      <w:r w:rsidRPr="00D95D9A">
        <w:rPr>
          <w:rFonts w:ascii="Arial" w:hAnsi="Arial" w:cs="Arial"/>
          <w:sz w:val="22"/>
          <w:szCs w:val="22"/>
        </w:rPr>
        <w:t>O prazo para recebimento definitivo poderá ser excepcionalmente prorrogado, de forma justificada, por igual período, quando houver necessidade de diligências para a aferição do atendimento das exigências contratuais.</w:t>
      </w:r>
    </w:p>
    <w:p w14:paraId="1AD4DE15" w14:textId="77777777" w:rsidR="00D95D9A" w:rsidRPr="00D95D9A" w:rsidRDefault="00D95D9A" w:rsidP="00D95D9A">
      <w:pPr>
        <w:numPr>
          <w:ilvl w:val="2"/>
          <w:numId w:val="38"/>
        </w:numPr>
        <w:suppressAutoHyphens w:val="0"/>
        <w:autoSpaceDE w:val="0"/>
        <w:autoSpaceDN w:val="0"/>
        <w:adjustRightInd w:val="0"/>
        <w:ind w:left="284" w:firstLine="0"/>
        <w:jc w:val="both"/>
        <w:rPr>
          <w:rFonts w:ascii="Arial" w:hAnsi="Arial" w:cs="Arial"/>
          <w:sz w:val="22"/>
          <w:szCs w:val="22"/>
        </w:rPr>
      </w:pPr>
      <w:r w:rsidRPr="00D95D9A">
        <w:rPr>
          <w:rFonts w:ascii="Arial" w:hAnsi="Arial" w:cs="Arial"/>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735897AE" w14:textId="77777777" w:rsidR="00D95D9A" w:rsidRPr="00D95D9A" w:rsidRDefault="00D95D9A" w:rsidP="00D95D9A">
      <w:pPr>
        <w:numPr>
          <w:ilvl w:val="2"/>
          <w:numId w:val="38"/>
        </w:numPr>
        <w:suppressAutoHyphens w:val="0"/>
        <w:autoSpaceDE w:val="0"/>
        <w:autoSpaceDN w:val="0"/>
        <w:adjustRightInd w:val="0"/>
        <w:ind w:left="284" w:firstLine="0"/>
        <w:jc w:val="both"/>
        <w:rPr>
          <w:rFonts w:ascii="Arial" w:hAnsi="Arial" w:cs="Arial"/>
          <w:sz w:val="22"/>
          <w:szCs w:val="22"/>
        </w:rPr>
      </w:pPr>
      <w:r w:rsidRPr="00D95D9A">
        <w:rPr>
          <w:rFonts w:ascii="Arial" w:hAnsi="Arial" w:cs="Arial"/>
          <w:sz w:val="22"/>
          <w:szCs w:val="22"/>
        </w:rPr>
        <w:lastRenderedPageBreak/>
        <w:t>O recebimento provisório ou definitivo não excluirá a responsabilidade civil da contratação e pela perfeita execução do contrato.</w:t>
      </w:r>
    </w:p>
    <w:p w14:paraId="28BFD610" w14:textId="77777777" w:rsidR="00D95D9A" w:rsidRPr="00D95D9A" w:rsidRDefault="00D95D9A" w:rsidP="00D95D9A">
      <w:pPr>
        <w:autoSpaceDE w:val="0"/>
        <w:autoSpaceDN w:val="0"/>
        <w:adjustRightInd w:val="0"/>
        <w:ind w:left="1071"/>
        <w:jc w:val="both"/>
        <w:rPr>
          <w:rFonts w:ascii="Arial" w:hAnsi="Arial" w:cs="Arial"/>
          <w:sz w:val="22"/>
          <w:szCs w:val="22"/>
        </w:rPr>
      </w:pPr>
    </w:p>
    <w:p w14:paraId="6283F45C" w14:textId="77777777" w:rsidR="00D95D9A" w:rsidRPr="00D95D9A" w:rsidRDefault="00D95D9A" w:rsidP="00D95D9A">
      <w:pPr>
        <w:numPr>
          <w:ilvl w:val="1"/>
          <w:numId w:val="43"/>
        </w:numPr>
        <w:suppressAutoHyphens w:val="0"/>
        <w:autoSpaceDE w:val="0"/>
        <w:autoSpaceDN w:val="0"/>
        <w:adjustRightInd w:val="0"/>
        <w:jc w:val="both"/>
        <w:rPr>
          <w:rFonts w:ascii="Arial" w:hAnsi="Arial" w:cs="Arial"/>
          <w:sz w:val="22"/>
          <w:szCs w:val="22"/>
        </w:rPr>
      </w:pPr>
      <w:r w:rsidRPr="00D95D9A">
        <w:rPr>
          <w:rFonts w:ascii="Arial" w:hAnsi="Arial" w:cs="Arial"/>
          <w:b/>
          <w:bCs/>
          <w:sz w:val="22"/>
          <w:szCs w:val="22"/>
        </w:rPr>
        <w:t xml:space="preserve">DO PAGAMENTO </w:t>
      </w:r>
    </w:p>
    <w:p w14:paraId="7B42515F" w14:textId="77777777" w:rsidR="00D95D9A" w:rsidRPr="00D95D9A" w:rsidRDefault="00D95D9A" w:rsidP="00D95D9A">
      <w:pPr>
        <w:numPr>
          <w:ilvl w:val="2"/>
          <w:numId w:val="43"/>
        </w:numPr>
        <w:suppressAutoHyphens w:val="0"/>
        <w:autoSpaceDE w:val="0"/>
        <w:autoSpaceDN w:val="0"/>
        <w:adjustRightInd w:val="0"/>
        <w:ind w:left="284" w:firstLine="0"/>
        <w:jc w:val="both"/>
        <w:rPr>
          <w:rFonts w:ascii="Arial" w:hAnsi="Arial" w:cs="Arial"/>
          <w:sz w:val="22"/>
          <w:szCs w:val="22"/>
        </w:rPr>
      </w:pPr>
      <w:r w:rsidRPr="00D95D9A">
        <w:rPr>
          <w:rFonts w:ascii="Arial" w:hAnsi="Arial" w:cs="Arial"/>
          <w:sz w:val="22"/>
          <w:szCs w:val="22"/>
        </w:rPr>
        <w:t>O pagamento será no prazo estabelecido no Decreto n° 232, de 11 de julho de 2025, mediante apresentação da Nota Fiscal ou documento equivalente, devidamente atestada, juntamente das certidões de regularidade fiscal em plena validade, previstas na Lei 14.133/2021. A Contratada deverá obrigatoriamente encaminhar os seguintes documentos quando da entrega:</w:t>
      </w:r>
    </w:p>
    <w:p w14:paraId="3A38B58E" w14:textId="77777777" w:rsidR="00D95D9A" w:rsidRPr="00D95D9A" w:rsidRDefault="00D95D9A" w:rsidP="00D95D9A">
      <w:pPr>
        <w:numPr>
          <w:ilvl w:val="3"/>
          <w:numId w:val="43"/>
        </w:numPr>
        <w:tabs>
          <w:tab w:val="left" w:pos="1843"/>
        </w:tabs>
        <w:suppressAutoHyphens w:val="0"/>
        <w:autoSpaceDE w:val="0"/>
        <w:autoSpaceDN w:val="0"/>
        <w:adjustRightInd w:val="0"/>
        <w:ind w:left="567" w:firstLine="0"/>
        <w:jc w:val="both"/>
        <w:rPr>
          <w:rFonts w:ascii="Arial" w:hAnsi="Arial" w:cs="Arial"/>
          <w:sz w:val="22"/>
          <w:szCs w:val="22"/>
        </w:rPr>
      </w:pPr>
      <w:r w:rsidRPr="00D95D9A">
        <w:rPr>
          <w:rFonts w:ascii="Arial" w:hAnsi="Arial" w:cs="Arial"/>
          <w:sz w:val="22"/>
          <w:szCs w:val="22"/>
        </w:rPr>
        <w:t>Nota Fiscal ou documento equivalente gerada de acordo com o fornecimento das quantidades de itens</w:t>
      </w:r>
      <w:r w:rsidRPr="00D95D9A">
        <w:rPr>
          <w:rFonts w:ascii="Arial" w:hAnsi="Arial" w:cs="Arial"/>
          <w:color w:val="FF0000"/>
          <w:sz w:val="22"/>
          <w:szCs w:val="22"/>
        </w:rPr>
        <w:t xml:space="preserve"> </w:t>
      </w:r>
      <w:r w:rsidRPr="00D95D9A">
        <w:rPr>
          <w:rFonts w:ascii="Arial" w:hAnsi="Arial" w:cs="Arial"/>
          <w:sz w:val="22"/>
          <w:szCs w:val="22"/>
        </w:rPr>
        <w:t>solicitados e entregues na Autorização de Fornecimento/Ordem de Serviço;</w:t>
      </w:r>
    </w:p>
    <w:p w14:paraId="2C99CECC" w14:textId="77777777" w:rsidR="00D95D9A" w:rsidRPr="00D95D9A" w:rsidRDefault="00D95D9A" w:rsidP="00D95D9A">
      <w:pPr>
        <w:numPr>
          <w:ilvl w:val="3"/>
          <w:numId w:val="43"/>
        </w:numPr>
        <w:tabs>
          <w:tab w:val="left" w:pos="1843"/>
        </w:tabs>
        <w:suppressAutoHyphens w:val="0"/>
        <w:autoSpaceDE w:val="0"/>
        <w:autoSpaceDN w:val="0"/>
        <w:adjustRightInd w:val="0"/>
        <w:ind w:left="567" w:firstLine="0"/>
        <w:jc w:val="both"/>
        <w:rPr>
          <w:rFonts w:ascii="Arial" w:hAnsi="Arial" w:cs="Arial"/>
          <w:sz w:val="22"/>
          <w:szCs w:val="22"/>
        </w:rPr>
      </w:pPr>
      <w:r w:rsidRPr="00D95D9A">
        <w:rPr>
          <w:rFonts w:ascii="Arial" w:hAnsi="Arial" w:cs="Arial"/>
          <w:sz w:val="22"/>
          <w:szCs w:val="22"/>
        </w:rPr>
        <w:t>Prova de regularidade para com a Fazenda Federal, Estadual e Municipal do domicílio ou sede do licitante, ou outra equivalente, na forma da lei;</w:t>
      </w:r>
    </w:p>
    <w:p w14:paraId="239F2328" w14:textId="77777777" w:rsidR="00D95D9A" w:rsidRPr="00D95D9A" w:rsidRDefault="00D95D9A" w:rsidP="00D95D9A">
      <w:pPr>
        <w:numPr>
          <w:ilvl w:val="3"/>
          <w:numId w:val="43"/>
        </w:numPr>
        <w:tabs>
          <w:tab w:val="left" w:pos="1843"/>
        </w:tabs>
        <w:suppressAutoHyphens w:val="0"/>
        <w:autoSpaceDE w:val="0"/>
        <w:autoSpaceDN w:val="0"/>
        <w:adjustRightInd w:val="0"/>
        <w:ind w:left="567" w:firstLine="0"/>
        <w:jc w:val="both"/>
        <w:rPr>
          <w:rFonts w:ascii="Arial" w:hAnsi="Arial" w:cs="Arial"/>
          <w:sz w:val="22"/>
          <w:szCs w:val="22"/>
        </w:rPr>
      </w:pPr>
      <w:bookmarkStart w:id="66" w:name="art68iv"/>
      <w:bookmarkEnd w:id="66"/>
      <w:r w:rsidRPr="00D95D9A">
        <w:rPr>
          <w:rFonts w:ascii="Arial" w:hAnsi="Arial" w:cs="Arial"/>
          <w:sz w:val="22"/>
          <w:szCs w:val="22"/>
        </w:rPr>
        <w:t>Prova de regularidade relativa à Seguridade Social e ao FGTS, que demonstre cumprimento dos encargos sociais instituídos por lei;</w:t>
      </w:r>
    </w:p>
    <w:p w14:paraId="2B146E1B" w14:textId="77777777" w:rsidR="00D95D9A" w:rsidRPr="00D95D9A" w:rsidRDefault="00D95D9A" w:rsidP="00D95D9A">
      <w:pPr>
        <w:numPr>
          <w:ilvl w:val="3"/>
          <w:numId w:val="43"/>
        </w:numPr>
        <w:tabs>
          <w:tab w:val="left" w:pos="1843"/>
        </w:tabs>
        <w:suppressAutoHyphens w:val="0"/>
        <w:autoSpaceDE w:val="0"/>
        <w:autoSpaceDN w:val="0"/>
        <w:adjustRightInd w:val="0"/>
        <w:ind w:left="567" w:firstLine="0"/>
        <w:jc w:val="both"/>
        <w:rPr>
          <w:rFonts w:ascii="Arial" w:hAnsi="Arial" w:cs="Arial"/>
          <w:sz w:val="22"/>
          <w:szCs w:val="22"/>
        </w:rPr>
      </w:pPr>
      <w:bookmarkStart w:id="67" w:name="art68v"/>
      <w:bookmarkEnd w:id="67"/>
      <w:r w:rsidRPr="00D95D9A">
        <w:rPr>
          <w:rFonts w:ascii="Arial" w:hAnsi="Arial" w:cs="Arial"/>
          <w:sz w:val="22"/>
          <w:szCs w:val="22"/>
        </w:rPr>
        <w:t>Prova de regularidade perante a Justiça do Trabalho;</w:t>
      </w:r>
    </w:p>
    <w:p w14:paraId="49D0BA9B" w14:textId="77777777" w:rsidR="00D95D9A" w:rsidRPr="00D95D9A" w:rsidRDefault="00D95D9A" w:rsidP="00D95D9A">
      <w:pPr>
        <w:numPr>
          <w:ilvl w:val="2"/>
          <w:numId w:val="43"/>
        </w:numPr>
        <w:suppressAutoHyphens w:val="0"/>
        <w:autoSpaceDE w:val="0"/>
        <w:autoSpaceDN w:val="0"/>
        <w:adjustRightInd w:val="0"/>
        <w:ind w:left="284" w:firstLine="0"/>
        <w:jc w:val="both"/>
        <w:rPr>
          <w:rFonts w:ascii="Arial" w:hAnsi="Arial" w:cs="Arial"/>
          <w:sz w:val="22"/>
          <w:szCs w:val="22"/>
        </w:rPr>
      </w:pPr>
      <w:r w:rsidRPr="00D95D9A">
        <w:rPr>
          <w:rFonts w:ascii="Arial" w:hAnsi="Arial" w:cs="Arial"/>
          <w:sz w:val="22"/>
          <w:szCs w:val="22"/>
        </w:rPr>
        <w:t>A falta de um dos documentos dispostos na Lei Federal nº 14.133/2021 e suas alterações, poderá implicar no não recebimento.</w:t>
      </w:r>
    </w:p>
    <w:p w14:paraId="67939A02" w14:textId="77777777" w:rsidR="00D95D9A" w:rsidRPr="00D95D9A" w:rsidRDefault="00D95D9A" w:rsidP="00D95D9A">
      <w:pPr>
        <w:autoSpaceDE w:val="0"/>
        <w:autoSpaceDN w:val="0"/>
        <w:adjustRightInd w:val="0"/>
        <w:ind w:left="567"/>
        <w:jc w:val="both"/>
        <w:rPr>
          <w:rFonts w:ascii="Arial" w:hAnsi="Arial" w:cs="Arial"/>
          <w:sz w:val="22"/>
          <w:szCs w:val="22"/>
        </w:rPr>
      </w:pPr>
    </w:p>
    <w:p w14:paraId="2488266E" w14:textId="77777777" w:rsidR="00D95D9A" w:rsidRPr="00D95D9A" w:rsidRDefault="00D95D9A" w:rsidP="00695966">
      <w:pPr>
        <w:pStyle w:val="Nivel01"/>
        <w:numPr>
          <w:ilvl w:val="0"/>
          <w:numId w:val="48"/>
        </w:numPr>
        <w:spacing w:before="288" w:after="288"/>
        <w:rPr>
          <w:rFonts w:ascii="Arial" w:eastAsia="MyriadPro-Regular" w:hAnsi="Arial"/>
        </w:rPr>
      </w:pPr>
      <w:r w:rsidRPr="00D95D9A">
        <w:rPr>
          <w:rFonts w:ascii="Arial" w:eastAsia="MyriadPro-Regular" w:hAnsi="Arial"/>
        </w:rPr>
        <w:t>FORMA E CRITÉRIOS DE SELEÇÃO DO FORNECEDOR</w:t>
      </w:r>
    </w:p>
    <w:p w14:paraId="16370C6D" w14:textId="77777777" w:rsidR="00D95D9A" w:rsidRPr="00D95D9A" w:rsidRDefault="00D95D9A" w:rsidP="00695966">
      <w:pPr>
        <w:pStyle w:val="Nivel2"/>
        <w:numPr>
          <w:ilvl w:val="1"/>
          <w:numId w:val="48"/>
        </w:numPr>
        <w:spacing w:before="0" w:after="0" w:line="240" w:lineRule="auto"/>
        <w:ind w:left="0" w:firstLine="0"/>
        <w:rPr>
          <w:sz w:val="22"/>
          <w:szCs w:val="22"/>
        </w:rPr>
      </w:pPr>
      <w:r w:rsidRPr="00D95D9A">
        <w:rPr>
          <w:sz w:val="22"/>
          <w:szCs w:val="22"/>
        </w:rPr>
        <w:t>O fornecedor será selecionado por meio da realização de procedimento de LICITAÇÃO, na modalidade PREGÃO ELETRÔNICO, modo de disputa ABERTO, com adoção do critério de julgamento pelo MENOR PREÇO.</w:t>
      </w:r>
    </w:p>
    <w:p w14:paraId="58E4697E" w14:textId="77777777" w:rsidR="00D95D9A" w:rsidRPr="00D95D9A" w:rsidRDefault="00D95D9A" w:rsidP="00D95D9A">
      <w:pPr>
        <w:pStyle w:val="Nivel2"/>
        <w:numPr>
          <w:ilvl w:val="0"/>
          <w:numId w:val="0"/>
        </w:numPr>
        <w:spacing w:before="0" w:after="0" w:line="240" w:lineRule="auto"/>
        <w:rPr>
          <w:sz w:val="22"/>
          <w:szCs w:val="22"/>
        </w:rPr>
      </w:pPr>
    </w:p>
    <w:p w14:paraId="4DAFF3F2" w14:textId="77777777" w:rsidR="00D95D9A" w:rsidRPr="00D95D9A" w:rsidRDefault="00D95D9A" w:rsidP="00695966">
      <w:pPr>
        <w:pStyle w:val="Nivel01"/>
        <w:numPr>
          <w:ilvl w:val="0"/>
          <w:numId w:val="48"/>
        </w:numPr>
        <w:spacing w:before="288" w:after="288"/>
        <w:rPr>
          <w:rFonts w:ascii="Arial" w:eastAsia="MyriadPro-Regular" w:hAnsi="Arial"/>
        </w:rPr>
      </w:pPr>
      <w:r w:rsidRPr="00D95D9A">
        <w:rPr>
          <w:rFonts w:ascii="Arial" w:eastAsia="MyriadPro-Regular" w:hAnsi="Arial"/>
        </w:rPr>
        <w:t>ESTIMATIVA DO VALOR DA CONTRATAÇÃO</w:t>
      </w:r>
    </w:p>
    <w:p w14:paraId="722E5757" w14:textId="77777777" w:rsidR="00D95D9A" w:rsidRPr="00D95D9A" w:rsidRDefault="00D95D9A" w:rsidP="00695966">
      <w:pPr>
        <w:pStyle w:val="Nivel2"/>
        <w:numPr>
          <w:ilvl w:val="1"/>
          <w:numId w:val="48"/>
        </w:numPr>
        <w:spacing w:before="0" w:after="0" w:line="240" w:lineRule="auto"/>
        <w:ind w:left="0" w:firstLine="0"/>
        <w:rPr>
          <w:sz w:val="22"/>
          <w:szCs w:val="22"/>
        </w:rPr>
      </w:pPr>
      <w:r w:rsidRPr="00D95D9A">
        <w:rPr>
          <w:sz w:val="22"/>
          <w:szCs w:val="22"/>
        </w:rPr>
        <w:t>O custo estimado da contratação possui caráter sigiloso e será tornado público apenas e imediatamente após o julgamento das propostas.</w:t>
      </w:r>
    </w:p>
    <w:p w14:paraId="76D988EE" w14:textId="77777777" w:rsidR="00D95D9A" w:rsidRPr="00D95D9A" w:rsidRDefault="00D95D9A" w:rsidP="00695966">
      <w:pPr>
        <w:pStyle w:val="Nivel2"/>
        <w:numPr>
          <w:ilvl w:val="1"/>
          <w:numId w:val="48"/>
        </w:numPr>
        <w:spacing w:before="0" w:after="0" w:line="240" w:lineRule="auto"/>
        <w:ind w:left="0" w:firstLine="0"/>
        <w:rPr>
          <w:sz w:val="22"/>
          <w:szCs w:val="22"/>
        </w:rPr>
      </w:pPr>
      <w:r w:rsidRPr="00D95D9A">
        <w:rPr>
          <w:sz w:val="22"/>
          <w:szCs w:val="22"/>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14:paraId="12671B0F" w14:textId="77777777" w:rsidR="00D95D9A" w:rsidRPr="00D95D9A" w:rsidRDefault="00D95D9A" w:rsidP="00695966">
      <w:pPr>
        <w:pStyle w:val="Nivel2"/>
        <w:numPr>
          <w:ilvl w:val="1"/>
          <w:numId w:val="48"/>
        </w:numPr>
        <w:spacing w:before="0" w:after="0" w:line="240" w:lineRule="auto"/>
        <w:ind w:left="0" w:firstLine="0"/>
        <w:rPr>
          <w:sz w:val="22"/>
          <w:szCs w:val="22"/>
        </w:rPr>
      </w:pPr>
      <w:r w:rsidRPr="00D95D9A">
        <w:rPr>
          <w:sz w:val="22"/>
          <w:szCs w:val="22"/>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1885C706" w14:textId="77777777" w:rsidR="00D95D9A" w:rsidRPr="00D95D9A" w:rsidRDefault="00D95D9A" w:rsidP="00D95D9A">
      <w:pPr>
        <w:pStyle w:val="Nivel2"/>
        <w:numPr>
          <w:ilvl w:val="0"/>
          <w:numId w:val="0"/>
        </w:numPr>
        <w:spacing w:before="0" w:after="0" w:line="240" w:lineRule="auto"/>
        <w:rPr>
          <w:sz w:val="22"/>
          <w:szCs w:val="22"/>
        </w:rPr>
      </w:pPr>
    </w:p>
    <w:p w14:paraId="5F30E9F9" w14:textId="77777777" w:rsidR="00D95D9A" w:rsidRPr="00D95D9A" w:rsidRDefault="00D95D9A" w:rsidP="00695966">
      <w:pPr>
        <w:pStyle w:val="Nivel01"/>
        <w:numPr>
          <w:ilvl w:val="0"/>
          <w:numId w:val="48"/>
        </w:numPr>
        <w:spacing w:before="288" w:after="288"/>
        <w:rPr>
          <w:rFonts w:ascii="Arial" w:eastAsia="MyriadPro-Regular" w:hAnsi="Arial"/>
        </w:rPr>
      </w:pPr>
      <w:bookmarkStart w:id="68" w:name="_Hlk130148312"/>
      <w:r w:rsidRPr="00D95D9A">
        <w:rPr>
          <w:rFonts w:ascii="Arial" w:eastAsia="MyriadPro-Regular" w:hAnsi="Arial"/>
        </w:rPr>
        <w:t>ADEQUAÇÃO ORÇAMENTÁRIA</w:t>
      </w:r>
    </w:p>
    <w:bookmarkEnd w:id="68"/>
    <w:p w14:paraId="728CE985" w14:textId="77777777" w:rsidR="00D95D9A" w:rsidRPr="00D95D9A" w:rsidRDefault="00D95D9A" w:rsidP="00695966">
      <w:pPr>
        <w:pStyle w:val="Nivel2"/>
        <w:numPr>
          <w:ilvl w:val="1"/>
          <w:numId w:val="48"/>
        </w:numPr>
        <w:spacing w:before="0" w:after="0" w:line="240" w:lineRule="auto"/>
        <w:ind w:left="0" w:firstLine="0"/>
        <w:rPr>
          <w:sz w:val="22"/>
          <w:szCs w:val="22"/>
        </w:rPr>
      </w:pPr>
      <w:r w:rsidRPr="00D95D9A">
        <w:rPr>
          <w:sz w:val="22"/>
          <w:szCs w:val="22"/>
        </w:rPr>
        <w:t xml:space="preserve">O presente processo trata-se de uma ata de registro de preços, não havendo a necessidade de informar nem vincular a dotação orçamentária de imediato. A cada novo </w:t>
      </w:r>
      <w:r w:rsidRPr="00D95D9A">
        <w:rPr>
          <w:sz w:val="22"/>
          <w:szCs w:val="22"/>
        </w:rPr>
        <w:lastRenderedPageBreak/>
        <w:t xml:space="preserve">pedido de compra, a secretaria solicitante irá verificar a disponibilidade financeira </w:t>
      </w:r>
      <w:proofErr w:type="gramStart"/>
      <w:r w:rsidRPr="00D95D9A">
        <w:rPr>
          <w:sz w:val="22"/>
          <w:szCs w:val="22"/>
        </w:rPr>
        <w:t>e  informar</w:t>
      </w:r>
      <w:proofErr w:type="gramEnd"/>
      <w:r w:rsidRPr="00D95D9A">
        <w:rPr>
          <w:sz w:val="22"/>
          <w:szCs w:val="22"/>
        </w:rPr>
        <w:t xml:space="preserve"> antes do pedido a dotação orçamentária para a referida compra.</w:t>
      </w:r>
    </w:p>
    <w:p w14:paraId="22E77B05" w14:textId="77777777" w:rsidR="00D95D9A" w:rsidRPr="00D95D9A" w:rsidRDefault="00D95D9A" w:rsidP="00695966">
      <w:pPr>
        <w:pStyle w:val="Nivel2"/>
        <w:numPr>
          <w:ilvl w:val="1"/>
          <w:numId w:val="48"/>
        </w:numPr>
        <w:spacing w:before="0" w:after="0" w:line="240" w:lineRule="auto"/>
        <w:ind w:left="0" w:firstLine="0"/>
        <w:rPr>
          <w:sz w:val="22"/>
          <w:szCs w:val="22"/>
        </w:rPr>
      </w:pPr>
      <w:r w:rsidRPr="00D95D9A">
        <w:rPr>
          <w:sz w:val="22"/>
          <w:szCs w:val="22"/>
        </w:rPr>
        <w:t>As despesas decorrentes da presente contratação correrão à conta de recursos específicos consignados no Orçamento Geral do Município deste exercício de acordo com os participantes da ATA DE REGISTRO DE PREÇOS.</w:t>
      </w:r>
    </w:p>
    <w:p w14:paraId="25673148" w14:textId="77777777" w:rsidR="00D95D9A" w:rsidRPr="00D95D9A" w:rsidRDefault="00D95D9A" w:rsidP="00D95D9A">
      <w:pPr>
        <w:ind w:left="4956" w:right="-568" w:firstLine="708"/>
        <w:jc w:val="center"/>
        <w:rPr>
          <w:rFonts w:ascii="Arial" w:hAnsi="Arial" w:cs="Arial"/>
          <w:bCs/>
          <w:sz w:val="22"/>
          <w:szCs w:val="22"/>
        </w:rPr>
      </w:pPr>
    </w:p>
    <w:p w14:paraId="4B26B480" w14:textId="77777777" w:rsidR="00695966" w:rsidRDefault="00695966" w:rsidP="00D95D9A">
      <w:pPr>
        <w:ind w:left="4956" w:right="-568" w:firstLine="708"/>
        <w:jc w:val="center"/>
        <w:rPr>
          <w:rFonts w:ascii="Arial" w:hAnsi="Arial" w:cs="Arial"/>
          <w:bCs/>
          <w:sz w:val="22"/>
          <w:szCs w:val="22"/>
        </w:rPr>
      </w:pPr>
    </w:p>
    <w:p w14:paraId="17061959" w14:textId="77777777" w:rsidR="00695966" w:rsidRDefault="00695966" w:rsidP="00D95D9A">
      <w:pPr>
        <w:ind w:left="4956" w:right="-568" w:firstLine="708"/>
        <w:jc w:val="center"/>
        <w:rPr>
          <w:rFonts w:ascii="Arial" w:hAnsi="Arial" w:cs="Arial"/>
          <w:bCs/>
          <w:sz w:val="22"/>
          <w:szCs w:val="22"/>
        </w:rPr>
      </w:pPr>
    </w:p>
    <w:p w14:paraId="7A20E7C7" w14:textId="77777777" w:rsidR="003514CD" w:rsidRPr="003514CD" w:rsidRDefault="003514CD" w:rsidP="003514CD">
      <w:pPr>
        <w:ind w:left="4956" w:right="-568" w:firstLine="708"/>
        <w:jc w:val="center"/>
        <w:rPr>
          <w:rFonts w:ascii="Arial" w:hAnsi="Arial" w:cs="Arial"/>
          <w:bCs/>
          <w:sz w:val="22"/>
          <w:szCs w:val="22"/>
        </w:rPr>
      </w:pPr>
      <w:r w:rsidRPr="003514CD">
        <w:rPr>
          <w:rFonts w:ascii="Arial" w:hAnsi="Arial" w:cs="Arial"/>
          <w:bCs/>
          <w:sz w:val="22"/>
          <w:szCs w:val="22"/>
        </w:rPr>
        <w:t xml:space="preserve">Bonito/MS, </w:t>
      </w:r>
      <w:r w:rsidRPr="003514CD">
        <w:rPr>
          <w:rFonts w:ascii="Arial" w:hAnsi="Arial" w:cs="Arial"/>
          <w:bCs/>
          <w:color w:val="000000"/>
          <w:sz w:val="22"/>
          <w:szCs w:val="22"/>
        </w:rPr>
        <w:t>26 de agosto de 2025</w:t>
      </w:r>
    </w:p>
    <w:p w14:paraId="5B68BFBE" w14:textId="77777777" w:rsidR="003514CD" w:rsidRPr="003514CD" w:rsidRDefault="003514CD" w:rsidP="003514CD">
      <w:pPr>
        <w:jc w:val="center"/>
        <w:rPr>
          <w:rFonts w:ascii="Arial" w:hAnsi="Arial" w:cs="Arial"/>
          <w:sz w:val="22"/>
          <w:szCs w:val="22"/>
        </w:rPr>
      </w:pPr>
    </w:p>
    <w:p w14:paraId="5C90BF01" w14:textId="77777777" w:rsidR="003514CD" w:rsidRPr="003514CD" w:rsidRDefault="003514CD" w:rsidP="003514CD">
      <w:pPr>
        <w:jc w:val="both"/>
        <w:rPr>
          <w:rFonts w:ascii="Arial" w:hAnsi="Arial" w:cs="Arial"/>
          <w:sz w:val="22"/>
          <w:szCs w:val="22"/>
        </w:rPr>
      </w:pPr>
      <w:r w:rsidRPr="003514CD">
        <w:rPr>
          <w:rFonts w:ascii="Arial" w:hAnsi="Arial" w:cs="Arial"/>
          <w:sz w:val="22"/>
          <w:szCs w:val="22"/>
        </w:rPr>
        <w:t>Elaborado por:</w:t>
      </w:r>
    </w:p>
    <w:p w14:paraId="37FC612E" w14:textId="77777777" w:rsidR="003514CD" w:rsidRPr="003514CD" w:rsidRDefault="003514CD" w:rsidP="003514CD">
      <w:pPr>
        <w:jc w:val="both"/>
        <w:rPr>
          <w:rFonts w:ascii="Arial" w:hAnsi="Arial" w:cs="Arial"/>
          <w:sz w:val="22"/>
          <w:szCs w:val="22"/>
        </w:rPr>
      </w:pPr>
    </w:p>
    <w:p w14:paraId="6828F70D" w14:textId="77777777" w:rsidR="003514CD" w:rsidRPr="003514CD" w:rsidRDefault="003514CD" w:rsidP="003514CD">
      <w:pPr>
        <w:jc w:val="both"/>
        <w:rPr>
          <w:rFonts w:ascii="Arial" w:hAnsi="Arial" w:cs="Arial"/>
          <w:sz w:val="22"/>
          <w:szCs w:val="22"/>
        </w:rPr>
      </w:pPr>
    </w:p>
    <w:tbl>
      <w:tblPr>
        <w:tblW w:w="0" w:type="auto"/>
        <w:tblInd w:w="2494" w:type="dxa"/>
        <w:tblBorders>
          <w:top w:val="single" w:sz="4" w:space="0" w:color="auto"/>
        </w:tblBorders>
        <w:tblLook w:val="04A0" w:firstRow="1" w:lastRow="0" w:firstColumn="1" w:lastColumn="0" w:noHBand="0" w:noVBand="1"/>
      </w:tblPr>
      <w:tblGrid>
        <w:gridCol w:w="4895"/>
      </w:tblGrid>
      <w:tr w:rsidR="003514CD" w:rsidRPr="003514CD" w14:paraId="766B5623" w14:textId="77777777" w:rsidTr="008C1E32">
        <w:trPr>
          <w:trHeight w:val="331"/>
        </w:trPr>
        <w:tc>
          <w:tcPr>
            <w:tcW w:w="4895" w:type="dxa"/>
            <w:vAlign w:val="bottom"/>
          </w:tcPr>
          <w:p w14:paraId="069AA9A8" w14:textId="77777777" w:rsidR="003514CD" w:rsidRPr="003514CD" w:rsidRDefault="003514CD" w:rsidP="008C1E32">
            <w:pPr>
              <w:jc w:val="center"/>
              <w:rPr>
                <w:rFonts w:ascii="Arial" w:hAnsi="Arial" w:cs="Arial"/>
                <w:sz w:val="22"/>
                <w:szCs w:val="22"/>
              </w:rPr>
            </w:pPr>
            <w:r w:rsidRPr="003514CD">
              <w:rPr>
                <w:rFonts w:ascii="Arial" w:hAnsi="Arial" w:cs="Arial"/>
                <w:sz w:val="22"/>
                <w:szCs w:val="22"/>
              </w:rPr>
              <w:t>Geremias Silva dos Santos</w:t>
            </w:r>
          </w:p>
        </w:tc>
      </w:tr>
      <w:tr w:rsidR="003514CD" w:rsidRPr="003514CD" w14:paraId="096CEDAD" w14:textId="77777777" w:rsidTr="008C1E32">
        <w:trPr>
          <w:trHeight w:val="331"/>
        </w:trPr>
        <w:tc>
          <w:tcPr>
            <w:tcW w:w="4895" w:type="dxa"/>
          </w:tcPr>
          <w:p w14:paraId="0ED48131" w14:textId="77777777" w:rsidR="003514CD" w:rsidRPr="003514CD" w:rsidRDefault="003514CD" w:rsidP="008C1E32">
            <w:pPr>
              <w:jc w:val="center"/>
              <w:rPr>
                <w:rFonts w:ascii="Arial" w:hAnsi="Arial" w:cs="Arial"/>
                <w:sz w:val="22"/>
                <w:szCs w:val="22"/>
              </w:rPr>
            </w:pPr>
            <w:r w:rsidRPr="003514CD">
              <w:rPr>
                <w:rFonts w:ascii="Arial" w:hAnsi="Arial" w:cs="Arial"/>
                <w:sz w:val="22"/>
                <w:szCs w:val="22"/>
              </w:rPr>
              <w:t>Setor de Compras</w:t>
            </w:r>
          </w:p>
        </w:tc>
      </w:tr>
    </w:tbl>
    <w:p w14:paraId="32E6B428" w14:textId="77777777" w:rsidR="003514CD" w:rsidRPr="003514CD" w:rsidRDefault="003514CD" w:rsidP="003514CD">
      <w:pPr>
        <w:jc w:val="both"/>
        <w:rPr>
          <w:rFonts w:ascii="Arial" w:hAnsi="Arial" w:cs="Arial"/>
          <w:sz w:val="22"/>
          <w:szCs w:val="22"/>
        </w:rPr>
      </w:pPr>
    </w:p>
    <w:p w14:paraId="579A1FBF" w14:textId="77777777" w:rsidR="003514CD" w:rsidRPr="003514CD" w:rsidRDefault="003514CD" w:rsidP="003514CD">
      <w:pPr>
        <w:jc w:val="both"/>
        <w:rPr>
          <w:rFonts w:ascii="Arial" w:hAnsi="Arial" w:cs="Arial"/>
          <w:sz w:val="22"/>
          <w:szCs w:val="22"/>
        </w:rPr>
      </w:pPr>
    </w:p>
    <w:p w14:paraId="4EC0CB96" w14:textId="77777777" w:rsidR="003514CD" w:rsidRPr="003514CD" w:rsidRDefault="003514CD" w:rsidP="003514CD">
      <w:pPr>
        <w:pStyle w:val="Standard"/>
        <w:jc w:val="both"/>
        <w:rPr>
          <w:rFonts w:ascii="Arial" w:eastAsia="Times New Roman" w:hAnsi="Arial" w:cs="Arial"/>
          <w:kern w:val="0"/>
          <w:sz w:val="22"/>
          <w:szCs w:val="22"/>
          <w:lang w:eastAsia="pt-BR" w:bidi="ar-SA"/>
        </w:rPr>
      </w:pPr>
      <w:r w:rsidRPr="003514CD">
        <w:rPr>
          <w:rFonts w:ascii="Arial" w:eastAsia="Times New Roman" w:hAnsi="Arial" w:cs="Arial"/>
          <w:kern w:val="0"/>
          <w:sz w:val="22"/>
          <w:szCs w:val="22"/>
          <w:lang w:eastAsia="pt-BR" w:bidi="ar-SA"/>
        </w:rPr>
        <w:t>Autorizado:</w:t>
      </w:r>
    </w:p>
    <w:p w14:paraId="554F143B" w14:textId="77777777" w:rsidR="003514CD" w:rsidRPr="003514CD" w:rsidRDefault="003514CD" w:rsidP="003514CD">
      <w:pPr>
        <w:pStyle w:val="Standard"/>
        <w:jc w:val="both"/>
        <w:rPr>
          <w:rFonts w:ascii="Arial" w:eastAsia="Times New Roman" w:hAnsi="Arial" w:cs="Arial"/>
          <w:bCs/>
          <w:kern w:val="0"/>
          <w:sz w:val="22"/>
          <w:szCs w:val="22"/>
          <w:lang w:eastAsia="pt-BR" w:bidi="ar-SA"/>
        </w:rPr>
      </w:pPr>
    </w:p>
    <w:tbl>
      <w:tblPr>
        <w:tblW w:w="0" w:type="auto"/>
        <w:tblInd w:w="2584" w:type="dxa"/>
        <w:tblBorders>
          <w:top w:val="single" w:sz="4" w:space="0" w:color="auto"/>
        </w:tblBorders>
        <w:tblLook w:val="04A0" w:firstRow="1" w:lastRow="0" w:firstColumn="1" w:lastColumn="0" w:noHBand="0" w:noVBand="1"/>
      </w:tblPr>
      <w:tblGrid>
        <w:gridCol w:w="4731"/>
      </w:tblGrid>
      <w:tr w:rsidR="003514CD" w:rsidRPr="003514CD" w14:paraId="72E8724C" w14:textId="77777777" w:rsidTr="008C1E32">
        <w:trPr>
          <w:trHeight w:val="267"/>
        </w:trPr>
        <w:tc>
          <w:tcPr>
            <w:tcW w:w="4731" w:type="dxa"/>
            <w:vAlign w:val="bottom"/>
          </w:tcPr>
          <w:p w14:paraId="55C7F3FF" w14:textId="77777777" w:rsidR="003514CD" w:rsidRPr="003514CD" w:rsidRDefault="003514CD" w:rsidP="008C1E32">
            <w:pPr>
              <w:jc w:val="center"/>
              <w:rPr>
                <w:rFonts w:ascii="Arial" w:hAnsi="Arial" w:cs="Arial"/>
                <w:sz w:val="22"/>
                <w:szCs w:val="22"/>
              </w:rPr>
            </w:pPr>
            <w:r w:rsidRPr="003514CD">
              <w:rPr>
                <w:rFonts w:ascii="Arial" w:hAnsi="Arial" w:cs="Arial"/>
                <w:sz w:val="22"/>
                <w:szCs w:val="22"/>
              </w:rPr>
              <w:t>Edilberto Cruz Gonçalves</w:t>
            </w:r>
          </w:p>
        </w:tc>
      </w:tr>
      <w:tr w:rsidR="003514CD" w:rsidRPr="003514CD" w14:paraId="73546284" w14:textId="77777777" w:rsidTr="008C1E32">
        <w:trPr>
          <w:trHeight w:val="537"/>
        </w:trPr>
        <w:tc>
          <w:tcPr>
            <w:tcW w:w="4731" w:type="dxa"/>
          </w:tcPr>
          <w:p w14:paraId="5A75C6B1" w14:textId="77777777" w:rsidR="003514CD" w:rsidRPr="003514CD" w:rsidRDefault="003514CD" w:rsidP="008C1E32">
            <w:pPr>
              <w:jc w:val="center"/>
              <w:rPr>
                <w:rFonts w:ascii="Arial" w:hAnsi="Arial" w:cs="Arial"/>
                <w:sz w:val="22"/>
                <w:szCs w:val="22"/>
              </w:rPr>
            </w:pPr>
            <w:r w:rsidRPr="003514CD">
              <w:rPr>
                <w:rFonts w:ascii="Arial" w:hAnsi="Arial" w:cs="Arial"/>
                <w:sz w:val="22"/>
                <w:szCs w:val="22"/>
              </w:rPr>
              <w:t>Secretário de Administração e Finanças</w:t>
            </w:r>
          </w:p>
        </w:tc>
      </w:tr>
    </w:tbl>
    <w:p w14:paraId="2C3DA3EA" w14:textId="77777777" w:rsidR="00D95D9A" w:rsidRPr="006F504E" w:rsidRDefault="00D95D9A" w:rsidP="00D95D9A">
      <w:pPr>
        <w:rPr>
          <w:b/>
          <w:color w:val="000000"/>
        </w:rPr>
      </w:pPr>
    </w:p>
    <w:p w14:paraId="254B8447" w14:textId="77777777" w:rsidR="00031ED3" w:rsidRDefault="00031ED3" w:rsidP="0030486D">
      <w:pPr>
        <w:jc w:val="center"/>
        <w:rPr>
          <w:rFonts w:ascii="Arial" w:hAnsi="Arial" w:cs="Arial"/>
          <w:color w:val="000000"/>
          <w:spacing w:val="2"/>
          <w:sz w:val="22"/>
          <w:szCs w:val="22"/>
          <w:shd w:val="clear" w:color="auto" w:fill="FFFFFF"/>
        </w:rPr>
      </w:pPr>
    </w:p>
    <w:p w14:paraId="5D1E5F0C" w14:textId="77777777" w:rsidR="00031ED3" w:rsidRDefault="00031ED3" w:rsidP="0030486D">
      <w:pPr>
        <w:jc w:val="center"/>
        <w:rPr>
          <w:rFonts w:ascii="Arial" w:hAnsi="Arial" w:cs="Arial"/>
          <w:color w:val="000000"/>
          <w:spacing w:val="2"/>
          <w:sz w:val="22"/>
          <w:szCs w:val="22"/>
          <w:shd w:val="clear" w:color="auto" w:fill="FFFFFF"/>
        </w:rPr>
      </w:pPr>
    </w:p>
    <w:p w14:paraId="0A47CA30" w14:textId="2124519A" w:rsidR="000459F1" w:rsidRPr="0030486D" w:rsidRDefault="009A54D3" w:rsidP="00D71F40">
      <w:pPr>
        <w:suppressAutoHyphens w:val="0"/>
        <w:spacing w:after="200" w:line="276" w:lineRule="auto"/>
        <w:rPr>
          <w:rFonts w:ascii="Arial" w:hAnsi="Arial" w:cs="Arial"/>
          <w:sz w:val="22"/>
          <w:szCs w:val="22"/>
        </w:rPr>
      </w:pPr>
      <w:r>
        <w:rPr>
          <w:rFonts w:ascii="Arial" w:hAnsi="Arial" w:cs="Arial"/>
          <w:b/>
          <w:color w:val="000000"/>
          <w:sz w:val="22"/>
          <w:szCs w:val="22"/>
        </w:rPr>
        <w:br w:type="page"/>
      </w:r>
    </w:p>
    <w:p w14:paraId="7F24518D" w14:textId="77777777"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lastRenderedPageBreak/>
        <w:t xml:space="preserve">ANEXO II – MINUTA DE CONTRATO </w:t>
      </w:r>
    </w:p>
    <w:p w14:paraId="2F597E51" w14:textId="77777777" w:rsidR="00E42904" w:rsidRPr="0030486D" w:rsidRDefault="00E42904" w:rsidP="0030486D">
      <w:pPr>
        <w:ind w:left="4275" w:firstLine="684"/>
        <w:jc w:val="both"/>
        <w:rPr>
          <w:rFonts w:ascii="Arial" w:hAnsi="Arial" w:cs="Arial"/>
          <w:i/>
          <w:iCs/>
          <w:color w:val="000000"/>
          <w:sz w:val="22"/>
          <w:szCs w:val="22"/>
        </w:rPr>
      </w:pPr>
    </w:p>
    <w:p w14:paraId="174FB914" w14:textId="77777777" w:rsidR="00E42904" w:rsidRPr="00427B9E" w:rsidRDefault="00E42904" w:rsidP="0030486D">
      <w:pPr>
        <w:ind w:left="4503"/>
        <w:jc w:val="both"/>
        <w:rPr>
          <w:rFonts w:ascii="Arial" w:hAnsi="Arial" w:cs="Arial"/>
          <w:i/>
          <w:sz w:val="20"/>
          <w:szCs w:val="20"/>
        </w:rPr>
      </w:pPr>
      <w:r w:rsidRPr="00427B9E">
        <w:rPr>
          <w:rFonts w:ascii="Arial" w:hAnsi="Arial" w:cs="Arial"/>
          <w:i/>
          <w:sz w:val="20"/>
          <w:szCs w:val="20"/>
        </w:rPr>
        <w:t xml:space="preserve">Contrato celebrado entre o </w:t>
      </w:r>
      <w:r w:rsidRPr="00427B9E">
        <w:rPr>
          <w:rFonts w:ascii="Arial" w:hAnsi="Arial" w:cs="Arial"/>
          <w:b/>
          <w:i/>
          <w:sz w:val="20"/>
          <w:szCs w:val="20"/>
        </w:rPr>
        <w:t>Município de Bonito/MS</w:t>
      </w:r>
      <w:r w:rsidRPr="00427B9E">
        <w:rPr>
          <w:rFonts w:ascii="Arial" w:hAnsi="Arial" w:cs="Arial"/>
          <w:i/>
          <w:sz w:val="20"/>
          <w:szCs w:val="20"/>
        </w:rPr>
        <w:t xml:space="preserve"> e a empresa</w:t>
      </w:r>
      <w:r w:rsidRPr="00427B9E">
        <w:rPr>
          <w:rFonts w:ascii="Arial" w:hAnsi="Arial" w:cs="Arial"/>
          <w:b/>
          <w:i/>
          <w:sz w:val="20"/>
          <w:szCs w:val="20"/>
        </w:rPr>
        <w:t>..............................</w:t>
      </w:r>
    </w:p>
    <w:p w14:paraId="687BEAF6" w14:textId="77777777" w:rsidR="00E42904" w:rsidRPr="0030486D" w:rsidRDefault="00E42904" w:rsidP="0030486D">
      <w:pPr>
        <w:ind w:firstLine="708"/>
        <w:jc w:val="both"/>
        <w:rPr>
          <w:rFonts w:ascii="Arial" w:hAnsi="Arial" w:cs="Arial"/>
          <w:bCs/>
          <w:color w:val="000080"/>
          <w:sz w:val="22"/>
          <w:szCs w:val="22"/>
        </w:rPr>
      </w:pPr>
    </w:p>
    <w:p w14:paraId="34B29B74" w14:textId="0558B72D" w:rsidR="005A29DF" w:rsidRDefault="005A29DF" w:rsidP="005A29DF">
      <w:pPr>
        <w:jc w:val="both"/>
        <w:rPr>
          <w:rFonts w:ascii="Arial" w:hAnsi="Arial" w:cs="Arial"/>
          <w:b/>
          <w:sz w:val="20"/>
          <w:szCs w:val="20"/>
        </w:rPr>
      </w:pPr>
      <w:r>
        <w:rPr>
          <w:rFonts w:ascii="Arial" w:hAnsi="Arial" w:cs="Arial"/>
          <w:bCs/>
          <w:sz w:val="20"/>
          <w:szCs w:val="20"/>
        </w:rPr>
        <w:t xml:space="preserve">O </w:t>
      </w:r>
      <w:r>
        <w:rPr>
          <w:rFonts w:ascii="Arial" w:hAnsi="Arial" w:cs="Arial"/>
          <w:b/>
          <w:sz w:val="20"/>
          <w:szCs w:val="20"/>
        </w:rPr>
        <w:t>MUNICÍPIO DE BONITO</w:t>
      </w:r>
      <w:r>
        <w:rPr>
          <w:rFonts w:ascii="Arial" w:hAnsi="Arial" w:cs="Arial"/>
          <w:sz w:val="20"/>
          <w:szCs w:val="20"/>
        </w:rPr>
        <w:t xml:space="preserve">, Estado de Mato Grosso de Sul, Pessoa Jurídica de Direito Público Interno, inscrito no CNPJ sob o n° 03.073.673/0001-60, com endereço na Rua Pilad Rebuá, 1780, centro, Bonito/MS, neste ato, representado pelo Prefeito Municipal, </w:t>
      </w:r>
      <w:r>
        <w:rPr>
          <w:rFonts w:ascii="Arial" w:hAnsi="Arial" w:cs="Arial"/>
          <w:b/>
          <w:bCs/>
          <w:sz w:val="20"/>
          <w:szCs w:val="20"/>
        </w:rPr>
        <w:t>JOSMAIL RODRIGUES</w:t>
      </w:r>
      <w:r>
        <w:rPr>
          <w:rFonts w:ascii="Arial" w:hAnsi="Arial" w:cs="Arial"/>
          <w:sz w:val="20"/>
          <w:szCs w:val="20"/>
        </w:rPr>
        <w:t>, brasileiro, casado, empresário, portador do RG nº. 966.350 SSP/MS e CPF/MF nº. 078.627.328-39, residente e domiciliado na Rua Coronel Pilad Rebuá, n. 1175, Centro, Bonito/MS,</w:t>
      </w:r>
      <w:r>
        <w:rPr>
          <w:rFonts w:ascii="Arial" w:hAnsi="Arial" w:cs="Arial"/>
          <w:color w:val="FF0000"/>
          <w:sz w:val="20"/>
          <w:szCs w:val="20"/>
        </w:rPr>
        <w:t xml:space="preserve"> </w:t>
      </w:r>
      <w:r>
        <w:rPr>
          <w:rFonts w:ascii="Arial" w:hAnsi="Arial" w:cs="Arial"/>
          <w:b/>
          <w:sz w:val="20"/>
          <w:szCs w:val="20"/>
        </w:rPr>
        <w:t>FUNDO MUNICIPAL DE ASSISTÊNCIA SOCIAL</w:t>
      </w:r>
      <w:r>
        <w:rPr>
          <w:rFonts w:ascii="Arial" w:hAnsi="Arial" w:cs="Arial"/>
          <w:sz w:val="20"/>
          <w:szCs w:val="20"/>
        </w:rPr>
        <w:t xml:space="preserve">, inscrito no CNPJ sob o nº. 13.736.496/0001-08, representado pela Secretária xxxxxxxxt, brasileira portadora do RG Nº. xxxxxx SSP/MS e CPF/MF Nº. xxxxxxxxx, </w:t>
      </w:r>
      <w:r>
        <w:rPr>
          <w:rFonts w:ascii="Arial" w:hAnsi="Arial" w:cs="Arial"/>
          <w:b/>
          <w:sz w:val="20"/>
          <w:szCs w:val="20"/>
        </w:rPr>
        <w:t>FUNDO MUNICIPAL DE SAÚDE</w:t>
      </w:r>
      <w:r>
        <w:rPr>
          <w:rFonts w:ascii="Arial" w:hAnsi="Arial" w:cs="Arial"/>
          <w:sz w:val="20"/>
          <w:szCs w:val="20"/>
        </w:rPr>
        <w:t xml:space="preserve">, inscrito no CNPJ sob o nº. 11.803.371/0001-28, representado pela Secretária Ana Carolina Colla Rodrigues, brasileira, casada, administradora, portadora da cédula de Identidade RG. nº. 25.175.836-9 SSP/SP e inscrita no CPF nº. 720.936.991-91, </w:t>
      </w:r>
      <w:r>
        <w:rPr>
          <w:rFonts w:ascii="Arial" w:hAnsi="Arial" w:cs="Arial"/>
          <w:b/>
          <w:sz w:val="20"/>
          <w:szCs w:val="20"/>
        </w:rPr>
        <w:t>FUNDO MUNICIPAL DE TURISMO</w:t>
      </w:r>
      <w:r>
        <w:rPr>
          <w:rFonts w:ascii="Arial" w:hAnsi="Arial" w:cs="Arial"/>
          <w:sz w:val="20"/>
          <w:szCs w:val="20"/>
        </w:rPr>
        <w:t xml:space="preserve">, inscrito no CNPJ sob o nº. 15.487.793/0001-92, representado pelo Secretário Juliane Ferreira Salvadori, brasileiro portador do RG Nº. 001065067 SSP/MS e CPF/MF Nº. 216.569.608-93, doravante, denominados CONTRATANTES e a empresa..................., neste ato, representada pelo Sr........................, doravante, denominada </w:t>
      </w:r>
      <w:r>
        <w:rPr>
          <w:rFonts w:ascii="Arial" w:hAnsi="Arial" w:cs="Arial"/>
          <w:iCs/>
          <w:sz w:val="20"/>
          <w:szCs w:val="20"/>
        </w:rPr>
        <w:t xml:space="preserve">CONTRATADA. </w:t>
      </w:r>
    </w:p>
    <w:p w14:paraId="7BCA9059" w14:textId="77777777" w:rsidR="00E42904" w:rsidRPr="0030486D" w:rsidRDefault="00E42904" w:rsidP="0030486D">
      <w:pPr>
        <w:jc w:val="both"/>
        <w:rPr>
          <w:rFonts w:ascii="Arial" w:hAnsi="Arial" w:cs="Arial"/>
          <w:b/>
          <w:bCs/>
          <w:color w:val="000000"/>
          <w:sz w:val="22"/>
          <w:szCs w:val="22"/>
        </w:rPr>
      </w:pPr>
    </w:p>
    <w:p w14:paraId="2510AB08" w14:textId="77777777" w:rsidR="00E42904" w:rsidRPr="00470A55" w:rsidRDefault="00E42904" w:rsidP="0030486D">
      <w:pPr>
        <w:pStyle w:val="Normaljustificado"/>
        <w:rPr>
          <w:sz w:val="20"/>
          <w:szCs w:val="20"/>
        </w:rPr>
      </w:pPr>
      <w:r w:rsidRPr="00470A55">
        <w:rPr>
          <w:sz w:val="20"/>
          <w:szCs w:val="20"/>
        </w:rPr>
        <w:t>CLÁUSULAS E CONDIÇÕES:</w:t>
      </w:r>
    </w:p>
    <w:p w14:paraId="0B7E1FC3" w14:textId="77777777" w:rsidR="00E42904" w:rsidRPr="00470A55" w:rsidRDefault="009D1575" w:rsidP="0030486D">
      <w:pPr>
        <w:pStyle w:val="Normaljustificado"/>
        <w:rPr>
          <w:b w:val="0"/>
          <w:sz w:val="20"/>
          <w:szCs w:val="20"/>
        </w:rPr>
      </w:pPr>
      <w:r w:rsidRPr="00470A55">
        <w:rPr>
          <w:b w:val="0"/>
          <w:sz w:val="20"/>
          <w:szCs w:val="2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470A55">
        <w:rPr>
          <w:b w:val="0"/>
          <w:sz w:val="20"/>
          <w:szCs w:val="20"/>
        </w:rPr>
        <w:t xml:space="preserve"> </w:t>
      </w:r>
      <w:r w:rsidRPr="00470A55">
        <w:rPr>
          <w:b w:val="0"/>
          <w:sz w:val="20"/>
          <w:szCs w:val="20"/>
        </w:rPr>
        <w:t>condições deste contrato.</w:t>
      </w:r>
    </w:p>
    <w:p w14:paraId="009524C1" w14:textId="77777777" w:rsidR="00E42904" w:rsidRPr="00470A55" w:rsidRDefault="00E42904" w:rsidP="0030486D">
      <w:pPr>
        <w:pStyle w:val="Normaljustificado"/>
        <w:rPr>
          <w:sz w:val="20"/>
          <w:szCs w:val="20"/>
        </w:rPr>
      </w:pPr>
    </w:p>
    <w:p w14:paraId="74AFBA54" w14:textId="77777777" w:rsidR="00E42904" w:rsidRPr="00470A55" w:rsidRDefault="00E42904" w:rsidP="0030486D">
      <w:pPr>
        <w:pStyle w:val="Normaljustificado"/>
        <w:rPr>
          <w:sz w:val="20"/>
          <w:szCs w:val="20"/>
        </w:rPr>
      </w:pPr>
      <w:r w:rsidRPr="00470A55">
        <w:rPr>
          <w:sz w:val="20"/>
          <w:szCs w:val="20"/>
        </w:rPr>
        <w:t>CLÁUSULA PRIMEIRA – DA BASE LEGAL</w:t>
      </w:r>
    </w:p>
    <w:p w14:paraId="148C2DE4" w14:textId="3600686F" w:rsidR="00E42904" w:rsidRPr="00470A55" w:rsidRDefault="00E42904" w:rsidP="0030486D">
      <w:pPr>
        <w:pStyle w:val="Normaljustificado"/>
        <w:rPr>
          <w:color w:val="auto"/>
          <w:sz w:val="20"/>
          <w:szCs w:val="20"/>
        </w:rPr>
      </w:pPr>
      <w:r w:rsidRPr="00470A55">
        <w:rPr>
          <w:b w:val="0"/>
          <w:sz w:val="20"/>
          <w:szCs w:val="20"/>
        </w:rPr>
        <w:t xml:space="preserve">1.1 – </w:t>
      </w:r>
      <w:r w:rsidR="000821B9" w:rsidRPr="00470A55">
        <w:rPr>
          <w:b w:val="0"/>
          <w:sz w:val="20"/>
          <w:szCs w:val="20"/>
          <w:lang w:val="pt-PT"/>
        </w:rPr>
        <w:t>Este instrumento contratual fundamenta-se no PROCESSO LICITATÓRIO DO PREGÃO</w:t>
      </w:r>
      <w:r w:rsidR="002238BB" w:rsidRPr="00470A55">
        <w:rPr>
          <w:b w:val="0"/>
          <w:sz w:val="20"/>
          <w:szCs w:val="20"/>
          <w:lang w:val="pt-PT"/>
        </w:rPr>
        <w:t xml:space="preserve"> </w:t>
      </w:r>
      <w:r w:rsidR="000821B9" w:rsidRPr="00470A55">
        <w:rPr>
          <w:b w:val="0"/>
          <w:sz w:val="20"/>
          <w:szCs w:val="20"/>
          <w:lang w:val="pt-PT"/>
        </w:rPr>
        <w:t>ELETRÔNICO Nº 0xx/</w:t>
      </w:r>
      <w:r w:rsidR="007952D4">
        <w:rPr>
          <w:b w:val="0"/>
          <w:sz w:val="20"/>
          <w:szCs w:val="20"/>
          <w:lang w:val="pt-PT"/>
        </w:rPr>
        <w:t>2025</w:t>
      </w:r>
      <w:r w:rsidR="000821B9" w:rsidRPr="00470A55">
        <w:rPr>
          <w:b w:val="0"/>
          <w:sz w:val="20"/>
          <w:szCs w:val="20"/>
          <w:lang w:val="pt-PT"/>
        </w:rPr>
        <w:t>, com base na Lei Federal nº 14.133/21 e demais legislações</w:t>
      </w:r>
      <w:r w:rsidR="006B6929" w:rsidRPr="00470A55">
        <w:rPr>
          <w:b w:val="0"/>
          <w:sz w:val="20"/>
          <w:szCs w:val="20"/>
          <w:lang w:val="pt-PT"/>
        </w:rPr>
        <w:t>pertinentes.</w:t>
      </w:r>
      <w:r w:rsidRPr="00470A55">
        <w:rPr>
          <w:color w:val="auto"/>
          <w:sz w:val="20"/>
          <w:szCs w:val="20"/>
        </w:rPr>
        <w:t xml:space="preserve"> </w:t>
      </w:r>
    </w:p>
    <w:p w14:paraId="60C94F21" w14:textId="77777777" w:rsidR="00E42904" w:rsidRPr="00470A55" w:rsidRDefault="00E42904" w:rsidP="0030486D">
      <w:pPr>
        <w:pStyle w:val="Normaljustificado"/>
        <w:rPr>
          <w:b w:val="0"/>
          <w:color w:val="auto"/>
          <w:sz w:val="20"/>
          <w:szCs w:val="20"/>
        </w:rPr>
      </w:pPr>
      <w:r w:rsidRPr="00470A55">
        <w:rPr>
          <w:b w:val="0"/>
          <w:color w:val="auto"/>
          <w:sz w:val="20"/>
          <w:szCs w:val="20"/>
        </w:rPr>
        <w:t>1.2 – Relativamente ao disposto no presente Contrato, aplicam-se subsidiariamente as disposições da Lei nº. 8.078/90 – Código de Defesa do Consumidor.</w:t>
      </w:r>
    </w:p>
    <w:p w14:paraId="25ED93E2" w14:textId="77777777" w:rsidR="00E42904" w:rsidRPr="00470A55" w:rsidRDefault="00E42904" w:rsidP="0030486D">
      <w:pPr>
        <w:pStyle w:val="Normaljustificado"/>
        <w:rPr>
          <w:smallCaps/>
          <w:color w:val="auto"/>
          <w:sz w:val="20"/>
          <w:szCs w:val="20"/>
        </w:rPr>
      </w:pPr>
    </w:p>
    <w:p w14:paraId="264F1859" w14:textId="77777777" w:rsidR="00E42904" w:rsidRPr="00470A55" w:rsidRDefault="00E42904" w:rsidP="0030486D">
      <w:pPr>
        <w:pStyle w:val="Normaljustificado"/>
        <w:rPr>
          <w:smallCaps/>
          <w:color w:val="auto"/>
          <w:sz w:val="20"/>
          <w:szCs w:val="20"/>
        </w:rPr>
      </w:pPr>
      <w:r w:rsidRPr="00470A55">
        <w:rPr>
          <w:smallCaps/>
          <w:color w:val="auto"/>
          <w:sz w:val="20"/>
          <w:szCs w:val="20"/>
        </w:rPr>
        <w:t>CLÁUSULA SEGUNDA – DO OBJETO</w:t>
      </w:r>
    </w:p>
    <w:p w14:paraId="4365E09A" w14:textId="0E5D401E" w:rsidR="00E42904" w:rsidRPr="00470A55" w:rsidRDefault="00E42904" w:rsidP="0030486D">
      <w:pPr>
        <w:jc w:val="both"/>
        <w:rPr>
          <w:rFonts w:ascii="Arial" w:hAnsi="Arial" w:cs="Arial"/>
          <w:b/>
          <w:sz w:val="20"/>
          <w:szCs w:val="20"/>
        </w:rPr>
      </w:pPr>
      <w:r w:rsidRPr="00470A55">
        <w:rPr>
          <w:rFonts w:ascii="Arial" w:hAnsi="Arial" w:cs="Arial"/>
          <w:sz w:val="20"/>
          <w:szCs w:val="20"/>
        </w:rPr>
        <w:t>2.1 – O</w:t>
      </w:r>
      <w:r w:rsidR="00DD690E" w:rsidRPr="00470A55">
        <w:rPr>
          <w:rFonts w:ascii="Arial" w:hAnsi="Arial" w:cs="Arial"/>
          <w:sz w:val="20"/>
          <w:szCs w:val="20"/>
        </w:rPr>
        <w:t xml:space="preserve"> presente termo tem por objeto</w:t>
      </w:r>
      <w:r w:rsidR="001F080A">
        <w:rPr>
          <w:rFonts w:ascii="Arial" w:hAnsi="Arial" w:cs="Arial"/>
          <w:sz w:val="20"/>
          <w:szCs w:val="20"/>
        </w:rPr>
        <w:t xml:space="preserve"> o</w:t>
      </w:r>
      <w:r w:rsidRPr="00470A55">
        <w:rPr>
          <w:rFonts w:ascii="Arial" w:hAnsi="Arial" w:cs="Arial"/>
          <w:sz w:val="20"/>
          <w:szCs w:val="20"/>
        </w:rPr>
        <w:t xml:space="preserve"> </w:t>
      </w:r>
      <w:r w:rsidR="001F080A">
        <w:rPr>
          <w:rFonts w:ascii="Arial" w:hAnsi="Arial" w:cs="Arial"/>
          <w:b/>
          <w:bCs/>
          <w:sz w:val="20"/>
          <w:szCs w:val="20"/>
        </w:rPr>
        <w:t>r</w:t>
      </w:r>
      <w:r w:rsidR="001F080A" w:rsidRPr="001F080A">
        <w:rPr>
          <w:rFonts w:ascii="Arial" w:hAnsi="Arial" w:cs="Arial"/>
          <w:b/>
          <w:bCs/>
          <w:sz w:val="20"/>
          <w:szCs w:val="20"/>
        </w:rPr>
        <w:t xml:space="preserve">egistro de preços para futura aquisição </w:t>
      </w:r>
      <w:r w:rsidR="001F080A" w:rsidRPr="001F080A">
        <w:rPr>
          <w:rFonts w:ascii="Arial" w:hAnsi="Arial" w:cs="Arial"/>
          <w:b/>
          <w:bCs/>
          <w:sz w:val="20"/>
          <w:szCs w:val="20"/>
          <w:lang w:val="pt-BR"/>
        </w:rPr>
        <w:t>de coturnos</w:t>
      </w:r>
      <w:r w:rsidR="001F080A" w:rsidRPr="001F080A">
        <w:rPr>
          <w:rFonts w:ascii="Arial" w:hAnsi="Arial" w:cs="Arial"/>
          <w:b/>
          <w:bCs/>
          <w:sz w:val="20"/>
          <w:szCs w:val="20"/>
        </w:rPr>
        <w:t xml:space="preserve"> para atender</w:t>
      </w:r>
      <w:r w:rsidR="001F080A" w:rsidRPr="001F080A">
        <w:rPr>
          <w:rFonts w:ascii="Arial" w:hAnsi="Arial" w:cs="Arial"/>
          <w:b/>
          <w:bCs/>
          <w:sz w:val="20"/>
          <w:szCs w:val="20"/>
          <w:lang w:val="pt-BR"/>
        </w:rPr>
        <w:t xml:space="preserve"> a demanda das</w:t>
      </w:r>
      <w:r w:rsidR="001F080A" w:rsidRPr="001F080A">
        <w:rPr>
          <w:rFonts w:ascii="Arial" w:hAnsi="Arial" w:cs="Arial"/>
          <w:b/>
          <w:bCs/>
          <w:sz w:val="20"/>
          <w:szCs w:val="20"/>
        </w:rPr>
        <w:t xml:space="preserve"> diversas Secretarias do Município de Bonito/MS</w:t>
      </w:r>
      <w:r w:rsidRPr="000406C0">
        <w:rPr>
          <w:rFonts w:ascii="Arial" w:hAnsi="Arial" w:cs="Arial"/>
          <w:b/>
          <w:bCs/>
          <w:sz w:val="20"/>
          <w:szCs w:val="20"/>
        </w:rPr>
        <w:t>,</w:t>
      </w:r>
      <w:r w:rsidRPr="00470A55">
        <w:rPr>
          <w:rFonts w:ascii="Arial" w:hAnsi="Arial" w:cs="Arial"/>
          <w:b/>
          <w:bCs/>
          <w:sz w:val="20"/>
          <w:szCs w:val="20"/>
        </w:rPr>
        <w:t xml:space="preserve"> </w:t>
      </w:r>
      <w:r w:rsidRPr="00470A55">
        <w:rPr>
          <w:rFonts w:ascii="Arial" w:hAnsi="Arial" w:cs="Arial"/>
          <w:bCs/>
          <w:sz w:val="20"/>
          <w:szCs w:val="20"/>
        </w:rPr>
        <w:t xml:space="preserve">conforme </w:t>
      </w:r>
      <w:r w:rsidRPr="00470A55">
        <w:rPr>
          <w:rFonts w:ascii="Arial" w:hAnsi="Arial" w:cs="Arial"/>
          <w:sz w:val="20"/>
          <w:szCs w:val="20"/>
        </w:rPr>
        <w:t xml:space="preserve">Ata de Julgamento e Proposta de Preços, parte integrante da licitação na Modalidade </w:t>
      </w:r>
      <w:r w:rsidRPr="00470A55">
        <w:rPr>
          <w:rFonts w:ascii="Arial" w:hAnsi="Arial" w:cs="Arial"/>
          <w:b/>
          <w:sz w:val="20"/>
          <w:szCs w:val="20"/>
        </w:rPr>
        <w:t xml:space="preserve">Pregão </w:t>
      </w:r>
      <w:r w:rsidR="000821B9" w:rsidRPr="00470A55">
        <w:rPr>
          <w:rFonts w:ascii="Arial" w:hAnsi="Arial" w:cs="Arial"/>
          <w:b/>
          <w:sz w:val="20"/>
          <w:szCs w:val="20"/>
        </w:rPr>
        <w:t>Eletrônico</w:t>
      </w:r>
      <w:r w:rsidRPr="00470A55">
        <w:rPr>
          <w:rFonts w:ascii="Arial" w:hAnsi="Arial" w:cs="Arial"/>
          <w:b/>
          <w:sz w:val="20"/>
          <w:szCs w:val="20"/>
        </w:rPr>
        <w:t xml:space="preserve"> n°. </w:t>
      </w:r>
      <w:r w:rsidR="000821B9" w:rsidRPr="00470A55">
        <w:rPr>
          <w:rFonts w:ascii="Arial" w:hAnsi="Arial" w:cs="Arial"/>
          <w:b/>
          <w:bCs/>
          <w:sz w:val="20"/>
          <w:szCs w:val="20"/>
        </w:rPr>
        <w:t>xx</w:t>
      </w:r>
      <w:r w:rsidRPr="00470A55">
        <w:rPr>
          <w:rFonts w:ascii="Arial" w:hAnsi="Arial" w:cs="Arial"/>
          <w:b/>
          <w:bCs/>
          <w:sz w:val="20"/>
          <w:szCs w:val="20"/>
        </w:rPr>
        <w:t>/</w:t>
      </w:r>
      <w:r w:rsidR="007952D4">
        <w:rPr>
          <w:rFonts w:ascii="Arial" w:hAnsi="Arial" w:cs="Arial"/>
          <w:b/>
          <w:bCs/>
          <w:sz w:val="20"/>
          <w:szCs w:val="20"/>
        </w:rPr>
        <w:t>2025</w:t>
      </w:r>
      <w:r w:rsidRPr="00470A55">
        <w:rPr>
          <w:rFonts w:ascii="Arial" w:hAnsi="Arial" w:cs="Arial"/>
          <w:b/>
          <w:bCs/>
          <w:sz w:val="20"/>
          <w:szCs w:val="20"/>
        </w:rPr>
        <w:t>.</w:t>
      </w:r>
    </w:p>
    <w:p w14:paraId="36665EB8" w14:textId="77777777" w:rsidR="00E42904" w:rsidRPr="00470A55" w:rsidRDefault="00E42904" w:rsidP="0030486D">
      <w:pPr>
        <w:jc w:val="both"/>
        <w:rPr>
          <w:rFonts w:ascii="Arial" w:hAnsi="Arial" w:cs="Arial"/>
          <w:smallCaps/>
          <w:sz w:val="20"/>
          <w:szCs w:val="20"/>
        </w:rPr>
      </w:pPr>
    </w:p>
    <w:p w14:paraId="104C8C78" w14:textId="77777777" w:rsidR="00E42904" w:rsidRPr="00470A55" w:rsidRDefault="00E42904" w:rsidP="0030486D">
      <w:pPr>
        <w:pStyle w:val="Normaljustificado"/>
        <w:rPr>
          <w:smallCaps/>
          <w:sz w:val="20"/>
          <w:szCs w:val="20"/>
        </w:rPr>
      </w:pPr>
      <w:r w:rsidRPr="00470A55">
        <w:rPr>
          <w:smallCaps/>
          <w:sz w:val="20"/>
          <w:szCs w:val="20"/>
        </w:rPr>
        <w:t xml:space="preserve">CLÁUSULA TERCEIRA – DO VALOR </w:t>
      </w:r>
    </w:p>
    <w:p w14:paraId="3A85462E" w14:textId="77777777" w:rsidR="001F080A" w:rsidRPr="001F080A" w:rsidRDefault="001F080A" w:rsidP="00523819">
      <w:pPr>
        <w:pStyle w:val="Corpodetexto"/>
        <w:spacing w:after="0"/>
        <w:rPr>
          <w:rFonts w:ascii="Arial" w:hAnsi="Arial" w:cs="Arial"/>
          <w:sz w:val="20"/>
        </w:rPr>
      </w:pPr>
      <w:r w:rsidRPr="001F080A">
        <w:rPr>
          <w:rFonts w:ascii="Arial" w:hAnsi="Arial" w:cs="Arial"/>
          <w:sz w:val="20"/>
        </w:rPr>
        <w:t>3.1 – O valor total ajustado é de R$ ......... (.........), discriminado conforme anexos.</w:t>
      </w:r>
    </w:p>
    <w:p w14:paraId="25E22369" w14:textId="77777777" w:rsidR="001F080A" w:rsidRPr="001F080A" w:rsidRDefault="001F080A" w:rsidP="00523819">
      <w:pPr>
        <w:pStyle w:val="Corpodetexto"/>
        <w:spacing w:after="0"/>
        <w:rPr>
          <w:rFonts w:ascii="Arial" w:hAnsi="Arial" w:cs="Arial"/>
          <w:sz w:val="20"/>
        </w:rPr>
      </w:pPr>
      <w:r w:rsidRPr="001F080A">
        <w:rPr>
          <w:rFonts w:ascii="Arial" w:hAnsi="Arial" w:cs="Arial"/>
          <w:sz w:val="20"/>
        </w:rPr>
        <w:t>3.2 – Os preços inicialmente contratados, poderão ser reajustados, decorridos 12 (doze) meses, contadas da data de referência do orçamento da Administração, por meio do IPCA.</w:t>
      </w:r>
    </w:p>
    <w:p w14:paraId="6F753EAB" w14:textId="77777777" w:rsidR="001F080A" w:rsidRPr="001F080A" w:rsidRDefault="001F080A" w:rsidP="00523819">
      <w:pPr>
        <w:pStyle w:val="Corpodetexto"/>
        <w:spacing w:after="0"/>
        <w:rPr>
          <w:rFonts w:ascii="Arial" w:hAnsi="Arial" w:cs="Arial"/>
          <w:sz w:val="20"/>
        </w:rPr>
      </w:pPr>
      <w:r w:rsidRPr="001F080A">
        <w:rPr>
          <w:rFonts w:ascii="Arial" w:hAnsi="Arial" w:cs="Arial"/>
          <w:sz w:val="20"/>
        </w:rPr>
        <w:t>3.3 – O preço contratado poderá ser revisto em decorrência de eventual redução daqueles praticados no mercado ou de fato que eleve o custo dos bens, devendo ser promovidas negociações com os fornecedores.</w:t>
      </w:r>
    </w:p>
    <w:p w14:paraId="7FF229EB" w14:textId="77777777" w:rsidR="001F080A" w:rsidRPr="001F080A" w:rsidRDefault="001F080A" w:rsidP="00523819">
      <w:pPr>
        <w:pStyle w:val="Corpodetexto"/>
        <w:spacing w:after="0"/>
        <w:rPr>
          <w:rFonts w:ascii="Arial" w:hAnsi="Arial" w:cs="Arial"/>
          <w:sz w:val="20"/>
        </w:rPr>
      </w:pPr>
      <w:r w:rsidRPr="001F080A">
        <w:rPr>
          <w:rFonts w:ascii="Arial" w:hAnsi="Arial" w:cs="Arial"/>
          <w:sz w:val="20"/>
        </w:rPr>
        <w:t>3.4 – Quando o preço inicialmente contratado, por motivo superveniente, tornar-se superior ao preço praticado no mercado, a Administração Municipal deverá convocar o fornecedor, a fim de negociar a redução de seu preço, de forma a adequá-lo à média apurada.</w:t>
      </w:r>
    </w:p>
    <w:p w14:paraId="083F09B2" w14:textId="77777777" w:rsidR="001F080A" w:rsidRPr="001F080A" w:rsidRDefault="001F080A" w:rsidP="00523819">
      <w:pPr>
        <w:pStyle w:val="Corpodetexto"/>
        <w:spacing w:after="0"/>
        <w:rPr>
          <w:rFonts w:ascii="Arial" w:hAnsi="Arial" w:cs="Arial"/>
          <w:sz w:val="20"/>
        </w:rPr>
      </w:pPr>
      <w:r w:rsidRPr="001F080A">
        <w:rPr>
          <w:rFonts w:ascii="Arial" w:hAnsi="Arial" w:cs="Arial"/>
          <w:sz w:val="20"/>
        </w:rPr>
        <w:t>3.5 – Quando o preço de mercado se tornar inferior aos preços contratados e o fornecedor apresentar requerimento fundamentado com comprovantes de que não pode cumprir as obrigações assumidas, a Administração Municipal poderá liberar o fornecedor do compromisso assumido, sem aplicação da penalidade, se confirmada à veracidade dos motivos e comprovantes apresentados, e se a comunicação anteceder o pedido de fornecimento.</w:t>
      </w:r>
    </w:p>
    <w:p w14:paraId="7563A5BC" w14:textId="77777777" w:rsidR="001F080A" w:rsidRPr="001F080A" w:rsidRDefault="001F080A" w:rsidP="00523819">
      <w:pPr>
        <w:pStyle w:val="Corpodetexto"/>
        <w:spacing w:after="0"/>
        <w:rPr>
          <w:rFonts w:ascii="Arial" w:hAnsi="Arial" w:cs="Arial"/>
          <w:sz w:val="20"/>
        </w:rPr>
      </w:pPr>
      <w:r w:rsidRPr="001F080A">
        <w:rPr>
          <w:rFonts w:ascii="Arial" w:hAnsi="Arial" w:cs="Arial"/>
          <w:sz w:val="20"/>
        </w:rPr>
        <w:t xml:space="preserve">3.6 – Em qualquer hipótese, os preços decorrentes da revisão não poderão ultrapassar os </w:t>
      </w:r>
      <w:r w:rsidRPr="001F080A">
        <w:rPr>
          <w:rFonts w:ascii="Arial" w:hAnsi="Arial" w:cs="Arial"/>
          <w:sz w:val="20"/>
        </w:rPr>
        <w:lastRenderedPageBreak/>
        <w:t>praticados no mercado, mantendo-se a diferença percentual apurada entre o valor originalmente constante da proposta do fornecedor e aquele vigente no mercado à época do registro – equação econômico-financeira.</w:t>
      </w:r>
    </w:p>
    <w:p w14:paraId="0ADA26B8" w14:textId="77777777" w:rsidR="001F080A" w:rsidRPr="00CE3177" w:rsidRDefault="001F080A" w:rsidP="00523819">
      <w:pPr>
        <w:pStyle w:val="Corpodetexto"/>
        <w:spacing w:after="0"/>
        <w:rPr>
          <w:rFonts w:ascii="Arial" w:hAnsi="Arial" w:cs="Arial"/>
          <w:sz w:val="20"/>
        </w:rPr>
      </w:pPr>
      <w:r w:rsidRPr="001F080A">
        <w:rPr>
          <w:rFonts w:ascii="Arial" w:hAnsi="Arial" w:cs="Arial"/>
          <w:sz w:val="20"/>
        </w:rPr>
        <w:t>3.7 – Será considerado preço de mercado, o que for igual ou inferior à média daquele apurado pela Administração Municipal para determinado item, observado do disposto no Decreto Municipal n° 44 de 02 de fevereiro de 2021.</w:t>
      </w:r>
      <w:r w:rsidRPr="00CE3177">
        <w:rPr>
          <w:rFonts w:ascii="Arial" w:hAnsi="Arial" w:cs="Arial"/>
          <w:sz w:val="20"/>
        </w:rPr>
        <w:t xml:space="preserve"> </w:t>
      </w:r>
    </w:p>
    <w:p w14:paraId="44FB965A" w14:textId="77777777" w:rsidR="00E42904" w:rsidRPr="001F080A" w:rsidRDefault="00E42904" w:rsidP="0030486D">
      <w:pPr>
        <w:pStyle w:val="Normaljustificado"/>
        <w:rPr>
          <w:sz w:val="20"/>
          <w:szCs w:val="20"/>
          <w:lang w:val="it-IT"/>
        </w:rPr>
      </w:pPr>
    </w:p>
    <w:p w14:paraId="02C3D031" w14:textId="77777777" w:rsidR="00E42904" w:rsidRPr="00470A55" w:rsidRDefault="00E42904" w:rsidP="0030486D">
      <w:pPr>
        <w:pStyle w:val="Normaljustificado"/>
        <w:rPr>
          <w:sz w:val="20"/>
          <w:szCs w:val="20"/>
        </w:rPr>
      </w:pPr>
      <w:r w:rsidRPr="00470A55">
        <w:rPr>
          <w:sz w:val="20"/>
          <w:szCs w:val="20"/>
        </w:rPr>
        <w:t>CLÁUSULA QUARTA – DO PAGAMENTO</w:t>
      </w:r>
      <w:r w:rsidR="000821B9" w:rsidRPr="00470A55">
        <w:rPr>
          <w:sz w:val="20"/>
          <w:szCs w:val="20"/>
        </w:rPr>
        <w:t xml:space="preserve"> </w:t>
      </w:r>
      <w:r w:rsidR="000821B9" w:rsidRPr="00470A55">
        <w:rPr>
          <w:rStyle w:val="fontstyle01"/>
          <w:sz w:val="20"/>
          <w:szCs w:val="20"/>
        </w:rPr>
        <w:t>(Art. 92, V e VI)</w:t>
      </w:r>
    </w:p>
    <w:p w14:paraId="2D16A4F2" w14:textId="5A982FAA" w:rsidR="0079555E" w:rsidRPr="00470A55" w:rsidRDefault="00E42904"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 xml:space="preserve">4.1 – </w:t>
      </w:r>
      <w:r w:rsidR="00BB62C2" w:rsidRPr="00BB62C2">
        <w:rPr>
          <w:rFonts w:ascii="Arial" w:hAnsi="Arial" w:cs="Arial"/>
          <w:sz w:val="20"/>
          <w:szCs w:val="20"/>
        </w:rPr>
        <w:t>O pagamento será efetuado de acordo com o a execução total do serviço, no prazo estabelecido no Decreto n° 232, de 11 de julho de 2025, mediante apresentação da Nota Fiscal ou documento equivalente, devidamente atestada, juntamente das certidões de regularidade fiscal em plena validade, previstas na Lei 14.133/2021</w:t>
      </w:r>
      <w:r w:rsidR="0079555E" w:rsidRPr="00470A55">
        <w:rPr>
          <w:rFonts w:ascii="Arial" w:hAnsi="Arial" w:cs="Arial"/>
          <w:sz w:val="20"/>
          <w:szCs w:val="20"/>
        </w:rPr>
        <w:t xml:space="preserve">. </w:t>
      </w:r>
    </w:p>
    <w:p w14:paraId="58C293C8"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4.2 – A Contratada deverá obrigatoriamente encaminhar os seguintes documentos quando da entrega:</w:t>
      </w:r>
    </w:p>
    <w:p w14:paraId="3BAC5585"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4.2.1 – Nota Fiscal ou documento equivalente gerada de acordo com o fornecimento das quantidades de itens</w:t>
      </w:r>
      <w:r w:rsidRPr="00470A55">
        <w:rPr>
          <w:rFonts w:ascii="Arial" w:hAnsi="Arial" w:cs="Arial"/>
          <w:color w:val="FF0000"/>
          <w:sz w:val="20"/>
          <w:szCs w:val="20"/>
        </w:rPr>
        <w:t xml:space="preserve"> </w:t>
      </w:r>
      <w:r w:rsidRPr="00470A55">
        <w:rPr>
          <w:rFonts w:ascii="Arial" w:hAnsi="Arial" w:cs="Arial"/>
          <w:sz w:val="20"/>
          <w:szCs w:val="20"/>
        </w:rPr>
        <w:t>solicitados e entregues na Autorização de Fornecimento/Ordem de Serviço;</w:t>
      </w:r>
    </w:p>
    <w:p w14:paraId="5D599E70"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4.2.2 – Prova de regularidade para com a Fazenda Federal e Estadual do domicílio ou sede do licitante, ou outra equivalente, na forma da lei;</w:t>
      </w:r>
    </w:p>
    <w:p w14:paraId="522027B2"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4.2.3 – Prova de regularidade relativa à Seguridade Social e ao FGTS, que demonstre cumprimento dos encargos sociais instituídos por lei;</w:t>
      </w:r>
    </w:p>
    <w:p w14:paraId="369FBEEB"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4.2.4 –   Prova de regularidade perante a Justiça do Trabalho;</w:t>
      </w:r>
    </w:p>
    <w:p w14:paraId="296BFC63"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4.3 – A falta de um dos documentos dispostos na Lei Federal nº 14.133/2021 e suas alterações, poderá implicar no não recebimento.</w:t>
      </w:r>
    </w:p>
    <w:p w14:paraId="2EBE3297" w14:textId="77777777" w:rsidR="00EE0062" w:rsidRPr="00470A55" w:rsidRDefault="00EE0062" w:rsidP="0030486D">
      <w:pPr>
        <w:autoSpaceDE w:val="0"/>
        <w:autoSpaceDN w:val="0"/>
        <w:adjustRightInd w:val="0"/>
        <w:jc w:val="both"/>
        <w:rPr>
          <w:rFonts w:ascii="Arial" w:hAnsi="Arial" w:cs="Arial"/>
          <w:sz w:val="20"/>
          <w:szCs w:val="20"/>
        </w:rPr>
      </w:pPr>
    </w:p>
    <w:p w14:paraId="51A78F6A" w14:textId="77777777" w:rsidR="00145486" w:rsidRPr="00470A55" w:rsidRDefault="00145486" w:rsidP="00145486">
      <w:pPr>
        <w:pStyle w:val="Normaljustificado"/>
        <w:rPr>
          <w:smallCaps/>
          <w:color w:val="FF0000"/>
          <w:sz w:val="20"/>
          <w:szCs w:val="20"/>
        </w:rPr>
      </w:pPr>
      <w:r w:rsidRPr="00470A55">
        <w:rPr>
          <w:smallCaps/>
          <w:color w:val="auto"/>
          <w:sz w:val="20"/>
          <w:szCs w:val="20"/>
        </w:rPr>
        <w:t>CLÁUSULA QUINTA – DA VIGÊNCIA E DOS PRAZOS DE FORNECIMENTO (Art. 105, Art. 92 IV, VII, XVIII e §3º)</w:t>
      </w:r>
    </w:p>
    <w:p w14:paraId="2435B711" w14:textId="77777777" w:rsidR="00D8297E" w:rsidRPr="00470A55" w:rsidRDefault="00145486" w:rsidP="00D8297E">
      <w:pPr>
        <w:jc w:val="both"/>
        <w:rPr>
          <w:rFonts w:ascii="Arial" w:hAnsi="Arial" w:cs="Arial"/>
          <w:sz w:val="20"/>
          <w:szCs w:val="20"/>
        </w:rPr>
      </w:pPr>
      <w:r w:rsidRPr="00470A55">
        <w:rPr>
          <w:rFonts w:ascii="Arial" w:hAnsi="Arial" w:cs="Arial"/>
          <w:sz w:val="20"/>
          <w:szCs w:val="20"/>
        </w:rPr>
        <w:t>5.</w:t>
      </w:r>
      <w:r w:rsidRPr="00470A55">
        <w:rPr>
          <w:rFonts w:ascii="Arial" w:hAnsi="Arial" w:cs="Arial"/>
          <w:bCs/>
          <w:color w:val="000000"/>
          <w:sz w:val="20"/>
          <w:szCs w:val="20"/>
        </w:rPr>
        <w:t xml:space="preserve">1 – </w:t>
      </w:r>
      <w:r w:rsidR="00D8297E" w:rsidRPr="00470A55">
        <w:rPr>
          <w:rFonts w:ascii="Arial" w:hAnsi="Arial" w:cs="Arial"/>
          <w:sz w:val="20"/>
          <w:szCs w:val="20"/>
        </w:rPr>
        <w:t xml:space="preserve">O presente contrato fluirá pelo prazo de _(__)a partir da </w:t>
      </w:r>
      <w:r w:rsidR="00D8297E" w:rsidRPr="0082117A">
        <w:rPr>
          <w:rFonts w:ascii="Arial" w:hAnsi="Arial" w:cs="Arial"/>
          <w:sz w:val="20"/>
          <w:szCs w:val="20"/>
        </w:rPr>
        <w:t>publicação do extrato no Portal Nacional de Contratações Públicas (PNCP)</w:t>
      </w:r>
      <w:r w:rsidR="00D8297E" w:rsidRPr="00470A55">
        <w:rPr>
          <w:rFonts w:ascii="Arial" w:hAnsi="Arial" w:cs="Arial"/>
          <w:sz w:val="20"/>
          <w:szCs w:val="20"/>
        </w:rPr>
        <w:t>, encerrando-se em __de ______ de ___ .</w:t>
      </w:r>
    </w:p>
    <w:p w14:paraId="3BBCCDAF"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5.2 O fornecimento do equipamento deverá ocorrer conforme previsto no edital, e de acordo com a solicitação da Secretaria requisitante, no prazo máximo estipulado no Termo de Referência, contados do recebimento da ordem de fornecimento.</w:t>
      </w:r>
    </w:p>
    <w:p w14:paraId="552B897D"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5.3 A Administração Pública poderá se recusar a receber os produtos licitados, caso este esteja em desacordo com as especificações do termo de referência, circunstância esta que será devidamente registrada e que caracterizará a mora do adjudicatário.</w:t>
      </w:r>
    </w:p>
    <w:p w14:paraId="0246753A"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5.4 O equipamento licitado terá que estar dentro das normas de legislação vigente de qualidade.</w:t>
      </w:r>
    </w:p>
    <w:p w14:paraId="640BEC5D"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5.5 O regime de execução contratual, o modelo de gestão, assim como os prazos e condições de conclusão, entrega,observação e recebimento definitivo constam no Termo de Referência e ETP, deste Contrato.</w:t>
      </w:r>
    </w:p>
    <w:p w14:paraId="387791C4" w14:textId="77777777" w:rsidR="00145486" w:rsidRPr="00470A55" w:rsidRDefault="00145486" w:rsidP="00145486">
      <w:pPr>
        <w:pStyle w:val="Corpodetexto3"/>
        <w:spacing w:after="0"/>
        <w:jc w:val="both"/>
        <w:rPr>
          <w:rFonts w:ascii="Arial" w:hAnsi="Arial" w:cs="Arial"/>
          <w:sz w:val="20"/>
          <w:szCs w:val="20"/>
        </w:rPr>
      </w:pPr>
      <w:r w:rsidRPr="00470A55">
        <w:rPr>
          <w:rFonts w:ascii="Arial" w:hAnsi="Arial" w:cs="Arial"/>
          <w:sz w:val="20"/>
          <w:szCs w:val="20"/>
        </w:rPr>
        <w:t>5.6 Os preços poderão ser reajustados, após decorridos 12 (doze) meses, contados da data da apresentação da proposta, por meio de índices oficiais, aplicando-se para este objeto o Índice Nacional de Preços ao Consumidor Amplo (IPCA).</w:t>
      </w:r>
    </w:p>
    <w:p w14:paraId="5E1FDED9" w14:textId="77777777" w:rsidR="00E42904" w:rsidRPr="00470A55" w:rsidRDefault="00E42904" w:rsidP="0030486D">
      <w:pPr>
        <w:jc w:val="both"/>
        <w:rPr>
          <w:rFonts w:ascii="Arial" w:hAnsi="Arial" w:cs="Arial"/>
          <w:smallCaps/>
          <w:sz w:val="20"/>
          <w:szCs w:val="20"/>
        </w:rPr>
      </w:pPr>
    </w:p>
    <w:p w14:paraId="07B51216" w14:textId="77777777" w:rsidR="00E42904" w:rsidRPr="00470A55" w:rsidRDefault="00E42904" w:rsidP="0030486D">
      <w:pPr>
        <w:pStyle w:val="Normaljustificado"/>
        <w:rPr>
          <w:smallCaps/>
          <w:sz w:val="20"/>
          <w:szCs w:val="20"/>
        </w:rPr>
      </w:pPr>
      <w:r w:rsidRPr="00470A55">
        <w:rPr>
          <w:smallCaps/>
          <w:sz w:val="20"/>
          <w:szCs w:val="20"/>
        </w:rPr>
        <w:t>CLÁUSULA S</w:t>
      </w:r>
      <w:r w:rsidR="00DD6B04" w:rsidRPr="00470A55">
        <w:rPr>
          <w:smallCaps/>
          <w:sz w:val="20"/>
          <w:szCs w:val="20"/>
        </w:rPr>
        <w:t>EX</w:t>
      </w:r>
      <w:r w:rsidRPr="00470A55">
        <w:rPr>
          <w:smallCaps/>
          <w:sz w:val="20"/>
          <w:szCs w:val="20"/>
        </w:rPr>
        <w:t>TA – DAS OBRIGAÇÕES</w:t>
      </w:r>
    </w:p>
    <w:p w14:paraId="48839502" w14:textId="77777777"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.1 – Compete ao </w:t>
      </w:r>
      <w:r w:rsidR="00E42904" w:rsidRPr="00470A55">
        <w:rPr>
          <w:sz w:val="20"/>
          <w:szCs w:val="20"/>
        </w:rPr>
        <w:t>CONTRATANTE:</w:t>
      </w:r>
    </w:p>
    <w:p w14:paraId="7AF83E59" w14:textId="77777777" w:rsidR="00E60715"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E42904" w:rsidRPr="00470A55">
        <w:rPr>
          <w:rFonts w:ascii="Arial" w:hAnsi="Arial" w:cs="Arial"/>
          <w:sz w:val="20"/>
          <w:szCs w:val="20"/>
        </w:rPr>
        <w:t xml:space="preserve">.1.1 </w:t>
      </w:r>
      <w:r w:rsidR="00E60715" w:rsidRPr="00470A55">
        <w:rPr>
          <w:rFonts w:ascii="Arial" w:hAnsi="Arial" w:cs="Arial"/>
          <w:sz w:val="20"/>
          <w:szCs w:val="20"/>
        </w:rPr>
        <w:t>Exigir o cumprimento de todos os compromissos assumidos pela CONTRATADA, de acordo com as cláusulas contratuais e os termos de sua proposta;</w:t>
      </w:r>
    </w:p>
    <w:p w14:paraId="207CC742" w14:textId="77777777" w:rsidR="00DC457B" w:rsidRPr="00470A55" w:rsidRDefault="00DD6B04" w:rsidP="00DC457B">
      <w:pPr>
        <w:ind w:left="284"/>
        <w:jc w:val="both"/>
        <w:rPr>
          <w:rFonts w:ascii="Arial" w:hAnsi="Arial" w:cs="Arial"/>
          <w:sz w:val="20"/>
          <w:szCs w:val="20"/>
        </w:rPr>
      </w:pPr>
      <w:r w:rsidRPr="00470A55">
        <w:rPr>
          <w:rFonts w:ascii="Arial" w:hAnsi="Arial" w:cs="Arial"/>
          <w:sz w:val="20"/>
          <w:szCs w:val="20"/>
        </w:rPr>
        <w:t>6</w:t>
      </w:r>
      <w:r w:rsidR="00E60715" w:rsidRPr="00470A55">
        <w:rPr>
          <w:rFonts w:ascii="Arial" w:hAnsi="Arial" w:cs="Arial"/>
          <w:sz w:val="20"/>
          <w:szCs w:val="20"/>
        </w:rPr>
        <w:t>.1.</w:t>
      </w:r>
      <w:r w:rsidR="00AE3CA6" w:rsidRPr="00470A55">
        <w:rPr>
          <w:rFonts w:ascii="Arial" w:hAnsi="Arial" w:cs="Arial"/>
          <w:sz w:val="20"/>
          <w:szCs w:val="20"/>
        </w:rPr>
        <w:t>2</w:t>
      </w:r>
      <w:r w:rsidR="00E60715" w:rsidRPr="00470A55">
        <w:rPr>
          <w:rFonts w:ascii="Arial" w:hAnsi="Arial" w:cs="Arial"/>
          <w:sz w:val="20"/>
          <w:szCs w:val="20"/>
        </w:rPr>
        <w:t xml:space="preserve">  </w:t>
      </w:r>
      <w:r w:rsidR="00DC457B" w:rsidRPr="00470A55">
        <w:rPr>
          <w:rFonts w:ascii="Arial" w:hAnsi="Arial" w:cs="Arial"/>
          <w:sz w:val="20"/>
          <w:szCs w:val="20"/>
        </w:rPr>
        <w:t>Indicar à Contratada seu respectivo saldo, visando subsidiar os pedidos, respeitada a ordem e quantitativos a serem fornecidos.</w:t>
      </w:r>
    </w:p>
    <w:p w14:paraId="6DF4EA3E" w14:textId="77777777" w:rsidR="00DC457B" w:rsidRPr="00470A55" w:rsidRDefault="00DC457B" w:rsidP="00DC457B">
      <w:pPr>
        <w:pStyle w:val="Normaljustificado"/>
        <w:ind w:firstLine="284"/>
        <w:rPr>
          <w:b w:val="0"/>
          <w:bCs w:val="0"/>
          <w:color w:val="auto"/>
          <w:sz w:val="20"/>
          <w:szCs w:val="20"/>
          <w:lang w:val="pt-PT" w:eastAsia="ar-SA"/>
        </w:rPr>
      </w:pPr>
      <w:r w:rsidRPr="00470A55">
        <w:rPr>
          <w:b w:val="0"/>
          <w:bCs w:val="0"/>
          <w:color w:val="auto"/>
          <w:sz w:val="20"/>
          <w:szCs w:val="20"/>
          <w:lang w:val="pt-PT" w:eastAsia="ar-SA"/>
        </w:rPr>
        <w:t>6.1.3 – Aplicar as penalidades cabíveis, nas situações previstas no edital.</w:t>
      </w:r>
    </w:p>
    <w:p w14:paraId="67CB405C" w14:textId="77777777" w:rsidR="00DC457B" w:rsidRPr="00470A55" w:rsidRDefault="00DC457B" w:rsidP="00DC457B">
      <w:pPr>
        <w:pStyle w:val="Normaljustificado"/>
        <w:ind w:left="284"/>
        <w:rPr>
          <w:b w:val="0"/>
          <w:bCs w:val="0"/>
          <w:color w:val="auto"/>
          <w:sz w:val="20"/>
          <w:szCs w:val="20"/>
          <w:lang w:val="pt-PT" w:eastAsia="ar-SA"/>
        </w:rPr>
      </w:pPr>
      <w:r w:rsidRPr="00470A55">
        <w:rPr>
          <w:b w:val="0"/>
          <w:bCs w:val="0"/>
          <w:color w:val="auto"/>
          <w:sz w:val="20"/>
          <w:szCs w:val="20"/>
          <w:lang w:val="pt-PT" w:eastAsia="ar-SA"/>
        </w:rPr>
        <w:t>6.1.4 – Rejeitar o item entregue em desacordo com as obrigações assumidas pela Contratada.</w:t>
      </w:r>
    </w:p>
    <w:p w14:paraId="7B7102BA" w14:textId="77777777" w:rsidR="00E60715" w:rsidRPr="00470A55" w:rsidRDefault="00DC457B" w:rsidP="00DC457B">
      <w:pPr>
        <w:ind w:left="284"/>
        <w:jc w:val="both"/>
        <w:rPr>
          <w:rFonts w:ascii="Arial" w:hAnsi="Arial" w:cs="Arial"/>
          <w:sz w:val="20"/>
          <w:szCs w:val="20"/>
        </w:rPr>
      </w:pPr>
      <w:r w:rsidRPr="00470A55">
        <w:rPr>
          <w:rFonts w:ascii="Arial" w:hAnsi="Arial" w:cs="Arial"/>
          <w:sz w:val="20"/>
          <w:szCs w:val="20"/>
        </w:rPr>
        <w:t>6.1.5 – Efetuar o pagamento dentro das condições estabelecidas no edital</w:t>
      </w:r>
      <w:r w:rsidR="00E60715" w:rsidRPr="00470A55">
        <w:rPr>
          <w:rFonts w:ascii="Arial" w:hAnsi="Arial" w:cs="Arial"/>
          <w:sz w:val="20"/>
          <w:szCs w:val="20"/>
        </w:rPr>
        <w:t>;</w:t>
      </w:r>
    </w:p>
    <w:p w14:paraId="39829CB2" w14:textId="77777777" w:rsidR="00E42904"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DC457B" w:rsidRPr="00470A55">
        <w:rPr>
          <w:rFonts w:ascii="Arial" w:hAnsi="Arial" w:cs="Arial"/>
          <w:sz w:val="20"/>
          <w:szCs w:val="20"/>
        </w:rPr>
        <w:t>.1.6</w:t>
      </w:r>
      <w:r w:rsidR="00AE3CA6" w:rsidRPr="00470A55">
        <w:rPr>
          <w:rFonts w:ascii="Arial" w:hAnsi="Arial" w:cs="Arial"/>
          <w:sz w:val="20"/>
          <w:szCs w:val="20"/>
        </w:rPr>
        <w:t xml:space="preserve"> </w:t>
      </w:r>
      <w:r w:rsidR="00E60715" w:rsidRPr="00470A55">
        <w:rPr>
          <w:rFonts w:ascii="Arial" w:hAnsi="Arial" w:cs="Arial"/>
          <w:sz w:val="20"/>
          <w:szCs w:val="20"/>
        </w:rPr>
        <w:t>Exigir da CONTRATADA, a qualquer tempo, documentação que comprove o correto e</w:t>
      </w:r>
      <w:r w:rsidR="00BD21D1" w:rsidRPr="00470A55">
        <w:rPr>
          <w:rFonts w:ascii="Arial" w:hAnsi="Arial" w:cs="Arial"/>
          <w:sz w:val="20"/>
          <w:szCs w:val="20"/>
        </w:rPr>
        <w:t xml:space="preserve"> </w:t>
      </w:r>
      <w:r w:rsidR="00E60715" w:rsidRPr="00470A55">
        <w:rPr>
          <w:rFonts w:ascii="Arial" w:hAnsi="Arial" w:cs="Arial"/>
          <w:sz w:val="20"/>
          <w:szCs w:val="20"/>
        </w:rPr>
        <w:t>tempestivo pagamento de todos os encargos previdenciários, trabalhistas, fiscais e</w:t>
      </w:r>
      <w:r w:rsidR="00AE3CA6" w:rsidRPr="00470A55">
        <w:rPr>
          <w:rFonts w:ascii="Arial" w:hAnsi="Arial" w:cs="Arial"/>
          <w:sz w:val="20"/>
          <w:szCs w:val="20"/>
        </w:rPr>
        <w:t xml:space="preserve"> </w:t>
      </w:r>
      <w:r w:rsidR="00E60715" w:rsidRPr="00470A55">
        <w:rPr>
          <w:rFonts w:ascii="Arial" w:hAnsi="Arial" w:cs="Arial"/>
          <w:sz w:val="20"/>
          <w:szCs w:val="20"/>
        </w:rPr>
        <w:t>comerciais decorrentes da execução deste contrato.</w:t>
      </w:r>
    </w:p>
    <w:p w14:paraId="62C22DB5" w14:textId="77777777"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.2 – Compete à </w:t>
      </w:r>
      <w:r w:rsidR="00E42904" w:rsidRPr="00470A55">
        <w:rPr>
          <w:sz w:val="20"/>
          <w:szCs w:val="20"/>
        </w:rPr>
        <w:t>CONTRATADA:</w:t>
      </w:r>
    </w:p>
    <w:p w14:paraId="4E6058D0" w14:textId="77777777" w:rsidR="00165E73" w:rsidRPr="00470A55" w:rsidRDefault="00DD6B04" w:rsidP="00165E73">
      <w:pPr>
        <w:autoSpaceDE w:val="0"/>
        <w:autoSpaceDN w:val="0"/>
        <w:adjustRightInd w:val="0"/>
        <w:ind w:left="284"/>
        <w:jc w:val="both"/>
        <w:rPr>
          <w:rFonts w:ascii="Arial" w:hAnsi="Arial" w:cs="Arial"/>
          <w:color w:val="000000"/>
          <w:sz w:val="20"/>
          <w:szCs w:val="20"/>
        </w:rPr>
      </w:pPr>
      <w:r w:rsidRPr="00470A55">
        <w:rPr>
          <w:rFonts w:ascii="Arial" w:hAnsi="Arial" w:cs="Arial"/>
          <w:sz w:val="20"/>
          <w:szCs w:val="20"/>
        </w:rPr>
        <w:lastRenderedPageBreak/>
        <w:t>6</w:t>
      </w:r>
      <w:r w:rsidR="00E42904" w:rsidRPr="00470A55">
        <w:rPr>
          <w:rFonts w:ascii="Arial" w:hAnsi="Arial" w:cs="Arial"/>
          <w:sz w:val="20"/>
          <w:szCs w:val="20"/>
        </w:rPr>
        <w:t xml:space="preserve">.2.1 – </w:t>
      </w:r>
      <w:r w:rsidR="00165E73" w:rsidRPr="00470A55">
        <w:rPr>
          <w:rFonts w:ascii="Arial" w:hAnsi="Arial" w:cs="Arial"/>
          <w:sz w:val="20"/>
          <w:szCs w:val="20"/>
        </w:rPr>
        <w:t xml:space="preserve">Entregar os itens de acordo com aquele </w:t>
      </w:r>
      <w:r w:rsidR="00165E73" w:rsidRPr="00470A55">
        <w:rPr>
          <w:rFonts w:ascii="Arial" w:hAnsi="Arial" w:cs="Arial"/>
          <w:b/>
          <w:sz w:val="20"/>
          <w:szCs w:val="20"/>
        </w:rPr>
        <w:t>adjudicado e especificado na proposta,</w:t>
      </w:r>
      <w:r w:rsidR="00165E73" w:rsidRPr="00470A55">
        <w:rPr>
          <w:rFonts w:ascii="Arial" w:hAnsi="Arial" w:cs="Arial"/>
          <w:sz w:val="20"/>
          <w:szCs w:val="20"/>
        </w:rPr>
        <w:t xml:space="preserve"> devendo</w:t>
      </w:r>
      <w:r w:rsidR="00165E73" w:rsidRPr="00470A55">
        <w:rPr>
          <w:rFonts w:ascii="Arial" w:hAnsi="Arial" w:cs="Arial"/>
          <w:color w:val="000000"/>
          <w:sz w:val="20"/>
          <w:szCs w:val="20"/>
        </w:rPr>
        <w:t xml:space="preserve"> ser de boa qualidade, estar em perfeito estado de conservação e com prazo de validade de no mínimo 70% (setenta) por cento do prazo máximo indicado na embalagem, devidamente apropriados para uso, a contar da data do seu recebimento definitivo. Os itens deverão ser entregues devidamente embalados, de forma a não serem danificados durante as operações de transporte e descarga no local indicado da entrega.</w:t>
      </w:r>
    </w:p>
    <w:p w14:paraId="54ABF324" w14:textId="2DCBD017" w:rsidR="00165E73" w:rsidRDefault="00165E73" w:rsidP="008210CE">
      <w:pPr>
        <w:ind w:left="284"/>
        <w:jc w:val="both"/>
        <w:rPr>
          <w:rFonts w:ascii="Arial" w:hAnsi="Arial" w:cs="Arial"/>
          <w:sz w:val="20"/>
          <w:szCs w:val="20"/>
        </w:rPr>
      </w:pPr>
      <w:r w:rsidRPr="00470A55">
        <w:rPr>
          <w:rFonts w:ascii="Arial" w:hAnsi="Arial" w:cs="Arial"/>
          <w:sz w:val="20"/>
          <w:szCs w:val="20"/>
        </w:rPr>
        <w:t xml:space="preserve">6.2.2 – A contratada ficará obrigada a atender a ordem de fornecimento efetuada no prazo máximo de </w:t>
      </w:r>
      <w:r w:rsidR="006F7589">
        <w:rPr>
          <w:rFonts w:ascii="Arial" w:hAnsi="Arial" w:cs="Arial"/>
          <w:b/>
          <w:sz w:val="20"/>
          <w:szCs w:val="20"/>
        </w:rPr>
        <w:t>10</w:t>
      </w:r>
      <w:r w:rsidR="00611B38" w:rsidRPr="00470A55">
        <w:rPr>
          <w:rFonts w:ascii="Arial" w:hAnsi="Arial" w:cs="Arial"/>
          <w:b/>
          <w:sz w:val="20"/>
          <w:szCs w:val="20"/>
        </w:rPr>
        <w:t xml:space="preserve"> (</w:t>
      </w:r>
      <w:r w:rsidR="006F7589">
        <w:rPr>
          <w:rFonts w:ascii="Arial" w:hAnsi="Arial" w:cs="Arial"/>
          <w:b/>
          <w:sz w:val="20"/>
          <w:szCs w:val="20"/>
        </w:rPr>
        <w:t>dez</w:t>
      </w:r>
      <w:r w:rsidR="00611B38" w:rsidRPr="00470A55">
        <w:rPr>
          <w:rFonts w:ascii="Arial" w:hAnsi="Arial" w:cs="Arial"/>
          <w:b/>
          <w:sz w:val="20"/>
          <w:szCs w:val="20"/>
        </w:rPr>
        <w:t>)</w:t>
      </w:r>
      <w:r w:rsidRPr="00470A55">
        <w:rPr>
          <w:rFonts w:ascii="Arial" w:hAnsi="Arial" w:cs="Arial"/>
          <w:b/>
          <w:sz w:val="20"/>
          <w:szCs w:val="20"/>
        </w:rPr>
        <w:t xml:space="preserve"> dias úteis</w:t>
      </w:r>
      <w:r w:rsidRPr="00470A55">
        <w:rPr>
          <w:rFonts w:ascii="Arial" w:hAnsi="Arial" w:cs="Arial"/>
          <w:sz w:val="20"/>
          <w:szCs w:val="20"/>
        </w:rPr>
        <w:t xml:space="preserve"> contados do envio da requisição ou pedido de compra, não podendo exigir quantidade mínima para entrega, visando cobrir o frete.</w:t>
      </w:r>
    </w:p>
    <w:p w14:paraId="6B92E97C" w14:textId="75DBDE7E" w:rsidR="008210CE" w:rsidRPr="00427B9E" w:rsidRDefault="008210CE" w:rsidP="00165E73">
      <w:pPr>
        <w:ind w:left="284" w:right="51"/>
        <w:jc w:val="both"/>
      </w:pPr>
      <w:r w:rsidRPr="00427B9E">
        <w:rPr>
          <w:rFonts w:ascii="Arial" w:hAnsi="Arial" w:cs="Arial"/>
          <w:sz w:val="20"/>
          <w:szCs w:val="20"/>
        </w:rPr>
        <w:t>6.2.3 - No prazo de 7 (sete) dias, contados do recebimento da requisição, a CONTRATADA deverá fornecer ao requisitante 1 (um) par do modelo de coturno licitado, para análise e aprovação. O par fornecido permanecerá sob guarda do responsável pelo pedido, a fim de ser confrontado com os lotes entregues definitivamente</w:t>
      </w:r>
      <w:r w:rsidRPr="00427B9E">
        <w:t>.</w:t>
      </w:r>
    </w:p>
    <w:p w14:paraId="2E72620E" w14:textId="7D38AE03" w:rsidR="008210CE" w:rsidRPr="008210CE" w:rsidRDefault="008210CE" w:rsidP="00165E73">
      <w:pPr>
        <w:ind w:left="284" w:right="51"/>
        <w:jc w:val="both"/>
        <w:rPr>
          <w:rFonts w:ascii="Arial" w:hAnsi="Arial" w:cs="Arial"/>
          <w:sz w:val="20"/>
          <w:szCs w:val="20"/>
        </w:rPr>
      </w:pPr>
      <w:r w:rsidRPr="00427B9E">
        <w:rPr>
          <w:rFonts w:ascii="Arial" w:hAnsi="Arial" w:cs="Arial"/>
          <w:sz w:val="20"/>
          <w:szCs w:val="20"/>
        </w:rPr>
        <w:t>6.2.4 - Caso a Contratada não forneça os itens requisitados, no prazo máximo 10 (dez) dias corridos contados do envio da requisição/pedido de compra a Administração convocará a Classificada em segundo lugar para efetuar o fornecimento, e assim sucessivamente quanto às demais classificadas, aplicadas aos faltosos às penalidades cabíveis.</w:t>
      </w:r>
    </w:p>
    <w:p w14:paraId="639B9966" w14:textId="4AF43226" w:rsidR="00165E73" w:rsidRPr="00470A55" w:rsidRDefault="00165E73" w:rsidP="00165E73">
      <w:pPr>
        <w:ind w:left="284"/>
        <w:jc w:val="both"/>
        <w:rPr>
          <w:rFonts w:ascii="Arial" w:hAnsi="Arial" w:cs="Arial"/>
          <w:bCs/>
          <w:sz w:val="20"/>
          <w:szCs w:val="20"/>
        </w:rPr>
      </w:pPr>
      <w:r w:rsidRPr="00470A55">
        <w:rPr>
          <w:rFonts w:ascii="Arial" w:hAnsi="Arial" w:cs="Arial"/>
          <w:bCs/>
          <w:sz w:val="20"/>
          <w:szCs w:val="20"/>
        </w:rPr>
        <w:t>6.2.</w:t>
      </w:r>
      <w:r w:rsidR="008210CE">
        <w:rPr>
          <w:rFonts w:ascii="Arial" w:hAnsi="Arial" w:cs="Arial"/>
          <w:bCs/>
          <w:sz w:val="20"/>
          <w:szCs w:val="20"/>
        </w:rPr>
        <w:t>5</w:t>
      </w:r>
      <w:r w:rsidRPr="00470A55">
        <w:rPr>
          <w:rFonts w:ascii="Arial" w:hAnsi="Arial" w:cs="Arial"/>
          <w:bCs/>
          <w:sz w:val="20"/>
          <w:szCs w:val="20"/>
        </w:rPr>
        <w:t xml:space="preserve"> – O pedido dos </w:t>
      </w:r>
      <w:r w:rsidRPr="00470A55">
        <w:rPr>
          <w:rFonts w:ascii="Arial" w:hAnsi="Arial" w:cs="Arial"/>
          <w:sz w:val="20"/>
          <w:szCs w:val="20"/>
        </w:rPr>
        <w:t>itens</w:t>
      </w:r>
      <w:r w:rsidRPr="00470A55">
        <w:rPr>
          <w:rFonts w:ascii="Arial" w:hAnsi="Arial" w:cs="Arial"/>
          <w:bCs/>
          <w:sz w:val="20"/>
          <w:szCs w:val="20"/>
        </w:rPr>
        <w:t xml:space="preserve"> será parcial, podendo ser efetuados diariamente ou conforme necessidade da Secretaria, feita mediante pedido de compra/requisição dentro do prazo legal.</w:t>
      </w:r>
    </w:p>
    <w:p w14:paraId="6358B86B" w14:textId="2359FEE8" w:rsidR="00165E73" w:rsidRPr="00470A55" w:rsidRDefault="00165E73" w:rsidP="00165E73">
      <w:pPr>
        <w:ind w:left="284"/>
        <w:jc w:val="both"/>
        <w:rPr>
          <w:rFonts w:ascii="Arial" w:hAnsi="Arial" w:cs="Arial"/>
          <w:bCs/>
          <w:sz w:val="20"/>
          <w:szCs w:val="20"/>
        </w:rPr>
      </w:pPr>
      <w:r w:rsidRPr="00470A55">
        <w:rPr>
          <w:rFonts w:ascii="Arial" w:hAnsi="Arial" w:cs="Arial"/>
          <w:sz w:val="20"/>
          <w:szCs w:val="20"/>
        </w:rPr>
        <w:t>6.2.</w:t>
      </w:r>
      <w:r w:rsidR="008210CE">
        <w:rPr>
          <w:rFonts w:ascii="Arial" w:hAnsi="Arial" w:cs="Arial"/>
          <w:sz w:val="20"/>
          <w:szCs w:val="20"/>
        </w:rPr>
        <w:t>6</w:t>
      </w:r>
      <w:r w:rsidRPr="00470A55">
        <w:rPr>
          <w:rFonts w:ascii="Arial" w:hAnsi="Arial" w:cs="Arial"/>
          <w:sz w:val="20"/>
          <w:szCs w:val="20"/>
        </w:rPr>
        <w:t xml:space="preserve"> – Em caso de recusa ou desconformidade de algum item do objeto do presente Contrato, a Contratada deverá substitui</w:t>
      </w:r>
      <w:r w:rsidR="00611B38" w:rsidRPr="00470A55">
        <w:rPr>
          <w:rFonts w:ascii="Arial" w:hAnsi="Arial" w:cs="Arial"/>
          <w:sz w:val="20"/>
          <w:szCs w:val="20"/>
        </w:rPr>
        <w:t>r o mesmo, no prazo máximo de 05</w:t>
      </w:r>
      <w:r w:rsidRPr="00470A55">
        <w:rPr>
          <w:rFonts w:ascii="Arial" w:hAnsi="Arial" w:cs="Arial"/>
          <w:sz w:val="20"/>
          <w:szCs w:val="20"/>
        </w:rPr>
        <w:t xml:space="preserve"> (</w:t>
      </w:r>
      <w:r w:rsidR="00611B38" w:rsidRPr="00470A55">
        <w:rPr>
          <w:rFonts w:ascii="Arial" w:hAnsi="Arial" w:cs="Arial"/>
          <w:sz w:val="20"/>
          <w:szCs w:val="20"/>
        </w:rPr>
        <w:t>cinco</w:t>
      </w:r>
      <w:r w:rsidRPr="00470A55">
        <w:rPr>
          <w:rFonts w:ascii="Arial" w:hAnsi="Arial" w:cs="Arial"/>
          <w:sz w:val="20"/>
          <w:szCs w:val="20"/>
        </w:rPr>
        <w:t>) dias, sem qualquer ônus para administração, independentemente da aplicação das penalidades cabíveis.</w:t>
      </w:r>
    </w:p>
    <w:p w14:paraId="5DA7BCF5" w14:textId="3EB5E551" w:rsidR="00165E73" w:rsidRPr="00470A55" w:rsidRDefault="00165E73" w:rsidP="00165E73">
      <w:pPr>
        <w:ind w:left="284" w:right="51"/>
        <w:jc w:val="both"/>
        <w:rPr>
          <w:rFonts w:ascii="Arial" w:hAnsi="Arial" w:cs="Arial"/>
          <w:sz w:val="20"/>
          <w:szCs w:val="20"/>
        </w:rPr>
      </w:pPr>
      <w:r w:rsidRPr="00470A55">
        <w:rPr>
          <w:rFonts w:ascii="Arial" w:hAnsi="Arial" w:cs="Arial"/>
          <w:sz w:val="20"/>
          <w:szCs w:val="20"/>
        </w:rPr>
        <w:t>6.2.</w:t>
      </w:r>
      <w:r w:rsidR="008210CE">
        <w:rPr>
          <w:rFonts w:ascii="Arial" w:hAnsi="Arial" w:cs="Arial"/>
          <w:sz w:val="20"/>
          <w:szCs w:val="20"/>
        </w:rPr>
        <w:t>7</w:t>
      </w:r>
      <w:r w:rsidRPr="00470A55">
        <w:rPr>
          <w:rFonts w:ascii="Arial" w:hAnsi="Arial" w:cs="Arial"/>
          <w:sz w:val="20"/>
          <w:szCs w:val="20"/>
        </w:rPr>
        <w:t xml:space="preserve"> – Entregar os itens conforme endereço informado pelo requisitante, em dias úteis das 07h00min às 13h00min.</w:t>
      </w:r>
    </w:p>
    <w:p w14:paraId="0708E5EA" w14:textId="0A0AFED8" w:rsidR="00E42904" w:rsidRPr="00470A55" w:rsidRDefault="00165E73" w:rsidP="00165E73">
      <w:pPr>
        <w:autoSpaceDE w:val="0"/>
        <w:autoSpaceDN w:val="0"/>
        <w:adjustRightInd w:val="0"/>
        <w:ind w:left="284"/>
        <w:jc w:val="both"/>
        <w:rPr>
          <w:rFonts w:ascii="Arial" w:hAnsi="Arial" w:cs="Arial"/>
          <w:sz w:val="20"/>
          <w:szCs w:val="20"/>
        </w:rPr>
      </w:pPr>
      <w:r w:rsidRPr="00470A55">
        <w:rPr>
          <w:rFonts w:ascii="Arial" w:hAnsi="Arial" w:cs="Arial"/>
          <w:sz w:val="20"/>
          <w:szCs w:val="20"/>
        </w:rPr>
        <w:t>6.2.</w:t>
      </w:r>
      <w:r w:rsidR="008210CE">
        <w:rPr>
          <w:rFonts w:ascii="Arial" w:hAnsi="Arial" w:cs="Arial"/>
          <w:sz w:val="20"/>
          <w:szCs w:val="20"/>
        </w:rPr>
        <w:t>8</w:t>
      </w:r>
      <w:r w:rsidRPr="00470A55">
        <w:rPr>
          <w:rFonts w:ascii="Arial" w:hAnsi="Arial" w:cs="Arial"/>
          <w:sz w:val="20"/>
          <w:szCs w:val="20"/>
        </w:rPr>
        <w:t xml:space="preserve"> – Todas as despesas relativas à entrega do item e respectivas adaptações, bem como taxas, diferenças de ICMS, encargos de qualquer natureza e quaisquer custos incidentes correrão por conta exclusiva da Contratada.</w:t>
      </w:r>
    </w:p>
    <w:p w14:paraId="7B68EC7D" w14:textId="77777777" w:rsidR="00EE0062" w:rsidRPr="00470A55" w:rsidRDefault="00EE0062" w:rsidP="0030486D">
      <w:pPr>
        <w:autoSpaceDE w:val="0"/>
        <w:autoSpaceDN w:val="0"/>
        <w:adjustRightInd w:val="0"/>
        <w:ind w:left="284"/>
        <w:jc w:val="both"/>
        <w:rPr>
          <w:rFonts w:ascii="Arial" w:hAnsi="Arial" w:cs="Arial"/>
          <w:sz w:val="20"/>
          <w:szCs w:val="20"/>
        </w:rPr>
      </w:pPr>
    </w:p>
    <w:p w14:paraId="0345773E" w14:textId="77777777" w:rsidR="00EE0062" w:rsidRPr="00470A55" w:rsidRDefault="00EE0062" w:rsidP="0030486D">
      <w:pPr>
        <w:autoSpaceDE w:val="0"/>
        <w:autoSpaceDN w:val="0"/>
        <w:adjustRightInd w:val="0"/>
        <w:jc w:val="both"/>
        <w:rPr>
          <w:rFonts w:ascii="Arial" w:hAnsi="Arial" w:cs="Arial"/>
          <w:b/>
          <w:bCs/>
          <w:sz w:val="20"/>
          <w:szCs w:val="20"/>
        </w:rPr>
      </w:pPr>
      <w:r w:rsidRPr="00470A55">
        <w:rPr>
          <w:rFonts w:ascii="Arial" w:hAnsi="Arial" w:cs="Arial"/>
          <w:b/>
          <w:bCs/>
          <w:sz w:val="20"/>
          <w:szCs w:val="20"/>
        </w:rPr>
        <w:t xml:space="preserve">CLÁUSULA </w:t>
      </w:r>
      <w:r w:rsidR="00DB7A30" w:rsidRPr="00470A55">
        <w:rPr>
          <w:rFonts w:ascii="Arial" w:hAnsi="Arial" w:cs="Arial"/>
          <w:b/>
          <w:bCs/>
          <w:sz w:val="20"/>
          <w:szCs w:val="20"/>
        </w:rPr>
        <w:t>SÉTIMA</w:t>
      </w:r>
      <w:r w:rsidRPr="00470A55">
        <w:rPr>
          <w:rFonts w:ascii="Arial" w:hAnsi="Arial" w:cs="Arial"/>
          <w:b/>
          <w:bCs/>
          <w:sz w:val="20"/>
          <w:szCs w:val="20"/>
        </w:rPr>
        <w:t xml:space="preserve"> – DOTAÇÃO ORÇAMENTÁRIA</w:t>
      </w:r>
    </w:p>
    <w:p w14:paraId="1AFC3482" w14:textId="77777777" w:rsidR="00EE0062"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7</w:t>
      </w:r>
      <w:r w:rsidR="00EE0062" w:rsidRPr="00470A55">
        <w:rPr>
          <w:rFonts w:ascii="Arial" w:hAnsi="Arial" w:cs="Arial"/>
          <w:sz w:val="20"/>
          <w:szCs w:val="20"/>
        </w:rPr>
        <w:t>.1 – Os recursos financeiros para pagamento das despesas de que trata o presente contrato, correrão por conta das seguintes dotações orçamentárias:</w:t>
      </w:r>
    </w:p>
    <w:p w14:paraId="58770E6F" w14:textId="77777777" w:rsidR="00EE0062" w:rsidRPr="00470A55" w:rsidRDefault="00EE0062" w:rsidP="0030486D">
      <w:pPr>
        <w:autoSpaceDE w:val="0"/>
        <w:autoSpaceDN w:val="0"/>
        <w:adjustRightInd w:val="0"/>
        <w:ind w:left="284"/>
        <w:jc w:val="both"/>
        <w:rPr>
          <w:rFonts w:ascii="Arial" w:hAnsi="Arial" w:cs="Arial"/>
          <w:sz w:val="20"/>
          <w:szCs w:val="20"/>
        </w:rPr>
      </w:pPr>
      <w:r w:rsidRPr="00470A55">
        <w:rPr>
          <w:rFonts w:ascii="Arial" w:hAnsi="Arial" w:cs="Arial"/>
          <w:sz w:val="20"/>
          <w:szCs w:val="20"/>
        </w:rPr>
        <w:t>XXXXX XXXXXX XXXXX XXXXX XXXXXXXX.</w:t>
      </w:r>
    </w:p>
    <w:p w14:paraId="6A71936F" w14:textId="77777777" w:rsidR="00DD6B04" w:rsidRPr="00470A55" w:rsidRDefault="00DD6B04" w:rsidP="0030486D">
      <w:pPr>
        <w:autoSpaceDE w:val="0"/>
        <w:autoSpaceDN w:val="0"/>
        <w:adjustRightInd w:val="0"/>
        <w:ind w:left="284"/>
        <w:jc w:val="both"/>
        <w:rPr>
          <w:rFonts w:ascii="Arial" w:hAnsi="Arial" w:cs="Arial"/>
          <w:sz w:val="20"/>
          <w:szCs w:val="20"/>
        </w:rPr>
      </w:pPr>
    </w:p>
    <w:p w14:paraId="223204BC" w14:textId="77777777" w:rsidR="00DD6B04" w:rsidRPr="00470A55" w:rsidRDefault="00DD6B04" w:rsidP="0030486D">
      <w:pPr>
        <w:pStyle w:val="Normaljustificado"/>
        <w:rPr>
          <w:color w:val="auto"/>
          <w:sz w:val="20"/>
          <w:szCs w:val="20"/>
        </w:rPr>
      </w:pPr>
      <w:r w:rsidRPr="00470A55">
        <w:rPr>
          <w:color w:val="auto"/>
          <w:sz w:val="20"/>
          <w:szCs w:val="20"/>
        </w:rPr>
        <w:t xml:space="preserve">CLÁUSULA </w:t>
      </w:r>
      <w:r w:rsidR="00DB7A30" w:rsidRPr="00470A55">
        <w:rPr>
          <w:color w:val="auto"/>
          <w:sz w:val="20"/>
          <w:szCs w:val="20"/>
        </w:rPr>
        <w:t>OITAVA</w:t>
      </w:r>
      <w:r w:rsidRPr="00470A55">
        <w:rPr>
          <w:color w:val="auto"/>
          <w:sz w:val="20"/>
          <w:szCs w:val="20"/>
        </w:rPr>
        <w:t xml:space="preserve"> – DAS ALTERAÇÕES CONTRATUAIS</w:t>
      </w:r>
    </w:p>
    <w:p w14:paraId="73EC59FD" w14:textId="77777777" w:rsidR="00DD6B04"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8</w:t>
      </w:r>
      <w:r w:rsidR="00DD6B04" w:rsidRPr="00470A55">
        <w:rPr>
          <w:rFonts w:ascii="Arial" w:hAnsi="Arial" w:cs="Arial"/>
          <w:sz w:val="20"/>
          <w:szCs w:val="20"/>
        </w:rPr>
        <w:t>.1 - Em conformidade com o art. 124, da Lei 14.133/21, caso sejam necessárias alterações no</w:t>
      </w:r>
      <w:r w:rsidR="007C331C" w:rsidRPr="00470A55">
        <w:rPr>
          <w:rFonts w:ascii="Arial" w:hAnsi="Arial" w:cs="Arial"/>
          <w:sz w:val="20"/>
          <w:szCs w:val="20"/>
        </w:rPr>
        <w:t xml:space="preserve"> </w:t>
      </w:r>
      <w:r w:rsidR="00DD6B04" w:rsidRPr="00470A55">
        <w:rPr>
          <w:rFonts w:ascii="Arial" w:hAnsi="Arial" w:cs="Arial"/>
          <w:sz w:val="20"/>
          <w:szCs w:val="20"/>
        </w:rPr>
        <w:t>presente contrato, as mesmas serão objeto de estudo mútuo entre as partes, mediante termo aditivo.</w:t>
      </w:r>
    </w:p>
    <w:p w14:paraId="4D4539DE" w14:textId="77777777" w:rsidR="00EE0062" w:rsidRPr="00470A55" w:rsidRDefault="00EE0062" w:rsidP="0030486D">
      <w:pPr>
        <w:autoSpaceDE w:val="0"/>
        <w:autoSpaceDN w:val="0"/>
        <w:adjustRightInd w:val="0"/>
        <w:ind w:left="284"/>
        <w:jc w:val="both"/>
        <w:rPr>
          <w:rFonts w:ascii="Arial" w:hAnsi="Arial" w:cs="Arial"/>
          <w:sz w:val="20"/>
          <w:szCs w:val="20"/>
        </w:rPr>
      </w:pPr>
    </w:p>
    <w:p w14:paraId="73C9D655" w14:textId="77777777" w:rsidR="00EE0062" w:rsidRPr="00470A55" w:rsidRDefault="00EE0062" w:rsidP="0030486D">
      <w:pPr>
        <w:pStyle w:val="Normaljustificado"/>
        <w:rPr>
          <w:smallCaps/>
          <w:sz w:val="20"/>
          <w:szCs w:val="20"/>
        </w:rPr>
      </w:pPr>
      <w:r w:rsidRPr="00470A55">
        <w:rPr>
          <w:smallCaps/>
          <w:sz w:val="20"/>
          <w:szCs w:val="20"/>
        </w:rPr>
        <w:t xml:space="preserve">CLÁUSULA </w:t>
      </w:r>
      <w:r w:rsidR="00DB7A30" w:rsidRPr="00470A55">
        <w:rPr>
          <w:smallCaps/>
          <w:sz w:val="20"/>
          <w:szCs w:val="20"/>
        </w:rPr>
        <w:t>NONA</w:t>
      </w:r>
      <w:r w:rsidRPr="00470A55">
        <w:rPr>
          <w:smallCaps/>
          <w:sz w:val="20"/>
          <w:szCs w:val="20"/>
        </w:rPr>
        <w:t xml:space="preserve"> – DAS PENALIDADES E MULTAS CONTRATUAIS</w:t>
      </w:r>
    </w:p>
    <w:p w14:paraId="21306F2B"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.1 – As penalidades contratuais aplicáveis são:</w:t>
      </w:r>
    </w:p>
    <w:p w14:paraId="5A259ADD" w14:textId="77777777" w:rsidR="00EE0062" w:rsidRPr="00470A55" w:rsidRDefault="00EE0062" w:rsidP="0030486D">
      <w:pPr>
        <w:pStyle w:val="Normaljustificado"/>
        <w:rPr>
          <w:b w:val="0"/>
          <w:sz w:val="20"/>
          <w:szCs w:val="20"/>
        </w:rPr>
      </w:pPr>
      <w:r w:rsidRPr="00470A55">
        <w:rPr>
          <w:b w:val="0"/>
          <w:sz w:val="20"/>
          <w:szCs w:val="20"/>
        </w:rPr>
        <w:t>a. advertência verbal ou escrita.</w:t>
      </w:r>
    </w:p>
    <w:p w14:paraId="6FB2ECBE" w14:textId="77777777" w:rsidR="00EE0062" w:rsidRPr="00470A55" w:rsidRDefault="00EE0062" w:rsidP="0030486D">
      <w:pPr>
        <w:pStyle w:val="Normaljustificado"/>
        <w:rPr>
          <w:b w:val="0"/>
          <w:sz w:val="20"/>
          <w:szCs w:val="20"/>
        </w:rPr>
      </w:pPr>
      <w:r w:rsidRPr="00470A55">
        <w:rPr>
          <w:b w:val="0"/>
          <w:sz w:val="20"/>
          <w:szCs w:val="20"/>
        </w:rPr>
        <w:t>b. multas.</w:t>
      </w:r>
    </w:p>
    <w:p w14:paraId="3E313AC5" w14:textId="77777777" w:rsidR="00EE0062" w:rsidRPr="00470A55" w:rsidRDefault="00EE0062" w:rsidP="0030486D">
      <w:pPr>
        <w:pStyle w:val="Normaljustificado"/>
        <w:rPr>
          <w:b w:val="0"/>
          <w:sz w:val="20"/>
          <w:szCs w:val="20"/>
        </w:rPr>
      </w:pPr>
      <w:r w:rsidRPr="00470A55">
        <w:rPr>
          <w:b w:val="0"/>
          <w:sz w:val="20"/>
          <w:szCs w:val="20"/>
        </w:rPr>
        <w:t>c. declaração de inidoneidade e,</w:t>
      </w:r>
    </w:p>
    <w:p w14:paraId="01A87A40" w14:textId="77777777" w:rsidR="00EE0062" w:rsidRPr="00470A55" w:rsidRDefault="00EE0062" w:rsidP="0030486D">
      <w:pPr>
        <w:pStyle w:val="Normaljustificado"/>
        <w:rPr>
          <w:b w:val="0"/>
          <w:sz w:val="20"/>
          <w:szCs w:val="20"/>
        </w:rPr>
      </w:pPr>
      <w:r w:rsidRPr="00470A55">
        <w:rPr>
          <w:b w:val="0"/>
          <w:sz w:val="20"/>
          <w:szCs w:val="20"/>
        </w:rPr>
        <w:t>d. suspensão do direito de licitar e contratar de acordo com a Lei 14.133/21 e alterações</w:t>
      </w:r>
      <w:r w:rsidR="00675A82" w:rsidRPr="00470A55">
        <w:rPr>
          <w:b w:val="0"/>
          <w:sz w:val="20"/>
          <w:szCs w:val="20"/>
        </w:rPr>
        <w:t xml:space="preserve"> </w:t>
      </w:r>
      <w:r w:rsidRPr="00470A55">
        <w:rPr>
          <w:b w:val="0"/>
          <w:sz w:val="20"/>
          <w:szCs w:val="20"/>
        </w:rPr>
        <w:t>posteriores.</w:t>
      </w:r>
    </w:p>
    <w:p w14:paraId="3766A532"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.2 A advertência verbal ou escrita será aplicada independentemente de outras sanções cabíveis, quando houver descumprimento de condições contratuais ou condições técnicas estabelecidas.</w:t>
      </w:r>
    </w:p>
    <w:p w14:paraId="77DC2EA0"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.3 As multas e as demais penalidades previstas são as seguintes:</w:t>
      </w:r>
    </w:p>
    <w:p w14:paraId="54F5B605" w14:textId="77777777" w:rsidR="00EE0062" w:rsidRPr="00470A55" w:rsidRDefault="00EE0062" w:rsidP="0030486D">
      <w:pPr>
        <w:pStyle w:val="Normaljustificado"/>
        <w:rPr>
          <w:b w:val="0"/>
          <w:sz w:val="20"/>
          <w:szCs w:val="20"/>
        </w:rPr>
      </w:pPr>
      <w:r w:rsidRPr="00470A55">
        <w:rPr>
          <w:b w:val="0"/>
          <w:sz w:val="20"/>
          <w:szCs w:val="20"/>
        </w:rPr>
        <w:t>a. 0,1% (um décimo por cento) sobre o valor contratual, por dia de atraso na execução dos serviços;</w:t>
      </w:r>
    </w:p>
    <w:p w14:paraId="7154CE6E" w14:textId="77777777" w:rsidR="00EE0062" w:rsidRPr="00470A55" w:rsidRDefault="00EE0062" w:rsidP="0030486D">
      <w:pPr>
        <w:pStyle w:val="Normaljustificado"/>
        <w:rPr>
          <w:b w:val="0"/>
          <w:sz w:val="20"/>
          <w:szCs w:val="20"/>
        </w:rPr>
      </w:pPr>
      <w:r w:rsidRPr="00470A55">
        <w:rPr>
          <w:b w:val="0"/>
          <w:sz w:val="20"/>
          <w:szCs w:val="20"/>
        </w:rPr>
        <w:t>b. Multa de 0,5 % (cinco décimos por cento) sobre o valor contratual, por infração a quaisquer das cláusulas do contrato e itens deste Edital e pela recusa da assinatura do contrato.</w:t>
      </w:r>
    </w:p>
    <w:p w14:paraId="5D805263" w14:textId="77777777" w:rsidR="00EE0062" w:rsidRPr="00470A55" w:rsidRDefault="00EE0062" w:rsidP="0030486D">
      <w:pPr>
        <w:pStyle w:val="Normaljustificado"/>
        <w:rPr>
          <w:b w:val="0"/>
          <w:sz w:val="20"/>
          <w:szCs w:val="20"/>
        </w:rPr>
      </w:pPr>
      <w:r w:rsidRPr="00470A55">
        <w:rPr>
          <w:b w:val="0"/>
          <w:sz w:val="20"/>
          <w:szCs w:val="20"/>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1EE586B2" w14:textId="77777777" w:rsidR="00EE0062" w:rsidRPr="00470A55" w:rsidRDefault="00EE0062" w:rsidP="0030486D">
      <w:pPr>
        <w:pStyle w:val="Normaljustificado"/>
        <w:rPr>
          <w:b w:val="0"/>
          <w:sz w:val="20"/>
          <w:szCs w:val="20"/>
        </w:rPr>
      </w:pPr>
      <w:r w:rsidRPr="00470A55">
        <w:rPr>
          <w:b w:val="0"/>
          <w:sz w:val="20"/>
          <w:szCs w:val="20"/>
        </w:rPr>
        <w:lastRenderedPageBreak/>
        <w:t xml:space="preserve">d. suspensão temporária de participar em licitações e impedimentos de contratar com a Prefeitura Municipal de </w:t>
      </w:r>
      <w:r w:rsidR="009479D3" w:rsidRPr="00470A55">
        <w:rPr>
          <w:b w:val="0"/>
          <w:sz w:val="20"/>
          <w:szCs w:val="20"/>
        </w:rPr>
        <w:t>Bonito/MS</w:t>
      </w:r>
      <w:r w:rsidRPr="00470A55">
        <w:rPr>
          <w:b w:val="0"/>
          <w:sz w:val="20"/>
          <w:szCs w:val="20"/>
        </w:rPr>
        <w:t>, por prazo não superior a dois anos;</w:t>
      </w:r>
    </w:p>
    <w:p w14:paraId="666D0F43" w14:textId="77777777" w:rsidR="00EE0062" w:rsidRPr="00470A55" w:rsidRDefault="00EE0062" w:rsidP="0030486D">
      <w:pPr>
        <w:pStyle w:val="Normaljustificado"/>
        <w:rPr>
          <w:b w:val="0"/>
          <w:sz w:val="20"/>
          <w:szCs w:val="20"/>
        </w:rPr>
      </w:pPr>
      <w:r w:rsidRPr="00470A55">
        <w:rPr>
          <w:b w:val="0"/>
          <w:sz w:val="20"/>
          <w:szCs w:val="2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00EF6AD0" w14:textId="77777777" w:rsidR="00EE0062" w:rsidRPr="00470A55" w:rsidRDefault="00EE0062" w:rsidP="0030486D">
      <w:pPr>
        <w:pStyle w:val="Normaljustificado"/>
        <w:rPr>
          <w:b w:val="0"/>
          <w:sz w:val="20"/>
          <w:szCs w:val="20"/>
        </w:rPr>
      </w:pPr>
      <w:r w:rsidRPr="00470A55">
        <w:rPr>
          <w:b w:val="0"/>
          <w:sz w:val="20"/>
          <w:szCs w:val="20"/>
        </w:rPr>
        <w:t>f. perda da garantia contratual, quando for o caso.</w:t>
      </w:r>
    </w:p>
    <w:p w14:paraId="7BE16F7F"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.4 De qualquer sanção imposta, a CONTRATADA poderá, no prazo máximo de cinco dias, contados da intimação do ato, oferecer recurso ao CONTRATANTE, devidamente fundamentado.</w:t>
      </w:r>
    </w:p>
    <w:p w14:paraId="127F5559"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.5 As multas previstas no item anterior são independentes e serão aplicadas cumulativamente.</w:t>
      </w:r>
    </w:p>
    <w:p w14:paraId="39FA003D"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.6 A multa definida na alínea “a”, “c”, será descontada de imediato dos pagamentos das parcelas devidas e a multa prevista na alínea “b” do mesmo item será descontada por ocasião do último pagamento.</w:t>
      </w:r>
    </w:p>
    <w:p w14:paraId="46E7F3E2"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.7 A CONTRATADA não incorrerá na multa prevista na alínea “c” acima referida, na ocorrência de caso fortuito ou de força maior, ou de responsabilidade do CONTRATANTE.</w:t>
      </w:r>
    </w:p>
    <w:p w14:paraId="4B840921" w14:textId="77777777" w:rsidR="00EE0062" w:rsidRPr="00470A55" w:rsidRDefault="00EE0062" w:rsidP="0030486D">
      <w:pPr>
        <w:autoSpaceDE w:val="0"/>
        <w:autoSpaceDN w:val="0"/>
        <w:adjustRightInd w:val="0"/>
        <w:ind w:left="284"/>
        <w:jc w:val="both"/>
        <w:rPr>
          <w:rFonts w:ascii="Arial" w:hAnsi="Arial" w:cs="Arial"/>
          <w:sz w:val="20"/>
          <w:szCs w:val="20"/>
        </w:rPr>
      </w:pPr>
    </w:p>
    <w:p w14:paraId="235F23A3" w14:textId="77777777" w:rsidR="00E42904" w:rsidRPr="00470A55" w:rsidRDefault="00E42904" w:rsidP="0030486D">
      <w:pPr>
        <w:pStyle w:val="Normaljustificado"/>
        <w:rPr>
          <w:sz w:val="20"/>
          <w:szCs w:val="20"/>
        </w:rPr>
      </w:pPr>
      <w:r w:rsidRPr="00470A55">
        <w:rPr>
          <w:sz w:val="20"/>
          <w:szCs w:val="20"/>
        </w:rPr>
        <w:t xml:space="preserve">CLÁUSULA </w:t>
      </w:r>
      <w:r w:rsidR="00DB7A30" w:rsidRPr="00470A55">
        <w:rPr>
          <w:sz w:val="20"/>
          <w:szCs w:val="20"/>
        </w:rPr>
        <w:t>DÉCIMA</w:t>
      </w:r>
      <w:r w:rsidRPr="00470A55">
        <w:rPr>
          <w:sz w:val="20"/>
          <w:szCs w:val="20"/>
        </w:rPr>
        <w:t xml:space="preserve"> – </w:t>
      </w:r>
      <w:r w:rsidR="00F83B95" w:rsidRPr="00470A55">
        <w:rPr>
          <w:sz w:val="20"/>
          <w:szCs w:val="20"/>
        </w:rPr>
        <w:t>DA HIPÓTESE DE RESCISÃO DO CONTRATO:</w:t>
      </w:r>
      <w:r w:rsidRPr="00470A55">
        <w:rPr>
          <w:sz w:val="20"/>
          <w:szCs w:val="20"/>
        </w:rPr>
        <w:t xml:space="preserve"> </w:t>
      </w:r>
    </w:p>
    <w:p w14:paraId="13E6E63B" w14:textId="77777777" w:rsidR="00F83B95" w:rsidRPr="00470A55" w:rsidRDefault="00DB7A30" w:rsidP="0030486D">
      <w:pPr>
        <w:pStyle w:val="Normaljustificado"/>
        <w:rPr>
          <w:b w:val="0"/>
          <w:sz w:val="20"/>
          <w:szCs w:val="20"/>
        </w:rPr>
      </w:pPr>
      <w:r w:rsidRPr="00470A55">
        <w:rPr>
          <w:b w:val="0"/>
          <w:sz w:val="20"/>
          <w:szCs w:val="20"/>
        </w:rPr>
        <w:t>10</w:t>
      </w:r>
      <w:r w:rsidR="00E42904" w:rsidRPr="00470A55">
        <w:rPr>
          <w:b w:val="0"/>
          <w:sz w:val="20"/>
          <w:szCs w:val="20"/>
        </w:rPr>
        <w:t xml:space="preserve">.1 – </w:t>
      </w:r>
      <w:r w:rsidR="00F83B95" w:rsidRPr="00470A55">
        <w:rPr>
          <w:b w:val="0"/>
          <w:sz w:val="20"/>
          <w:szCs w:val="20"/>
        </w:rPr>
        <w:t>São motivos ensejadores da rescisão contratual, sem prejuízo dos demais motivos previstos em lei e neste instrumento:</w:t>
      </w:r>
    </w:p>
    <w:p w14:paraId="1C1B19E3"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.1.1 O descumprimento de cláusulas contratuais ou das especificações que norteiam a execução do objeto do contrato;</w:t>
      </w:r>
    </w:p>
    <w:p w14:paraId="56BCD2A2"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.1.2 O desatendimento às determinações necessárias à execução contratual;</w:t>
      </w:r>
    </w:p>
    <w:p w14:paraId="24E98165"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.1.3 A prática reiterada, de atos considerados como faltosos, os quais devem ser devidamente anotados, art. 137 da lei 14.133/21;</w:t>
      </w:r>
    </w:p>
    <w:p w14:paraId="2D15D2CA"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.1.4 A dissolução da sociedade, a modificação da modalidade ou da estrutura da empresa desde que isso venha a inviabilizar a execução contratual;</w:t>
      </w:r>
    </w:p>
    <w:p w14:paraId="394453B8"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.1.5 Razões de interesse público, devidamente justificados;</w:t>
      </w:r>
    </w:p>
    <w:p w14:paraId="0D4C8680"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.1.6 A subcontratação parcial ou total, cessão ou transferência da execução do objeto do</w:t>
      </w:r>
      <w:r w:rsidR="007A7CE9" w:rsidRPr="00470A55">
        <w:rPr>
          <w:b w:val="0"/>
          <w:sz w:val="20"/>
          <w:szCs w:val="20"/>
        </w:rPr>
        <w:t xml:space="preserve"> </w:t>
      </w:r>
      <w:r w:rsidR="00F83B95" w:rsidRPr="00470A55">
        <w:rPr>
          <w:b w:val="0"/>
          <w:sz w:val="20"/>
          <w:szCs w:val="20"/>
        </w:rPr>
        <w:t>contrato.</w:t>
      </w:r>
    </w:p>
    <w:p w14:paraId="4BD08902"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.1.7 A rescisão poderá ocorrer também por ato unilateral, nos casos elencados no art.137, da lei 14.133/21;</w:t>
      </w:r>
    </w:p>
    <w:p w14:paraId="1A24E786"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.1.8 As partes poderão, observada a conveniência segundo os objetivos da</w:t>
      </w:r>
      <w:r w:rsidR="007A7CE9" w:rsidRPr="00470A55">
        <w:rPr>
          <w:b w:val="0"/>
          <w:sz w:val="20"/>
          <w:szCs w:val="20"/>
        </w:rPr>
        <w:t xml:space="preserve"> </w:t>
      </w:r>
      <w:r w:rsidR="00F83B95" w:rsidRPr="00470A55">
        <w:rPr>
          <w:b w:val="0"/>
          <w:sz w:val="20"/>
          <w:szCs w:val="20"/>
        </w:rPr>
        <w:t>administração promover a rescisão amigável do contrato, através do próprio termo de</w:t>
      </w:r>
      <w:r w:rsidR="007A7CE9" w:rsidRPr="00470A55">
        <w:rPr>
          <w:b w:val="0"/>
          <w:sz w:val="20"/>
          <w:szCs w:val="20"/>
        </w:rPr>
        <w:t xml:space="preserve"> </w:t>
      </w:r>
      <w:r w:rsidR="00F83B95" w:rsidRPr="00470A55">
        <w:rPr>
          <w:b w:val="0"/>
          <w:sz w:val="20"/>
          <w:szCs w:val="20"/>
        </w:rPr>
        <w:t>destrato;</w:t>
      </w:r>
    </w:p>
    <w:p w14:paraId="14D2B256" w14:textId="77777777" w:rsidR="00E42904"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.1.9 Fica acordado entre as partes que se a rescisão contratual ocorrer por interesse da</w:t>
      </w:r>
      <w:r w:rsidR="007A7CE9" w:rsidRPr="00470A55">
        <w:rPr>
          <w:b w:val="0"/>
          <w:sz w:val="20"/>
          <w:szCs w:val="20"/>
        </w:rPr>
        <w:t xml:space="preserve"> </w:t>
      </w:r>
      <w:r w:rsidR="00F83B95" w:rsidRPr="00470A55">
        <w:rPr>
          <w:b w:val="0"/>
          <w:sz w:val="20"/>
          <w:szCs w:val="20"/>
        </w:rPr>
        <w:t>CONTRATANTE fica</w:t>
      </w:r>
      <w:r w:rsidR="007A7CE9" w:rsidRPr="00470A55">
        <w:rPr>
          <w:b w:val="0"/>
          <w:sz w:val="20"/>
          <w:szCs w:val="20"/>
        </w:rPr>
        <w:t xml:space="preserve"> </w:t>
      </w:r>
      <w:r w:rsidR="00F83B95" w:rsidRPr="00470A55">
        <w:rPr>
          <w:b w:val="0"/>
          <w:sz w:val="20"/>
          <w:szCs w:val="20"/>
        </w:rPr>
        <w:t>está obrigada a comunicar por escrito com antecedência mínima de 30</w:t>
      </w:r>
      <w:r w:rsidR="007A7CE9" w:rsidRPr="00470A55">
        <w:rPr>
          <w:b w:val="0"/>
          <w:sz w:val="20"/>
          <w:szCs w:val="20"/>
        </w:rPr>
        <w:t xml:space="preserve"> </w:t>
      </w:r>
      <w:r w:rsidR="00F83B95" w:rsidRPr="00470A55">
        <w:rPr>
          <w:b w:val="0"/>
          <w:sz w:val="20"/>
          <w:szCs w:val="20"/>
        </w:rPr>
        <w:t>(trinta) dias.</w:t>
      </w:r>
    </w:p>
    <w:p w14:paraId="7210389F" w14:textId="77777777" w:rsidR="00AE2723" w:rsidRPr="00470A55" w:rsidRDefault="00AE2723" w:rsidP="0030486D">
      <w:pPr>
        <w:pStyle w:val="Normaljustificado"/>
        <w:rPr>
          <w:sz w:val="20"/>
          <w:szCs w:val="20"/>
        </w:rPr>
      </w:pPr>
    </w:p>
    <w:p w14:paraId="7359327B" w14:textId="77777777" w:rsidR="00E42904" w:rsidRPr="00470A55" w:rsidRDefault="00E42904" w:rsidP="0030486D">
      <w:pPr>
        <w:pStyle w:val="Normaljustificado"/>
        <w:rPr>
          <w:sz w:val="20"/>
          <w:szCs w:val="20"/>
        </w:rPr>
      </w:pPr>
      <w:r w:rsidRPr="00470A55">
        <w:rPr>
          <w:sz w:val="20"/>
          <w:szCs w:val="20"/>
        </w:rPr>
        <w:t>CLÁUSULA DÉCIMA PRIMEIRA – DA RESCISÃO</w:t>
      </w:r>
    </w:p>
    <w:p w14:paraId="3FF2894D" w14:textId="77777777" w:rsidR="00242177" w:rsidRPr="00470A55" w:rsidRDefault="00E42904" w:rsidP="0030486D">
      <w:pPr>
        <w:jc w:val="both"/>
        <w:rPr>
          <w:rFonts w:ascii="Arial" w:hAnsi="Arial" w:cs="Arial"/>
          <w:sz w:val="20"/>
          <w:szCs w:val="20"/>
        </w:rPr>
      </w:pPr>
      <w:r w:rsidRPr="00470A55">
        <w:rPr>
          <w:rFonts w:ascii="Arial" w:hAnsi="Arial" w:cs="Arial"/>
          <w:sz w:val="20"/>
          <w:szCs w:val="20"/>
        </w:rPr>
        <w:t xml:space="preserve">11.1 – </w:t>
      </w:r>
      <w:r w:rsidR="00242177" w:rsidRPr="00470A55">
        <w:rPr>
          <w:rFonts w:ascii="Arial" w:hAnsi="Arial" w:cs="Arial"/>
          <w:sz w:val="20"/>
          <w:szCs w:val="20"/>
        </w:rPr>
        <w:t xml:space="preserve">O CONTRATANTE poderá considerar rescindido este Contrato, de pleno direito, independentemente dequalquer notificação ou aviso prévio, judicial ou extrajudicial, se: </w:t>
      </w:r>
    </w:p>
    <w:p w14:paraId="568A291C"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a</w:t>
      </w:r>
      <w:r w:rsidR="00DB7A30" w:rsidRPr="00470A55">
        <w:rPr>
          <w:rFonts w:ascii="Arial" w:hAnsi="Arial" w:cs="Arial"/>
          <w:sz w:val="20"/>
          <w:szCs w:val="20"/>
        </w:rPr>
        <w:t>)</w:t>
      </w:r>
      <w:r w:rsidRPr="00470A55">
        <w:rPr>
          <w:rFonts w:ascii="Arial" w:hAnsi="Arial" w:cs="Arial"/>
          <w:sz w:val="20"/>
          <w:szCs w:val="20"/>
        </w:rPr>
        <w:t xml:space="preserve"> a CONTRATADA que não entregar os materiais no prazo estipulado do Termo de Referência contados da data do recebimento da "Ordemde Fornecimento" ou interrompê-los, sem justificativa aceita pelo CONTRATANTE;</w:t>
      </w:r>
    </w:p>
    <w:p w14:paraId="0D5804B8"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w:t>
      </w:r>
      <w:r w:rsidR="00DB7A30" w:rsidRPr="00470A55">
        <w:rPr>
          <w:rFonts w:ascii="Arial" w:hAnsi="Arial" w:cs="Arial"/>
          <w:sz w:val="20"/>
          <w:szCs w:val="20"/>
        </w:rPr>
        <w:t>)</w:t>
      </w:r>
      <w:r w:rsidRPr="00470A55">
        <w:rPr>
          <w:rFonts w:ascii="Arial" w:hAnsi="Arial" w:cs="Arial"/>
          <w:sz w:val="20"/>
          <w:szCs w:val="20"/>
        </w:rPr>
        <w:t xml:space="preserve"> Contratada subcontratar a totalidade dos serviços;</w:t>
      </w:r>
    </w:p>
    <w:p w14:paraId="04B9CFC1"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c</w:t>
      </w:r>
      <w:r w:rsidR="00DB7A30" w:rsidRPr="00470A55">
        <w:rPr>
          <w:rFonts w:ascii="Arial" w:hAnsi="Arial" w:cs="Arial"/>
          <w:sz w:val="20"/>
          <w:szCs w:val="20"/>
        </w:rPr>
        <w:t>)</w:t>
      </w:r>
      <w:r w:rsidRPr="00470A55">
        <w:rPr>
          <w:rFonts w:ascii="Arial" w:hAnsi="Arial" w:cs="Arial"/>
          <w:sz w:val="20"/>
          <w:szCs w:val="20"/>
        </w:rPr>
        <w:t xml:space="preserve"> a CONTRATADA, sem prévia autorização do CONTRATANTE, ceder para terceiros o presente Contrato, emparte que constitua elemento essencial do objeto;</w:t>
      </w:r>
    </w:p>
    <w:p w14:paraId="6763C879"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d</w:t>
      </w:r>
      <w:r w:rsidR="00DB7A30" w:rsidRPr="00470A55">
        <w:rPr>
          <w:rFonts w:ascii="Arial" w:hAnsi="Arial" w:cs="Arial"/>
          <w:sz w:val="20"/>
          <w:szCs w:val="20"/>
        </w:rPr>
        <w:t>)</w:t>
      </w:r>
      <w:r w:rsidRPr="00470A55">
        <w:rPr>
          <w:rFonts w:ascii="Arial" w:hAnsi="Arial" w:cs="Arial"/>
          <w:sz w:val="20"/>
          <w:szCs w:val="20"/>
        </w:rPr>
        <w:t xml:space="preserve"> a CONTRATADA não atender às exigências do CONTRATANTE relativamente à reparação de serviços executados com imperfeição ou ainda por imperícia;</w:t>
      </w:r>
    </w:p>
    <w:p w14:paraId="7A0EADFC"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e</w:t>
      </w:r>
      <w:r w:rsidR="00DB7A30" w:rsidRPr="00470A55">
        <w:rPr>
          <w:rFonts w:ascii="Arial" w:hAnsi="Arial" w:cs="Arial"/>
          <w:sz w:val="20"/>
          <w:szCs w:val="20"/>
        </w:rPr>
        <w:t>)</w:t>
      </w:r>
      <w:r w:rsidRPr="00470A55">
        <w:rPr>
          <w:rFonts w:ascii="Arial" w:hAnsi="Arial" w:cs="Arial"/>
          <w:sz w:val="20"/>
          <w:szCs w:val="20"/>
        </w:rPr>
        <w:t xml:space="preserve"> as multas aplicadas a CONTRATADA atingirem, isolada ou cumulativamente, o montante correspondente a 5%(cinco por cento) do valor do Contrato;</w:t>
      </w:r>
    </w:p>
    <w:p w14:paraId="20358932"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f</w:t>
      </w:r>
      <w:r w:rsidR="00DB7A30" w:rsidRPr="00470A55">
        <w:rPr>
          <w:rFonts w:ascii="Arial" w:hAnsi="Arial" w:cs="Arial"/>
          <w:sz w:val="20"/>
          <w:szCs w:val="20"/>
        </w:rPr>
        <w:t>)</w:t>
      </w:r>
      <w:r w:rsidRPr="00470A55">
        <w:rPr>
          <w:rFonts w:ascii="Arial" w:hAnsi="Arial" w:cs="Arial"/>
          <w:sz w:val="20"/>
          <w:szCs w:val="20"/>
        </w:rPr>
        <w:t xml:space="preserve"> a CONTRATADA deixar de cumprir qualquer cláusula, condições ou obrigações previstas neste Contrato oudele decorrentes;</w:t>
      </w:r>
    </w:p>
    <w:p w14:paraId="40DD0553"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g</w:t>
      </w:r>
      <w:r w:rsidR="00DB7A30" w:rsidRPr="00470A55">
        <w:rPr>
          <w:rFonts w:ascii="Arial" w:hAnsi="Arial" w:cs="Arial"/>
          <w:sz w:val="20"/>
          <w:szCs w:val="20"/>
        </w:rPr>
        <w:t>)</w:t>
      </w:r>
      <w:r w:rsidRPr="00470A55">
        <w:rPr>
          <w:rFonts w:ascii="Arial" w:hAnsi="Arial" w:cs="Arial"/>
          <w:sz w:val="20"/>
          <w:szCs w:val="20"/>
        </w:rPr>
        <w:t xml:space="preserve"> ocorrer qualquer um dos motivos referidos observados na Lei 14.133/2021.</w:t>
      </w:r>
    </w:p>
    <w:p w14:paraId="7A2229E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11.2 A CONTRATADA reconhece os direitos da Administração, em caso de rescisão administrativa prevista na lei</w:t>
      </w:r>
      <w:r w:rsidR="00A145A0" w:rsidRPr="00470A55">
        <w:rPr>
          <w:rFonts w:ascii="Arial" w:hAnsi="Arial" w:cs="Arial"/>
          <w:sz w:val="20"/>
          <w:szCs w:val="20"/>
        </w:rPr>
        <w:t xml:space="preserve"> </w:t>
      </w:r>
      <w:r w:rsidRPr="00470A55">
        <w:rPr>
          <w:rFonts w:ascii="Arial" w:hAnsi="Arial" w:cs="Arial"/>
          <w:sz w:val="20"/>
          <w:szCs w:val="20"/>
        </w:rPr>
        <w:t>14.133/2021, ocasião em que fará jus apenas à percepção dos honorários do período trabalhado.</w:t>
      </w:r>
    </w:p>
    <w:p w14:paraId="0BAE5A37"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lastRenderedPageBreak/>
        <w:t>11.3 A rescisão deste Contrato de forma unilateral acarretará, sem prejuízos da exigibilidade de</w:t>
      </w:r>
      <w:r w:rsidR="007C331C" w:rsidRPr="00470A55">
        <w:rPr>
          <w:rFonts w:ascii="Arial" w:hAnsi="Arial" w:cs="Arial"/>
          <w:sz w:val="20"/>
          <w:szCs w:val="20"/>
        </w:rPr>
        <w:t xml:space="preserve"> </w:t>
      </w:r>
      <w:r w:rsidRPr="00470A55">
        <w:rPr>
          <w:rFonts w:ascii="Arial" w:hAnsi="Arial" w:cs="Arial"/>
          <w:sz w:val="20"/>
          <w:szCs w:val="20"/>
        </w:rPr>
        <w:t>débitos anteriores da CONTRATADA, inclusive por multas impostas e demais cominações estabelecidas neste Instrumento, as seguintes consequências:</w:t>
      </w:r>
    </w:p>
    <w:p w14:paraId="3AC7949F"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a) assunção imediata do objeto do Contrato, no estado e local em que se encontrar, por ato próprio da Administração;</w:t>
      </w:r>
    </w:p>
    <w:p w14:paraId="159D6AC9"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 execução da garantia contratual, para ressarcimento da Administração, e dos valores das multas e indenizações a ela devidos retenção dos créditos decorrentes do Contrato até o limite dos prejuízos causados à Administração.</w:t>
      </w:r>
    </w:p>
    <w:p w14:paraId="53165E63" w14:textId="77777777" w:rsidR="00E42904" w:rsidRPr="00470A55" w:rsidRDefault="00242177" w:rsidP="0030486D">
      <w:pPr>
        <w:jc w:val="both"/>
        <w:rPr>
          <w:rFonts w:ascii="Arial" w:hAnsi="Arial" w:cs="Arial"/>
          <w:sz w:val="20"/>
          <w:szCs w:val="20"/>
        </w:rPr>
      </w:pPr>
      <w:r w:rsidRPr="00470A55">
        <w:rPr>
          <w:rFonts w:ascii="Arial" w:hAnsi="Arial" w:cs="Arial"/>
          <w:sz w:val="20"/>
          <w:szCs w:val="20"/>
        </w:rPr>
        <w:t>c) A rescisão contratual poderá ainda ocorrer nos casos e formas previstos na lei 14.133/2021.</w:t>
      </w:r>
    </w:p>
    <w:p w14:paraId="1C2FCCBD" w14:textId="77777777" w:rsidR="00242177" w:rsidRPr="00470A55" w:rsidRDefault="00242177" w:rsidP="0030486D">
      <w:pPr>
        <w:jc w:val="both"/>
        <w:rPr>
          <w:rFonts w:ascii="Arial" w:hAnsi="Arial" w:cs="Arial"/>
          <w:sz w:val="20"/>
          <w:szCs w:val="20"/>
        </w:rPr>
      </w:pPr>
    </w:p>
    <w:p w14:paraId="70CE4127" w14:textId="77777777" w:rsidR="00E42904" w:rsidRPr="00470A55" w:rsidRDefault="00E42904" w:rsidP="0030486D">
      <w:pPr>
        <w:pStyle w:val="Normaljustificado"/>
        <w:rPr>
          <w:sz w:val="20"/>
          <w:szCs w:val="20"/>
        </w:rPr>
      </w:pPr>
      <w:r w:rsidRPr="00470A55">
        <w:rPr>
          <w:sz w:val="20"/>
          <w:szCs w:val="20"/>
        </w:rPr>
        <w:t>CLÁUSULA DÉCIMA SEGUNDA – DA PUBLICAÇÃO</w:t>
      </w:r>
    </w:p>
    <w:p w14:paraId="33A674D9" w14:textId="77777777" w:rsidR="00E42904" w:rsidRPr="00470A55" w:rsidRDefault="00E42904" w:rsidP="0030486D">
      <w:pPr>
        <w:pStyle w:val="Normaljustificado"/>
        <w:rPr>
          <w:b w:val="0"/>
          <w:sz w:val="20"/>
          <w:szCs w:val="20"/>
        </w:rPr>
      </w:pPr>
      <w:r w:rsidRPr="00470A55">
        <w:rPr>
          <w:b w:val="0"/>
          <w:sz w:val="20"/>
          <w:szCs w:val="20"/>
        </w:rPr>
        <w:t>12.1 – O presente Contrato será publicado na forma resumida, através de extrato, em veículo de divulgação Oficial do Município.</w:t>
      </w:r>
    </w:p>
    <w:p w14:paraId="13DD7018" w14:textId="77777777" w:rsidR="00E42904" w:rsidRPr="00470A55" w:rsidRDefault="00E42904" w:rsidP="0030486D">
      <w:pPr>
        <w:pStyle w:val="Normaljustificado"/>
        <w:rPr>
          <w:b w:val="0"/>
          <w:sz w:val="20"/>
          <w:szCs w:val="20"/>
        </w:rPr>
      </w:pPr>
    </w:p>
    <w:p w14:paraId="3121F23B"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TERCEIRA </w:t>
      </w:r>
      <w:r w:rsidR="008A36BB" w:rsidRPr="00470A55">
        <w:rPr>
          <w:rFonts w:ascii="Arial" w:hAnsi="Arial" w:cs="Arial"/>
          <w:b/>
          <w:sz w:val="20"/>
          <w:szCs w:val="20"/>
        </w:rPr>
        <w:t>DA LEGISLAÇÃO APLICÁVEL AO CONTRATO E AOS CASOS OMISSOS</w:t>
      </w:r>
    </w:p>
    <w:p w14:paraId="7E568D08" w14:textId="77777777" w:rsidR="00E42904" w:rsidRPr="00470A55" w:rsidRDefault="00E42904" w:rsidP="0030486D">
      <w:pPr>
        <w:pStyle w:val="Normaljustificado"/>
        <w:rPr>
          <w:b w:val="0"/>
          <w:color w:val="auto"/>
          <w:sz w:val="20"/>
          <w:szCs w:val="20"/>
        </w:rPr>
      </w:pPr>
      <w:r w:rsidRPr="00470A55">
        <w:rPr>
          <w:b w:val="0"/>
          <w:color w:val="auto"/>
          <w:sz w:val="20"/>
          <w:szCs w:val="20"/>
        </w:rPr>
        <w:t xml:space="preserve">13.1 – </w:t>
      </w:r>
      <w:r w:rsidR="00242177" w:rsidRPr="00470A55">
        <w:rPr>
          <w:b w:val="0"/>
          <w:color w:val="auto"/>
          <w:sz w:val="20"/>
          <w:szCs w:val="20"/>
        </w:rPr>
        <w:t>Aplica-se a Lei n.º 14.133/21 e o Código Civil Brasileiro ao presente contrato e em especial aos seus casos omissos.</w:t>
      </w:r>
    </w:p>
    <w:p w14:paraId="596D76AC" w14:textId="77777777" w:rsidR="008A36BB" w:rsidRPr="00470A55" w:rsidRDefault="008A36BB" w:rsidP="0030486D">
      <w:pPr>
        <w:pStyle w:val="Normaljustificado"/>
        <w:rPr>
          <w:b w:val="0"/>
          <w:color w:val="auto"/>
          <w:sz w:val="20"/>
          <w:szCs w:val="20"/>
        </w:rPr>
      </w:pPr>
    </w:p>
    <w:p w14:paraId="576E8D9C" w14:textId="77777777" w:rsidR="008A36BB" w:rsidRPr="00470A55" w:rsidRDefault="008A36BB" w:rsidP="0030486D">
      <w:pPr>
        <w:pStyle w:val="Normaljustificado"/>
        <w:rPr>
          <w:bCs w:val="0"/>
          <w:sz w:val="20"/>
          <w:szCs w:val="20"/>
        </w:rPr>
      </w:pPr>
      <w:r w:rsidRPr="00470A55">
        <w:rPr>
          <w:bCs w:val="0"/>
          <w:sz w:val="20"/>
          <w:szCs w:val="20"/>
        </w:rPr>
        <w:t>CLÁUSULA DÉCIMA QUARTA: DA FISCALIZAÇÃO</w:t>
      </w:r>
    </w:p>
    <w:p w14:paraId="473B6D71" w14:textId="77777777" w:rsidR="008A36BB" w:rsidRPr="00470A55" w:rsidRDefault="008A36BB" w:rsidP="0030486D">
      <w:pPr>
        <w:pStyle w:val="Normaljustificado"/>
        <w:rPr>
          <w:b w:val="0"/>
          <w:sz w:val="20"/>
          <w:szCs w:val="20"/>
        </w:rPr>
      </w:pPr>
      <w:r w:rsidRPr="00470A55">
        <w:rPr>
          <w:b w:val="0"/>
          <w:sz w:val="20"/>
          <w:szCs w:val="20"/>
        </w:rPr>
        <w:t xml:space="preserve">14.1 A fiscalização do presente contrato será realizada pelo Município de Bonito/MS através da Secretaria de </w:t>
      </w:r>
      <w:proofErr w:type="spellStart"/>
      <w:r w:rsidRPr="00470A55">
        <w:rPr>
          <w:b w:val="0"/>
          <w:sz w:val="20"/>
          <w:szCs w:val="20"/>
        </w:rPr>
        <w:t>xxxxxxxx</w:t>
      </w:r>
      <w:proofErr w:type="spellEnd"/>
      <w:r w:rsidRPr="00470A55">
        <w:rPr>
          <w:b w:val="0"/>
          <w:sz w:val="20"/>
          <w:szCs w:val="20"/>
        </w:rPr>
        <w:t>;</w:t>
      </w:r>
    </w:p>
    <w:p w14:paraId="4DE264BD" w14:textId="77777777" w:rsidR="008A36BB" w:rsidRPr="00470A55" w:rsidRDefault="008A36BB" w:rsidP="0030486D">
      <w:pPr>
        <w:pStyle w:val="Normaljustificado"/>
        <w:rPr>
          <w:b w:val="0"/>
          <w:sz w:val="20"/>
          <w:szCs w:val="20"/>
        </w:rPr>
      </w:pPr>
      <w:r w:rsidRPr="00470A55">
        <w:rPr>
          <w:b w:val="0"/>
          <w:sz w:val="20"/>
          <w:szCs w:val="2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013F7497" w14:textId="77777777" w:rsidR="008A36BB" w:rsidRPr="00470A55" w:rsidRDefault="008A36BB" w:rsidP="0030486D">
      <w:pPr>
        <w:pStyle w:val="Normaljustificado"/>
        <w:rPr>
          <w:b w:val="0"/>
          <w:sz w:val="20"/>
          <w:szCs w:val="20"/>
        </w:rPr>
      </w:pPr>
    </w:p>
    <w:p w14:paraId="7A6874BB" w14:textId="77777777" w:rsidR="008A36BB" w:rsidRPr="00470A55" w:rsidRDefault="008A36BB" w:rsidP="0030486D">
      <w:pPr>
        <w:pStyle w:val="Normaljustificado"/>
        <w:rPr>
          <w:bCs w:val="0"/>
          <w:sz w:val="20"/>
          <w:szCs w:val="20"/>
        </w:rPr>
      </w:pPr>
      <w:r w:rsidRPr="00470A55">
        <w:rPr>
          <w:bCs w:val="0"/>
          <w:sz w:val="20"/>
          <w:szCs w:val="20"/>
        </w:rPr>
        <w:t xml:space="preserve">CLÁUSULA DÉCIMA </w:t>
      </w:r>
      <w:r w:rsidR="00E60715" w:rsidRPr="00470A55">
        <w:rPr>
          <w:bCs w:val="0"/>
          <w:sz w:val="20"/>
          <w:szCs w:val="20"/>
        </w:rPr>
        <w:t>QUINTA</w:t>
      </w:r>
      <w:r w:rsidRPr="00470A55">
        <w:rPr>
          <w:bCs w:val="0"/>
          <w:sz w:val="20"/>
          <w:szCs w:val="20"/>
        </w:rPr>
        <w:t xml:space="preserve"> – DAS DISPOSIÇÕES GERAIS:</w:t>
      </w:r>
    </w:p>
    <w:p w14:paraId="14532CC3" w14:textId="77777777" w:rsidR="00242177" w:rsidRPr="00470A55" w:rsidRDefault="008A36BB" w:rsidP="0030486D">
      <w:pPr>
        <w:pStyle w:val="Normaljustificado"/>
        <w:rPr>
          <w:b w:val="0"/>
          <w:sz w:val="20"/>
          <w:szCs w:val="20"/>
        </w:rPr>
      </w:pPr>
      <w:r w:rsidRPr="00470A55">
        <w:rPr>
          <w:b w:val="0"/>
          <w:sz w:val="20"/>
          <w:szCs w:val="20"/>
        </w:rPr>
        <w:t>1</w:t>
      </w:r>
      <w:r w:rsidR="00E60715" w:rsidRPr="00470A55">
        <w:rPr>
          <w:b w:val="0"/>
          <w:sz w:val="20"/>
          <w:szCs w:val="20"/>
        </w:rPr>
        <w:t>5</w:t>
      </w:r>
      <w:r w:rsidRPr="00470A55">
        <w:rPr>
          <w:b w:val="0"/>
          <w:sz w:val="20"/>
          <w:szCs w:val="20"/>
        </w:rPr>
        <w:t>.1 O presente contrato obedecerá à Lei Federal nº 14.133/2021 e suas alterações posteriores,</w:t>
      </w:r>
      <w:r w:rsidR="00E60715" w:rsidRPr="00470A55">
        <w:rPr>
          <w:b w:val="0"/>
          <w:sz w:val="20"/>
          <w:szCs w:val="20"/>
        </w:rPr>
        <w:t xml:space="preserve"> </w:t>
      </w:r>
      <w:r w:rsidRPr="00470A55">
        <w:rPr>
          <w:b w:val="0"/>
          <w:sz w:val="20"/>
          <w:szCs w:val="20"/>
        </w:rPr>
        <w:t>aplicando-se as sanções nela prevista, por qualquer descumprimento com as obrigações assumidas</w:t>
      </w:r>
      <w:r w:rsidR="00E60715" w:rsidRPr="00470A55">
        <w:rPr>
          <w:b w:val="0"/>
          <w:sz w:val="20"/>
          <w:szCs w:val="20"/>
        </w:rPr>
        <w:t xml:space="preserve"> </w:t>
      </w:r>
      <w:r w:rsidRPr="00470A55">
        <w:rPr>
          <w:b w:val="0"/>
          <w:sz w:val="20"/>
          <w:szCs w:val="20"/>
        </w:rPr>
        <w:t>em decorrência do presente instrumento.</w:t>
      </w:r>
    </w:p>
    <w:p w14:paraId="55E8F966" w14:textId="77777777" w:rsidR="008A36BB" w:rsidRPr="00470A55" w:rsidRDefault="008A36BB" w:rsidP="0030486D">
      <w:pPr>
        <w:pStyle w:val="Normaljustificado"/>
        <w:rPr>
          <w:b w:val="0"/>
          <w:sz w:val="20"/>
          <w:szCs w:val="20"/>
        </w:rPr>
      </w:pPr>
    </w:p>
    <w:p w14:paraId="65B49F9C"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w:t>
      </w:r>
      <w:r w:rsidR="008A36BB" w:rsidRPr="00470A55">
        <w:rPr>
          <w:rFonts w:ascii="Arial" w:hAnsi="Arial" w:cs="Arial"/>
          <w:b/>
          <w:sz w:val="20"/>
          <w:szCs w:val="20"/>
        </w:rPr>
        <w:t>SE</w:t>
      </w:r>
      <w:r w:rsidR="00E60715" w:rsidRPr="00470A55">
        <w:rPr>
          <w:rFonts w:ascii="Arial" w:hAnsi="Arial" w:cs="Arial"/>
          <w:b/>
          <w:sz w:val="20"/>
          <w:szCs w:val="20"/>
        </w:rPr>
        <w:t>X</w:t>
      </w:r>
      <w:r w:rsidR="008A36BB" w:rsidRPr="00470A55">
        <w:rPr>
          <w:rFonts w:ascii="Arial" w:hAnsi="Arial" w:cs="Arial"/>
          <w:b/>
          <w:sz w:val="20"/>
          <w:szCs w:val="20"/>
        </w:rPr>
        <w:t>T</w:t>
      </w:r>
      <w:r w:rsidR="00E60715" w:rsidRPr="00470A55">
        <w:rPr>
          <w:rFonts w:ascii="Arial" w:hAnsi="Arial" w:cs="Arial"/>
          <w:b/>
          <w:sz w:val="20"/>
          <w:szCs w:val="20"/>
        </w:rPr>
        <w:t>A</w:t>
      </w:r>
      <w:r w:rsidRPr="00470A55">
        <w:rPr>
          <w:rFonts w:ascii="Arial" w:hAnsi="Arial" w:cs="Arial"/>
          <w:b/>
          <w:sz w:val="20"/>
          <w:szCs w:val="20"/>
        </w:rPr>
        <w:t xml:space="preserve"> – DO FORO</w:t>
      </w:r>
    </w:p>
    <w:p w14:paraId="5D5C108B" w14:textId="77777777" w:rsidR="00E42904" w:rsidRPr="00470A55" w:rsidRDefault="00E42904" w:rsidP="0030486D">
      <w:pPr>
        <w:jc w:val="both"/>
        <w:rPr>
          <w:rFonts w:ascii="Arial" w:hAnsi="Arial" w:cs="Arial"/>
          <w:sz w:val="20"/>
          <w:szCs w:val="20"/>
        </w:rPr>
      </w:pPr>
      <w:r w:rsidRPr="00470A55">
        <w:rPr>
          <w:rFonts w:ascii="Arial" w:hAnsi="Arial" w:cs="Arial"/>
          <w:sz w:val="20"/>
          <w:szCs w:val="20"/>
        </w:rPr>
        <w:t>1</w:t>
      </w:r>
      <w:r w:rsidR="00E60715" w:rsidRPr="00470A55">
        <w:rPr>
          <w:rFonts w:ascii="Arial" w:hAnsi="Arial" w:cs="Arial"/>
          <w:sz w:val="20"/>
          <w:szCs w:val="20"/>
        </w:rPr>
        <w:t>6</w:t>
      </w:r>
      <w:r w:rsidRPr="00470A55">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14:paraId="2FF37B6A" w14:textId="77777777" w:rsidR="00E42904" w:rsidRDefault="00E42904" w:rsidP="0030486D">
      <w:pPr>
        <w:pStyle w:val="Normaljustificado"/>
        <w:rPr>
          <w:b w:val="0"/>
          <w:sz w:val="20"/>
          <w:szCs w:val="20"/>
        </w:rPr>
      </w:pPr>
      <w:r w:rsidRPr="00470A55">
        <w:rPr>
          <w:b w:val="0"/>
          <w:sz w:val="20"/>
          <w:szCs w:val="20"/>
        </w:rPr>
        <w:t xml:space="preserve">E, assim, por estarem justas e convencionadas, as partes assinam o presente Contrato, em 02 (duas) vias de igual teor e forma, juntamente com as testemunhas abaixo. </w:t>
      </w:r>
    </w:p>
    <w:p w14:paraId="3286E507" w14:textId="77777777" w:rsidR="00523819" w:rsidRPr="00470A55" w:rsidRDefault="00523819" w:rsidP="0030486D">
      <w:pPr>
        <w:pStyle w:val="Normaljustificado"/>
        <w:rPr>
          <w:b w:val="0"/>
          <w:sz w:val="20"/>
          <w:szCs w:val="20"/>
        </w:rPr>
      </w:pPr>
    </w:p>
    <w:p w14:paraId="41323D85" w14:textId="59744D9B" w:rsidR="00470A55" w:rsidRPr="00470A55" w:rsidRDefault="00E42904" w:rsidP="0030486D">
      <w:pPr>
        <w:rPr>
          <w:rFonts w:ascii="Arial" w:hAnsi="Arial" w:cs="Arial"/>
          <w:b/>
          <w:sz w:val="20"/>
          <w:szCs w:val="20"/>
        </w:rPr>
      </w:pPr>
      <w:r w:rsidRPr="00470A55">
        <w:rPr>
          <w:rFonts w:ascii="Arial" w:hAnsi="Arial" w:cs="Arial"/>
          <w:sz w:val="20"/>
          <w:szCs w:val="20"/>
        </w:rPr>
        <w:t xml:space="preserve">Bonito/MS, .....de .............. de </w:t>
      </w:r>
      <w:r w:rsidR="007952D4">
        <w:rPr>
          <w:rFonts w:ascii="Arial" w:hAnsi="Arial" w:cs="Arial"/>
          <w:sz w:val="20"/>
          <w:szCs w:val="20"/>
        </w:rPr>
        <w:t>2025</w:t>
      </w:r>
      <w:r w:rsidRPr="00470A55">
        <w:rPr>
          <w:rFonts w:ascii="Arial" w:hAnsi="Arial" w:cs="Arial"/>
          <w:b/>
          <w:sz w:val="20"/>
          <w:szCs w:val="20"/>
        </w:rPr>
        <w:t>.</w:t>
      </w:r>
    </w:p>
    <w:p w14:paraId="7419B50C" w14:textId="77777777" w:rsidR="009C3873" w:rsidRDefault="009C3873" w:rsidP="009C3873">
      <w:pPr>
        <w:jc w:val="center"/>
        <w:rPr>
          <w:rFonts w:ascii="Arial" w:hAnsi="Arial" w:cs="Arial"/>
          <w:b/>
          <w:sz w:val="16"/>
          <w:szCs w:val="16"/>
        </w:rPr>
      </w:pPr>
      <w:r>
        <w:rPr>
          <w:rFonts w:ascii="Arial" w:hAnsi="Arial" w:cs="Arial"/>
          <w:b/>
          <w:sz w:val="16"/>
          <w:szCs w:val="16"/>
        </w:rPr>
        <w:t>....................................................,</w:t>
      </w:r>
    </w:p>
    <w:p w14:paraId="1943755D" w14:textId="77777777" w:rsidR="009C3873" w:rsidRDefault="009C3873" w:rsidP="009C3873">
      <w:pPr>
        <w:jc w:val="center"/>
        <w:rPr>
          <w:rFonts w:ascii="Arial" w:hAnsi="Arial" w:cs="Arial"/>
          <w:i/>
          <w:sz w:val="16"/>
          <w:szCs w:val="16"/>
        </w:rPr>
      </w:pPr>
      <w:r>
        <w:rPr>
          <w:rFonts w:ascii="Arial" w:hAnsi="Arial" w:cs="Arial"/>
          <w:i/>
          <w:sz w:val="16"/>
          <w:szCs w:val="16"/>
        </w:rPr>
        <w:t>Prefeito Municipal.</w:t>
      </w:r>
    </w:p>
    <w:p w14:paraId="4BFA28C2" w14:textId="77777777" w:rsidR="009C3873" w:rsidRDefault="009C3873" w:rsidP="009C3873">
      <w:pPr>
        <w:jc w:val="center"/>
        <w:rPr>
          <w:rFonts w:ascii="Arial" w:hAnsi="Arial" w:cs="Arial"/>
          <w:b/>
          <w:sz w:val="16"/>
          <w:szCs w:val="16"/>
        </w:rPr>
      </w:pPr>
      <w:r>
        <w:rPr>
          <w:rFonts w:ascii="Arial" w:hAnsi="Arial" w:cs="Arial"/>
          <w:b/>
          <w:sz w:val="16"/>
          <w:szCs w:val="16"/>
        </w:rPr>
        <w:t>.....................................................,</w:t>
      </w:r>
    </w:p>
    <w:p w14:paraId="56FA6840" w14:textId="77777777" w:rsidR="009C3873" w:rsidRDefault="009C3873" w:rsidP="009C3873">
      <w:pPr>
        <w:jc w:val="center"/>
        <w:rPr>
          <w:rFonts w:ascii="Arial" w:hAnsi="Arial" w:cs="Arial"/>
          <w:i/>
          <w:sz w:val="16"/>
          <w:szCs w:val="16"/>
        </w:rPr>
      </w:pPr>
      <w:r>
        <w:rPr>
          <w:rFonts w:ascii="Arial" w:hAnsi="Arial" w:cs="Arial"/>
          <w:i/>
          <w:sz w:val="16"/>
          <w:szCs w:val="16"/>
        </w:rPr>
        <w:t>Secretaria Municipal de Assistência Social.</w:t>
      </w:r>
    </w:p>
    <w:p w14:paraId="5F7E4DEB" w14:textId="77777777" w:rsidR="009C3873" w:rsidRDefault="009C3873" w:rsidP="009C3873">
      <w:pPr>
        <w:jc w:val="center"/>
        <w:rPr>
          <w:rFonts w:ascii="Arial" w:hAnsi="Arial" w:cs="Arial"/>
          <w:b/>
          <w:sz w:val="16"/>
          <w:szCs w:val="16"/>
        </w:rPr>
      </w:pPr>
      <w:r>
        <w:rPr>
          <w:rFonts w:ascii="Arial" w:hAnsi="Arial" w:cs="Arial"/>
          <w:b/>
          <w:sz w:val="16"/>
          <w:szCs w:val="16"/>
        </w:rPr>
        <w:t>.....................................................,</w:t>
      </w:r>
    </w:p>
    <w:p w14:paraId="0B801514" w14:textId="77777777" w:rsidR="009C3873" w:rsidRDefault="009C3873" w:rsidP="009C3873">
      <w:pPr>
        <w:jc w:val="center"/>
        <w:rPr>
          <w:rFonts w:ascii="Arial" w:hAnsi="Arial" w:cs="Arial"/>
          <w:i/>
          <w:sz w:val="16"/>
          <w:szCs w:val="16"/>
        </w:rPr>
      </w:pPr>
      <w:r>
        <w:rPr>
          <w:rFonts w:ascii="Arial" w:hAnsi="Arial" w:cs="Arial"/>
          <w:i/>
          <w:sz w:val="16"/>
          <w:szCs w:val="16"/>
        </w:rPr>
        <w:t>Secretaria Municipal de Saúde.</w:t>
      </w:r>
    </w:p>
    <w:p w14:paraId="4BB55889" w14:textId="77777777" w:rsidR="009C3873" w:rsidRDefault="009C3873" w:rsidP="009C3873">
      <w:pPr>
        <w:jc w:val="center"/>
        <w:rPr>
          <w:rFonts w:ascii="Arial" w:hAnsi="Arial" w:cs="Arial"/>
          <w:b/>
          <w:sz w:val="16"/>
          <w:szCs w:val="16"/>
        </w:rPr>
      </w:pPr>
      <w:r>
        <w:rPr>
          <w:rFonts w:ascii="Arial" w:hAnsi="Arial" w:cs="Arial"/>
          <w:b/>
          <w:sz w:val="16"/>
          <w:szCs w:val="16"/>
        </w:rPr>
        <w:t>.....................................................,</w:t>
      </w:r>
    </w:p>
    <w:p w14:paraId="0712696C" w14:textId="77777777" w:rsidR="009C3873" w:rsidRDefault="009C3873" w:rsidP="009C3873">
      <w:pPr>
        <w:jc w:val="center"/>
        <w:rPr>
          <w:rFonts w:ascii="Arial" w:hAnsi="Arial" w:cs="Arial"/>
          <w:i/>
          <w:sz w:val="16"/>
          <w:szCs w:val="16"/>
        </w:rPr>
      </w:pPr>
      <w:r>
        <w:rPr>
          <w:rFonts w:ascii="Arial" w:hAnsi="Arial" w:cs="Arial"/>
          <w:i/>
          <w:sz w:val="16"/>
          <w:szCs w:val="16"/>
        </w:rPr>
        <w:t>Secretaria Municipal de Turismo.</w:t>
      </w:r>
    </w:p>
    <w:p w14:paraId="3304F66F" w14:textId="77777777" w:rsidR="009C3873" w:rsidRDefault="009C3873" w:rsidP="009C3873">
      <w:pPr>
        <w:jc w:val="center"/>
        <w:rPr>
          <w:rFonts w:ascii="Arial" w:hAnsi="Arial" w:cs="Arial"/>
          <w:b/>
          <w:sz w:val="16"/>
          <w:szCs w:val="16"/>
        </w:rPr>
      </w:pPr>
      <w:r>
        <w:rPr>
          <w:rFonts w:ascii="Arial" w:hAnsi="Arial" w:cs="Arial"/>
          <w:b/>
          <w:sz w:val="16"/>
          <w:szCs w:val="16"/>
        </w:rPr>
        <w:t>....................,</w:t>
      </w:r>
    </w:p>
    <w:p w14:paraId="606EBDEA" w14:textId="77777777" w:rsidR="009C3873" w:rsidRDefault="009C3873" w:rsidP="009C3873">
      <w:pPr>
        <w:jc w:val="center"/>
        <w:rPr>
          <w:rFonts w:ascii="Arial" w:hAnsi="Arial" w:cs="Arial"/>
          <w:bCs/>
          <w:i/>
          <w:sz w:val="16"/>
          <w:szCs w:val="16"/>
        </w:rPr>
      </w:pPr>
      <w:r>
        <w:rPr>
          <w:rFonts w:ascii="Arial" w:hAnsi="Arial" w:cs="Arial"/>
          <w:bCs/>
          <w:i/>
          <w:sz w:val="16"/>
          <w:szCs w:val="16"/>
        </w:rPr>
        <w:t>Contratada</w:t>
      </w:r>
    </w:p>
    <w:p w14:paraId="13789FB0" w14:textId="77777777" w:rsidR="009C3873" w:rsidRDefault="009C3873" w:rsidP="009C3873">
      <w:pPr>
        <w:jc w:val="center"/>
        <w:rPr>
          <w:rFonts w:ascii="Arial" w:hAnsi="Arial" w:cs="Arial"/>
          <w:b/>
          <w:sz w:val="16"/>
          <w:szCs w:val="16"/>
        </w:rPr>
      </w:pPr>
      <w:r>
        <w:rPr>
          <w:rFonts w:ascii="Arial" w:hAnsi="Arial" w:cs="Arial"/>
          <w:b/>
          <w:sz w:val="16"/>
          <w:szCs w:val="16"/>
        </w:rPr>
        <w:t>...........................................,</w:t>
      </w:r>
    </w:p>
    <w:p w14:paraId="1CD10194" w14:textId="5DD21769" w:rsidR="00523819" w:rsidRDefault="009C3873" w:rsidP="009C3873">
      <w:pPr>
        <w:jc w:val="center"/>
        <w:rPr>
          <w:rFonts w:ascii="Arial" w:hAnsi="Arial" w:cs="Arial"/>
          <w:bCs/>
          <w:i/>
          <w:iCs/>
          <w:sz w:val="16"/>
          <w:szCs w:val="16"/>
        </w:rPr>
      </w:pPr>
      <w:r>
        <w:rPr>
          <w:rFonts w:ascii="Arial" w:hAnsi="Arial" w:cs="Arial"/>
          <w:i/>
          <w:iCs/>
          <w:sz w:val="16"/>
          <w:szCs w:val="16"/>
        </w:rPr>
        <w:t xml:space="preserve">Procurador Jurídico - </w:t>
      </w:r>
      <w:r>
        <w:rPr>
          <w:rFonts w:ascii="Arial" w:hAnsi="Arial" w:cs="Arial"/>
          <w:bCs/>
          <w:i/>
          <w:iCs/>
          <w:sz w:val="16"/>
          <w:szCs w:val="16"/>
        </w:rPr>
        <w:t>OAB/--.</w:t>
      </w:r>
    </w:p>
    <w:p w14:paraId="7043E170" w14:textId="77777777"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14:paraId="772C806B" w14:textId="77777777" w:rsidR="00E42904" w:rsidRPr="0079555E" w:rsidRDefault="00E42904" w:rsidP="0030486D">
      <w:pPr>
        <w:jc w:val="both"/>
        <w:rPr>
          <w:rFonts w:ascii="Arial" w:hAnsi="Arial" w:cs="Arial"/>
          <w:b/>
          <w:sz w:val="16"/>
          <w:szCs w:val="16"/>
        </w:rPr>
      </w:pPr>
    </w:p>
    <w:p w14:paraId="01477718" w14:textId="162C5423" w:rsidR="00E42904"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2º)................................</w:t>
      </w:r>
    </w:p>
    <w:p w14:paraId="2DB08EB0" w14:textId="77777777"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14:paraId="695ECDE7"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14:paraId="750E05B2"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14:paraId="35FD800A" w14:textId="77777777" w:rsidR="00E42904" w:rsidRPr="0079555E" w:rsidRDefault="00E42904" w:rsidP="0030486D">
      <w:pPr>
        <w:pStyle w:val="Ttulo"/>
        <w:jc w:val="left"/>
        <w:rPr>
          <w:rFonts w:ascii="Arial" w:hAnsi="Arial" w:cs="Arial"/>
          <w:sz w:val="16"/>
          <w:szCs w:val="16"/>
        </w:rPr>
      </w:pPr>
    </w:p>
    <w:p w14:paraId="4B92735E" w14:textId="3DA489D2" w:rsidR="00042EBE" w:rsidRDefault="00E42904" w:rsidP="0030486D">
      <w:pPr>
        <w:jc w:val="center"/>
        <w:rPr>
          <w:rFonts w:ascii="Arial" w:hAnsi="Arial" w:cs="Arial"/>
          <w:sz w:val="22"/>
          <w:szCs w:val="22"/>
        </w:rPr>
      </w:pPr>
      <w:r w:rsidRPr="00423DB9">
        <w:rPr>
          <w:rFonts w:ascii="Arial" w:hAnsi="Arial" w:cs="Arial"/>
          <w:sz w:val="16"/>
          <w:szCs w:val="16"/>
          <w:u w:val="single"/>
        </w:rPr>
        <w:t>Em _____/_____/_________.</w:t>
      </w:r>
    </w:p>
    <w:p w14:paraId="4C60BA22" w14:textId="77777777" w:rsidR="00042EBE" w:rsidRDefault="00042EBE" w:rsidP="0030486D">
      <w:pPr>
        <w:jc w:val="center"/>
        <w:rPr>
          <w:rFonts w:ascii="Arial" w:hAnsi="Arial" w:cs="Arial"/>
          <w:sz w:val="22"/>
          <w:szCs w:val="22"/>
        </w:rPr>
      </w:pPr>
    </w:p>
    <w:p w14:paraId="116CD3C0" w14:textId="77777777"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lastRenderedPageBreak/>
        <w:t>ANEXO III</w:t>
      </w:r>
      <w:r w:rsidR="00D14B96" w:rsidRPr="0030486D">
        <w:rPr>
          <w:rFonts w:ascii="Arial" w:hAnsi="Arial" w:cs="Arial"/>
          <w:b/>
          <w:color w:val="000000"/>
          <w:sz w:val="22"/>
          <w:szCs w:val="22"/>
        </w:rPr>
        <w:t xml:space="preserve"> – MINUTA DE ATA DE REGISTRO DE PREÇOS</w:t>
      </w:r>
    </w:p>
    <w:p w14:paraId="1704234D" w14:textId="77777777" w:rsidR="00D14B96" w:rsidRPr="0030486D" w:rsidRDefault="00D14B96" w:rsidP="0030486D">
      <w:pPr>
        <w:autoSpaceDE w:val="0"/>
        <w:autoSpaceDN w:val="0"/>
        <w:adjustRightInd w:val="0"/>
        <w:jc w:val="both"/>
        <w:rPr>
          <w:rFonts w:ascii="Arial" w:hAnsi="Arial" w:cs="Arial"/>
          <w:b/>
          <w:bCs/>
          <w:sz w:val="22"/>
          <w:szCs w:val="22"/>
        </w:rPr>
      </w:pPr>
    </w:p>
    <w:p w14:paraId="7A0D7C5A" w14:textId="77777777" w:rsidR="0070114A" w:rsidRPr="0030486D" w:rsidRDefault="0070114A" w:rsidP="0070114A">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 N° xx/202</w:t>
      </w:r>
      <w:r>
        <w:rPr>
          <w:rFonts w:ascii="Arial" w:hAnsi="Arial" w:cs="Arial"/>
          <w:b/>
          <w:bCs/>
          <w:sz w:val="22"/>
          <w:szCs w:val="22"/>
        </w:rPr>
        <w:t>5</w:t>
      </w:r>
    </w:p>
    <w:p w14:paraId="72688E84" w14:textId="77777777" w:rsidR="0070114A" w:rsidRPr="0030486D" w:rsidRDefault="0070114A" w:rsidP="0070114A">
      <w:pPr>
        <w:autoSpaceDE w:val="0"/>
        <w:autoSpaceDN w:val="0"/>
        <w:adjustRightInd w:val="0"/>
        <w:jc w:val="both"/>
        <w:rPr>
          <w:rFonts w:ascii="Arial" w:hAnsi="Arial" w:cs="Arial"/>
          <w:b/>
          <w:bCs/>
          <w:sz w:val="22"/>
          <w:szCs w:val="22"/>
        </w:rPr>
      </w:pPr>
      <w:r w:rsidRPr="0030486D">
        <w:rPr>
          <w:rFonts w:ascii="Arial" w:hAnsi="Arial" w:cs="Arial"/>
          <w:b/>
          <w:bCs/>
          <w:sz w:val="22"/>
          <w:szCs w:val="22"/>
        </w:rPr>
        <w:t>PROCESSO ADMINISTRATIVO N° xx/202</w:t>
      </w:r>
      <w:r>
        <w:rPr>
          <w:rFonts w:ascii="Arial" w:hAnsi="Arial" w:cs="Arial"/>
          <w:b/>
          <w:bCs/>
          <w:sz w:val="22"/>
          <w:szCs w:val="22"/>
        </w:rPr>
        <w:t>5</w:t>
      </w:r>
    </w:p>
    <w:p w14:paraId="303047AE" w14:textId="77777777" w:rsidR="0070114A" w:rsidRPr="0030486D" w:rsidRDefault="0070114A" w:rsidP="0070114A">
      <w:pPr>
        <w:autoSpaceDE w:val="0"/>
        <w:autoSpaceDN w:val="0"/>
        <w:adjustRightInd w:val="0"/>
        <w:jc w:val="both"/>
        <w:rPr>
          <w:rFonts w:ascii="Arial" w:hAnsi="Arial" w:cs="Arial"/>
          <w:b/>
          <w:bCs/>
          <w:sz w:val="22"/>
          <w:szCs w:val="22"/>
        </w:rPr>
      </w:pPr>
      <w:r w:rsidRPr="0030486D">
        <w:rPr>
          <w:rFonts w:ascii="Arial" w:hAnsi="Arial" w:cs="Arial"/>
          <w:b/>
          <w:bCs/>
          <w:sz w:val="22"/>
          <w:szCs w:val="22"/>
        </w:rPr>
        <w:t>PREGÃO ELETRÔNICO N° xx/202</w:t>
      </w:r>
      <w:r>
        <w:rPr>
          <w:rFonts w:ascii="Arial" w:hAnsi="Arial" w:cs="Arial"/>
          <w:b/>
          <w:bCs/>
          <w:sz w:val="22"/>
          <w:szCs w:val="22"/>
        </w:rPr>
        <w:t>5</w:t>
      </w:r>
      <w:r w:rsidRPr="0030486D">
        <w:rPr>
          <w:rFonts w:ascii="Arial" w:hAnsi="Arial" w:cs="Arial"/>
          <w:b/>
          <w:bCs/>
          <w:sz w:val="22"/>
          <w:szCs w:val="22"/>
        </w:rPr>
        <w:t xml:space="preserve"> - Registro de Preços</w:t>
      </w:r>
    </w:p>
    <w:p w14:paraId="473A9D13" w14:textId="77777777" w:rsidR="0070114A" w:rsidRPr="0030486D" w:rsidRDefault="0070114A" w:rsidP="0070114A">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14:paraId="2EA8CAF4" w14:textId="77777777" w:rsidR="0070114A" w:rsidRPr="0030486D" w:rsidRDefault="0070114A" w:rsidP="0070114A">
      <w:pPr>
        <w:autoSpaceDE w:val="0"/>
        <w:autoSpaceDN w:val="0"/>
        <w:adjustRightInd w:val="0"/>
        <w:jc w:val="both"/>
        <w:rPr>
          <w:rFonts w:ascii="Arial" w:hAnsi="Arial" w:cs="Arial"/>
          <w:sz w:val="22"/>
          <w:szCs w:val="22"/>
        </w:rPr>
      </w:pPr>
    </w:p>
    <w:p w14:paraId="1C7EBF72" w14:textId="77777777" w:rsidR="0070114A" w:rsidRPr="0030486D" w:rsidRDefault="0070114A" w:rsidP="0070114A">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14:paraId="458332DC" w14:textId="77777777" w:rsidR="0070114A" w:rsidRPr="0030486D" w:rsidRDefault="0070114A" w:rsidP="0070114A">
      <w:pPr>
        <w:pStyle w:val="Default"/>
        <w:jc w:val="both"/>
        <w:rPr>
          <w:rFonts w:ascii="Arial" w:hAnsi="Arial" w:cs="Arial"/>
          <w:sz w:val="22"/>
          <w:szCs w:val="22"/>
        </w:rPr>
      </w:pPr>
      <w:r w:rsidRPr="00004E47">
        <w:rPr>
          <w:rFonts w:ascii="Arial" w:hAnsi="Arial" w:cs="Arial"/>
          <w:sz w:val="22"/>
          <w:szCs w:val="22"/>
        </w:rPr>
        <w:t xml:space="preserve">Aos </w:t>
      </w:r>
      <w:proofErr w:type="spellStart"/>
      <w:r w:rsidRPr="00004E47">
        <w:rPr>
          <w:rFonts w:ascii="Arial" w:hAnsi="Arial" w:cs="Arial"/>
          <w:sz w:val="22"/>
          <w:szCs w:val="22"/>
        </w:rPr>
        <w:t>xxx</w:t>
      </w:r>
      <w:proofErr w:type="spellEnd"/>
      <w:r w:rsidRPr="00004E47">
        <w:rPr>
          <w:rFonts w:ascii="Arial" w:hAnsi="Arial" w:cs="Arial"/>
          <w:sz w:val="22"/>
          <w:szCs w:val="22"/>
        </w:rPr>
        <w:t xml:space="preserve"> dias do mês de </w:t>
      </w:r>
      <w:proofErr w:type="spellStart"/>
      <w:r w:rsidRPr="00004E47">
        <w:rPr>
          <w:rFonts w:ascii="Arial" w:hAnsi="Arial" w:cs="Arial"/>
          <w:sz w:val="22"/>
          <w:szCs w:val="22"/>
        </w:rPr>
        <w:t>xxx</w:t>
      </w:r>
      <w:proofErr w:type="spellEnd"/>
      <w:r w:rsidRPr="00004E47">
        <w:rPr>
          <w:rFonts w:ascii="Arial" w:hAnsi="Arial" w:cs="Arial"/>
          <w:sz w:val="22"/>
          <w:szCs w:val="22"/>
        </w:rPr>
        <w:t xml:space="preserve"> de 2025, o</w:t>
      </w:r>
      <w:r w:rsidRPr="00004E47">
        <w:rPr>
          <w:rFonts w:ascii="Arial" w:hAnsi="Arial" w:cs="Arial"/>
          <w:bCs/>
          <w:sz w:val="22"/>
          <w:szCs w:val="22"/>
        </w:rPr>
        <w:t xml:space="preserve"> </w:t>
      </w:r>
      <w:r w:rsidRPr="00004E47">
        <w:rPr>
          <w:rFonts w:ascii="Arial" w:hAnsi="Arial" w:cs="Arial"/>
          <w:b/>
          <w:sz w:val="22"/>
          <w:szCs w:val="22"/>
        </w:rPr>
        <w:t>MUNICÍPIO DE BONITO</w:t>
      </w:r>
      <w:r w:rsidRPr="00004E47">
        <w:rPr>
          <w:rFonts w:ascii="Arial" w:hAnsi="Arial" w:cs="Arial"/>
          <w:sz w:val="22"/>
          <w:szCs w:val="22"/>
        </w:rPr>
        <w:t xml:space="preserve">, Estado de Mato Grosso de Sul, Pessoa Jurídica de Direito Público Interno, inscrito no CNPJ sob o n° 03.073.673/0001-60, com endereço na Rua Pilad Rebuá, 1780, centro, Bonito/MS, neste ato, representado pelo Prefeito Municipal, </w:t>
      </w:r>
      <w:r w:rsidRPr="00004E47">
        <w:rPr>
          <w:rFonts w:ascii="Arial" w:hAnsi="Arial" w:cs="Arial"/>
          <w:b/>
          <w:bCs/>
          <w:sz w:val="22"/>
          <w:szCs w:val="22"/>
        </w:rPr>
        <w:t>JOSMAIL RODRIGUES</w:t>
      </w:r>
      <w:r w:rsidRPr="00004E47">
        <w:rPr>
          <w:rFonts w:ascii="Arial" w:hAnsi="Arial" w:cs="Arial"/>
          <w:sz w:val="22"/>
          <w:szCs w:val="22"/>
        </w:rPr>
        <w:t>, brasileiro, casado, empresário, portador do RG nº. 966.350 SSP/MS e CPF/MF nº. 078.627.328-39, residente e domiciliado na Rua Coronel Pilad Rebuá, n. 1175, Centro, Bonito/MS,</w:t>
      </w:r>
      <w:r w:rsidRPr="00004E47">
        <w:rPr>
          <w:rFonts w:ascii="Arial" w:hAnsi="Arial" w:cs="Arial"/>
          <w:color w:val="FF0000"/>
          <w:sz w:val="22"/>
          <w:szCs w:val="22"/>
        </w:rPr>
        <w:t xml:space="preserve"> </w:t>
      </w:r>
      <w:r w:rsidRPr="00004E47">
        <w:rPr>
          <w:rFonts w:ascii="Arial" w:hAnsi="Arial" w:cs="Arial"/>
          <w:b/>
          <w:sz w:val="22"/>
          <w:szCs w:val="22"/>
        </w:rPr>
        <w:t>FUNDO MUNICIPAL DE ASSISTÊNCIA SOCIAL</w:t>
      </w:r>
      <w:r w:rsidRPr="00004E47">
        <w:rPr>
          <w:rFonts w:ascii="Arial" w:hAnsi="Arial" w:cs="Arial"/>
          <w:sz w:val="22"/>
          <w:szCs w:val="22"/>
        </w:rPr>
        <w:t xml:space="preserve">, inscrito no CNPJ sob o nº. 13.736.496/0001-08, representado pela Secretária </w:t>
      </w:r>
      <w:proofErr w:type="spellStart"/>
      <w:r w:rsidRPr="00004E47">
        <w:rPr>
          <w:rFonts w:ascii="Arial" w:hAnsi="Arial" w:cs="Arial"/>
          <w:sz w:val="22"/>
          <w:szCs w:val="22"/>
        </w:rPr>
        <w:t>xxxxxxxxt</w:t>
      </w:r>
      <w:proofErr w:type="spellEnd"/>
      <w:r w:rsidRPr="00004E47">
        <w:rPr>
          <w:rFonts w:ascii="Arial" w:hAnsi="Arial" w:cs="Arial"/>
          <w:sz w:val="22"/>
          <w:szCs w:val="22"/>
        </w:rPr>
        <w:t xml:space="preserve">, brasileira portadora do RG Nº. </w:t>
      </w:r>
      <w:proofErr w:type="spellStart"/>
      <w:r w:rsidRPr="00004E47">
        <w:rPr>
          <w:rFonts w:ascii="Arial" w:hAnsi="Arial" w:cs="Arial"/>
          <w:sz w:val="22"/>
          <w:szCs w:val="22"/>
        </w:rPr>
        <w:t>xxxxxx</w:t>
      </w:r>
      <w:proofErr w:type="spellEnd"/>
      <w:r w:rsidRPr="00004E47">
        <w:rPr>
          <w:rFonts w:ascii="Arial" w:hAnsi="Arial" w:cs="Arial"/>
          <w:sz w:val="22"/>
          <w:szCs w:val="22"/>
        </w:rPr>
        <w:t xml:space="preserve"> SSP/MS e CPF/MF Nº. </w:t>
      </w:r>
      <w:proofErr w:type="spellStart"/>
      <w:r w:rsidRPr="00004E47">
        <w:rPr>
          <w:rFonts w:ascii="Arial" w:hAnsi="Arial" w:cs="Arial"/>
          <w:sz w:val="22"/>
          <w:szCs w:val="22"/>
        </w:rPr>
        <w:t>xxxxxxxxx</w:t>
      </w:r>
      <w:proofErr w:type="spellEnd"/>
      <w:r w:rsidRPr="00004E47">
        <w:rPr>
          <w:rFonts w:ascii="Arial" w:hAnsi="Arial" w:cs="Arial"/>
          <w:sz w:val="22"/>
          <w:szCs w:val="22"/>
        </w:rPr>
        <w:t xml:space="preserve">, </w:t>
      </w:r>
      <w:r w:rsidRPr="00004E47">
        <w:rPr>
          <w:rFonts w:ascii="Arial" w:hAnsi="Arial" w:cs="Arial"/>
          <w:b/>
          <w:sz w:val="22"/>
          <w:szCs w:val="22"/>
        </w:rPr>
        <w:t>FUNDO MUNICIPAL DE SAÚDE</w:t>
      </w:r>
      <w:r w:rsidRPr="00004E47">
        <w:rPr>
          <w:rFonts w:ascii="Arial" w:hAnsi="Arial" w:cs="Arial"/>
          <w:sz w:val="22"/>
          <w:szCs w:val="22"/>
        </w:rPr>
        <w:t xml:space="preserve">, inscrito no CNPJ sob o nº. 11.803.371/0001-28, representado pela Secretária Ana Carolina Colla Rodrigues, brasileira, casada, administradora, portadora da cédula de Identidade RG. nº. 25.175.836-9 SSP/SP e inscrita no CPF nº. 720.936.991-91, </w:t>
      </w:r>
      <w:r w:rsidRPr="00004E47">
        <w:rPr>
          <w:rFonts w:ascii="Arial" w:hAnsi="Arial" w:cs="Arial"/>
          <w:b/>
          <w:sz w:val="22"/>
          <w:szCs w:val="22"/>
        </w:rPr>
        <w:t>FUNDO MUNICIPAL DE TURISMO</w:t>
      </w:r>
      <w:r w:rsidRPr="00004E47">
        <w:rPr>
          <w:rFonts w:ascii="Arial" w:hAnsi="Arial" w:cs="Arial"/>
          <w:sz w:val="22"/>
          <w:szCs w:val="22"/>
        </w:rPr>
        <w:t xml:space="preserve">, inscrito no CNPJ sob o nº. 15.487.793/0001-92, representado pelo Secretário Juliane Ferreira </w:t>
      </w:r>
      <w:proofErr w:type="spellStart"/>
      <w:r w:rsidRPr="00004E47">
        <w:rPr>
          <w:rFonts w:ascii="Arial" w:hAnsi="Arial" w:cs="Arial"/>
          <w:sz w:val="22"/>
          <w:szCs w:val="22"/>
        </w:rPr>
        <w:t>Salvadori</w:t>
      </w:r>
      <w:proofErr w:type="spellEnd"/>
      <w:r w:rsidRPr="00004E47">
        <w:rPr>
          <w:rFonts w:ascii="Arial" w:hAnsi="Arial" w:cs="Arial"/>
          <w:sz w:val="22"/>
          <w:szCs w:val="22"/>
        </w:rPr>
        <w:t xml:space="preserve">, brasileiro portador do RG Nº. 001065067 SSP/MS e CPF/MF Nº. 216.569.608-93, </w:t>
      </w:r>
      <w:r w:rsidRPr="00004E47">
        <w:rPr>
          <w:rFonts w:ascii="Arial" w:hAnsi="Arial" w:cs="Arial"/>
          <w:b/>
          <w:bCs/>
          <w:sz w:val="22"/>
          <w:szCs w:val="22"/>
        </w:rPr>
        <w:t>INSTITUTO DE PREVIDÊNCIA DOS SERVIDORES MUNICIPAIS DE BONITO - IPSMB</w:t>
      </w:r>
      <w:r w:rsidRPr="00004E47">
        <w:rPr>
          <w:rFonts w:ascii="Arial" w:hAnsi="Arial" w:cs="Arial"/>
          <w:sz w:val="22"/>
          <w:szCs w:val="22"/>
        </w:rPr>
        <w:t xml:space="preserve">, Pessoa Jurídica de Direito Público Interno (Autarquia Municipal), inscrito no CNPJ sob o n° 37.198.728/0001-80, com endereço na Rua 24 de Fevereiro, nº. 1.830, Centro, Bonito/MS, neste ato, representado pela Diretora Presidente do Instituto Sra. </w:t>
      </w:r>
      <w:proofErr w:type="spellStart"/>
      <w:r w:rsidRPr="00004E47">
        <w:rPr>
          <w:rFonts w:ascii="Arial" w:hAnsi="Arial" w:cs="Arial"/>
          <w:sz w:val="22"/>
          <w:szCs w:val="22"/>
        </w:rPr>
        <w:t>Rosileia</w:t>
      </w:r>
      <w:proofErr w:type="spellEnd"/>
      <w:r w:rsidRPr="00004E47">
        <w:rPr>
          <w:rFonts w:ascii="Arial" w:hAnsi="Arial" w:cs="Arial"/>
          <w:sz w:val="22"/>
          <w:szCs w:val="22"/>
        </w:rPr>
        <w:t xml:space="preserve"> Gomes Xavier, brasileira, funcionária pública, portadora do RG nº. 866747 SSP/MS e CPF/MF nº.  762.128.231-20</w:t>
      </w:r>
      <w:r>
        <w:rPr>
          <w:rFonts w:ascii="Arial" w:hAnsi="Arial" w:cs="Arial"/>
          <w:sz w:val="22"/>
          <w:szCs w:val="22"/>
        </w:rPr>
        <w:t xml:space="preserve">, </w:t>
      </w:r>
      <w:r w:rsidRPr="0030486D">
        <w:rPr>
          <w:rFonts w:ascii="Arial" w:hAnsi="Arial" w:cs="Arial"/>
          <w:sz w:val="22"/>
          <w:szCs w:val="22"/>
        </w:rPr>
        <w:t xml:space="preserve">e do outro lado as empresas a seguir descritas e qualificadas </w:t>
      </w:r>
      <w:r w:rsidRPr="0030486D">
        <w:rPr>
          <w:rFonts w:ascii="Arial" w:hAnsi="Arial" w:cs="Arial"/>
          <w:b/>
          <w:bCs/>
          <w:sz w:val="22"/>
          <w:szCs w:val="22"/>
        </w:rPr>
        <w:t xml:space="preserve">(dados das empresas), </w:t>
      </w:r>
      <w:r w:rsidRPr="0030486D">
        <w:rPr>
          <w:rFonts w:ascii="Arial" w:hAnsi="Arial" w:cs="Arial"/>
          <w:sz w:val="22"/>
          <w:szCs w:val="22"/>
        </w:rPr>
        <w:t xml:space="preserve">considerando o julgamento da licitação na modalidade de pregão, na forma eletrônica, para REGISTRO DE PREÇOS nº </w:t>
      </w:r>
      <w:proofErr w:type="spellStart"/>
      <w:r w:rsidRPr="0030486D">
        <w:rPr>
          <w:rFonts w:ascii="Arial" w:hAnsi="Arial" w:cs="Arial"/>
          <w:sz w:val="22"/>
          <w:szCs w:val="22"/>
        </w:rPr>
        <w:t>xxx</w:t>
      </w:r>
      <w:proofErr w:type="spellEnd"/>
      <w:r w:rsidRPr="0030486D">
        <w:rPr>
          <w:rFonts w:ascii="Arial" w:hAnsi="Arial" w:cs="Arial"/>
          <w:sz w:val="22"/>
          <w:szCs w:val="22"/>
        </w:rPr>
        <w:t>/202</w:t>
      </w:r>
      <w:r>
        <w:rPr>
          <w:rFonts w:ascii="Arial" w:hAnsi="Arial" w:cs="Arial"/>
          <w:sz w:val="22"/>
          <w:szCs w:val="22"/>
        </w:rPr>
        <w:t>5</w:t>
      </w:r>
      <w:r w:rsidRPr="0030486D">
        <w:rPr>
          <w:rFonts w:ascii="Arial" w:hAnsi="Arial" w:cs="Arial"/>
          <w:sz w:val="22"/>
          <w:szCs w:val="22"/>
        </w:rPr>
        <w:t xml:space="preserve">, processo administrativo n.º </w:t>
      </w:r>
      <w:proofErr w:type="spellStart"/>
      <w:r w:rsidRPr="0030486D">
        <w:rPr>
          <w:rFonts w:ascii="Arial" w:hAnsi="Arial" w:cs="Arial"/>
          <w:sz w:val="22"/>
          <w:szCs w:val="22"/>
        </w:rPr>
        <w:t>xxx</w:t>
      </w:r>
      <w:proofErr w:type="spellEnd"/>
      <w:r w:rsidRPr="0030486D">
        <w:rPr>
          <w:rFonts w:ascii="Arial" w:hAnsi="Arial" w:cs="Arial"/>
          <w:sz w:val="22"/>
          <w:szCs w:val="22"/>
        </w:rPr>
        <w:t>/202</w:t>
      </w:r>
      <w:r>
        <w:rPr>
          <w:rFonts w:ascii="Arial" w:hAnsi="Arial" w:cs="Arial"/>
          <w:sz w:val="22"/>
          <w:szCs w:val="22"/>
        </w:rPr>
        <w:t>5</w:t>
      </w:r>
      <w:r w:rsidRPr="0030486D">
        <w:rPr>
          <w:rFonts w:ascii="Arial" w:hAnsi="Arial" w:cs="Arial"/>
          <w:sz w:val="22"/>
          <w:szCs w:val="22"/>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 no Decreto Municipal nº </w:t>
      </w:r>
      <w:r>
        <w:rPr>
          <w:rFonts w:ascii="Arial" w:hAnsi="Arial" w:cs="Arial"/>
          <w:sz w:val="22"/>
          <w:szCs w:val="22"/>
        </w:rPr>
        <w:t>77/2025</w:t>
      </w:r>
      <w:r w:rsidRPr="0030486D">
        <w:rPr>
          <w:rFonts w:ascii="Arial" w:hAnsi="Arial" w:cs="Arial"/>
          <w:sz w:val="22"/>
          <w:szCs w:val="22"/>
        </w:rPr>
        <w:t>, no Decreto Municipal nº 15/2024, aplicando, no que couber, subsidiariamente o Decreto Federal nº 11.462/2023, e em conformidade com as disposições a seguir:</w:t>
      </w:r>
    </w:p>
    <w:p w14:paraId="7105F436" w14:textId="77777777"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14:paraId="0C76BC0C" w14:textId="77777777"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14:paraId="4218D8B9" w14:textId="77777777"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r w:rsidRPr="0030486D">
        <w:rPr>
          <w:rFonts w:ascii="Arial" w:hAnsi="Arial" w:cs="Arial"/>
          <w:b/>
          <w:bCs/>
          <w:sz w:val="22"/>
          <w:szCs w:val="22"/>
        </w:rPr>
        <w:t xml:space="preserve">xxxxxxxxxxxx (DESCREVER TODOS OS ITENS), </w:t>
      </w:r>
      <w:r w:rsidRPr="0030486D">
        <w:rPr>
          <w:rFonts w:ascii="Arial" w:hAnsi="Arial" w:cs="Arial"/>
          <w:sz w:val="22"/>
          <w:szCs w:val="22"/>
        </w:rPr>
        <w:t xml:space="preserve">em atendimento da(s) Secretaria(s) Municipal(is) de </w:t>
      </w:r>
      <w:r w:rsidRPr="0030486D">
        <w:rPr>
          <w:rFonts w:ascii="Arial" w:hAnsi="Arial" w:cs="Arial"/>
          <w:b/>
          <w:sz w:val="22"/>
          <w:szCs w:val="22"/>
        </w:rPr>
        <w:t>xxxxxxxxx</w:t>
      </w:r>
      <w:r w:rsidRPr="0030486D">
        <w:rPr>
          <w:rFonts w:ascii="Arial" w:hAnsi="Arial" w:cs="Arial"/>
          <w:sz w:val="22"/>
          <w:szCs w:val="22"/>
        </w:rPr>
        <w:t>, com fornecimento parcelado de acordo com as solicitações oriunda da Coordenadoria de Licitações e Contratos.</w:t>
      </w:r>
    </w:p>
    <w:p w14:paraId="4E3F0C2B" w14:textId="77777777" w:rsidR="00D14B96" w:rsidRPr="0030486D" w:rsidRDefault="00D14B96" w:rsidP="0030486D">
      <w:pPr>
        <w:jc w:val="both"/>
        <w:rPr>
          <w:rFonts w:ascii="Arial" w:hAnsi="Arial" w:cs="Arial"/>
          <w:sz w:val="22"/>
          <w:szCs w:val="22"/>
        </w:rPr>
      </w:pPr>
    </w:p>
    <w:p w14:paraId="63C2BB17" w14:textId="77777777"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QUANTITATIVOS</w:t>
      </w:r>
    </w:p>
    <w:p w14:paraId="409049A8" w14:textId="77777777"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14:paraId="7A6685DF" w14:textId="77777777" w:rsidR="00D14B96" w:rsidRPr="0030486D" w:rsidRDefault="00D14B96" w:rsidP="0030486D">
      <w:pPr>
        <w:jc w:val="center"/>
        <w:rPr>
          <w:rFonts w:ascii="Arial" w:hAnsi="Arial"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558"/>
        <w:gridCol w:w="709"/>
        <w:gridCol w:w="850"/>
        <w:gridCol w:w="1559"/>
        <w:gridCol w:w="1305"/>
        <w:gridCol w:w="1417"/>
      </w:tblGrid>
      <w:tr w:rsidR="000C7F5C" w:rsidRPr="00423DB9" w14:paraId="69359427" w14:textId="77777777" w:rsidTr="00423DB9">
        <w:trPr>
          <w:trHeight w:val="364"/>
        </w:trPr>
        <w:tc>
          <w:tcPr>
            <w:tcW w:w="669" w:type="dxa"/>
            <w:vAlign w:val="center"/>
          </w:tcPr>
          <w:p w14:paraId="4A2AC608" w14:textId="77777777" w:rsidR="000C7F5C" w:rsidRPr="00423DB9" w:rsidRDefault="000C7F5C" w:rsidP="0030486D">
            <w:pPr>
              <w:jc w:val="center"/>
              <w:rPr>
                <w:rFonts w:ascii="Arial" w:hAnsi="Arial" w:cs="Arial"/>
                <w:b/>
                <w:bCs/>
                <w:sz w:val="18"/>
                <w:szCs w:val="18"/>
              </w:rPr>
            </w:pPr>
            <w:r w:rsidRPr="00423DB9">
              <w:rPr>
                <w:rFonts w:ascii="Arial" w:hAnsi="Arial" w:cs="Arial"/>
                <w:b/>
                <w:bCs/>
                <w:sz w:val="18"/>
                <w:szCs w:val="18"/>
              </w:rPr>
              <w:lastRenderedPageBreak/>
              <w:t>Item</w:t>
            </w:r>
          </w:p>
        </w:tc>
        <w:tc>
          <w:tcPr>
            <w:tcW w:w="2558" w:type="dxa"/>
            <w:vAlign w:val="center"/>
          </w:tcPr>
          <w:p w14:paraId="65FBEADC" w14:textId="77777777" w:rsidR="000C7F5C" w:rsidRPr="00423DB9" w:rsidRDefault="000C7F5C" w:rsidP="0030486D">
            <w:pPr>
              <w:jc w:val="center"/>
              <w:rPr>
                <w:rFonts w:ascii="Arial" w:hAnsi="Arial" w:cs="Arial"/>
                <w:b/>
                <w:bCs/>
                <w:sz w:val="18"/>
                <w:szCs w:val="18"/>
              </w:rPr>
            </w:pPr>
            <w:r w:rsidRPr="00423DB9">
              <w:rPr>
                <w:rFonts w:ascii="Arial" w:hAnsi="Arial" w:cs="Arial"/>
                <w:b/>
                <w:bCs/>
                <w:sz w:val="18"/>
                <w:szCs w:val="18"/>
              </w:rPr>
              <w:t>Especificação</w:t>
            </w:r>
          </w:p>
        </w:tc>
        <w:tc>
          <w:tcPr>
            <w:tcW w:w="709" w:type="dxa"/>
            <w:vAlign w:val="center"/>
          </w:tcPr>
          <w:p w14:paraId="0C6DDE7B" w14:textId="77777777" w:rsidR="000C7F5C" w:rsidRPr="00423DB9" w:rsidRDefault="000C7F5C" w:rsidP="0030486D">
            <w:pPr>
              <w:jc w:val="center"/>
              <w:rPr>
                <w:rFonts w:ascii="Arial" w:hAnsi="Arial" w:cs="Arial"/>
                <w:b/>
                <w:bCs/>
                <w:sz w:val="18"/>
                <w:szCs w:val="18"/>
              </w:rPr>
            </w:pPr>
            <w:r w:rsidRPr="00423DB9">
              <w:rPr>
                <w:rFonts w:ascii="Arial" w:hAnsi="Arial" w:cs="Arial"/>
                <w:b/>
                <w:bCs/>
                <w:sz w:val="18"/>
                <w:szCs w:val="18"/>
              </w:rPr>
              <w:t>Und</w:t>
            </w:r>
          </w:p>
        </w:tc>
        <w:tc>
          <w:tcPr>
            <w:tcW w:w="850" w:type="dxa"/>
            <w:vAlign w:val="center"/>
          </w:tcPr>
          <w:p w14:paraId="6DFCBF04" w14:textId="77777777" w:rsidR="000C7F5C" w:rsidRPr="00423DB9" w:rsidRDefault="000C7F5C" w:rsidP="0030486D">
            <w:pPr>
              <w:jc w:val="center"/>
              <w:rPr>
                <w:rFonts w:ascii="Arial" w:hAnsi="Arial" w:cs="Arial"/>
                <w:b/>
                <w:bCs/>
                <w:sz w:val="18"/>
                <w:szCs w:val="18"/>
              </w:rPr>
            </w:pPr>
            <w:r w:rsidRPr="00423DB9">
              <w:rPr>
                <w:rFonts w:ascii="Arial" w:hAnsi="Arial" w:cs="Arial"/>
                <w:b/>
                <w:bCs/>
                <w:sz w:val="18"/>
                <w:szCs w:val="18"/>
              </w:rPr>
              <w:t>Qtde</w:t>
            </w:r>
          </w:p>
        </w:tc>
        <w:tc>
          <w:tcPr>
            <w:tcW w:w="1559" w:type="dxa"/>
            <w:vAlign w:val="center"/>
          </w:tcPr>
          <w:p w14:paraId="1438EE59" w14:textId="77777777" w:rsidR="000C7F5C" w:rsidRPr="00423DB9" w:rsidRDefault="000C7F5C" w:rsidP="0030486D">
            <w:pPr>
              <w:jc w:val="center"/>
              <w:rPr>
                <w:rFonts w:ascii="Arial" w:hAnsi="Arial" w:cs="Arial"/>
                <w:b/>
                <w:bCs/>
                <w:sz w:val="18"/>
                <w:szCs w:val="18"/>
              </w:rPr>
            </w:pPr>
            <w:r w:rsidRPr="00423DB9">
              <w:rPr>
                <w:rFonts w:ascii="Arial" w:hAnsi="Arial" w:cs="Arial"/>
                <w:b/>
                <w:bCs/>
                <w:sz w:val="18"/>
                <w:szCs w:val="18"/>
              </w:rPr>
              <w:t>Valor Unitário</w:t>
            </w:r>
          </w:p>
        </w:tc>
        <w:tc>
          <w:tcPr>
            <w:tcW w:w="1305" w:type="dxa"/>
            <w:vAlign w:val="center"/>
          </w:tcPr>
          <w:p w14:paraId="671C8367" w14:textId="77777777" w:rsidR="000C7F5C" w:rsidRPr="00423DB9" w:rsidRDefault="000C7F5C" w:rsidP="008214AC">
            <w:pPr>
              <w:jc w:val="center"/>
              <w:rPr>
                <w:rFonts w:ascii="Arial" w:hAnsi="Arial" w:cs="Arial"/>
                <w:b/>
                <w:bCs/>
                <w:sz w:val="18"/>
                <w:szCs w:val="18"/>
              </w:rPr>
            </w:pPr>
            <w:r w:rsidRPr="00423DB9">
              <w:rPr>
                <w:rFonts w:ascii="Arial" w:hAnsi="Arial" w:cs="Arial"/>
                <w:b/>
                <w:bCs/>
                <w:sz w:val="18"/>
                <w:szCs w:val="18"/>
              </w:rPr>
              <w:t>Marca</w:t>
            </w:r>
          </w:p>
        </w:tc>
        <w:tc>
          <w:tcPr>
            <w:tcW w:w="1417" w:type="dxa"/>
            <w:vAlign w:val="center"/>
          </w:tcPr>
          <w:p w14:paraId="4BE9F3AA" w14:textId="77777777" w:rsidR="000C7F5C" w:rsidRPr="00423DB9" w:rsidRDefault="000C7F5C" w:rsidP="0030486D">
            <w:pPr>
              <w:jc w:val="center"/>
              <w:rPr>
                <w:rFonts w:ascii="Arial" w:hAnsi="Arial" w:cs="Arial"/>
                <w:b/>
                <w:bCs/>
                <w:sz w:val="18"/>
                <w:szCs w:val="18"/>
              </w:rPr>
            </w:pPr>
            <w:r w:rsidRPr="00423DB9">
              <w:rPr>
                <w:rFonts w:ascii="Arial" w:hAnsi="Arial" w:cs="Arial"/>
                <w:b/>
                <w:bCs/>
                <w:sz w:val="18"/>
                <w:szCs w:val="18"/>
              </w:rPr>
              <w:t>Valor Total</w:t>
            </w:r>
          </w:p>
        </w:tc>
      </w:tr>
      <w:tr w:rsidR="000C7F5C" w:rsidRPr="00423DB9" w14:paraId="6A2DE408" w14:textId="77777777" w:rsidTr="00423DB9">
        <w:trPr>
          <w:trHeight w:val="271"/>
        </w:trPr>
        <w:tc>
          <w:tcPr>
            <w:tcW w:w="669" w:type="dxa"/>
            <w:vAlign w:val="center"/>
          </w:tcPr>
          <w:p w14:paraId="47817C60" w14:textId="77777777" w:rsidR="000C7F5C" w:rsidRPr="00423DB9" w:rsidRDefault="000C7F5C" w:rsidP="0030486D">
            <w:pPr>
              <w:jc w:val="center"/>
              <w:rPr>
                <w:rFonts w:ascii="Arial" w:hAnsi="Arial" w:cs="Arial"/>
                <w:sz w:val="18"/>
                <w:szCs w:val="18"/>
              </w:rPr>
            </w:pPr>
            <w:r w:rsidRPr="00423DB9">
              <w:rPr>
                <w:rFonts w:ascii="Arial" w:hAnsi="Arial" w:cs="Arial"/>
                <w:sz w:val="18"/>
                <w:szCs w:val="18"/>
              </w:rPr>
              <w:t>1</w:t>
            </w:r>
          </w:p>
        </w:tc>
        <w:tc>
          <w:tcPr>
            <w:tcW w:w="2558" w:type="dxa"/>
            <w:vAlign w:val="center"/>
          </w:tcPr>
          <w:p w14:paraId="4D8D5168" w14:textId="77777777" w:rsidR="000C7F5C" w:rsidRPr="00423DB9" w:rsidRDefault="00685E43" w:rsidP="0030486D">
            <w:pPr>
              <w:jc w:val="center"/>
              <w:rPr>
                <w:rFonts w:ascii="Arial" w:hAnsi="Arial" w:cs="Arial"/>
                <w:bCs/>
                <w:sz w:val="18"/>
                <w:szCs w:val="18"/>
              </w:rPr>
            </w:pPr>
            <w:r w:rsidRPr="00423DB9">
              <w:rPr>
                <w:rFonts w:ascii="Arial" w:hAnsi="Arial" w:cs="Arial"/>
                <w:sz w:val="18"/>
                <w:szCs w:val="18"/>
              </w:rPr>
              <w:t>X</w:t>
            </w:r>
            <w:r w:rsidR="000C7F5C" w:rsidRPr="00423DB9">
              <w:rPr>
                <w:rFonts w:ascii="Arial" w:hAnsi="Arial" w:cs="Arial"/>
                <w:sz w:val="18"/>
                <w:szCs w:val="18"/>
              </w:rPr>
              <w:t>xxxxxxxxxx</w:t>
            </w:r>
          </w:p>
        </w:tc>
        <w:tc>
          <w:tcPr>
            <w:tcW w:w="709" w:type="dxa"/>
            <w:vAlign w:val="center"/>
          </w:tcPr>
          <w:p w14:paraId="4178D727" w14:textId="77777777" w:rsidR="000C7F5C" w:rsidRPr="00423DB9" w:rsidRDefault="000C7F5C" w:rsidP="0030486D">
            <w:pPr>
              <w:jc w:val="center"/>
              <w:rPr>
                <w:rFonts w:ascii="Arial" w:hAnsi="Arial" w:cs="Arial"/>
                <w:sz w:val="18"/>
                <w:szCs w:val="18"/>
              </w:rPr>
            </w:pPr>
            <w:r w:rsidRPr="00423DB9">
              <w:rPr>
                <w:rFonts w:ascii="Arial" w:hAnsi="Arial" w:cs="Arial"/>
                <w:sz w:val="18"/>
                <w:szCs w:val="18"/>
              </w:rPr>
              <w:t>Und</w:t>
            </w:r>
          </w:p>
        </w:tc>
        <w:tc>
          <w:tcPr>
            <w:tcW w:w="850" w:type="dxa"/>
            <w:vAlign w:val="center"/>
          </w:tcPr>
          <w:p w14:paraId="53E2BAE0" w14:textId="77777777" w:rsidR="000C7F5C" w:rsidRPr="00423DB9" w:rsidRDefault="000C7F5C" w:rsidP="0030486D">
            <w:pPr>
              <w:jc w:val="center"/>
              <w:rPr>
                <w:rFonts w:ascii="Arial" w:hAnsi="Arial" w:cs="Arial"/>
                <w:sz w:val="18"/>
                <w:szCs w:val="18"/>
              </w:rPr>
            </w:pPr>
            <w:r w:rsidRPr="00423DB9">
              <w:rPr>
                <w:rFonts w:ascii="Arial" w:hAnsi="Arial" w:cs="Arial"/>
                <w:sz w:val="18"/>
                <w:szCs w:val="18"/>
              </w:rPr>
              <w:t>xxx</w:t>
            </w:r>
          </w:p>
        </w:tc>
        <w:tc>
          <w:tcPr>
            <w:tcW w:w="1559" w:type="dxa"/>
            <w:noWrap/>
            <w:vAlign w:val="center"/>
          </w:tcPr>
          <w:p w14:paraId="3C27F6B2" w14:textId="77777777" w:rsidR="000C7F5C" w:rsidRPr="00423DB9" w:rsidRDefault="000C7F5C" w:rsidP="0030486D">
            <w:pPr>
              <w:jc w:val="center"/>
              <w:rPr>
                <w:rFonts w:ascii="Arial" w:hAnsi="Arial" w:cs="Arial"/>
                <w:sz w:val="18"/>
                <w:szCs w:val="18"/>
              </w:rPr>
            </w:pPr>
          </w:p>
        </w:tc>
        <w:tc>
          <w:tcPr>
            <w:tcW w:w="1305" w:type="dxa"/>
            <w:vAlign w:val="center"/>
          </w:tcPr>
          <w:p w14:paraId="642FE3E7" w14:textId="77777777" w:rsidR="000C7F5C" w:rsidRPr="00423DB9" w:rsidRDefault="000C7F5C" w:rsidP="0030486D">
            <w:pPr>
              <w:jc w:val="center"/>
              <w:rPr>
                <w:rFonts w:ascii="Arial" w:hAnsi="Arial" w:cs="Arial"/>
                <w:sz w:val="18"/>
                <w:szCs w:val="18"/>
              </w:rPr>
            </w:pPr>
          </w:p>
        </w:tc>
        <w:tc>
          <w:tcPr>
            <w:tcW w:w="1417" w:type="dxa"/>
            <w:vAlign w:val="center"/>
          </w:tcPr>
          <w:p w14:paraId="1C46FB92" w14:textId="77777777" w:rsidR="000C7F5C" w:rsidRPr="00423DB9" w:rsidRDefault="000C7F5C" w:rsidP="0030486D">
            <w:pPr>
              <w:jc w:val="center"/>
              <w:rPr>
                <w:rFonts w:ascii="Arial" w:hAnsi="Arial" w:cs="Arial"/>
                <w:sz w:val="18"/>
                <w:szCs w:val="18"/>
              </w:rPr>
            </w:pPr>
          </w:p>
        </w:tc>
      </w:tr>
    </w:tbl>
    <w:p w14:paraId="7D91F87E" w14:textId="77777777" w:rsidR="00D14B96" w:rsidRPr="0030486D" w:rsidRDefault="00D14B96" w:rsidP="0030486D">
      <w:pPr>
        <w:jc w:val="center"/>
        <w:rPr>
          <w:rFonts w:ascii="Arial" w:hAnsi="Arial" w:cs="Arial"/>
          <w:sz w:val="22"/>
          <w:szCs w:val="22"/>
        </w:rPr>
      </w:pPr>
    </w:p>
    <w:p w14:paraId="63F7080F" w14:textId="77777777"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14:paraId="16FD2542" w14:textId="77777777" w:rsidR="00D14B96" w:rsidRPr="0030486D" w:rsidRDefault="00D14B96" w:rsidP="0030486D">
      <w:pPr>
        <w:jc w:val="both"/>
        <w:rPr>
          <w:rFonts w:ascii="Arial" w:hAnsi="Arial" w:cs="Arial"/>
          <w:sz w:val="22"/>
          <w:szCs w:val="22"/>
        </w:rPr>
      </w:pPr>
    </w:p>
    <w:p w14:paraId="088B077B"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14:paraId="58AABD7E" w14:textId="05B2AB82"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w:t>
      </w:r>
      <w:r w:rsidR="002427CD" w:rsidRPr="002427CD">
        <w:rPr>
          <w:rFonts w:ascii="Arial" w:hAnsi="Arial" w:cs="Arial"/>
          <w:sz w:val="22"/>
          <w:szCs w:val="22"/>
        </w:rPr>
        <w:t>O pagamento será efetuado de acordo com o a execução total do serviço, no prazo estabelecido no Decreto n° 232, de 11 de julho de 2025, mediante apresentação da Nota Fiscal ou documento equivalente, devidamente atestada, juntamente das certidões de regularidade fiscal em plena validade, previstas na Lei 14.133/2021</w:t>
      </w:r>
      <w:r w:rsidRPr="0030486D">
        <w:rPr>
          <w:rFonts w:ascii="Arial" w:eastAsiaTheme="minorHAnsi" w:hAnsi="Arial" w:cs="Arial"/>
          <w:color w:val="000000"/>
          <w:sz w:val="22"/>
          <w:szCs w:val="22"/>
          <w:lang w:val="pt-BR" w:eastAsia="en-US"/>
        </w:rPr>
        <w:t xml:space="preserve">. </w:t>
      </w:r>
    </w:p>
    <w:p w14:paraId="29347360"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14:paraId="5C3AF33A"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14:paraId="5C91F19A"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14:paraId="65EE929C"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14:paraId="0C7B5992" w14:textId="77777777"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14:paraId="7327E2EB" w14:textId="77777777" w:rsidR="005B40CD" w:rsidRPr="0030486D" w:rsidRDefault="005B40CD" w:rsidP="0030486D">
      <w:pPr>
        <w:jc w:val="both"/>
        <w:rPr>
          <w:rFonts w:ascii="Arial" w:eastAsiaTheme="minorHAnsi" w:hAnsi="Arial" w:cs="Arial"/>
          <w:sz w:val="22"/>
          <w:szCs w:val="22"/>
          <w:lang w:val="pt-BR" w:eastAsia="en-US"/>
        </w:rPr>
      </w:pPr>
    </w:p>
    <w:p w14:paraId="5C394A01"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14:paraId="1CD8F34A"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w:t>
      </w:r>
      <w:r w:rsidR="00D8297E" w:rsidRPr="00513614">
        <w:rPr>
          <w:rFonts w:ascii="Arial" w:eastAsiaTheme="minorHAnsi" w:hAnsi="Arial" w:cs="Arial"/>
          <w:color w:val="000000"/>
          <w:sz w:val="22"/>
          <w:szCs w:val="22"/>
          <w:lang w:val="pt-BR" w:eastAsia="en-US"/>
        </w:rPr>
        <w:t>0 prazo de vigência da ata de registro de preços, contado a partir da publicação do extrato da ata no Portal Nacional de Contratações Públicas (PNCP) ou do Diário Oficial do Município - Eletrônico,</w:t>
      </w:r>
      <w:r w:rsidR="00D8297E">
        <w:rPr>
          <w:rFonts w:ascii="Arial" w:eastAsiaTheme="minorHAnsi" w:hAnsi="Arial" w:cs="Arial"/>
          <w:color w:val="000000"/>
          <w:sz w:val="22"/>
          <w:szCs w:val="22"/>
          <w:lang w:val="pt-BR" w:eastAsia="en-US"/>
        </w:rPr>
        <w:t xml:space="preserve"> será de 01 (um) ano prorrogável</w:t>
      </w:r>
      <w:r w:rsidR="00D8297E" w:rsidRPr="00513614">
        <w:rPr>
          <w:rFonts w:ascii="Arial" w:eastAsiaTheme="minorHAnsi" w:hAnsi="Arial" w:cs="Arial"/>
          <w:color w:val="000000"/>
          <w:sz w:val="22"/>
          <w:szCs w:val="22"/>
          <w:lang w:val="pt-BR" w:eastAsia="en-US"/>
        </w:rPr>
        <w:t xml:space="preserve"> por igual período, desde que comprovado que as condições e o preço permanecem vantajosos </w:t>
      </w:r>
      <w:r w:rsidR="00D8297E" w:rsidRPr="0030486D">
        <w:rPr>
          <w:rFonts w:ascii="Arial" w:eastAsiaTheme="minorHAnsi" w:hAnsi="Arial" w:cs="Arial"/>
          <w:color w:val="000000"/>
          <w:sz w:val="22"/>
          <w:szCs w:val="22"/>
          <w:lang w:val="pt-BR" w:eastAsia="en-US"/>
        </w:rPr>
        <w:t>nos termos do Art. 84 da Lei Federal nº 14.133/2021.</w:t>
      </w:r>
      <w:r w:rsidRPr="0030486D">
        <w:rPr>
          <w:rFonts w:ascii="Arial" w:eastAsiaTheme="minorHAnsi" w:hAnsi="Arial" w:cs="Arial"/>
          <w:color w:val="000000"/>
          <w:sz w:val="22"/>
          <w:szCs w:val="22"/>
          <w:lang w:val="pt-BR" w:eastAsia="en-US"/>
        </w:rPr>
        <w:t xml:space="preserve"> </w:t>
      </w:r>
    </w:p>
    <w:p w14:paraId="49FA1913"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14:paraId="1AA0DAC7" w14:textId="46576947" w:rsidR="005B40C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bookmarkStart w:id="69" w:name="_Hlk201821592"/>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w:t>
      </w:r>
      <w:bookmarkEnd w:id="69"/>
      <w:r w:rsidRPr="0030486D">
        <w:rPr>
          <w:rFonts w:ascii="Arial" w:eastAsiaTheme="minorHAnsi" w:hAnsi="Arial" w:cs="Arial"/>
          <w:color w:val="000000"/>
          <w:sz w:val="22"/>
          <w:szCs w:val="22"/>
          <w:lang w:val="pt-BR" w:eastAsia="en-US"/>
        </w:rPr>
        <w:t xml:space="preserve">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14:paraId="198CFEBA" w14:textId="07027BCF" w:rsidR="00E723B1" w:rsidRPr="004D2CD5" w:rsidRDefault="00E723B1" w:rsidP="00E723B1">
      <w:pPr>
        <w:suppressAutoHyphens w:val="0"/>
        <w:autoSpaceDE w:val="0"/>
        <w:autoSpaceDN w:val="0"/>
        <w:adjustRightInd w:val="0"/>
        <w:jc w:val="both"/>
        <w:rPr>
          <w:rFonts w:ascii="Arial" w:eastAsiaTheme="minorHAnsi" w:hAnsi="Arial" w:cs="Arial"/>
          <w:color w:val="000000"/>
          <w:sz w:val="22"/>
          <w:szCs w:val="22"/>
          <w:lang w:val="pt-BR" w:eastAsia="en-US"/>
        </w:rPr>
      </w:pPr>
      <w:r w:rsidRPr="004D2CD5">
        <w:rPr>
          <w:rFonts w:ascii="Arial" w:eastAsiaTheme="minorHAnsi" w:hAnsi="Arial" w:cs="Arial"/>
          <w:color w:val="000000"/>
          <w:sz w:val="22"/>
          <w:szCs w:val="22"/>
          <w:lang w:val="pt-BR" w:eastAsia="en-US"/>
        </w:rPr>
        <w:t xml:space="preserve">4.4 – </w:t>
      </w:r>
      <w:r w:rsidR="004D2CD5" w:rsidRPr="004D2CD5">
        <w:rPr>
          <w:rFonts w:ascii="Arial" w:hAnsi="Arial" w:cs="Arial"/>
          <w:sz w:val="22"/>
          <w:szCs w:val="22"/>
        </w:rPr>
        <w:t xml:space="preserve">O prazo de entrega </w:t>
      </w:r>
      <w:r w:rsidR="004D2CD5" w:rsidRPr="004D2CD5">
        <w:rPr>
          <w:rFonts w:ascii="Arial" w:hAnsi="Arial" w:cs="Arial"/>
          <w:sz w:val="22"/>
          <w:szCs w:val="22"/>
          <w:lang w:val="pt-BR"/>
        </w:rPr>
        <w:t>ser</w:t>
      </w:r>
      <w:r w:rsidR="004D2CD5">
        <w:rPr>
          <w:rFonts w:ascii="Arial" w:hAnsi="Arial" w:cs="Arial"/>
          <w:sz w:val="22"/>
          <w:szCs w:val="22"/>
          <w:lang w:val="pt-BR"/>
        </w:rPr>
        <w:t>á</w:t>
      </w:r>
      <w:r w:rsidR="004D2CD5" w:rsidRPr="004D2CD5">
        <w:rPr>
          <w:rFonts w:ascii="Arial" w:hAnsi="Arial" w:cs="Arial"/>
          <w:sz w:val="22"/>
          <w:szCs w:val="22"/>
          <w:lang w:val="pt-BR"/>
        </w:rPr>
        <w:t xml:space="preserve"> de 10 (dez) dias, </w:t>
      </w:r>
      <w:r w:rsidR="004D2CD5" w:rsidRPr="004D2CD5">
        <w:rPr>
          <w:rFonts w:ascii="Arial" w:hAnsi="Arial" w:cs="Arial"/>
          <w:sz w:val="22"/>
          <w:szCs w:val="22"/>
        </w:rPr>
        <w:t xml:space="preserve">contados </w:t>
      </w:r>
      <w:r w:rsidR="004D2CD5" w:rsidRPr="004D2CD5">
        <w:rPr>
          <w:rFonts w:ascii="Arial" w:hAnsi="Arial" w:cs="Arial"/>
          <w:sz w:val="22"/>
          <w:szCs w:val="22"/>
          <w:lang w:val="pt-BR"/>
        </w:rPr>
        <w:t xml:space="preserve">do envio </w:t>
      </w:r>
      <w:r w:rsidR="004D2CD5" w:rsidRPr="004D2CD5">
        <w:rPr>
          <w:rFonts w:ascii="Arial" w:hAnsi="Arial" w:cs="Arial"/>
          <w:sz w:val="22"/>
          <w:szCs w:val="22"/>
        </w:rPr>
        <w:t>da Autorização de Fornecimento, conforme solicitação da Contratante</w:t>
      </w:r>
      <w:r w:rsidR="004D2CD5" w:rsidRPr="004D2CD5">
        <w:rPr>
          <w:rFonts w:ascii="Arial" w:hAnsi="Arial" w:cs="Arial"/>
          <w:sz w:val="22"/>
          <w:szCs w:val="22"/>
          <w:lang w:val="pt-BR"/>
        </w:rPr>
        <w:t>, não podendo exigir quantidade mínima para entrega, visando cobrir o frete, impostos ou qualquer outro tipo de tributos</w:t>
      </w:r>
      <w:r w:rsidRPr="004D2CD5">
        <w:rPr>
          <w:rFonts w:ascii="Arial" w:eastAsiaTheme="minorHAnsi" w:hAnsi="Arial" w:cs="Arial"/>
          <w:color w:val="000000"/>
          <w:sz w:val="22"/>
          <w:szCs w:val="22"/>
          <w:lang w:val="pt-BR" w:eastAsia="en-US"/>
        </w:rPr>
        <w:t xml:space="preserve">. </w:t>
      </w:r>
    </w:p>
    <w:p w14:paraId="226E9453" w14:textId="18DFC4D0" w:rsidR="00E723B1" w:rsidRDefault="00E723B1" w:rsidP="00E723B1">
      <w:pPr>
        <w:suppressAutoHyphens w:val="0"/>
        <w:autoSpaceDE w:val="0"/>
        <w:autoSpaceDN w:val="0"/>
        <w:adjustRightInd w:val="0"/>
        <w:jc w:val="both"/>
        <w:rPr>
          <w:rFonts w:ascii="Arial" w:eastAsiaTheme="minorHAnsi" w:hAnsi="Arial" w:cs="Arial"/>
          <w:color w:val="000000"/>
          <w:sz w:val="22"/>
          <w:szCs w:val="22"/>
          <w:lang w:val="pt-BR" w:eastAsia="en-US"/>
        </w:rPr>
      </w:pPr>
      <w:r w:rsidRPr="004D2CD5">
        <w:rPr>
          <w:rFonts w:ascii="Arial" w:eastAsiaTheme="minorHAnsi" w:hAnsi="Arial" w:cs="Arial"/>
          <w:color w:val="000000"/>
          <w:sz w:val="22"/>
          <w:szCs w:val="22"/>
          <w:lang w:val="pt-BR" w:eastAsia="en-US"/>
        </w:rPr>
        <w:t xml:space="preserve">4.5 – </w:t>
      </w:r>
      <w:r w:rsidR="004D2CD5" w:rsidRPr="004D2CD5">
        <w:rPr>
          <w:rFonts w:ascii="Arial" w:hAnsi="Arial" w:cs="Arial"/>
          <w:sz w:val="22"/>
          <w:szCs w:val="22"/>
        </w:rPr>
        <w:t xml:space="preserve">Caso não seja possível a entrega na data assinalada, a empresa deverá comunicar as razões respectivas com pelo </w:t>
      </w:r>
      <w:r w:rsidR="004D2CD5" w:rsidRPr="004D2CD5">
        <w:rPr>
          <w:rFonts w:ascii="Arial" w:hAnsi="Arial" w:cs="Arial"/>
          <w:sz w:val="22"/>
          <w:szCs w:val="22"/>
          <w:lang w:val="pt-BR"/>
        </w:rPr>
        <w:t xml:space="preserve">menos 7 (sete) dias </w:t>
      </w:r>
      <w:r w:rsidR="004D2CD5" w:rsidRPr="004D2CD5">
        <w:rPr>
          <w:rFonts w:ascii="Arial" w:hAnsi="Arial" w:cs="Arial"/>
          <w:sz w:val="22"/>
          <w:szCs w:val="22"/>
        </w:rPr>
        <w:t>para que qualquer pleito de prorrogação de prazo seja analisado, ressalvadas situações de caso fortuito e força maior</w:t>
      </w:r>
      <w:r w:rsidRPr="004D2CD5">
        <w:rPr>
          <w:rFonts w:ascii="Arial" w:eastAsiaTheme="minorHAnsi" w:hAnsi="Arial" w:cs="Arial"/>
          <w:color w:val="000000"/>
          <w:sz w:val="22"/>
          <w:szCs w:val="22"/>
          <w:lang w:val="pt-BR" w:eastAsia="en-US"/>
        </w:rPr>
        <w:t>.</w:t>
      </w:r>
    </w:p>
    <w:p w14:paraId="133BB2D7" w14:textId="69C9D199" w:rsidR="008210CE" w:rsidRPr="00427B9E" w:rsidRDefault="008210CE" w:rsidP="00E723B1">
      <w:pPr>
        <w:suppressAutoHyphens w:val="0"/>
        <w:autoSpaceDE w:val="0"/>
        <w:autoSpaceDN w:val="0"/>
        <w:adjustRightInd w:val="0"/>
        <w:jc w:val="both"/>
        <w:rPr>
          <w:rFonts w:ascii="Arial" w:hAnsi="Arial" w:cs="Arial"/>
          <w:sz w:val="22"/>
          <w:szCs w:val="22"/>
        </w:rPr>
      </w:pPr>
      <w:r w:rsidRPr="00427B9E">
        <w:rPr>
          <w:rFonts w:ascii="Arial" w:eastAsiaTheme="minorHAnsi" w:hAnsi="Arial" w:cs="Arial"/>
          <w:sz w:val="22"/>
          <w:szCs w:val="22"/>
          <w:lang w:val="pt-BR" w:eastAsia="en-US"/>
        </w:rPr>
        <w:t xml:space="preserve">4.6 - </w:t>
      </w:r>
      <w:bookmarkStart w:id="70" w:name="_Hlk207865175"/>
      <w:r w:rsidRPr="00427B9E">
        <w:rPr>
          <w:rFonts w:ascii="Arial" w:hAnsi="Arial" w:cs="Arial"/>
          <w:sz w:val="22"/>
          <w:szCs w:val="22"/>
        </w:rPr>
        <w:t>No prazo de 7 (sete) dias, contados do recebimento da requisição, a CONTRATADA deverá fornecer ao requisitante 1 (um) par do modelo de coturno licitado, para análise e aprovação. O par fornecido permanecerá sob guarda do responsável pelo pedido, a fim de ser confrontado com os lotes entregues definitivamente</w:t>
      </w:r>
      <w:bookmarkEnd w:id="70"/>
      <w:r w:rsidRPr="00427B9E">
        <w:rPr>
          <w:rFonts w:ascii="Arial" w:hAnsi="Arial" w:cs="Arial"/>
          <w:sz w:val="22"/>
          <w:szCs w:val="22"/>
        </w:rPr>
        <w:t>.</w:t>
      </w:r>
    </w:p>
    <w:p w14:paraId="46B2CA86" w14:textId="2DCF650D" w:rsidR="008210CE" w:rsidRPr="008210CE" w:rsidRDefault="008210CE" w:rsidP="00E723B1">
      <w:pPr>
        <w:suppressAutoHyphens w:val="0"/>
        <w:autoSpaceDE w:val="0"/>
        <w:autoSpaceDN w:val="0"/>
        <w:adjustRightInd w:val="0"/>
        <w:jc w:val="both"/>
        <w:rPr>
          <w:rFonts w:ascii="Arial" w:eastAsiaTheme="minorHAnsi" w:hAnsi="Arial" w:cs="Arial"/>
          <w:sz w:val="22"/>
          <w:szCs w:val="22"/>
          <w:lang w:val="pt-BR" w:eastAsia="en-US"/>
        </w:rPr>
      </w:pPr>
      <w:r w:rsidRPr="00427B9E">
        <w:rPr>
          <w:rFonts w:ascii="Arial" w:hAnsi="Arial" w:cs="Arial"/>
          <w:sz w:val="22"/>
          <w:szCs w:val="22"/>
        </w:rPr>
        <w:lastRenderedPageBreak/>
        <w:t xml:space="preserve">4.7 - </w:t>
      </w:r>
      <w:bookmarkStart w:id="71" w:name="_Hlk207865238"/>
      <w:r w:rsidRPr="00427B9E">
        <w:rPr>
          <w:rFonts w:ascii="Arial" w:hAnsi="Arial" w:cs="Arial"/>
          <w:sz w:val="22"/>
          <w:szCs w:val="22"/>
        </w:rPr>
        <w:t>Caso a Contratada não forneça os itens requisitados, no prazo máximo 10 (dez) dias corridos contados do envio da requisição/pedido de compra a Administração convocará a Classificada em segundo lugar para efetuar o fornecimento, e assim sucessivamente quanto às demais classificadas, aplicadas aos faltosos às penalidades cabíveis</w:t>
      </w:r>
      <w:bookmarkEnd w:id="71"/>
      <w:r w:rsidRPr="00427B9E">
        <w:rPr>
          <w:rFonts w:ascii="Arial" w:hAnsi="Arial" w:cs="Arial"/>
          <w:sz w:val="22"/>
          <w:szCs w:val="22"/>
        </w:rPr>
        <w:t>.</w:t>
      </w:r>
    </w:p>
    <w:p w14:paraId="27F5B4D9"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1827B749"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14:paraId="46AF25D0"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14:paraId="484A828A"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6D7ECA23"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14:paraId="341D9109"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14:paraId="6D51C488" w14:textId="77777777"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14:paraId="74ED936F"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14:paraId="593DF73E"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14:paraId="3942F159"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14:paraId="5831A56B"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14:paraId="03A3DBA8"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14:paraId="402E7115"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50B4FD2F" w14:textId="77777777"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14:paraId="4A61C3A6"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14:paraId="239B8D66"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14:paraId="218C5095"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14:paraId="1EFC2565"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14:paraId="4A334F2F"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14:paraId="2D71A075"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14:paraId="7B256EEF"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14:paraId="661DBD22"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Fornecer todos os dados necessários à fiscalização e controle de cumprimento do objeto contratado, sempre que solicitado pelo Município de Bonito/MS. </w:t>
      </w:r>
    </w:p>
    <w:p w14:paraId="1DEDBA5D"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lastRenderedPageBreak/>
        <w:t>5.2.9</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14:paraId="441342AC"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14:paraId="31F1A5DD"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14:paraId="1E74DFE9"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14:paraId="04BEB235"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14:paraId="22C75673"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14:paraId="544C4049"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14:paraId="0C4B0771" w14:textId="77777777" w:rsidR="005B40CD" w:rsidRPr="0030486D" w:rsidRDefault="005B40CD" w:rsidP="0030486D">
      <w:pPr>
        <w:jc w:val="both"/>
        <w:rPr>
          <w:rFonts w:ascii="Arial" w:hAnsi="Arial" w:cs="Arial"/>
          <w:sz w:val="22"/>
          <w:szCs w:val="22"/>
        </w:rPr>
      </w:pPr>
    </w:p>
    <w:p w14:paraId="35692223" w14:textId="77777777"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14:paraId="1D4F7960" w14:textId="77777777" w:rsidR="006A1B84" w:rsidRPr="0030486D" w:rsidRDefault="00725734" w:rsidP="00536A05">
      <w:pPr>
        <w:suppressAutoHyphens w:val="0"/>
        <w:autoSpaceDE w:val="0"/>
        <w:autoSpaceDN w:val="0"/>
        <w:adjustRightInd w:val="0"/>
        <w:jc w:val="both"/>
        <w:rPr>
          <w:rFonts w:ascii="Arial" w:hAnsi="Arial" w:cs="Arial"/>
          <w:sz w:val="22"/>
          <w:szCs w:val="22"/>
        </w:rPr>
      </w:pPr>
      <w:r w:rsidRPr="0030486D">
        <w:rPr>
          <w:rFonts w:ascii="Arial" w:hAnsi="Arial" w:cs="Arial"/>
          <w:bCs/>
          <w:sz w:val="22"/>
          <w:szCs w:val="22"/>
        </w:rPr>
        <w:t xml:space="preserve"> </w:t>
      </w:r>
      <w:r w:rsidR="00536A05">
        <w:rPr>
          <w:rFonts w:ascii="Arial" w:hAnsi="Arial" w:cs="Arial"/>
          <w:bCs/>
          <w:sz w:val="22"/>
          <w:szCs w:val="22"/>
        </w:rPr>
        <w:t xml:space="preserve">7.1 </w:t>
      </w:r>
      <w:r w:rsidRPr="0030486D">
        <w:rPr>
          <w:rFonts w:ascii="Arial" w:hAnsi="Arial" w:cs="Arial"/>
          <w:sz w:val="22"/>
          <w:szCs w:val="22"/>
        </w:rPr>
        <w:t>–</w:t>
      </w:r>
      <w:r w:rsidRPr="0030486D">
        <w:rPr>
          <w:rFonts w:ascii="Arial" w:hAnsi="Arial" w:cs="Arial"/>
          <w:b/>
          <w:bCs/>
          <w:sz w:val="22"/>
          <w:szCs w:val="22"/>
        </w:rPr>
        <w:t xml:space="preserve"> </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0CF0177E" w14:textId="77777777"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14:paraId="71C1F86A" w14:textId="77777777" w:rsidR="00D14B96" w:rsidRPr="0030486D" w:rsidRDefault="00D14B96" w:rsidP="0030486D">
      <w:pPr>
        <w:jc w:val="center"/>
        <w:rPr>
          <w:rFonts w:ascii="Arial" w:hAnsi="Arial" w:cs="Arial"/>
          <w:sz w:val="22"/>
          <w:szCs w:val="22"/>
        </w:rPr>
      </w:pPr>
    </w:p>
    <w:p w14:paraId="3963EAD3" w14:textId="77777777"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14:paraId="49348548"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14:paraId="7EE9F2D2"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r w:rsidRPr="0030486D">
        <w:rPr>
          <w:rFonts w:ascii="Arial" w:eastAsiaTheme="minorHAnsi" w:hAnsi="Arial" w:cs="Arial"/>
          <w:color w:val="000000"/>
          <w:sz w:val="22"/>
          <w:szCs w:val="22"/>
          <w:lang w:val="pt-BR" w:eastAsia="en-US"/>
        </w:rPr>
        <w:t xml:space="preserve">dar causa à inexecução parcial do contrato; </w:t>
      </w:r>
    </w:p>
    <w:p w14:paraId="7015500E"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14:paraId="7CAD2D55"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r w:rsidRPr="0030486D">
        <w:rPr>
          <w:rFonts w:ascii="Arial" w:eastAsiaTheme="minorHAnsi" w:hAnsi="Arial" w:cs="Arial"/>
          <w:color w:val="000000"/>
          <w:sz w:val="22"/>
          <w:szCs w:val="22"/>
          <w:lang w:val="pt-BR" w:eastAsia="en-US"/>
        </w:rPr>
        <w:t xml:space="preserve">dar causa à inexecução total do contrato; </w:t>
      </w:r>
    </w:p>
    <w:p w14:paraId="1AB106A6"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14:paraId="1458D005"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14:paraId="2E310EC2"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14:paraId="2B0FF222"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14:paraId="1DC8CB09"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14:paraId="3B21D31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14:paraId="1BABE363"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14:paraId="2C3F122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14:paraId="0AA72235"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14:paraId="48D7F0C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1F3D75A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14:paraId="13D7AD0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14:paraId="54160789"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14:paraId="6C2C07B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14:paraId="70317F86"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14:paraId="35F63BC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lastRenderedPageBreak/>
        <w:t xml:space="preserve">8.2.1 A sanção prevista no inciso I deste será aplicada exclusivamente pela infração administrativa prevista no inciso I do item 8.1, quando não se justificar a imposição de penalidade mais grave. </w:t>
      </w:r>
    </w:p>
    <w:p w14:paraId="42602420"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14:paraId="7D56A980"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a primeira entrega ou parcial a partir da segunda entrega. </w:t>
      </w:r>
    </w:p>
    <w:p w14:paraId="00B19774"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14:paraId="380BEBAC"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14:paraId="3C5CF79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VI e VII do item 8.1. </w:t>
      </w:r>
    </w:p>
    <w:p w14:paraId="5593DD9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14:paraId="24A97D8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14:paraId="1541149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14:paraId="7CC06E7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14:paraId="7D5B14E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14:paraId="2A3F142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14:paraId="50F400D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14:paraId="3BD1238E" w14:textId="77777777"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14:paraId="692597DF" w14:textId="77777777" w:rsidR="00AE2CB5" w:rsidRPr="00AE2CB5" w:rsidRDefault="00AE2CB5" w:rsidP="00AE2CB5">
      <w:pPr>
        <w:suppressAutoHyphens w:val="0"/>
        <w:autoSpaceDE w:val="0"/>
        <w:autoSpaceDN w:val="0"/>
        <w:adjustRightInd w:val="0"/>
        <w:jc w:val="both"/>
        <w:rPr>
          <w:rFonts w:ascii="Arial" w:eastAsiaTheme="minorHAnsi" w:hAnsi="Arial" w:cs="Arial"/>
          <w:sz w:val="22"/>
          <w:szCs w:val="22"/>
          <w:lang w:val="pt-BR" w:eastAsia="en-US"/>
        </w:rPr>
      </w:pPr>
      <w:r w:rsidRPr="00AE2CB5">
        <w:rPr>
          <w:rFonts w:ascii="Arial" w:eastAsiaTheme="minorHAnsi" w:hAnsi="Arial" w:cs="Arial"/>
          <w:b/>
          <w:bCs/>
          <w:sz w:val="22"/>
          <w:szCs w:val="22"/>
          <w:lang w:val="pt-BR" w:eastAsia="en-US"/>
        </w:rPr>
        <w:t xml:space="preserve">CLÁUSULA NONA - DO REAJUSTE E REEQUILÍBRIO ECONÔMICO FINANCEIRO </w:t>
      </w:r>
    </w:p>
    <w:p w14:paraId="2B5DE1BE" w14:textId="77777777" w:rsidR="00AE2CB5" w:rsidRPr="00AE2CB5" w:rsidRDefault="00AE2CB5" w:rsidP="00AE2CB5">
      <w:pPr>
        <w:suppressAutoHyphens w:val="0"/>
        <w:autoSpaceDE w:val="0"/>
        <w:autoSpaceDN w:val="0"/>
        <w:adjustRightInd w:val="0"/>
        <w:jc w:val="both"/>
        <w:rPr>
          <w:rFonts w:ascii="Arial" w:eastAsiaTheme="minorHAnsi" w:hAnsi="Arial" w:cs="Arial"/>
          <w:sz w:val="22"/>
          <w:szCs w:val="22"/>
          <w:lang w:val="pt-BR" w:eastAsia="en-US"/>
        </w:rPr>
      </w:pPr>
      <w:bookmarkStart w:id="72" w:name="_Hlk207112928"/>
      <w:r w:rsidRPr="00AE2CB5">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14:paraId="4BAA0094" w14:textId="77777777" w:rsidR="00AE2CB5" w:rsidRPr="00AE2CB5" w:rsidRDefault="00AE2CB5" w:rsidP="00AE2CB5">
      <w:pPr>
        <w:suppressAutoHyphens w:val="0"/>
        <w:autoSpaceDE w:val="0"/>
        <w:autoSpaceDN w:val="0"/>
        <w:adjustRightInd w:val="0"/>
        <w:ind w:left="284"/>
        <w:jc w:val="both"/>
        <w:rPr>
          <w:rFonts w:ascii="Arial" w:eastAsiaTheme="minorHAnsi" w:hAnsi="Arial" w:cs="Arial"/>
          <w:sz w:val="22"/>
          <w:szCs w:val="22"/>
          <w:lang w:val="pt-BR" w:eastAsia="en-US"/>
        </w:rPr>
      </w:pPr>
      <w:r w:rsidRPr="00AE2CB5">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mão de obra e qualquer despesa, acessória e/ou complementar e outras não especificadas neste Edital, mas que incidam no cumprimento das obrigações assumidas pela empresa detentora da ata na execução da mesma. </w:t>
      </w:r>
    </w:p>
    <w:p w14:paraId="53E4FD57" w14:textId="77777777" w:rsidR="00AE2CB5" w:rsidRPr="00AE2CB5" w:rsidRDefault="00AE2CB5" w:rsidP="00AE2CB5">
      <w:pPr>
        <w:suppressAutoHyphens w:val="0"/>
        <w:autoSpaceDE w:val="0"/>
        <w:autoSpaceDN w:val="0"/>
        <w:adjustRightInd w:val="0"/>
        <w:jc w:val="both"/>
        <w:rPr>
          <w:rFonts w:ascii="Arial" w:eastAsiaTheme="minorHAnsi" w:hAnsi="Arial" w:cs="Arial"/>
          <w:sz w:val="22"/>
          <w:szCs w:val="22"/>
          <w:lang w:val="pt-BR" w:eastAsia="en-US"/>
        </w:rPr>
      </w:pPr>
      <w:r w:rsidRPr="00AE2CB5">
        <w:rPr>
          <w:rFonts w:ascii="Arial" w:eastAsiaTheme="minorHAnsi" w:hAnsi="Arial" w:cs="Arial"/>
          <w:sz w:val="22"/>
          <w:szCs w:val="22"/>
          <w:lang w:val="pt-BR" w:eastAsia="en-US"/>
        </w:rPr>
        <w:t>9.2 O preço registrado poderá ser revisto em decorrência de eventual redução daqueles</w:t>
      </w:r>
    </w:p>
    <w:p w14:paraId="12D7C8B3" w14:textId="77777777" w:rsidR="00AE2CB5" w:rsidRPr="00AE2CB5" w:rsidRDefault="00AE2CB5" w:rsidP="00AE2CB5">
      <w:pPr>
        <w:suppressAutoHyphens w:val="0"/>
        <w:autoSpaceDE w:val="0"/>
        <w:autoSpaceDN w:val="0"/>
        <w:adjustRightInd w:val="0"/>
        <w:jc w:val="both"/>
        <w:rPr>
          <w:rFonts w:ascii="Arial" w:eastAsiaTheme="minorHAnsi" w:hAnsi="Arial" w:cs="Arial"/>
          <w:sz w:val="22"/>
          <w:szCs w:val="22"/>
          <w:lang w:val="pt-BR" w:eastAsia="en-US"/>
        </w:rPr>
      </w:pPr>
      <w:r w:rsidRPr="00AE2CB5">
        <w:rPr>
          <w:rFonts w:ascii="Arial" w:eastAsiaTheme="minorHAnsi" w:hAnsi="Arial" w:cs="Arial"/>
          <w:sz w:val="22"/>
          <w:szCs w:val="22"/>
          <w:lang w:val="pt-BR" w:eastAsia="en-US"/>
        </w:rPr>
        <w:t>praticados no mercado ou de fato que eleve o custo dos bens registrados, devendo ser</w:t>
      </w:r>
    </w:p>
    <w:p w14:paraId="7B3B498D" w14:textId="77777777" w:rsidR="00AE2CB5" w:rsidRPr="00AE2CB5" w:rsidRDefault="00AE2CB5" w:rsidP="00AE2CB5">
      <w:pPr>
        <w:suppressAutoHyphens w:val="0"/>
        <w:autoSpaceDE w:val="0"/>
        <w:autoSpaceDN w:val="0"/>
        <w:adjustRightInd w:val="0"/>
        <w:jc w:val="both"/>
        <w:rPr>
          <w:rFonts w:ascii="Arial" w:eastAsiaTheme="minorHAnsi" w:hAnsi="Arial" w:cs="Arial"/>
          <w:sz w:val="22"/>
          <w:szCs w:val="22"/>
          <w:lang w:val="pt-BR" w:eastAsia="en-US"/>
        </w:rPr>
      </w:pPr>
      <w:r w:rsidRPr="00AE2CB5">
        <w:rPr>
          <w:rFonts w:ascii="Arial" w:eastAsiaTheme="minorHAnsi" w:hAnsi="Arial" w:cs="Arial"/>
          <w:sz w:val="22"/>
          <w:szCs w:val="22"/>
          <w:lang w:val="pt-BR" w:eastAsia="en-US"/>
        </w:rPr>
        <w:t xml:space="preserve">promovidas negociações com os fornecedores. </w:t>
      </w:r>
    </w:p>
    <w:p w14:paraId="2C818DDA" w14:textId="77777777" w:rsidR="00AE2CB5" w:rsidRPr="00AE2CB5" w:rsidRDefault="00AE2CB5" w:rsidP="00AE2CB5">
      <w:pPr>
        <w:suppressAutoHyphens w:val="0"/>
        <w:autoSpaceDE w:val="0"/>
        <w:autoSpaceDN w:val="0"/>
        <w:adjustRightInd w:val="0"/>
        <w:jc w:val="both"/>
        <w:rPr>
          <w:rFonts w:ascii="Arial" w:eastAsiaTheme="minorHAnsi" w:hAnsi="Arial" w:cs="Arial"/>
          <w:sz w:val="22"/>
          <w:szCs w:val="22"/>
          <w:lang w:val="pt-BR" w:eastAsia="en-US"/>
        </w:rPr>
      </w:pPr>
      <w:r w:rsidRPr="00AE2CB5">
        <w:rPr>
          <w:rFonts w:ascii="Arial" w:eastAsiaTheme="minorHAnsi" w:hAnsi="Arial" w:cs="Arial"/>
          <w:sz w:val="22"/>
          <w:szCs w:val="22"/>
          <w:lang w:val="pt-BR" w:eastAsia="en-US"/>
        </w:rPr>
        <w:t xml:space="preserve">9.3 O Órgão Gerenciador poderá revisar os preços praticados nesta Ata, a qualquer tempo. </w:t>
      </w:r>
    </w:p>
    <w:p w14:paraId="012B9FC4" w14:textId="77777777" w:rsidR="00AE2CB5" w:rsidRPr="00AE2CB5" w:rsidRDefault="00AE2CB5" w:rsidP="00AE2CB5">
      <w:pPr>
        <w:suppressAutoHyphens w:val="0"/>
        <w:autoSpaceDE w:val="0"/>
        <w:autoSpaceDN w:val="0"/>
        <w:adjustRightInd w:val="0"/>
        <w:jc w:val="both"/>
        <w:rPr>
          <w:rFonts w:ascii="Arial" w:eastAsiaTheme="minorHAnsi" w:hAnsi="Arial" w:cs="Arial"/>
          <w:sz w:val="22"/>
          <w:szCs w:val="22"/>
          <w:lang w:val="pt-BR" w:eastAsia="en-US"/>
        </w:rPr>
      </w:pPr>
      <w:r w:rsidRPr="00AE2CB5">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14:paraId="019CE531" w14:textId="77777777" w:rsidR="00AE2CB5" w:rsidRPr="00AE2CB5" w:rsidRDefault="00AE2CB5" w:rsidP="00AE2CB5">
      <w:pPr>
        <w:suppressAutoHyphens w:val="0"/>
        <w:autoSpaceDE w:val="0"/>
        <w:autoSpaceDN w:val="0"/>
        <w:adjustRightInd w:val="0"/>
        <w:jc w:val="both"/>
        <w:rPr>
          <w:rFonts w:ascii="Arial" w:eastAsiaTheme="minorHAnsi" w:hAnsi="Arial" w:cs="Arial"/>
          <w:sz w:val="22"/>
          <w:szCs w:val="22"/>
          <w:lang w:val="pt-BR" w:eastAsia="en-US"/>
        </w:rPr>
      </w:pPr>
      <w:r w:rsidRPr="00AE2CB5">
        <w:rPr>
          <w:rFonts w:ascii="Arial" w:eastAsiaTheme="minorHAnsi" w:hAnsi="Arial" w:cs="Arial"/>
          <w:sz w:val="22"/>
          <w:szCs w:val="22"/>
          <w:lang w:val="pt-BR" w:eastAsia="en-US"/>
        </w:rPr>
        <w:lastRenderedPageBreak/>
        <w:t xml:space="preserve">9.5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14:paraId="7B114B1C" w14:textId="77777777" w:rsidR="00AE2CB5" w:rsidRPr="00AE2CB5" w:rsidRDefault="00AE2CB5" w:rsidP="00AE2CB5">
      <w:pPr>
        <w:suppressAutoHyphens w:val="0"/>
        <w:autoSpaceDE w:val="0"/>
        <w:autoSpaceDN w:val="0"/>
        <w:adjustRightInd w:val="0"/>
        <w:jc w:val="both"/>
        <w:rPr>
          <w:rFonts w:ascii="Arial" w:eastAsiaTheme="minorHAnsi" w:hAnsi="Arial" w:cs="Arial"/>
          <w:sz w:val="22"/>
          <w:szCs w:val="22"/>
          <w:lang w:val="pt-BR" w:eastAsia="en-US"/>
        </w:rPr>
      </w:pPr>
      <w:r w:rsidRPr="00AE2CB5">
        <w:rPr>
          <w:rFonts w:ascii="Arial" w:eastAsiaTheme="minorHAnsi" w:hAnsi="Arial" w:cs="Arial"/>
          <w:sz w:val="22"/>
          <w:szCs w:val="22"/>
          <w:lang w:val="pt-BR" w:eastAsia="en-US"/>
        </w:rPr>
        <w:t>9.6 Quando o preço inicialmente registrado, por motivo superveniente, tornar-se superior ao preço praticado no mercado, o Gerenciador</w:t>
      </w:r>
      <w:r w:rsidRPr="00AE2CB5">
        <w:rPr>
          <w:rFonts w:ascii="Arial" w:eastAsiaTheme="minorHAnsi" w:hAnsi="Arial" w:cs="Arial"/>
          <w:b/>
          <w:bCs/>
          <w:sz w:val="22"/>
          <w:szCs w:val="22"/>
          <w:lang w:val="pt-BR" w:eastAsia="en-US"/>
        </w:rPr>
        <w:t xml:space="preserve"> </w:t>
      </w:r>
      <w:r w:rsidRPr="00AE2CB5">
        <w:rPr>
          <w:rFonts w:ascii="Arial" w:eastAsiaTheme="minorHAnsi" w:hAnsi="Arial" w:cs="Arial"/>
          <w:sz w:val="22"/>
          <w:szCs w:val="22"/>
          <w:lang w:val="pt-BR" w:eastAsia="en-US"/>
        </w:rPr>
        <w:t xml:space="preserve">da Ata de Registro de Preço deverá convocar o fornecedor, a fim de negociar a redução de seu preço, de forma a adequá-lo à média apurada, mantendo o mesmo objeto cotado, qualidade e especificações. </w:t>
      </w:r>
    </w:p>
    <w:p w14:paraId="617B735B" w14:textId="77777777" w:rsidR="00AE2CB5" w:rsidRPr="00AE2CB5" w:rsidRDefault="00AE2CB5" w:rsidP="00AE2CB5">
      <w:pPr>
        <w:suppressAutoHyphens w:val="0"/>
        <w:autoSpaceDE w:val="0"/>
        <w:autoSpaceDN w:val="0"/>
        <w:adjustRightInd w:val="0"/>
        <w:jc w:val="both"/>
        <w:rPr>
          <w:rFonts w:ascii="Arial" w:eastAsiaTheme="minorHAnsi" w:hAnsi="Arial" w:cs="Arial"/>
          <w:sz w:val="22"/>
          <w:szCs w:val="22"/>
          <w:lang w:val="pt-BR" w:eastAsia="en-US"/>
        </w:rPr>
      </w:pPr>
      <w:r w:rsidRPr="00AE2CB5">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14:paraId="5805573A" w14:textId="77777777" w:rsidR="00AE2CB5" w:rsidRPr="00AE2CB5" w:rsidRDefault="00AE2CB5" w:rsidP="00AE2CB5">
      <w:pPr>
        <w:suppressAutoHyphens w:val="0"/>
        <w:autoSpaceDE w:val="0"/>
        <w:autoSpaceDN w:val="0"/>
        <w:adjustRightInd w:val="0"/>
        <w:jc w:val="both"/>
        <w:rPr>
          <w:rFonts w:ascii="Arial" w:eastAsiaTheme="minorHAnsi" w:hAnsi="Arial" w:cs="Arial"/>
          <w:sz w:val="22"/>
          <w:szCs w:val="22"/>
          <w:lang w:val="pt-BR" w:eastAsia="en-US"/>
        </w:rPr>
      </w:pPr>
      <w:r w:rsidRPr="00AE2CB5">
        <w:rPr>
          <w:rFonts w:ascii="Arial" w:eastAsiaTheme="minorHAnsi" w:hAnsi="Arial" w:cs="Arial"/>
          <w:sz w:val="22"/>
          <w:szCs w:val="22"/>
          <w:lang w:val="pt-BR" w:eastAsia="en-US"/>
        </w:rPr>
        <w:t xml:space="preserve">9.8 Simultaneamente procederá a convocação dos demais fornecedores, respeitada a ordem de classificação visando estabelecer igual oportunidade de negociação. </w:t>
      </w:r>
    </w:p>
    <w:p w14:paraId="5FF03EDC" w14:textId="77777777" w:rsidR="00AE2CB5" w:rsidRPr="00AE2CB5" w:rsidRDefault="00AE2CB5" w:rsidP="00AE2CB5">
      <w:pPr>
        <w:suppressAutoHyphens w:val="0"/>
        <w:autoSpaceDE w:val="0"/>
        <w:autoSpaceDN w:val="0"/>
        <w:adjustRightInd w:val="0"/>
        <w:jc w:val="both"/>
        <w:rPr>
          <w:rFonts w:ascii="Arial" w:eastAsiaTheme="minorHAnsi" w:hAnsi="Arial" w:cs="Arial"/>
          <w:sz w:val="22"/>
          <w:szCs w:val="22"/>
          <w:lang w:val="pt-BR" w:eastAsia="en-US"/>
        </w:rPr>
      </w:pPr>
      <w:r w:rsidRPr="00AE2CB5">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14:paraId="1EA86241" w14:textId="77777777" w:rsidR="00AE2CB5" w:rsidRPr="00AE2CB5" w:rsidRDefault="00AE2CB5" w:rsidP="00AE2CB5">
      <w:pPr>
        <w:suppressAutoHyphens w:val="0"/>
        <w:autoSpaceDE w:val="0"/>
        <w:autoSpaceDN w:val="0"/>
        <w:adjustRightInd w:val="0"/>
        <w:jc w:val="both"/>
        <w:rPr>
          <w:rFonts w:ascii="Arial" w:eastAsiaTheme="minorHAnsi" w:hAnsi="Arial" w:cs="Arial"/>
          <w:sz w:val="22"/>
          <w:szCs w:val="22"/>
          <w:lang w:val="pt-BR" w:eastAsia="en-US"/>
        </w:rPr>
      </w:pPr>
      <w:r w:rsidRPr="00AE2CB5">
        <w:rPr>
          <w:rFonts w:ascii="Arial" w:eastAsiaTheme="minorHAnsi" w:hAnsi="Arial" w:cs="Arial"/>
          <w:sz w:val="22"/>
          <w:szCs w:val="22"/>
          <w:lang w:val="pt-BR" w:eastAsia="en-US"/>
        </w:rPr>
        <w:t xml:space="preserve">9.10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 </w:t>
      </w:r>
    </w:p>
    <w:p w14:paraId="3CCE1368" w14:textId="77777777" w:rsidR="00AE2CB5" w:rsidRPr="00AE2CB5" w:rsidRDefault="00AE2CB5" w:rsidP="00AE2CB5">
      <w:pPr>
        <w:suppressAutoHyphens w:val="0"/>
        <w:autoSpaceDE w:val="0"/>
        <w:autoSpaceDN w:val="0"/>
        <w:adjustRightInd w:val="0"/>
        <w:jc w:val="both"/>
        <w:rPr>
          <w:rFonts w:ascii="Arial" w:eastAsiaTheme="minorHAnsi" w:hAnsi="Arial" w:cs="Arial"/>
          <w:sz w:val="22"/>
          <w:szCs w:val="22"/>
          <w:lang w:val="pt-BR" w:eastAsia="en-US"/>
        </w:rPr>
      </w:pPr>
      <w:r w:rsidRPr="00AE2CB5">
        <w:rPr>
          <w:rFonts w:ascii="Arial" w:eastAsiaTheme="minorHAnsi" w:hAnsi="Arial" w:cs="Arial"/>
          <w:sz w:val="22"/>
          <w:szCs w:val="22"/>
          <w:lang w:val="pt-BR" w:eastAsia="en-US"/>
        </w:rPr>
        <w:t>9.11 Quando o preço de mercado se tornar inferior aos preços registrados e o fornecedor</w:t>
      </w:r>
    </w:p>
    <w:p w14:paraId="48CB54AC" w14:textId="77777777" w:rsidR="00AE2CB5" w:rsidRPr="00AE2CB5" w:rsidRDefault="00AE2CB5" w:rsidP="00AE2CB5">
      <w:pPr>
        <w:suppressAutoHyphens w:val="0"/>
        <w:autoSpaceDE w:val="0"/>
        <w:autoSpaceDN w:val="0"/>
        <w:adjustRightInd w:val="0"/>
        <w:jc w:val="both"/>
        <w:rPr>
          <w:rFonts w:ascii="Arial" w:eastAsiaTheme="minorHAnsi" w:hAnsi="Arial" w:cs="Arial"/>
          <w:sz w:val="22"/>
          <w:szCs w:val="22"/>
          <w:lang w:val="pt-BR" w:eastAsia="en-US"/>
        </w:rPr>
      </w:pPr>
      <w:r w:rsidRPr="00AE2CB5">
        <w:rPr>
          <w:rFonts w:ascii="Arial" w:eastAsiaTheme="minorHAnsi" w:hAnsi="Arial" w:cs="Arial"/>
          <w:sz w:val="22"/>
          <w:szCs w:val="22"/>
          <w:lang w:val="pt-BR" w:eastAsia="en-US"/>
        </w:rPr>
        <w:t>apresentar requerimento fundamentado com comprovantes de que não pode cumprir as</w:t>
      </w:r>
    </w:p>
    <w:p w14:paraId="3B7C26CC" w14:textId="77777777" w:rsidR="00AE2CB5" w:rsidRPr="00AE2CB5" w:rsidRDefault="00AE2CB5" w:rsidP="00AE2CB5">
      <w:pPr>
        <w:suppressAutoHyphens w:val="0"/>
        <w:autoSpaceDE w:val="0"/>
        <w:autoSpaceDN w:val="0"/>
        <w:adjustRightInd w:val="0"/>
        <w:jc w:val="both"/>
        <w:rPr>
          <w:rFonts w:ascii="Arial" w:eastAsiaTheme="minorHAnsi" w:hAnsi="Arial" w:cs="Arial"/>
          <w:sz w:val="22"/>
          <w:szCs w:val="22"/>
          <w:lang w:val="pt-BR" w:eastAsia="en-US"/>
        </w:rPr>
      </w:pPr>
      <w:r w:rsidRPr="00AE2CB5">
        <w:rPr>
          <w:rFonts w:ascii="Arial" w:eastAsiaTheme="minorHAnsi" w:hAnsi="Arial" w:cs="Arial"/>
          <w:sz w:val="22"/>
          <w:szCs w:val="22"/>
          <w:lang w:val="pt-BR" w:eastAsia="en-US"/>
        </w:rPr>
        <w:t>obrigações assumidas, a Administração Municipal poderá liberar o fornecedor do compromisso assumido, sem aplicação da penalidade, se confirmada à veracidade dos motivos e comprovantes apresentados, e se a comunicação anteceder o pedido de fornecimento.</w:t>
      </w:r>
    </w:p>
    <w:p w14:paraId="24E9318F" w14:textId="77777777" w:rsidR="00AE2CB5" w:rsidRPr="00AE2CB5" w:rsidRDefault="00AE2CB5" w:rsidP="00AE2CB5">
      <w:pPr>
        <w:suppressAutoHyphens w:val="0"/>
        <w:autoSpaceDE w:val="0"/>
        <w:autoSpaceDN w:val="0"/>
        <w:adjustRightInd w:val="0"/>
        <w:jc w:val="both"/>
        <w:rPr>
          <w:rFonts w:ascii="Arial" w:eastAsiaTheme="minorHAnsi" w:hAnsi="Arial" w:cs="Arial"/>
          <w:sz w:val="22"/>
          <w:szCs w:val="22"/>
          <w:lang w:val="pt-BR" w:eastAsia="en-US"/>
        </w:rPr>
      </w:pPr>
      <w:r w:rsidRPr="00AE2CB5">
        <w:rPr>
          <w:rFonts w:ascii="Arial" w:eastAsiaTheme="minorHAnsi" w:hAnsi="Arial" w:cs="Arial"/>
          <w:sz w:val="22"/>
          <w:szCs w:val="22"/>
          <w:lang w:val="pt-BR" w:eastAsia="en-US"/>
        </w:rPr>
        <w:t>9.12 Em qualquer hipótese, os preços decorrentes da revisão não poderão ultrapassar os</w:t>
      </w:r>
    </w:p>
    <w:p w14:paraId="211EFF70" w14:textId="77777777" w:rsidR="00AE2CB5" w:rsidRPr="00AE2CB5" w:rsidRDefault="00AE2CB5" w:rsidP="00AE2CB5">
      <w:pPr>
        <w:suppressAutoHyphens w:val="0"/>
        <w:autoSpaceDE w:val="0"/>
        <w:autoSpaceDN w:val="0"/>
        <w:adjustRightInd w:val="0"/>
        <w:jc w:val="both"/>
        <w:rPr>
          <w:rFonts w:ascii="Arial" w:eastAsiaTheme="minorHAnsi" w:hAnsi="Arial" w:cs="Arial"/>
          <w:sz w:val="22"/>
          <w:szCs w:val="22"/>
          <w:lang w:val="pt-BR" w:eastAsia="en-US"/>
        </w:rPr>
      </w:pPr>
      <w:r w:rsidRPr="00AE2CB5">
        <w:rPr>
          <w:rFonts w:ascii="Arial" w:eastAsiaTheme="minorHAnsi" w:hAnsi="Arial" w:cs="Arial"/>
          <w:sz w:val="22"/>
          <w:szCs w:val="22"/>
          <w:lang w:val="pt-BR" w:eastAsia="en-US"/>
        </w:rPr>
        <w:t>praticados no mercado, mantendo-se a diferença percentual apurada entre o valor</w:t>
      </w:r>
    </w:p>
    <w:p w14:paraId="3D3A1FEA" w14:textId="77777777" w:rsidR="00AE2CB5" w:rsidRPr="00AE2CB5" w:rsidRDefault="00AE2CB5" w:rsidP="00AE2CB5">
      <w:pPr>
        <w:suppressAutoHyphens w:val="0"/>
        <w:autoSpaceDE w:val="0"/>
        <w:autoSpaceDN w:val="0"/>
        <w:adjustRightInd w:val="0"/>
        <w:jc w:val="both"/>
        <w:rPr>
          <w:rFonts w:ascii="Arial" w:eastAsiaTheme="minorHAnsi" w:hAnsi="Arial" w:cs="Arial"/>
          <w:sz w:val="22"/>
          <w:szCs w:val="22"/>
          <w:lang w:val="pt-BR" w:eastAsia="en-US"/>
        </w:rPr>
      </w:pPr>
      <w:r w:rsidRPr="00AE2CB5">
        <w:rPr>
          <w:rFonts w:ascii="Arial" w:eastAsiaTheme="minorHAnsi" w:hAnsi="Arial" w:cs="Arial"/>
          <w:sz w:val="22"/>
          <w:szCs w:val="22"/>
          <w:lang w:val="pt-BR" w:eastAsia="en-US"/>
        </w:rPr>
        <w:t>originalmente constante da proposta do fornecedor e aquele vigente no mercado à época</w:t>
      </w:r>
    </w:p>
    <w:p w14:paraId="79E71EA2" w14:textId="77777777" w:rsidR="00AE2CB5" w:rsidRPr="00AE2CB5" w:rsidRDefault="00AE2CB5" w:rsidP="00AE2CB5">
      <w:pPr>
        <w:suppressAutoHyphens w:val="0"/>
        <w:autoSpaceDE w:val="0"/>
        <w:autoSpaceDN w:val="0"/>
        <w:adjustRightInd w:val="0"/>
        <w:jc w:val="both"/>
        <w:rPr>
          <w:rFonts w:ascii="Arial" w:eastAsiaTheme="minorHAnsi" w:hAnsi="Arial" w:cs="Arial"/>
          <w:sz w:val="22"/>
          <w:szCs w:val="22"/>
          <w:lang w:val="pt-BR" w:eastAsia="en-US"/>
        </w:rPr>
      </w:pPr>
      <w:r w:rsidRPr="00AE2CB5">
        <w:rPr>
          <w:rFonts w:ascii="Arial" w:eastAsiaTheme="minorHAnsi" w:hAnsi="Arial" w:cs="Arial"/>
          <w:sz w:val="22"/>
          <w:szCs w:val="22"/>
          <w:lang w:val="pt-BR" w:eastAsia="en-US"/>
        </w:rPr>
        <w:t>do registro – equação econômico-financeira.</w:t>
      </w:r>
    </w:p>
    <w:p w14:paraId="328F29C2" w14:textId="77777777" w:rsidR="00AE2CB5" w:rsidRDefault="00AE2CB5" w:rsidP="00AE2CB5">
      <w:pPr>
        <w:suppressAutoHyphens w:val="0"/>
        <w:autoSpaceDE w:val="0"/>
        <w:autoSpaceDN w:val="0"/>
        <w:adjustRightInd w:val="0"/>
        <w:jc w:val="both"/>
        <w:rPr>
          <w:rFonts w:ascii="Arial" w:hAnsi="Arial" w:cs="Arial"/>
          <w:sz w:val="22"/>
          <w:szCs w:val="22"/>
        </w:rPr>
      </w:pPr>
      <w:r w:rsidRPr="00AE2CB5">
        <w:rPr>
          <w:rFonts w:ascii="Arial" w:eastAsiaTheme="minorHAnsi" w:hAnsi="Arial" w:cs="Arial"/>
          <w:sz w:val="22"/>
          <w:szCs w:val="22"/>
          <w:lang w:val="pt-BR" w:eastAsia="en-US"/>
        </w:rPr>
        <w:t xml:space="preserve">9.13 Será considerado preço de mercado, o que for igual ou inferior à média daquele apurado pela Administração Municipal para determinado item, observado do disposto no </w:t>
      </w:r>
      <w:r w:rsidRPr="00AE2CB5">
        <w:rPr>
          <w:rFonts w:ascii="Arial" w:hAnsi="Arial" w:cs="Arial"/>
          <w:sz w:val="22"/>
          <w:szCs w:val="22"/>
        </w:rPr>
        <w:t>Decreto Municipal n° 44 de 02 de fevereiro de 2021.</w:t>
      </w:r>
    </w:p>
    <w:bookmarkEnd w:id="72"/>
    <w:p w14:paraId="517DE5FC" w14:textId="77777777" w:rsidR="00D87077" w:rsidRPr="00AE2CB5" w:rsidRDefault="00D87077" w:rsidP="0030486D">
      <w:pPr>
        <w:suppressAutoHyphens w:val="0"/>
        <w:autoSpaceDE w:val="0"/>
        <w:autoSpaceDN w:val="0"/>
        <w:adjustRightInd w:val="0"/>
        <w:jc w:val="both"/>
        <w:rPr>
          <w:rFonts w:ascii="Arial" w:eastAsiaTheme="minorHAnsi" w:hAnsi="Arial" w:cs="Arial"/>
          <w:sz w:val="22"/>
          <w:szCs w:val="22"/>
          <w:lang w:eastAsia="en-US"/>
        </w:rPr>
      </w:pPr>
    </w:p>
    <w:p w14:paraId="65ECD0E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14:paraId="491844B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14:paraId="43108C1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6CDB8BB2" w14:textId="77777777" w:rsidR="00D87077" w:rsidRPr="0030486D" w:rsidRDefault="00D87077" w:rsidP="00523819">
      <w:pPr>
        <w:suppressAutoHyphens w:val="0"/>
        <w:autoSpaceDE w:val="0"/>
        <w:autoSpaceDN w:val="0"/>
        <w:adjustRightInd w:val="0"/>
        <w:ind w:firstLine="284"/>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14:paraId="3D8B2C17" w14:textId="77777777" w:rsidR="00D87077" w:rsidRPr="0030486D" w:rsidRDefault="00D87077" w:rsidP="00523819">
      <w:pPr>
        <w:suppressAutoHyphens w:val="0"/>
        <w:autoSpaceDE w:val="0"/>
        <w:autoSpaceDN w:val="0"/>
        <w:adjustRightInd w:val="0"/>
        <w:ind w:left="567"/>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a. </w:t>
      </w:r>
      <w:r w:rsidRPr="0030486D">
        <w:rPr>
          <w:rFonts w:ascii="Arial" w:eastAsiaTheme="minorHAnsi" w:hAnsi="Arial" w:cs="Arial"/>
          <w:sz w:val="22"/>
          <w:szCs w:val="22"/>
          <w:lang w:val="pt-BR" w:eastAsia="en-US"/>
        </w:rPr>
        <w:t xml:space="preserve">A detentora não cumprir as obrigações constantes da ata; </w:t>
      </w:r>
    </w:p>
    <w:p w14:paraId="1F275516" w14:textId="77777777" w:rsidR="00D87077" w:rsidRPr="0030486D" w:rsidRDefault="00D87077" w:rsidP="00523819">
      <w:pPr>
        <w:suppressAutoHyphens w:val="0"/>
        <w:autoSpaceDE w:val="0"/>
        <w:autoSpaceDN w:val="0"/>
        <w:adjustRightInd w:val="0"/>
        <w:ind w:left="567"/>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14:paraId="42F7E198" w14:textId="77777777" w:rsidR="00D87077" w:rsidRPr="0030486D" w:rsidRDefault="00D87077" w:rsidP="00523819">
      <w:pPr>
        <w:suppressAutoHyphens w:val="0"/>
        <w:autoSpaceDE w:val="0"/>
        <w:autoSpaceDN w:val="0"/>
        <w:adjustRightInd w:val="0"/>
        <w:ind w:left="567"/>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14:paraId="3A964B54" w14:textId="77777777" w:rsidR="00D87077" w:rsidRPr="0030486D" w:rsidRDefault="00D87077" w:rsidP="00523819">
      <w:pPr>
        <w:suppressAutoHyphens w:val="0"/>
        <w:autoSpaceDE w:val="0"/>
        <w:autoSpaceDN w:val="0"/>
        <w:adjustRightInd w:val="0"/>
        <w:ind w:left="567"/>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14:paraId="32D49774" w14:textId="77777777" w:rsidR="00D87077" w:rsidRPr="0030486D" w:rsidRDefault="00D87077" w:rsidP="00523819">
      <w:pPr>
        <w:suppressAutoHyphens w:val="0"/>
        <w:autoSpaceDE w:val="0"/>
        <w:autoSpaceDN w:val="0"/>
        <w:adjustRightInd w:val="0"/>
        <w:ind w:left="567"/>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lastRenderedPageBreak/>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14:paraId="20C310FD" w14:textId="77777777" w:rsidR="00D87077" w:rsidRPr="0030486D" w:rsidRDefault="00D87077" w:rsidP="00523819">
      <w:pPr>
        <w:suppressAutoHyphens w:val="0"/>
        <w:autoSpaceDE w:val="0"/>
        <w:autoSpaceDN w:val="0"/>
        <w:adjustRightInd w:val="0"/>
        <w:ind w:left="567"/>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14:paraId="766F7733" w14:textId="77777777" w:rsidR="00D87077" w:rsidRDefault="00D87077" w:rsidP="00523819">
      <w:pPr>
        <w:suppressAutoHyphens w:val="0"/>
        <w:autoSpaceDE w:val="0"/>
        <w:autoSpaceDN w:val="0"/>
        <w:adjustRightInd w:val="0"/>
        <w:ind w:left="567"/>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14:paraId="2D3CCFB2" w14:textId="77777777"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14:paraId="10F8B65C" w14:textId="77777777"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1</w:t>
      </w:r>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14:paraId="3078A0F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14:paraId="1EC410C1" w14:textId="77777777" w:rsidR="00D87077" w:rsidRPr="0030486D" w:rsidRDefault="00D87077" w:rsidP="00523819">
      <w:pPr>
        <w:suppressAutoHyphens w:val="0"/>
        <w:autoSpaceDE w:val="0"/>
        <w:autoSpaceDN w:val="0"/>
        <w:adjustRightInd w:val="0"/>
        <w:ind w:left="567"/>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14:paraId="62C37A9A" w14:textId="77777777" w:rsidR="00D87077" w:rsidRPr="0030486D" w:rsidRDefault="00D87077" w:rsidP="00523819">
      <w:pPr>
        <w:suppressAutoHyphens w:val="0"/>
        <w:autoSpaceDE w:val="0"/>
        <w:autoSpaceDN w:val="0"/>
        <w:adjustRightInd w:val="0"/>
        <w:ind w:left="567"/>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14:paraId="0043528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31C1735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14:paraId="65736F5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14:paraId="1883E39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14:paraId="16BF7A37"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14:paraId="4AC05FB4" w14:textId="77777777" w:rsidR="00281955" w:rsidRPr="00281955" w:rsidRDefault="00281955" w:rsidP="00650BA2">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124606B" w14:textId="77777777" w:rsidR="00281955" w:rsidRPr="00281955" w:rsidRDefault="00281955" w:rsidP="00650BA2">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B93D584" w14:textId="77777777" w:rsidR="00281955" w:rsidRPr="00281955" w:rsidRDefault="00281955" w:rsidP="00650BA2">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1731153" w14:textId="77777777" w:rsidR="00281955" w:rsidRPr="00281955" w:rsidRDefault="00281955" w:rsidP="00650BA2">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66C9E67" w14:textId="77777777" w:rsidR="00281955" w:rsidRPr="00281955" w:rsidRDefault="00281955" w:rsidP="00650BA2">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005BBFE" w14:textId="77777777" w:rsidR="00281955" w:rsidRPr="00281955" w:rsidRDefault="00281955" w:rsidP="00650BA2">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709F2AA" w14:textId="77777777" w:rsidR="00281955" w:rsidRPr="00281955" w:rsidRDefault="00281955" w:rsidP="00650BA2">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3AF331B" w14:textId="77777777" w:rsidR="00281955" w:rsidRPr="00281955" w:rsidRDefault="00281955" w:rsidP="00650BA2">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33487A5C" w14:textId="77777777" w:rsidR="00281955" w:rsidRPr="00281955" w:rsidRDefault="00281955" w:rsidP="00650BA2">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E8AF64E" w14:textId="77777777" w:rsidR="00281955" w:rsidRPr="00281955" w:rsidRDefault="00281955" w:rsidP="00650BA2">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34181B34" w14:textId="77777777" w:rsidR="00281955" w:rsidRPr="00281955" w:rsidRDefault="00281955" w:rsidP="00650BA2">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BD85FF3" w14:textId="77777777" w:rsidR="00281955" w:rsidRPr="00281955" w:rsidRDefault="00281955" w:rsidP="00650BA2">
      <w:pPr>
        <w:pStyle w:val="PargrafodaLista"/>
        <w:numPr>
          <w:ilvl w:val="1"/>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6E5C0BF" w14:textId="77777777" w:rsidR="00281955" w:rsidRPr="00281955" w:rsidRDefault="00281955" w:rsidP="00650BA2">
      <w:pPr>
        <w:pStyle w:val="PargrafodaLista"/>
        <w:numPr>
          <w:ilvl w:val="1"/>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7204690" w14:textId="77777777" w:rsidR="00281955" w:rsidRPr="00281955" w:rsidRDefault="00281955" w:rsidP="00650BA2">
      <w:pPr>
        <w:pStyle w:val="PargrafodaLista"/>
        <w:numPr>
          <w:ilvl w:val="1"/>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3C3FE0B9" w14:textId="77777777" w:rsidR="00685E43" w:rsidRPr="00C80273" w:rsidRDefault="00685E43" w:rsidP="00650BA2">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99CEDF3" w14:textId="77777777" w:rsidR="00685E43" w:rsidRPr="00C80273" w:rsidRDefault="00685E43" w:rsidP="00650BA2">
      <w:pPr>
        <w:pStyle w:val="Nvel3-R"/>
        <w:numPr>
          <w:ilvl w:val="2"/>
          <w:numId w:val="15"/>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apresentação de justificativa da vantagem da adesão, inclusive em situações de provável desabastecimento ou descontinuidade de serviço público;</w:t>
      </w:r>
    </w:p>
    <w:p w14:paraId="14616DD4" w14:textId="77777777" w:rsidR="00685E43" w:rsidRPr="00C80273" w:rsidRDefault="00685E43" w:rsidP="00650BA2">
      <w:pPr>
        <w:pStyle w:val="Nvel3-R"/>
        <w:numPr>
          <w:ilvl w:val="2"/>
          <w:numId w:val="15"/>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demonstração de que os valores registrados estão compatíveis com os valores praticados pelo mercado na forma do art. 23 da Lei nº 14.133, de 2021; e</w:t>
      </w:r>
    </w:p>
    <w:p w14:paraId="78BF1CE1" w14:textId="77777777" w:rsidR="00685E43" w:rsidRPr="00C80273" w:rsidRDefault="00685E43" w:rsidP="00650BA2">
      <w:pPr>
        <w:pStyle w:val="Nvel3-R"/>
        <w:numPr>
          <w:ilvl w:val="2"/>
          <w:numId w:val="15"/>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consulta e aceitação prévias do órgão ou da entidade gerenciadora e do fornecedor.</w:t>
      </w:r>
    </w:p>
    <w:p w14:paraId="56C3CCC9" w14:textId="77777777" w:rsidR="00685E43" w:rsidRPr="00C80273" w:rsidRDefault="00685E43" w:rsidP="00650BA2">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14:paraId="30942E56" w14:textId="77777777" w:rsidR="00685E43" w:rsidRPr="00C80273" w:rsidRDefault="00685E43" w:rsidP="00650BA2">
      <w:pPr>
        <w:pStyle w:val="Nvel3-R"/>
        <w:numPr>
          <w:ilvl w:val="2"/>
          <w:numId w:val="15"/>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3FC261A0" w14:textId="77777777" w:rsidR="00685E43" w:rsidRPr="00C80273" w:rsidRDefault="00685E43" w:rsidP="00650BA2">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lastRenderedPageBreak/>
        <w:t xml:space="preserve"> Após a autorização do órgão ou da entidade gerenciadora, o órgão ou entidade não participante deverá efetivar a aquisição ou a contratação solicitada em até noventa dias, observado o prazo de vigência da ata.</w:t>
      </w:r>
    </w:p>
    <w:p w14:paraId="1F27FC70" w14:textId="77777777" w:rsidR="00685E43" w:rsidRPr="00C80273" w:rsidRDefault="00685E43" w:rsidP="00650BA2">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5C0C08D6" w14:textId="77777777" w:rsidR="00685E43" w:rsidRPr="00C80273" w:rsidRDefault="00685E43" w:rsidP="00650BA2">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54BBE3C4" w14:textId="77777777" w:rsidR="00685E43" w:rsidRPr="00C80273" w:rsidRDefault="00685E43" w:rsidP="00650BA2">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71DB0DE" w14:textId="77777777" w:rsidR="00685E43" w:rsidRPr="00C80273" w:rsidRDefault="00685E43" w:rsidP="00650BA2">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5917063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6357714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14:paraId="2CA2B60C"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14:paraId="792EB5BC"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0FFEE32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14:paraId="405D6B18" w14:textId="14ADF5FA"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13.1 Farão parte da presente ata, além de suas expressas cláusulas, independentemente de transcrição no corpo do presente, as instruções contidas no Edital de Pregão Eletrônico nº.</w:t>
      </w:r>
      <w:r w:rsidR="00AE2CB5">
        <w:rPr>
          <w:rFonts w:ascii="Arial" w:eastAsiaTheme="minorHAnsi" w:hAnsi="Arial" w:cs="Arial"/>
          <w:sz w:val="22"/>
          <w:szCs w:val="22"/>
          <w:lang w:val="pt-BR" w:eastAsia="en-US"/>
        </w:rPr>
        <w:t xml:space="preserve"> </w:t>
      </w:r>
      <w:proofErr w:type="spellStart"/>
      <w:r w:rsidRPr="0030486D">
        <w:rPr>
          <w:rFonts w:ascii="Arial" w:eastAsiaTheme="minorHAnsi" w:hAnsi="Arial" w:cs="Arial"/>
          <w:sz w:val="22"/>
          <w:szCs w:val="22"/>
          <w:lang w:val="pt-BR" w:eastAsia="en-US"/>
        </w:rPr>
        <w:t>xxx</w:t>
      </w:r>
      <w:proofErr w:type="spellEnd"/>
      <w:r w:rsidRPr="0030486D">
        <w:rPr>
          <w:rFonts w:ascii="Arial" w:eastAsiaTheme="minorHAnsi" w:hAnsi="Arial" w:cs="Arial"/>
          <w:sz w:val="22"/>
          <w:szCs w:val="22"/>
          <w:lang w:val="pt-BR" w:eastAsia="en-US"/>
        </w:rPr>
        <w:t>/</w:t>
      </w:r>
      <w:r w:rsidR="007952D4">
        <w:rPr>
          <w:rFonts w:ascii="Arial" w:eastAsiaTheme="minorHAnsi" w:hAnsi="Arial" w:cs="Arial"/>
          <w:b/>
          <w:bCs/>
          <w:sz w:val="22"/>
          <w:szCs w:val="22"/>
          <w:lang w:val="pt-BR" w:eastAsia="en-US"/>
        </w:rPr>
        <w:t>2025</w:t>
      </w:r>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14:paraId="5AE2515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37570D0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14:paraId="219AEB7B" w14:textId="04C8C550"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da PREGÃO ELETRONICO nº </w:t>
      </w:r>
      <w:proofErr w:type="spellStart"/>
      <w:r w:rsidRPr="0030486D">
        <w:rPr>
          <w:rFonts w:ascii="Arial" w:eastAsiaTheme="minorHAnsi" w:hAnsi="Arial" w:cs="Arial"/>
          <w:sz w:val="22"/>
          <w:szCs w:val="22"/>
          <w:lang w:val="pt-BR" w:eastAsia="en-US"/>
        </w:rPr>
        <w:t>xx</w:t>
      </w:r>
      <w:proofErr w:type="spellEnd"/>
      <w:r w:rsidRPr="0030486D">
        <w:rPr>
          <w:rFonts w:ascii="Arial" w:eastAsiaTheme="minorHAnsi" w:hAnsi="Arial" w:cs="Arial"/>
          <w:sz w:val="22"/>
          <w:szCs w:val="22"/>
          <w:lang w:val="pt-BR" w:eastAsia="en-US"/>
        </w:rPr>
        <w:t>/</w:t>
      </w:r>
      <w:r w:rsidR="007952D4">
        <w:rPr>
          <w:rFonts w:ascii="Arial" w:eastAsiaTheme="minorHAnsi" w:hAnsi="Arial" w:cs="Arial"/>
          <w:sz w:val="22"/>
          <w:szCs w:val="22"/>
          <w:lang w:val="pt-BR" w:eastAsia="en-US"/>
        </w:rPr>
        <w:t>2025</w:t>
      </w:r>
      <w:r w:rsidRPr="0030486D">
        <w:rPr>
          <w:rFonts w:ascii="Arial" w:eastAsiaTheme="minorHAnsi" w:hAnsi="Arial" w:cs="Arial"/>
          <w:sz w:val="22"/>
          <w:szCs w:val="22"/>
          <w:lang w:val="pt-BR" w:eastAsia="en-US"/>
        </w:rPr>
        <w:t xml:space="preserve"> a proposta da empresa ......................................... classificada em 1º lugar no certame supranumerado. </w:t>
      </w:r>
    </w:p>
    <w:p w14:paraId="4F489AC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14:paraId="2F66E757" w14:textId="77777777" w:rsidR="00D14B96" w:rsidRPr="0030486D" w:rsidRDefault="00D14B96" w:rsidP="0030486D">
      <w:pPr>
        <w:jc w:val="both"/>
        <w:rPr>
          <w:rFonts w:ascii="Arial" w:hAnsi="Arial" w:cs="Arial"/>
          <w:sz w:val="22"/>
          <w:szCs w:val="22"/>
        </w:rPr>
      </w:pPr>
    </w:p>
    <w:p w14:paraId="19C5B1AD" w14:textId="77777777"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14:paraId="72FCF85D" w14:textId="2103DCF3" w:rsidR="00D14B96" w:rsidRPr="0030486D" w:rsidRDefault="00422166" w:rsidP="00523819">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14:paraId="6DD105F6" w14:textId="77777777" w:rsidR="00D14B96"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14:paraId="30D9D63E" w14:textId="77777777" w:rsidR="00523819" w:rsidRPr="0030486D" w:rsidRDefault="00523819" w:rsidP="0030486D">
      <w:pPr>
        <w:jc w:val="both"/>
        <w:rPr>
          <w:rFonts w:ascii="Arial" w:hAnsi="Arial" w:cs="Arial"/>
          <w:sz w:val="22"/>
          <w:szCs w:val="22"/>
        </w:rPr>
      </w:pPr>
    </w:p>
    <w:p w14:paraId="619951F7" w14:textId="38CA34D2" w:rsidR="005B0E44" w:rsidRDefault="00422166" w:rsidP="0030486D">
      <w:pPr>
        <w:jc w:val="both"/>
        <w:rPr>
          <w:rFonts w:ascii="Arial" w:hAnsi="Arial" w:cs="Arial"/>
          <w:sz w:val="22"/>
          <w:szCs w:val="22"/>
        </w:rPr>
      </w:pPr>
      <w:r w:rsidRPr="0030486D">
        <w:rPr>
          <w:rFonts w:ascii="Arial" w:hAnsi="Arial" w:cs="Arial"/>
          <w:sz w:val="22"/>
          <w:szCs w:val="22"/>
        </w:rPr>
        <w:t xml:space="preserve">Bonito, ........ de ............................. de </w:t>
      </w:r>
      <w:r w:rsidR="007952D4">
        <w:rPr>
          <w:rFonts w:ascii="Arial" w:hAnsi="Arial" w:cs="Arial"/>
          <w:sz w:val="22"/>
          <w:szCs w:val="22"/>
        </w:rPr>
        <w:t>2025</w:t>
      </w:r>
      <w:r w:rsidRPr="0030486D">
        <w:rPr>
          <w:rFonts w:ascii="Arial" w:hAnsi="Arial" w:cs="Arial"/>
          <w:sz w:val="22"/>
          <w:szCs w:val="22"/>
        </w:rPr>
        <w:t>.</w:t>
      </w:r>
    </w:p>
    <w:p w14:paraId="25A004AD" w14:textId="77777777" w:rsidR="005B0E44" w:rsidRPr="0030486D" w:rsidRDefault="005B0E44" w:rsidP="0030486D">
      <w:pPr>
        <w:jc w:val="both"/>
        <w:rPr>
          <w:rFonts w:ascii="Arial" w:hAnsi="Arial" w:cs="Arial"/>
          <w:sz w:val="22"/>
          <w:szCs w:val="22"/>
        </w:rPr>
      </w:pPr>
    </w:p>
    <w:p w14:paraId="4E32480F" w14:textId="77777777" w:rsidR="005B02E9" w:rsidRPr="0079555E" w:rsidRDefault="005B02E9" w:rsidP="005B02E9">
      <w:pPr>
        <w:jc w:val="center"/>
        <w:rPr>
          <w:rFonts w:ascii="Arial" w:hAnsi="Arial" w:cs="Arial"/>
          <w:b/>
          <w:sz w:val="16"/>
          <w:szCs w:val="16"/>
        </w:rPr>
      </w:pPr>
      <w:r w:rsidRPr="0079555E">
        <w:rPr>
          <w:rFonts w:ascii="Arial" w:hAnsi="Arial" w:cs="Arial"/>
          <w:b/>
          <w:sz w:val="16"/>
          <w:szCs w:val="16"/>
        </w:rPr>
        <w:t>....................................................,</w:t>
      </w:r>
    </w:p>
    <w:p w14:paraId="7A034555" w14:textId="77777777" w:rsidR="005B02E9" w:rsidRPr="0079555E" w:rsidRDefault="005B02E9" w:rsidP="005B02E9">
      <w:pPr>
        <w:jc w:val="center"/>
        <w:rPr>
          <w:rFonts w:ascii="Arial" w:hAnsi="Arial" w:cs="Arial"/>
          <w:i/>
          <w:sz w:val="16"/>
          <w:szCs w:val="16"/>
        </w:rPr>
      </w:pPr>
      <w:r w:rsidRPr="0079555E">
        <w:rPr>
          <w:rFonts w:ascii="Arial" w:hAnsi="Arial" w:cs="Arial"/>
          <w:i/>
          <w:sz w:val="16"/>
          <w:szCs w:val="16"/>
        </w:rPr>
        <w:t>Prefeito Municipal.</w:t>
      </w:r>
    </w:p>
    <w:p w14:paraId="6A87BE92" w14:textId="77777777" w:rsidR="005B02E9" w:rsidRPr="0079555E" w:rsidRDefault="005B02E9" w:rsidP="005B02E9">
      <w:pPr>
        <w:jc w:val="center"/>
        <w:rPr>
          <w:rFonts w:ascii="Arial" w:hAnsi="Arial" w:cs="Arial"/>
          <w:b/>
          <w:sz w:val="16"/>
          <w:szCs w:val="16"/>
        </w:rPr>
      </w:pPr>
      <w:r w:rsidRPr="0079555E">
        <w:rPr>
          <w:rFonts w:ascii="Arial" w:hAnsi="Arial" w:cs="Arial"/>
          <w:b/>
          <w:sz w:val="16"/>
          <w:szCs w:val="16"/>
        </w:rPr>
        <w:t>.....................................................,</w:t>
      </w:r>
    </w:p>
    <w:p w14:paraId="74A6C811" w14:textId="77777777" w:rsidR="005B02E9" w:rsidRPr="0079555E" w:rsidRDefault="005B02E9" w:rsidP="005B02E9">
      <w:pPr>
        <w:jc w:val="center"/>
        <w:rPr>
          <w:rFonts w:ascii="Arial" w:hAnsi="Arial" w:cs="Arial"/>
          <w:i/>
          <w:sz w:val="16"/>
          <w:szCs w:val="16"/>
        </w:rPr>
      </w:pPr>
      <w:r w:rsidRPr="0079555E">
        <w:rPr>
          <w:rFonts w:ascii="Arial" w:hAnsi="Arial" w:cs="Arial"/>
          <w:i/>
          <w:sz w:val="16"/>
          <w:szCs w:val="16"/>
        </w:rPr>
        <w:t>Secretaria Municipal de Assistência Social.</w:t>
      </w:r>
    </w:p>
    <w:p w14:paraId="3D563CFF" w14:textId="77777777" w:rsidR="005B02E9" w:rsidRPr="0079555E" w:rsidRDefault="005B02E9" w:rsidP="005B02E9">
      <w:pPr>
        <w:jc w:val="center"/>
        <w:rPr>
          <w:rFonts w:ascii="Arial" w:hAnsi="Arial" w:cs="Arial"/>
          <w:b/>
          <w:sz w:val="16"/>
          <w:szCs w:val="16"/>
        </w:rPr>
      </w:pPr>
      <w:r w:rsidRPr="0079555E">
        <w:rPr>
          <w:rFonts w:ascii="Arial" w:hAnsi="Arial" w:cs="Arial"/>
          <w:b/>
          <w:sz w:val="16"/>
          <w:szCs w:val="16"/>
        </w:rPr>
        <w:t>.....................................................,</w:t>
      </w:r>
    </w:p>
    <w:p w14:paraId="306ED030" w14:textId="77777777" w:rsidR="005B02E9" w:rsidRPr="0079555E" w:rsidRDefault="005B02E9" w:rsidP="005B02E9">
      <w:pPr>
        <w:jc w:val="center"/>
        <w:rPr>
          <w:rFonts w:ascii="Arial" w:hAnsi="Arial" w:cs="Arial"/>
          <w:i/>
          <w:sz w:val="16"/>
          <w:szCs w:val="16"/>
        </w:rPr>
      </w:pPr>
      <w:r w:rsidRPr="0079555E">
        <w:rPr>
          <w:rFonts w:ascii="Arial" w:hAnsi="Arial" w:cs="Arial"/>
          <w:i/>
          <w:sz w:val="16"/>
          <w:szCs w:val="16"/>
        </w:rPr>
        <w:t>Secretaria Municipal de Saúde.</w:t>
      </w:r>
    </w:p>
    <w:p w14:paraId="26359B34" w14:textId="77777777" w:rsidR="005B02E9" w:rsidRPr="0079555E" w:rsidRDefault="005B02E9" w:rsidP="005B02E9">
      <w:pPr>
        <w:jc w:val="center"/>
        <w:rPr>
          <w:rFonts w:ascii="Arial" w:hAnsi="Arial" w:cs="Arial"/>
          <w:b/>
          <w:sz w:val="16"/>
          <w:szCs w:val="16"/>
        </w:rPr>
      </w:pPr>
      <w:r w:rsidRPr="0079555E">
        <w:rPr>
          <w:rFonts w:ascii="Arial" w:hAnsi="Arial" w:cs="Arial"/>
          <w:b/>
          <w:sz w:val="16"/>
          <w:szCs w:val="16"/>
        </w:rPr>
        <w:t>.....................................................,</w:t>
      </w:r>
    </w:p>
    <w:p w14:paraId="718FE497" w14:textId="77777777" w:rsidR="005B02E9" w:rsidRDefault="005B02E9" w:rsidP="005B02E9">
      <w:pPr>
        <w:jc w:val="center"/>
        <w:rPr>
          <w:rFonts w:ascii="Arial" w:hAnsi="Arial" w:cs="Arial"/>
          <w:i/>
          <w:sz w:val="16"/>
          <w:szCs w:val="16"/>
        </w:rPr>
      </w:pPr>
      <w:r w:rsidRPr="0079555E">
        <w:rPr>
          <w:rFonts w:ascii="Arial" w:hAnsi="Arial" w:cs="Arial"/>
          <w:i/>
          <w:sz w:val="16"/>
          <w:szCs w:val="16"/>
        </w:rPr>
        <w:lastRenderedPageBreak/>
        <w:t>Secretaria Municipal de Turismo.</w:t>
      </w:r>
    </w:p>
    <w:p w14:paraId="384178BB" w14:textId="77777777" w:rsidR="005B02E9" w:rsidRPr="0079555E" w:rsidRDefault="005B02E9" w:rsidP="005B02E9">
      <w:pPr>
        <w:jc w:val="center"/>
        <w:rPr>
          <w:rFonts w:ascii="Arial" w:hAnsi="Arial" w:cs="Arial"/>
          <w:b/>
          <w:sz w:val="16"/>
          <w:szCs w:val="16"/>
        </w:rPr>
      </w:pPr>
      <w:r w:rsidRPr="0079555E">
        <w:rPr>
          <w:rFonts w:ascii="Arial" w:hAnsi="Arial" w:cs="Arial"/>
          <w:b/>
          <w:sz w:val="16"/>
          <w:szCs w:val="16"/>
        </w:rPr>
        <w:t>.....................................................,</w:t>
      </w:r>
    </w:p>
    <w:p w14:paraId="42C16BC9" w14:textId="77777777" w:rsidR="005B02E9" w:rsidRPr="0079555E" w:rsidRDefault="005B02E9" w:rsidP="005B02E9">
      <w:pPr>
        <w:jc w:val="center"/>
        <w:rPr>
          <w:rFonts w:ascii="Arial" w:hAnsi="Arial" w:cs="Arial"/>
          <w:i/>
          <w:sz w:val="16"/>
          <w:szCs w:val="16"/>
        </w:rPr>
      </w:pPr>
      <w:r w:rsidRPr="006A4EF0">
        <w:rPr>
          <w:rFonts w:ascii="Arial" w:hAnsi="Arial" w:cs="Arial"/>
          <w:i/>
          <w:sz w:val="16"/>
          <w:szCs w:val="16"/>
        </w:rPr>
        <w:t>Instituto de Previdência dos Servidores Municipais de Bonito</w:t>
      </w:r>
    </w:p>
    <w:p w14:paraId="1150CD4C" w14:textId="77777777" w:rsidR="005B02E9" w:rsidRPr="0079555E" w:rsidRDefault="005B02E9" w:rsidP="005B02E9">
      <w:pPr>
        <w:jc w:val="center"/>
        <w:rPr>
          <w:rFonts w:ascii="Arial" w:hAnsi="Arial" w:cs="Arial"/>
          <w:b/>
          <w:sz w:val="16"/>
          <w:szCs w:val="16"/>
        </w:rPr>
      </w:pPr>
      <w:r w:rsidRPr="0079555E">
        <w:rPr>
          <w:rFonts w:ascii="Arial" w:hAnsi="Arial" w:cs="Arial"/>
          <w:b/>
          <w:sz w:val="16"/>
          <w:szCs w:val="16"/>
        </w:rPr>
        <w:t>....................,</w:t>
      </w:r>
    </w:p>
    <w:p w14:paraId="63E096D4" w14:textId="77777777" w:rsidR="005B02E9" w:rsidRPr="0079555E" w:rsidRDefault="005B02E9" w:rsidP="005B02E9">
      <w:pPr>
        <w:jc w:val="center"/>
        <w:rPr>
          <w:rFonts w:ascii="Arial" w:hAnsi="Arial" w:cs="Arial"/>
          <w:bCs/>
          <w:i/>
          <w:sz w:val="16"/>
          <w:szCs w:val="16"/>
        </w:rPr>
      </w:pPr>
      <w:r>
        <w:rPr>
          <w:rFonts w:ascii="Arial" w:hAnsi="Arial" w:cs="Arial"/>
          <w:bCs/>
          <w:i/>
          <w:sz w:val="16"/>
          <w:szCs w:val="16"/>
        </w:rPr>
        <w:t>Detentora da Ata</w:t>
      </w:r>
    </w:p>
    <w:p w14:paraId="3A072206" w14:textId="77777777" w:rsidR="005B02E9" w:rsidRPr="0079555E" w:rsidRDefault="005B02E9" w:rsidP="005B02E9">
      <w:pPr>
        <w:jc w:val="center"/>
        <w:rPr>
          <w:rFonts w:ascii="Arial" w:hAnsi="Arial" w:cs="Arial"/>
          <w:b/>
          <w:sz w:val="16"/>
          <w:szCs w:val="16"/>
        </w:rPr>
      </w:pPr>
      <w:r w:rsidRPr="0079555E">
        <w:rPr>
          <w:rFonts w:ascii="Arial" w:hAnsi="Arial" w:cs="Arial"/>
          <w:b/>
          <w:sz w:val="16"/>
          <w:szCs w:val="16"/>
        </w:rPr>
        <w:t>...........................................,</w:t>
      </w:r>
    </w:p>
    <w:p w14:paraId="3EB1264F" w14:textId="77777777" w:rsidR="005B02E9" w:rsidRPr="0079555E" w:rsidRDefault="005B02E9" w:rsidP="005B02E9">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14:paraId="2D176E48" w14:textId="77777777" w:rsidR="005B02E9" w:rsidRPr="0079555E" w:rsidRDefault="005B02E9" w:rsidP="005B02E9">
      <w:pPr>
        <w:jc w:val="both"/>
        <w:rPr>
          <w:rFonts w:ascii="Arial" w:hAnsi="Arial" w:cs="Arial"/>
          <w:bCs/>
          <w:sz w:val="16"/>
          <w:szCs w:val="16"/>
          <w:u w:val="single"/>
        </w:rPr>
      </w:pPr>
      <w:r w:rsidRPr="0079555E">
        <w:rPr>
          <w:rFonts w:ascii="Arial" w:hAnsi="Arial" w:cs="Arial"/>
          <w:bCs/>
          <w:sz w:val="16"/>
          <w:szCs w:val="16"/>
          <w:u w:val="single"/>
        </w:rPr>
        <w:t>Testemunhas:</w:t>
      </w:r>
    </w:p>
    <w:p w14:paraId="76EE81DE" w14:textId="77777777" w:rsidR="005B02E9" w:rsidRPr="0079555E" w:rsidRDefault="005B02E9" w:rsidP="005B02E9">
      <w:pPr>
        <w:jc w:val="both"/>
        <w:rPr>
          <w:rFonts w:ascii="Arial" w:hAnsi="Arial" w:cs="Arial"/>
          <w:b/>
          <w:sz w:val="16"/>
          <w:szCs w:val="16"/>
        </w:rPr>
      </w:pPr>
    </w:p>
    <w:p w14:paraId="36F906F4" w14:textId="439F2258" w:rsidR="005B02E9" w:rsidRPr="0079555E" w:rsidRDefault="005B02E9" w:rsidP="005B02E9">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Pr>
          <w:rFonts w:ascii="Arial" w:hAnsi="Arial" w:cs="Arial"/>
          <w:b/>
          <w:sz w:val="16"/>
          <w:szCs w:val="16"/>
        </w:rPr>
        <w:tab/>
      </w:r>
      <w:r>
        <w:rPr>
          <w:rFonts w:ascii="Arial" w:hAnsi="Arial" w:cs="Arial"/>
          <w:b/>
          <w:sz w:val="16"/>
          <w:szCs w:val="16"/>
        </w:rPr>
        <w:tab/>
      </w:r>
      <w:r w:rsidRPr="0079555E">
        <w:rPr>
          <w:rFonts w:ascii="Arial" w:hAnsi="Arial" w:cs="Arial"/>
          <w:b/>
          <w:sz w:val="16"/>
          <w:szCs w:val="16"/>
        </w:rPr>
        <w:t>2º)................................</w:t>
      </w:r>
    </w:p>
    <w:p w14:paraId="0A8C884C" w14:textId="77777777" w:rsidR="005B02E9" w:rsidRPr="0079555E" w:rsidRDefault="005B02E9" w:rsidP="005B02E9">
      <w:pPr>
        <w:pStyle w:val="Ttulo"/>
        <w:rPr>
          <w:rFonts w:ascii="Arial" w:hAnsi="Arial" w:cs="Arial"/>
          <w:sz w:val="16"/>
          <w:szCs w:val="16"/>
        </w:rPr>
      </w:pPr>
      <w:r w:rsidRPr="0079555E">
        <w:rPr>
          <w:rFonts w:ascii="Arial" w:hAnsi="Arial" w:cs="Arial"/>
          <w:b w:val="0"/>
          <w:sz w:val="16"/>
          <w:szCs w:val="16"/>
        </w:rPr>
        <w:t>PUBLICADO NO SITE</w:t>
      </w:r>
    </w:p>
    <w:p w14:paraId="4C55944A" w14:textId="77777777" w:rsidR="005B02E9" w:rsidRPr="0079555E" w:rsidRDefault="005B02E9" w:rsidP="005B02E9">
      <w:pPr>
        <w:pStyle w:val="Ttulo"/>
        <w:rPr>
          <w:rFonts w:ascii="Arial" w:hAnsi="Arial" w:cs="Arial"/>
          <w:b w:val="0"/>
          <w:sz w:val="16"/>
          <w:szCs w:val="16"/>
        </w:rPr>
      </w:pPr>
      <w:r w:rsidRPr="0079555E">
        <w:rPr>
          <w:rFonts w:ascii="Arial" w:hAnsi="Arial" w:cs="Arial"/>
          <w:b w:val="0"/>
          <w:sz w:val="16"/>
          <w:szCs w:val="16"/>
        </w:rPr>
        <w:t>da Prefeitura, conforme Art.91</w:t>
      </w:r>
    </w:p>
    <w:p w14:paraId="0B09A235" w14:textId="4AF5562C" w:rsidR="005B02E9" w:rsidRPr="0079555E" w:rsidRDefault="005B02E9" w:rsidP="003B2201">
      <w:pPr>
        <w:pStyle w:val="Ttulo"/>
        <w:rPr>
          <w:rFonts w:ascii="Arial" w:hAnsi="Arial" w:cs="Arial"/>
          <w:sz w:val="16"/>
          <w:szCs w:val="16"/>
        </w:rPr>
      </w:pPr>
      <w:r w:rsidRPr="0079555E">
        <w:rPr>
          <w:rFonts w:ascii="Arial" w:hAnsi="Arial" w:cs="Arial"/>
          <w:b w:val="0"/>
          <w:sz w:val="16"/>
          <w:szCs w:val="16"/>
        </w:rPr>
        <w:t>da Lei Orgânica Municipal.</w:t>
      </w:r>
    </w:p>
    <w:p w14:paraId="6D4CBB13" w14:textId="5C99D0CD" w:rsidR="00C80273" w:rsidRPr="00423DB9" w:rsidRDefault="005B02E9" w:rsidP="003B2201">
      <w:pPr>
        <w:jc w:val="center"/>
        <w:rPr>
          <w:rFonts w:ascii="Arial" w:hAnsi="Arial" w:cs="Arial"/>
          <w:sz w:val="16"/>
          <w:szCs w:val="16"/>
          <w:u w:val="single"/>
        </w:rPr>
      </w:pPr>
      <w:r w:rsidRPr="00423DB9">
        <w:rPr>
          <w:rFonts w:ascii="Arial" w:hAnsi="Arial" w:cs="Arial"/>
          <w:sz w:val="16"/>
          <w:szCs w:val="16"/>
          <w:u w:val="single"/>
        </w:rPr>
        <w:t>Em _____/_____/_________.</w:t>
      </w:r>
    </w:p>
    <w:p w14:paraId="14CA9E92" w14:textId="77777777" w:rsidR="005B0E44" w:rsidRDefault="005B0E44" w:rsidP="003B2201">
      <w:pPr>
        <w:jc w:val="center"/>
        <w:rPr>
          <w:rFonts w:ascii="Arial" w:hAnsi="Arial" w:cs="Arial"/>
          <w:sz w:val="16"/>
          <w:szCs w:val="16"/>
        </w:rPr>
      </w:pPr>
    </w:p>
    <w:p w14:paraId="65C31BD8" w14:textId="77777777" w:rsidR="005B0E44" w:rsidRDefault="005B0E44" w:rsidP="003B2201">
      <w:pPr>
        <w:jc w:val="center"/>
        <w:rPr>
          <w:rFonts w:ascii="Arial" w:hAnsi="Arial" w:cs="Arial"/>
          <w:sz w:val="16"/>
          <w:szCs w:val="16"/>
        </w:rPr>
      </w:pPr>
    </w:p>
    <w:p w14:paraId="4C0878EA" w14:textId="77777777" w:rsidR="005B0E44" w:rsidRDefault="005B0E44" w:rsidP="003B2201">
      <w:pPr>
        <w:jc w:val="center"/>
        <w:rPr>
          <w:rFonts w:ascii="Arial" w:hAnsi="Arial" w:cs="Arial"/>
          <w:sz w:val="16"/>
          <w:szCs w:val="16"/>
        </w:rPr>
      </w:pPr>
    </w:p>
    <w:p w14:paraId="160DB3CC" w14:textId="77777777" w:rsidR="005B0E44" w:rsidRDefault="005B0E44" w:rsidP="003B2201">
      <w:pPr>
        <w:jc w:val="center"/>
        <w:rPr>
          <w:rFonts w:ascii="Arial" w:hAnsi="Arial" w:cs="Arial"/>
          <w:sz w:val="16"/>
          <w:szCs w:val="16"/>
        </w:rPr>
      </w:pPr>
    </w:p>
    <w:p w14:paraId="61D0DEDA" w14:textId="77777777" w:rsidR="005B0E44" w:rsidRDefault="005B0E44" w:rsidP="003B2201">
      <w:pPr>
        <w:jc w:val="center"/>
        <w:rPr>
          <w:rFonts w:ascii="Arial" w:hAnsi="Arial" w:cs="Arial"/>
          <w:sz w:val="16"/>
          <w:szCs w:val="16"/>
        </w:rPr>
      </w:pPr>
    </w:p>
    <w:p w14:paraId="60AF7921" w14:textId="77777777" w:rsidR="005B0E44" w:rsidRDefault="005B0E44" w:rsidP="003B2201">
      <w:pPr>
        <w:jc w:val="center"/>
        <w:rPr>
          <w:rFonts w:ascii="Arial" w:hAnsi="Arial" w:cs="Arial"/>
          <w:sz w:val="16"/>
          <w:szCs w:val="16"/>
        </w:rPr>
      </w:pPr>
    </w:p>
    <w:p w14:paraId="5202D523" w14:textId="77777777" w:rsidR="005B0E44" w:rsidRDefault="005B0E44" w:rsidP="003B2201">
      <w:pPr>
        <w:jc w:val="center"/>
        <w:rPr>
          <w:rFonts w:ascii="Arial" w:hAnsi="Arial" w:cs="Arial"/>
          <w:sz w:val="16"/>
          <w:szCs w:val="16"/>
        </w:rPr>
      </w:pPr>
    </w:p>
    <w:p w14:paraId="0504622E" w14:textId="77777777" w:rsidR="005B0E44" w:rsidRDefault="005B0E44" w:rsidP="003B2201">
      <w:pPr>
        <w:jc w:val="center"/>
        <w:rPr>
          <w:rFonts w:ascii="Arial" w:hAnsi="Arial" w:cs="Arial"/>
          <w:sz w:val="16"/>
          <w:szCs w:val="16"/>
        </w:rPr>
      </w:pPr>
    </w:p>
    <w:p w14:paraId="21DB4C26" w14:textId="77777777" w:rsidR="005B0E44" w:rsidRDefault="005B0E44" w:rsidP="003B2201">
      <w:pPr>
        <w:jc w:val="center"/>
        <w:rPr>
          <w:rFonts w:ascii="Arial" w:hAnsi="Arial" w:cs="Arial"/>
          <w:sz w:val="16"/>
          <w:szCs w:val="16"/>
        </w:rPr>
      </w:pPr>
    </w:p>
    <w:p w14:paraId="607B85DF" w14:textId="77777777" w:rsidR="005B0E44" w:rsidRDefault="005B0E44" w:rsidP="003B2201">
      <w:pPr>
        <w:jc w:val="center"/>
        <w:rPr>
          <w:rFonts w:ascii="Arial" w:hAnsi="Arial" w:cs="Arial"/>
          <w:sz w:val="16"/>
          <w:szCs w:val="16"/>
        </w:rPr>
      </w:pPr>
    </w:p>
    <w:p w14:paraId="0A11F1E6" w14:textId="77777777" w:rsidR="005B0E44" w:rsidRDefault="005B0E44" w:rsidP="003B2201">
      <w:pPr>
        <w:jc w:val="center"/>
        <w:rPr>
          <w:rFonts w:ascii="Arial" w:hAnsi="Arial" w:cs="Arial"/>
          <w:sz w:val="16"/>
          <w:szCs w:val="16"/>
        </w:rPr>
      </w:pPr>
    </w:p>
    <w:p w14:paraId="7447BD89" w14:textId="77777777" w:rsidR="005B0E44" w:rsidRDefault="005B0E44" w:rsidP="003B2201">
      <w:pPr>
        <w:jc w:val="center"/>
        <w:rPr>
          <w:rFonts w:ascii="Arial" w:hAnsi="Arial" w:cs="Arial"/>
          <w:sz w:val="16"/>
          <w:szCs w:val="16"/>
        </w:rPr>
      </w:pPr>
    </w:p>
    <w:p w14:paraId="377D043D" w14:textId="77777777" w:rsidR="005B0E44" w:rsidRDefault="005B0E44" w:rsidP="003B2201">
      <w:pPr>
        <w:jc w:val="center"/>
        <w:rPr>
          <w:rFonts w:ascii="Arial" w:hAnsi="Arial" w:cs="Arial"/>
          <w:sz w:val="16"/>
          <w:szCs w:val="16"/>
        </w:rPr>
      </w:pPr>
    </w:p>
    <w:p w14:paraId="0C61D821" w14:textId="77777777" w:rsidR="005B0E44" w:rsidRDefault="005B0E44" w:rsidP="003B2201">
      <w:pPr>
        <w:jc w:val="center"/>
        <w:rPr>
          <w:rFonts w:ascii="Arial" w:hAnsi="Arial" w:cs="Arial"/>
          <w:sz w:val="16"/>
          <w:szCs w:val="16"/>
        </w:rPr>
      </w:pPr>
    </w:p>
    <w:p w14:paraId="2A2288FE" w14:textId="77777777" w:rsidR="005B0E44" w:rsidRDefault="005B0E44" w:rsidP="003B2201">
      <w:pPr>
        <w:jc w:val="center"/>
        <w:rPr>
          <w:rFonts w:ascii="Arial" w:hAnsi="Arial" w:cs="Arial"/>
          <w:sz w:val="16"/>
          <w:szCs w:val="16"/>
        </w:rPr>
      </w:pPr>
    </w:p>
    <w:p w14:paraId="15D3FF97" w14:textId="77777777" w:rsidR="005B0E44" w:rsidRDefault="005B0E44" w:rsidP="003B2201">
      <w:pPr>
        <w:jc w:val="center"/>
        <w:rPr>
          <w:rFonts w:ascii="Arial" w:hAnsi="Arial" w:cs="Arial"/>
          <w:sz w:val="16"/>
          <w:szCs w:val="16"/>
        </w:rPr>
      </w:pPr>
    </w:p>
    <w:p w14:paraId="1FA6EC53" w14:textId="77777777" w:rsidR="005B0E44" w:rsidRDefault="005B0E44" w:rsidP="003B2201">
      <w:pPr>
        <w:jc w:val="center"/>
        <w:rPr>
          <w:rFonts w:ascii="Arial" w:hAnsi="Arial" w:cs="Arial"/>
          <w:sz w:val="16"/>
          <w:szCs w:val="16"/>
        </w:rPr>
      </w:pPr>
    </w:p>
    <w:p w14:paraId="5CDA5196" w14:textId="77777777" w:rsidR="005B0E44" w:rsidRDefault="005B0E44" w:rsidP="003B2201">
      <w:pPr>
        <w:jc w:val="center"/>
        <w:rPr>
          <w:rFonts w:ascii="Arial" w:hAnsi="Arial" w:cs="Arial"/>
          <w:sz w:val="16"/>
          <w:szCs w:val="16"/>
        </w:rPr>
      </w:pPr>
    </w:p>
    <w:p w14:paraId="3B2779D5" w14:textId="77777777" w:rsidR="005B0E44" w:rsidRDefault="005B0E44" w:rsidP="003B2201">
      <w:pPr>
        <w:jc w:val="center"/>
        <w:rPr>
          <w:rFonts w:ascii="Arial" w:hAnsi="Arial" w:cs="Arial"/>
          <w:sz w:val="16"/>
          <w:szCs w:val="16"/>
        </w:rPr>
      </w:pPr>
    </w:p>
    <w:p w14:paraId="7E795609" w14:textId="77777777" w:rsidR="005B0E44" w:rsidRDefault="005B0E44" w:rsidP="003B2201">
      <w:pPr>
        <w:jc w:val="center"/>
        <w:rPr>
          <w:rFonts w:ascii="Arial" w:hAnsi="Arial" w:cs="Arial"/>
          <w:sz w:val="16"/>
          <w:szCs w:val="16"/>
        </w:rPr>
      </w:pPr>
    </w:p>
    <w:p w14:paraId="1CA40AD4" w14:textId="77777777" w:rsidR="005B0E44" w:rsidRDefault="005B0E44" w:rsidP="003B2201">
      <w:pPr>
        <w:jc w:val="center"/>
        <w:rPr>
          <w:rFonts w:ascii="Arial" w:hAnsi="Arial" w:cs="Arial"/>
          <w:sz w:val="16"/>
          <w:szCs w:val="16"/>
        </w:rPr>
      </w:pPr>
    </w:p>
    <w:p w14:paraId="21F788F0" w14:textId="77777777" w:rsidR="005B0E44" w:rsidRDefault="005B0E44" w:rsidP="003B2201">
      <w:pPr>
        <w:jc w:val="center"/>
        <w:rPr>
          <w:rFonts w:ascii="Arial" w:hAnsi="Arial" w:cs="Arial"/>
          <w:sz w:val="16"/>
          <w:szCs w:val="16"/>
        </w:rPr>
      </w:pPr>
    </w:p>
    <w:p w14:paraId="1CEDBA97" w14:textId="77777777" w:rsidR="005B0E44" w:rsidRDefault="005B0E44" w:rsidP="003B2201">
      <w:pPr>
        <w:jc w:val="center"/>
        <w:rPr>
          <w:rFonts w:ascii="Arial" w:hAnsi="Arial" w:cs="Arial"/>
          <w:sz w:val="16"/>
          <w:szCs w:val="16"/>
        </w:rPr>
      </w:pPr>
    </w:p>
    <w:p w14:paraId="3503F52E" w14:textId="77777777" w:rsidR="005B0E44" w:rsidRDefault="005B0E44" w:rsidP="003B2201">
      <w:pPr>
        <w:jc w:val="center"/>
        <w:rPr>
          <w:rFonts w:ascii="Arial" w:hAnsi="Arial" w:cs="Arial"/>
          <w:sz w:val="16"/>
          <w:szCs w:val="16"/>
        </w:rPr>
      </w:pPr>
    </w:p>
    <w:p w14:paraId="35B7FED2" w14:textId="77777777" w:rsidR="005B0E44" w:rsidRDefault="005B0E44" w:rsidP="003B2201">
      <w:pPr>
        <w:jc w:val="center"/>
        <w:rPr>
          <w:rFonts w:ascii="Arial" w:hAnsi="Arial" w:cs="Arial"/>
          <w:sz w:val="16"/>
          <w:szCs w:val="16"/>
        </w:rPr>
      </w:pPr>
    </w:p>
    <w:p w14:paraId="10E4633D" w14:textId="77777777" w:rsidR="005B0E44" w:rsidRDefault="005B0E44" w:rsidP="003B2201">
      <w:pPr>
        <w:jc w:val="center"/>
        <w:rPr>
          <w:rFonts w:ascii="Arial" w:hAnsi="Arial" w:cs="Arial"/>
          <w:sz w:val="16"/>
          <w:szCs w:val="16"/>
        </w:rPr>
      </w:pPr>
    </w:p>
    <w:p w14:paraId="6C981E32" w14:textId="77777777" w:rsidR="005B0E44" w:rsidRDefault="005B0E44" w:rsidP="003B2201">
      <w:pPr>
        <w:jc w:val="center"/>
        <w:rPr>
          <w:rFonts w:ascii="Arial" w:hAnsi="Arial" w:cs="Arial"/>
          <w:sz w:val="16"/>
          <w:szCs w:val="16"/>
        </w:rPr>
      </w:pPr>
    </w:p>
    <w:p w14:paraId="6E3E0E42" w14:textId="77777777" w:rsidR="005B0E44" w:rsidRDefault="005B0E44" w:rsidP="003B2201">
      <w:pPr>
        <w:jc w:val="center"/>
        <w:rPr>
          <w:rFonts w:ascii="Arial" w:hAnsi="Arial" w:cs="Arial"/>
          <w:sz w:val="16"/>
          <w:szCs w:val="16"/>
        </w:rPr>
      </w:pPr>
    </w:p>
    <w:p w14:paraId="25FB8E89" w14:textId="77777777" w:rsidR="005B0E44" w:rsidRDefault="005B0E44" w:rsidP="003B2201">
      <w:pPr>
        <w:jc w:val="center"/>
        <w:rPr>
          <w:rFonts w:ascii="Arial" w:hAnsi="Arial" w:cs="Arial"/>
          <w:sz w:val="16"/>
          <w:szCs w:val="16"/>
        </w:rPr>
      </w:pPr>
    </w:p>
    <w:p w14:paraId="6528A2AE" w14:textId="77777777" w:rsidR="005B0E44" w:rsidRDefault="005B0E44" w:rsidP="003B2201">
      <w:pPr>
        <w:jc w:val="center"/>
        <w:rPr>
          <w:rFonts w:ascii="Arial" w:hAnsi="Arial" w:cs="Arial"/>
          <w:sz w:val="16"/>
          <w:szCs w:val="16"/>
        </w:rPr>
      </w:pPr>
    </w:p>
    <w:p w14:paraId="0DFB4032" w14:textId="77777777" w:rsidR="005B0E44" w:rsidRDefault="005B0E44" w:rsidP="003B2201">
      <w:pPr>
        <w:jc w:val="center"/>
        <w:rPr>
          <w:rFonts w:ascii="Arial" w:hAnsi="Arial" w:cs="Arial"/>
          <w:sz w:val="16"/>
          <w:szCs w:val="16"/>
        </w:rPr>
      </w:pPr>
    </w:p>
    <w:p w14:paraId="2801A0DE" w14:textId="77777777" w:rsidR="005B0E44" w:rsidRDefault="005B0E44" w:rsidP="003B2201">
      <w:pPr>
        <w:jc w:val="center"/>
        <w:rPr>
          <w:rFonts w:ascii="Arial" w:hAnsi="Arial" w:cs="Arial"/>
          <w:sz w:val="16"/>
          <w:szCs w:val="16"/>
        </w:rPr>
      </w:pPr>
    </w:p>
    <w:p w14:paraId="4AB90CC3" w14:textId="77777777" w:rsidR="005B0E44" w:rsidRDefault="005B0E44" w:rsidP="003B2201">
      <w:pPr>
        <w:jc w:val="center"/>
        <w:rPr>
          <w:rFonts w:ascii="Arial" w:hAnsi="Arial" w:cs="Arial"/>
          <w:sz w:val="16"/>
          <w:szCs w:val="16"/>
        </w:rPr>
      </w:pPr>
    </w:p>
    <w:p w14:paraId="74AC619B" w14:textId="77777777" w:rsidR="005B0E44" w:rsidRDefault="005B0E44" w:rsidP="003B2201">
      <w:pPr>
        <w:jc w:val="center"/>
        <w:rPr>
          <w:rFonts w:ascii="Arial" w:hAnsi="Arial" w:cs="Arial"/>
          <w:sz w:val="16"/>
          <w:szCs w:val="16"/>
        </w:rPr>
      </w:pPr>
    </w:p>
    <w:p w14:paraId="13680A88" w14:textId="77777777" w:rsidR="005B0E44" w:rsidRDefault="005B0E44" w:rsidP="003B2201">
      <w:pPr>
        <w:jc w:val="center"/>
        <w:rPr>
          <w:rFonts w:ascii="Arial" w:hAnsi="Arial" w:cs="Arial"/>
          <w:sz w:val="16"/>
          <w:szCs w:val="16"/>
        </w:rPr>
      </w:pPr>
    </w:p>
    <w:p w14:paraId="649E06D8" w14:textId="77777777" w:rsidR="005B0E44" w:rsidRDefault="005B0E44" w:rsidP="003B2201">
      <w:pPr>
        <w:jc w:val="center"/>
        <w:rPr>
          <w:rFonts w:ascii="Arial" w:hAnsi="Arial" w:cs="Arial"/>
          <w:sz w:val="16"/>
          <w:szCs w:val="16"/>
        </w:rPr>
      </w:pPr>
    </w:p>
    <w:p w14:paraId="5919AB0C" w14:textId="77777777" w:rsidR="005B0E44" w:rsidRDefault="005B0E44" w:rsidP="003B2201">
      <w:pPr>
        <w:jc w:val="center"/>
        <w:rPr>
          <w:rFonts w:ascii="Arial" w:hAnsi="Arial" w:cs="Arial"/>
          <w:sz w:val="16"/>
          <w:szCs w:val="16"/>
        </w:rPr>
      </w:pPr>
    </w:p>
    <w:p w14:paraId="1973E713" w14:textId="77777777" w:rsidR="005B0E44" w:rsidRDefault="005B0E44" w:rsidP="003B2201">
      <w:pPr>
        <w:jc w:val="center"/>
        <w:rPr>
          <w:rFonts w:ascii="Arial" w:hAnsi="Arial" w:cs="Arial"/>
          <w:sz w:val="16"/>
          <w:szCs w:val="16"/>
        </w:rPr>
      </w:pPr>
    </w:p>
    <w:p w14:paraId="24653DCD" w14:textId="77777777" w:rsidR="005B0E44" w:rsidRDefault="005B0E44" w:rsidP="003B2201">
      <w:pPr>
        <w:jc w:val="center"/>
        <w:rPr>
          <w:rFonts w:ascii="Arial" w:hAnsi="Arial" w:cs="Arial"/>
          <w:sz w:val="16"/>
          <w:szCs w:val="16"/>
        </w:rPr>
      </w:pPr>
    </w:p>
    <w:p w14:paraId="437B3C20" w14:textId="77777777" w:rsidR="005B0E44" w:rsidRDefault="005B0E44" w:rsidP="003B2201">
      <w:pPr>
        <w:jc w:val="center"/>
        <w:rPr>
          <w:rFonts w:ascii="Arial" w:hAnsi="Arial" w:cs="Arial"/>
          <w:sz w:val="16"/>
          <w:szCs w:val="16"/>
        </w:rPr>
      </w:pPr>
    </w:p>
    <w:p w14:paraId="4B69C483" w14:textId="77777777" w:rsidR="005B0E44" w:rsidRDefault="005B0E44" w:rsidP="003B2201">
      <w:pPr>
        <w:jc w:val="center"/>
        <w:rPr>
          <w:rFonts w:ascii="Arial" w:hAnsi="Arial" w:cs="Arial"/>
          <w:sz w:val="16"/>
          <w:szCs w:val="16"/>
        </w:rPr>
      </w:pPr>
    </w:p>
    <w:p w14:paraId="5118B30E" w14:textId="77777777" w:rsidR="005B0E44" w:rsidRDefault="005B0E44" w:rsidP="003B2201">
      <w:pPr>
        <w:jc w:val="center"/>
        <w:rPr>
          <w:rFonts w:ascii="Arial" w:hAnsi="Arial" w:cs="Arial"/>
          <w:sz w:val="16"/>
          <w:szCs w:val="16"/>
        </w:rPr>
      </w:pPr>
    </w:p>
    <w:p w14:paraId="37B2765A" w14:textId="77777777" w:rsidR="00423DB9" w:rsidRDefault="00423DB9" w:rsidP="003B2201">
      <w:pPr>
        <w:jc w:val="center"/>
        <w:rPr>
          <w:rFonts w:ascii="Arial" w:hAnsi="Arial" w:cs="Arial"/>
          <w:sz w:val="16"/>
          <w:szCs w:val="16"/>
        </w:rPr>
      </w:pPr>
    </w:p>
    <w:p w14:paraId="63B5F1CD" w14:textId="77777777" w:rsidR="00423DB9" w:rsidRDefault="00423DB9" w:rsidP="003B2201">
      <w:pPr>
        <w:jc w:val="center"/>
        <w:rPr>
          <w:rFonts w:ascii="Arial" w:hAnsi="Arial" w:cs="Arial"/>
          <w:sz w:val="16"/>
          <w:szCs w:val="16"/>
        </w:rPr>
      </w:pPr>
    </w:p>
    <w:p w14:paraId="5F377C86" w14:textId="77777777" w:rsidR="00423DB9" w:rsidRDefault="00423DB9" w:rsidP="003B2201">
      <w:pPr>
        <w:jc w:val="center"/>
        <w:rPr>
          <w:rFonts w:ascii="Arial" w:hAnsi="Arial" w:cs="Arial"/>
          <w:sz w:val="16"/>
          <w:szCs w:val="16"/>
        </w:rPr>
      </w:pPr>
    </w:p>
    <w:p w14:paraId="18A9B96B" w14:textId="77777777" w:rsidR="00423DB9" w:rsidRDefault="00423DB9" w:rsidP="003B2201">
      <w:pPr>
        <w:jc w:val="center"/>
        <w:rPr>
          <w:rFonts w:ascii="Arial" w:hAnsi="Arial" w:cs="Arial"/>
          <w:sz w:val="16"/>
          <w:szCs w:val="16"/>
        </w:rPr>
      </w:pPr>
    </w:p>
    <w:p w14:paraId="6D9C8EB9" w14:textId="77777777" w:rsidR="00423DB9" w:rsidRDefault="00423DB9" w:rsidP="003B2201">
      <w:pPr>
        <w:jc w:val="center"/>
        <w:rPr>
          <w:rFonts w:ascii="Arial" w:hAnsi="Arial" w:cs="Arial"/>
          <w:sz w:val="16"/>
          <w:szCs w:val="16"/>
        </w:rPr>
      </w:pPr>
    </w:p>
    <w:p w14:paraId="1679366F" w14:textId="77777777" w:rsidR="00423DB9" w:rsidRDefault="00423DB9" w:rsidP="003B2201">
      <w:pPr>
        <w:jc w:val="center"/>
        <w:rPr>
          <w:rFonts w:ascii="Arial" w:hAnsi="Arial" w:cs="Arial"/>
          <w:sz w:val="16"/>
          <w:szCs w:val="16"/>
        </w:rPr>
      </w:pPr>
    </w:p>
    <w:p w14:paraId="3F2C8699" w14:textId="77777777" w:rsidR="00423DB9" w:rsidRDefault="00423DB9" w:rsidP="003B2201">
      <w:pPr>
        <w:jc w:val="center"/>
        <w:rPr>
          <w:rFonts w:ascii="Arial" w:hAnsi="Arial" w:cs="Arial"/>
          <w:sz w:val="16"/>
          <w:szCs w:val="16"/>
        </w:rPr>
      </w:pPr>
    </w:p>
    <w:p w14:paraId="37813951" w14:textId="77777777" w:rsidR="00423DB9" w:rsidRDefault="00423DB9" w:rsidP="003B2201">
      <w:pPr>
        <w:jc w:val="center"/>
        <w:rPr>
          <w:rFonts w:ascii="Arial" w:hAnsi="Arial" w:cs="Arial"/>
          <w:sz w:val="16"/>
          <w:szCs w:val="16"/>
        </w:rPr>
      </w:pPr>
    </w:p>
    <w:p w14:paraId="27FF3203" w14:textId="77777777" w:rsidR="00423DB9" w:rsidRDefault="00423DB9" w:rsidP="003B2201">
      <w:pPr>
        <w:jc w:val="center"/>
        <w:rPr>
          <w:rFonts w:ascii="Arial" w:hAnsi="Arial" w:cs="Arial"/>
          <w:sz w:val="16"/>
          <w:szCs w:val="16"/>
        </w:rPr>
      </w:pPr>
    </w:p>
    <w:p w14:paraId="1B697E0B" w14:textId="77777777" w:rsidR="005B0E44" w:rsidRDefault="005B0E44" w:rsidP="003B2201">
      <w:pPr>
        <w:jc w:val="center"/>
        <w:rPr>
          <w:rFonts w:ascii="Arial" w:hAnsi="Arial" w:cs="Arial"/>
          <w:sz w:val="16"/>
          <w:szCs w:val="16"/>
        </w:rPr>
      </w:pPr>
    </w:p>
    <w:p w14:paraId="7A5C9703" w14:textId="77777777" w:rsidR="005B0E44" w:rsidRDefault="005B0E44" w:rsidP="003B2201">
      <w:pPr>
        <w:jc w:val="center"/>
        <w:rPr>
          <w:rFonts w:ascii="Arial" w:hAnsi="Arial" w:cs="Arial"/>
          <w:sz w:val="16"/>
          <w:szCs w:val="16"/>
        </w:rPr>
      </w:pPr>
    </w:p>
    <w:p w14:paraId="07037082" w14:textId="77777777" w:rsidR="005B0E44" w:rsidRDefault="005B0E44" w:rsidP="003B2201">
      <w:pPr>
        <w:jc w:val="center"/>
        <w:rPr>
          <w:rFonts w:ascii="Arial" w:hAnsi="Arial" w:cs="Arial"/>
          <w:sz w:val="16"/>
          <w:szCs w:val="16"/>
        </w:rPr>
      </w:pPr>
    </w:p>
    <w:p w14:paraId="599EFF16" w14:textId="77777777" w:rsidR="005B0E44" w:rsidRDefault="005B0E44" w:rsidP="003B2201">
      <w:pPr>
        <w:jc w:val="center"/>
        <w:rPr>
          <w:rFonts w:ascii="Arial" w:hAnsi="Arial" w:cs="Arial"/>
          <w:sz w:val="22"/>
          <w:szCs w:val="22"/>
        </w:rPr>
      </w:pPr>
    </w:p>
    <w:p w14:paraId="2F20F5C2" w14:textId="77777777" w:rsidR="00D8297E" w:rsidRPr="00381EA4" w:rsidRDefault="00D8297E" w:rsidP="00D8297E">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lastRenderedPageBreak/>
        <w:t>ANEXO IV – DECLARAÇÃO UNIFICADA DE HABILITAÇÃO</w:t>
      </w:r>
    </w:p>
    <w:p w14:paraId="1E80D1E5" w14:textId="77777777" w:rsidR="00D8297E" w:rsidRPr="00381EA4" w:rsidRDefault="00D8297E" w:rsidP="00D8297E">
      <w:pPr>
        <w:widowControl w:val="0"/>
        <w:jc w:val="both"/>
        <w:rPr>
          <w:rFonts w:ascii="Arial" w:hAnsi="Arial" w:cs="Arial"/>
          <w:sz w:val="22"/>
          <w:szCs w:val="22"/>
        </w:rPr>
      </w:pPr>
    </w:p>
    <w:p w14:paraId="4F0108EF" w14:textId="77777777" w:rsidR="00D8297E" w:rsidRPr="00381EA4" w:rsidRDefault="00D8297E" w:rsidP="00D8297E">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14:paraId="75C086A2" w14:textId="77777777"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p>
    <w:p w14:paraId="75F9FA39" w14:textId="77777777"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14:paraId="120142D6" w14:textId="7B2EB479" w:rsidR="00D8297E" w:rsidRPr="00381EA4" w:rsidRDefault="00CB145E" w:rsidP="00D8297E">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00D8297E" w:rsidRPr="00381EA4">
        <w:rPr>
          <w:rFonts w:ascii="Arial" w:hAnsi="Arial" w:cs="Arial"/>
          <w:b/>
          <w:sz w:val="22"/>
          <w:szCs w:val="22"/>
        </w:rPr>
        <w:t xml:space="preserve"> N° ................../</w:t>
      </w:r>
      <w:r w:rsidR="007952D4">
        <w:rPr>
          <w:rFonts w:ascii="Arial" w:hAnsi="Arial" w:cs="Arial"/>
          <w:b/>
          <w:sz w:val="22"/>
          <w:szCs w:val="22"/>
        </w:rPr>
        <w:t>2025</w:t>
      </w:r>
    </w:p>
    <w:p w14:paraId="556DD565" w14:textId="77777777" w:rsidR="00D8297E" w:rsidRPr="00381EA4" w:rsidRDefault="00D8297E" w:rsidP="00D8297E">
      <w:pPr>
        <w:pStyle w:val="Corpodetexto"/>
        <w:tabs>
          <w:tab w:val="left" w:pos="567"/>
          <w:tab w:val="left" w:pos="709"/>
        </w:tabs>
        <w:spacing w:after="0"/>
        <w:rPr>
          <w:rFonts w:ascii="Arial" w:hAnsi="Arial" w:cs="Arial"/>
          <w:b/>
          <w:sz w:val="22"/>
          <w:szCs w:val="22"/>
        </w:rPr>
      </w:pPr>
    </w:p>
    <w:p w14:paraId="71A072BC" w14:textId="77777777" w:rsidR="00D8297E" w:rsidRPr="00381EA4" w:rsidRDefault="00D8297E" w:rsidP="00D8297E">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14:paraId="335E777B" w14:textId="77777777" w:rsidR="00D8297E" w:rsidRPr="00381EA4" w:rsidRDefault="00D8297E" w:rsidP="00D8297E">
      <w:pPr>
        <w:pStyle w:val="Corpodetexto"/>
        <w:tabs>
          <w:tab w:val="left" w:pos="567"/>
          <w:tab w:val="left" w:pos="709"/>
        </w:tabs>
        <w:spacing w:after="0"/>
        <w:rPr>
          <w:rFonts w:ascii="Arial" w:hAnsi="Arial" w:cs="Arial"/>
          <w:sz w:val="22"/>
          <w:szCs w:val="22"/>
        </w:rPr>
      </w:pPr>
    </w:p>
    <w:p w14:paraId="4A1A73CA" w14:textId="77777777" w:rsidR="00D8297E" w:rsidRPr="00381EA4" w:rsidRDefault="00D8297E" w:rsidP="00650BA2">
      <w:pPr>
        <w:pStyle w:val="PargrafodaLista"/>
        <w:widowControl w:val="0"/>
        <w:numPr>
          <w:ilvl w:val="0"/>
          <w:numId w:val="2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45"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14:paraId="73D8D882" w14:textId="77777777"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60F6E20B" w14:textId="77777777" w:rsidR="00D8297E" w:rsidRPr="00381EA4" w:rsidRDefault="00D8297E" w:rsidP="00650BA2">
      <w:pPr>
        <w:pStyle w:val="PargrafodaLista"/>
        <w:widowControl w:val="0"/>
        <w:numPr>
          <w:ilvl w:val="0"/>
          <w:numId w:val="22"/>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14:paraId="7A4AB2B5" w14:textId="77777777" w:rsidR="00D8297E" w:rsidRPr="00381EA4" w:rsidRDefault="00D8297E" w:rsidP="00D8297E">
      <w:pPr>
        <w:pStyle w:val="PargrafodaLista"/>
        <w:rPr>
          <w:rFonts w:ascii="Arial" w:hAnsi="Arial" w:cs="Arial"/>
          <w:sz w:val="22"/>
          <w:szCs w:val="22"/>
        </w:rPr>
      </w:pPr>
    </w:p>
    <w:p w14:paraId="1EB6CD7B" w14:textId="77777777" w:rsidR="00D8297E" w:rsidRPr="00381EA4" w:rsidRDefault="00D8297E" w:rsidP="00650BA2">
      <w:pPr>
        <w:pStyle w:val="PargrafodaLista"/>
        <w:widowControl w:val="0"/>
        <w:numPr>
          <w:ilvl w:val="0"/>
          <w:numId w:val="22"/>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46"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14:paraId="65F5A7BF"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1C312FD8" w14:textId="77777777" w:rsidR="00D8297E" w:rsidRPr="00381EA4" w:rsidRDefault="00D8297E" w:rsidP="00650BA2">
      <w:pPr>
        <w:pStyle w:val="PargrafodaLista"/>
        <w:widowControl w:val="0"/>
        <w:numPr>
          <w:ilvl w:val="0"/>
          <w:numId w:val="2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14:paraId="260522B3"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2E10ED78" w14:textId="77777777" w:rsidR="00D8297E" w:rsidRPr="00381EA4" w:rsidRDefault="00D8297E" w:rsidP="00650BA2">
      <w:pPr>
        <w:pStyle w:val="PargrafodaLista"/>
        <w:widowControl w:val="0"/>
        <w:numPr>
          <w:ilvl w:val="0"/>
          <w:numId w:val="2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A72D029"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01A89E3F" w14:textId="77777777"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14:paraId="3CCB9933" w14:textId="77777777" w:rsidR="00D8297E" w:rsidRPr="00381EA4" w:rsidRDefault="00D8297E" w:rsidP="00650BA2">
      <w:pPr>
        <w:pStyle w:val="Corpodetexto"/>
        <w:numPr>
          <w:ilvl w:val="0"/>
          <w:numId w:val="22"/>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14:paraId="69C109D9"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u w:val="single"/>
        </w:rPr>
      </w:pPr>
    </w:p>
    <w:p w14:paraId="2DA3CAB6" w14:textId="77777777" w:rsidR="00D8297E" w:rsidRPr="00381EA4" w:rsidRDefault="00D8297E" w:rsidP="00650BA2">
      <w:pPr>
        <w:pStyle w:val="Corpodetexto"/>
        <w:numPr>
          <w:ilvl w:val="0"/>
          <w:numId w:val="22"/>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14:paraId="7FA46BC6"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14:paraId="61C78BF4" w14:textId="77777777" w:rsidR="00D8297E" w:rsidRPr="00381EA4" w:rsidRDefault="00D8297E" w:rsidP="00650BA2">
      <w:pPr>
        <w:pStyle w:val="Corpodetexto"/>
        <w:numPr>
          <w:ilvl w:val="0"/>
          <w:numId w:val="22"/>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 xml:space="preserve">não possuímos em nosso quadro </w:t>
      </w:r>
      <w:r w:rsidRPr="00381EA4">
        <w:rPr>
          <w:rFonts w:ascii="Arial" w:hAnsi="Arial" w:cs="Arial"/>
          <w:b/>
          <w:sz w:val="22"/>
          <w:szCs w:val="22"/>
        </w:rPr>
        <w:lastRenderedPageBreak/>
        <w:t>societário e de empregados, servidor ou dirigente de órgão ou entidade contratante ou responsável pela licitação</w:t>
      </w:r>
      <w:r w:rsidRPr="00381EA4">
        <w:rPr>
          <w:rFonts w:ascii="Arial" w:hAnsi="Arial" w:cs="Arial"/>
          <w:sz w:val="22"/>
          <w:szCs w:val="22"/>
        </w:rPr>
        <w:t>.</w:t>
      </w:r>
    </w:p>
    <w:p w14:paraId="3F5107C0"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14:paraId="22A3311C" w14:textId="77777777" w:rsidR="00D8297E" w:rsidRPr="00381EA4" w:rsidRDefault="00D8297E" w:rsidP="00650BA2">
      <w:pPr>
        <w:pStyle w:val="PargrafodaLista"/>
        <w:widowControl w:val="0"/>
        <w:numPr>
          <w:ilvl w:val="0"/>
          <w:numId w:val="2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699FC946"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31F974EC" w14:textId="77777777" w:rsidR="00D8297E" w:rsidRPr="00381EA4" w:rsidRDefault="00D8297E" w:rsidP="00650BA2">
      <w:pPr>
        <w:pStyle w:val="PargrafodaLista"/>
        <w:widowControl w:val="0"/>
        <w:numPr>
          <w:ilvl w:val="0"/>
          <w:numId w:val="2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14:paraId="4A074A31"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14B60615" w14:textId="77777777" w:rsidR="00D8297E" w:rsidRPr="00381EA4" w:rsidRDefault="00D8297E" w:rsidP="00650BA2">
      <w:pPr>
        <w:pStyle w:val="PargrafodaLista"/>
        <w:widowControl w:val="0"/>
        <w:numPr>
          <w:ilvl w:val="0"/>
          <w:numId w:val="2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14:paraId="261403A9" w14:textId="77777777" w:rsidR="00D8297E" w:rsidRPr="00381EA4" w:rsidRDefault="00D8297E" w:rsidP="00D8297E">
      <w:pPr>
        <w:widowControl w:val="0"/>
        <w:tabs>
          <w:tab w:val="left" w:pos="567"/>
          <w:tab w:val="left" w:pos="709"/>
          <w:tab w:val="left" w:pos="1386"/>
        </w:tabs>
        <w:jc w:val="both"/>
        <w:rPr>
          <w:rFonts w:ascii="Arial" w:hAnsi="Arial" w:cs="Arial"/>
          <w:b/>
          <w:sz w:val="22"/>
          <w:szCs w:val="22"/>
        </w:rPr>
      </w:pPr>
    </w:p>
    <w:p w14:paraId="68DD2E6D" w14:textId="77777777" w:rsidR="00D8297E" w:rsidRPr="00381EA4" w:rsidRDefault="00D8297E" w:rsidP="00D8297E">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14:paraId="084B091B"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14:paraId="41A90DCD"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p>
    <w:p w14:paraId="0D8345C5" w14:textId="77777777" w:rsidR="00D8297E" w:rsidRPr="00381EA4" w:rsidRDefault="00D8297E" w:rsidP="00650BA2">
      <w:pPr>
        <w:pStyle w:val="PargrafodaLista"/>
        <w:widowControl w:val="0"/>
        <w:numPr>
          <w:ilvl w:val="0"/>
          <w:numId w:val="2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0018574F"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p>
    <w:p w14:paraId="40DA22C7" w14:textId="109C4010" w:rsidR="00D8297E" w:rsidRPr="00381EA4" w:rsidRDefault="00D8297E" w:rsidP="00D8297E">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 xml:space="preserve">___________________-____, ____ de ____________ de </w:t>
      </w:r>
      <w:r w:rsidR="007952D4">
        <w:rPr>
          <w:rFonts w:ascii="Arial" w:eastAsia="Calibri" w:hAnsi="Arial" w:cs="Arial"/>
          <w:sz w:val="22"/>
          <w:szCs w:val="22"/>
          <w:lang w:eastAsia="en-US"/>
        </w:rPr>
        <w:t>2025</w:t>
      </w:r>
      <w:r w:rsidRPr="00381EA4">
        <w:rPr>
          <w:rFonts w:ascii="Arial" w:eastAsia="Calibri" w:hAnsi="Arial" w:cs="Arial"/>
          <w:sz w:val="22"/>
          <w:szCs w:val="22"/>
          <w:lang w:eastAsia="en-US"/>
        </w:rPr>
        <w:t>.</w:t>
      </w:r>
    </w:p>
    <w:p w14:paraId="0B75052A" w14:textId="77777777" w:rsidR="00D8297E" w:rsidRPr="00381EA4" w:rsidRDefault="00D8297E" w:rsidP="00D8297E">
      <w:pPr>
        <w:widowControl w:val="0"/>
        <w:jc w:val="both"/>
        <w:rPr>
          <w:rFonts w:ascii="Arial" w:eastAsia="Calibri" w:hAnsi="Arial" w:cs="Arial"/>
          <w:sz w:val="22"/>
          <w:szCs w:val="22"/>
          <w:lang w:eastAsia="en-US"/>
        </w:rPr>
      </w:pPr>
    </w:p>
    <w:p w14:paraId="2353C758" w14:textId="77777777" w:rsidR="00D8297E" w:rsidRPr="00381EA4" w:rsidRDefault="00D8297E" w:rsidP="00D8297E">
      <w:pPr>
        <w:widowControl w:val="0"/>
        <w:jc w:val="both"/>
        <w:rPr>
          <w:rFonts w:ascii="Arial" w:eastAsia="Calibri" w:hAnsi="Arial" w:cs="Arial"/>
          <w:sz w:val="22"/>
          <w:szCs w:val="22"/>
          <w:lang w:eastAsia="en-US"/>
        </w:rPr>
      </w:pPr>
    </w:p>
    <w:p w14:paraId="60133F74" w14:textId="77777777" w:rsidR="00D8297E" w:rsidRPr="00381EA4" w:rsidRDefault="00D8297E" w:rsidP="00D8297E">
      <w:pPr>
        <w:widowControl w:val="0"/>
        <w:jc w:val="center"/>
        <w:rPr>
          <w:rFonts w:ascii="Arial" w:eastAsia="Calibri" w:hAnsi="Arial" w:cs="Arial"/>
          <w:sz w:val="22"/>
          <w:szCs w:val="22"/>
          <w:lang w:eastAsia="en-US"/>
        </w:rPr>
      </w:pPr>
    </w:p>
    <w:p w14:paraId="5D761FBA"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______________________________________________</w:t>
      </w:r>
    </w:p>
    <w:p w14:paraId="17AC1391"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Nome e número da identidade do declarante</w:t>
      </w:r>
    </w:p>
    <w:p w14:paraId="3F7751DB"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(representante legal da empresa)</w:t>
      </w:r>
    </w:p>
    <w:p w14:paraId="5F8C1087" w14:textId="77777777" w:rsidR="00C80273" w:rsidRDefault="00D8297E" w:rsidP="00D8297E">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14:paraId="1B63004F" w14:textId="77777777" w:rsidR="00381EA4" w:rsidRDefault="00381EA4" w:rsidP="00D8297E">
      <w:pPr>
        <w:widowControl w:val="0"/>
        <w:autoSpaceDE w:val="0"/>
        <w:autoSpaceDN w:val="0"/>
        <w:adjustRightInd w:val="0"/>
        <w:jc w:val="center"/>
        <w:rPr>
          <w:rFonts w:ascii="Arial" w:hAnsi="Arial" w:cs="Arial"/>
          <w:sz w:val="22"/>
          <w:szCs w:val="22"/>
        </w:rPr>
      </w:pPr>
    </w:p>
    <w:p w14:paraId="400F9471" w14:textId="77777777" w:rsidR="00381EA4" w:rsidRDefault="00381EA4" w:rsidP="00D8297E">
      <w:pPr>
        <w:widowControl w:val="0"/>
        <w:autoSpaceDE w:val="0"/>
        <w:autoSpaceDN w:val="0"/>
        <w:adjustRightInd w:val="0"/>
        <w:jc w:val="center"/>
        <w:rPr>
          <w:rFonts w:ascii="Arial" w:hAnsi="Arial" w:cs="Arial"/>
          <w:sz w:val="22"/>
          <w:szCs w:val="22"/>
        </w:rPr>
      </w:pPr>
    </w:p>
    <w:p w14:paraId="30BE804E" w14:textId="33F631CE" w:rsidR="00381EA4" w:rsidRDefault="00381EA4" w:rsidP="00D8297E">
      <w:pPr>
        <w:widowControl w:val="0"/>
        <w:autoSpaceDE w:val="0"/>
        <w:autoSpaceDN w:val="0"/>
        <w:adjustRightInd w:val="0"/>
        <w:jc w:val="center"/>
        <w:rPr>
          <w:rFonts w:ascii="Arial" w:hAnsi="Arial" w:cs="Arial"/>
          <w:sz w:val="22"/>
          <w:szCs w:val="22"/>
        </w:rPr>
      </w:pPr>
    </w:p>
    <w:p w14:paraId="06E1799E" w14:textId="13034458" w:rsidR="006F10A5" w:rsidRDefault="006F10A5" w:rsidP="00D8297E">
      <w:pPr>
        <w:widowControl w:val="0"/>
        <w:autoSpaceDE w:val="0"/>
        <w:autoSpaceDN w:val="0"/>
        <w:adjustRightInd w:val="0"/>
        <w:jc w:val="center"/>
        <w:rPr>
          <w:rFonts w:ascii="Arial" w:hAnsi="Arial" w:cs="Arial"/>
          <w:sz w:val="22"/>
          <w:szCs w:val="22"/>
        </w:rPr>
      </w:pPr>
    </w:p>
    <w:p w14:paraId="7F61A24E" w14:textId="5F9C8F55" w:rsidR="006F10A5" w:rsidRDefault="006F10A5" w:rsidP="00D8297E">
      <w:pPr>
        <w:widowControl w:val="0"/>
        <w:autoSpaceDE w:val="0"/>
        <w:autoSpaceDN w:val="0"/>
        <w:adjustRightInd w:val="0"/>
        <w:jc w:val="center"/>
        <w:rPr>
          <w:rFonts w:ascii="Arial" w:hAnsi="Arial" w:cs="Arial"/>
          <w:sz w:val="22"/>
          <w:szCs w:val="22"/>
        </w:rPr>
      </w:pPr>
    </w:p>
    <w:p w14:paraId="1433999B" w14:textId="1A988E1A" w:rsidR="006F10A5" w:rsidRDefault="006F10A5" w:rsidP="00D8297E">
      <w:pPr>
        <w:widowControl w:val="0"/>
        <w:autoSpaceDE w:val="0"/>
        <w:autoSpaceDN w:val="0"/>
        <w:adjustRightInd w:val="0"/>
        <w:jc w:val="center"/>
        <w:rPr>
          <w:rFonts w:ascii="Arial" w:hAnsi="Arial" w:cs="Arial"/>
          <w:sz w:val="22"/>
          <w:szCs w:val="22"/>
        </w:rPr>
      </w:pPr>
    </w:p>
    <w:p w14:paraId="69903729" w14:textId="5CA1172E" w:rsidR="006F10A5" w:rsidRDefault="006F10A5" w:rsidP="00D8297E">
      <w:pPr>
        <w:widowControl w:val="0"/>
        <w:autoSpaceDE w:val="0"/>
        <w:autoSpaceDN w:val="0"/>
        <w:adjustRightInd w:val="0"/>
        <w:jc w:val="center"/>
        <w:rPr>
          <w:rFonts w:ascii="Arial" w:hAnsi="Arial" w:cs="Arial"/>
          <w:sz w:val="22"/>
          <w:szCs w:val="22"/>
        </w:rPr>
      </w:pPr>
    </w:p>
    <w:p w14:paraId="2B032025" w14:textId="31F4FC84" w:rsidR="006F10A5" w:rsidRDefault="006F10A5" w:rsidP="00D8297E">
      <w:pPr>
        <w:widowControl w:val="0"/>
        <w:autoSpaceDE w:val="0"/>
        <w:autoSpaceDN w:val="0"/>
        <w:adjustRightInd w:val="0"/>
        <w:jc w:val="center"/>
        <w:rPr>
          <w:rFonts w:ascii="Arial" w:hAnsi="Arial" w:cs="Arial"/>
          <w:sz w:val="22"/>
          <w:szCs w:val="22"/>
        </w:rPr>
      </w:pPr>
    </w:p>
    <w:p w14:paraId="1E881BF6" w14:textId="66A57532" w:rsidR="006F10A5" w:rsidRDefault="006F10A5" w:rsidP="00D8297E">
      <w:pPr>
        <w:widowControl w:val="0"/>
        <w:autoSpaceDE w:val="0"/>
        <w:autoSpaceDN w:val="0"/>
        <w:adjustRightInd w:val="0"/>
        <w:jc w:val="center"/>
        <w:rPr>
          <w:rFonts w:ascii="Arial" w:hAnsi="Arial" w:cs="Arial"/>
          <w:sz w:val="22"/>
          <w:szCs w:val="22"/>
        </w:rPr>
      </w:pPr>
    </w:p>
    <w:p w14:paraId="748DEE48" w14:textId="03FB2850" w:rsidR="006F10A5" w:rsidRDefault="006F10A5" w:rsidP="00D8297E">
      <w:pPr>
        <w:widowControl w:val="0"/>
        <w:autoSpaceDE w:val="0"/>
        <w:autoSpaceDN w:val="0"/>
        <w:adjustRightInd w:val="0"/>
        <w:jc w:val="center"/>
        <w:rPr>
          <w:rFonts w:ascii="Arial" w:hAnsi="Arial" w:cs="Arial"/>
          <w:sz w:val="22"/>
          <w:szCs w:val="22"/>
        </w:rPr>
      </w:pPr>
    </w:p>
    <w:p w14:paraId="554624C2" w14:textId="7EFCF9F1" w:rsidR="006F10A5" w:rsidRDefault="006F10A5" w:rsidP="00D8297E">
      <w:pPr>
        <w:widowControl w:val="0"/>
        <w:autoSpaceDE w:val="0"/>
        <w:autoSpaceDN w:val="0"/>
        <w:adjustRightInd w:val="0"/>
        <w:jc w:val="center"/>
        <w:rPr>
          <w:rFonts w:ascii="Arial" w:hAnsi="Arial" w:cs="Arial"/>
          <w:sz w:val="22"/>
          <w:szCs w:val="22"/>
        </w:rPr>
      </w:pPr>
    </w:p>
    <w:p w14:paraId="4A0DA017" w14:textId="77777777" w:rsidR="006F10A5" w:rsidRDefault="006F10A5" w:rsidP="00D8297E">
      <w:pPr>
        <w:widowControl w:val="0"/>
        <w:autoSpaceDE w:val="0"/>
        <w:autoSpaceDN w:val="0"/>
        <w:adjustRightInd w:val="0"/>
        <w:jc w:val="center"/>
        <w:rPr>
          <w:rFonts w:ascii="Arial" w:hAnsi="Arial" w:cs="Arial"/>
          <w:sz w:val="22"/>
          <w:szCs w:val="22"/>
        </w:rPr>
      </w:pPr>
    </w:p>
    <w:p w14:paraId="24351779" w14:textId="77777777" w:rsidR="00381EA4" w:rsidRDefault="00381EA4" w:rsidP="00D8297E">
      <w:pPr>
        <w:widowControl w:val="0"/>
        <w:autoSpaceDE w:val="0"/>
        <w:autoSpaceDN w:val="0"/>
        <w:adjustRightInd w:val="0"/>
        <w:jc w:val="center"/>
        <w:rPr>
          <w:rFonts w:ascii="Arial" w:hAnsi="Arial" w:cs="Arial"/>
          <w:sz w:val="22"/>
          <w:szCs w:val="22"/>
        </w:rPr>
      </w:pPr>
    </w:p>
    <w:p w14:paraId="23D23EBF" w14:textId="77777777" w:rsidR="00381EA4" w:rsidRPr="00E461DE" w:rsidRDefault="00381EA4" w:rsidP="00381EA4">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lastRenderedPageBreak/>
        <w:t>ANEXO V – MODELO DE DECLARAÇÃO DE ENQUADRAMENTO COMO MICROEMPRESA OU EMPRESA DE PEQUENO PORTE</w:t>
      </w:r>
    </w:p>
    <w:p w14:paraId="53BDEB4B" w14:textId="77777777" w:rsidR="00381EA4" w:rsidRPr="00E461DE" w:rsidRDefault="00381EA4" w:rsidP="00381EA4">
      <w:pPr>
        <w:jc w:val="both"/>
        <w:rPr>
          <w:rFonts w:ascii="Arial" w:hAnsi="Arial" w:cs="Arial"/>
          <w:b/>
          <w:sz w:val="22"/>
          <w:szCs w:val="22"/>
        </w:rPr>
      </w:pPr>
    </w:p>
    <w:p w14:paraId="37F88825" w14:textId="77777777" w:rsidR="00381EA4" w:rsidRPr="00E461DE" w:rsidRDefault="00381EA4" w:rsidP="00381EA4">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14:paraId="548BBC7F" w14:textId="77777777" w:rsidR="00381EA4" w:rsidRPr="00E461DE" w:rsidRDefault="00381EA4" w:rsidP="00381EA4">
      <w:pPr>
        <w:widowControl w:val="0"/>
        <w:jc w:val="both"/>
        <w:rPr>
          <w:rFonts w:ascii="Arial" w:eastAsia="Calibri" w:hAnsi="Arial" w:cs="Arial"/>
          <w:sz w:val="22"/>
          <w:szCs w:val="22"/>
          <w:lang w:eastAsia="en-US"/>
        </w:rPr>
      </w:pPr>
    </w:p>
    <w:p w14:paraId="0FCB31CD" w14:textId="77777777" w:rsidR="00381EA4" w:rsidRPr="00E461DE" w:rsidRDefault="00381EA4" w:rsidP="00381EA4">
      <w:pPr>
        <w:widowControl w:val="0"/>
        <w:jc w:val="both"/>
        <w:rPr>
          <w:rFonts w:ascii="Arial" w:eastAsia="Calibri" w:hAnsi="Arial" w:cs="Arial"/>
          <w:sz w:val="22"/>
          <w:szCs w:val="22"/>
          <w:lang w:eastAsia="en-US"/>
        </w:rPr>
      </w:pPr>
    </w:p>
    <w:p w14:paraId="01423AE7"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64DA5096" w14:textId="77777777" w:rsidR="00381EA4" w:rsidRPr="00E461DE" w:rsidRDefault="00381EA4" w:rsidP="00381EA4">
      <w:pPr>
        <w:widowControl w:val="0"/>
        <w:jc w:val="both"/>
        <w:rPr>
          <w:rFonts w:ascii="Arial" w:eastAsia="Calibri" w:hAnsi="Arial" w:cs="Arial"/>
          <w:sz w:val="22"/>
          <w:szCs w:val="22"/>
          <w:lang w:eastAsia="en-US"/>
        </w:rPr>
      </w:pPr>
    </w:p>
    <w:p w14:paraId="26526BD4" w14:textId="77777777" w:rsidR="00381EA4" w:rsidRPr="00E461DE" w:rsidRDefault="00381EA4" w:rsidP="00381EA4">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14:paraId="42FF6115" w14:textId="77777777" w:rsidR="00381EA4" w:rsidRPr="00E461DE" w:rsidRDefault="00381EA4" w:rsidP="00381EA4">
      <w:pPr>
        <w:widowControl w:val="0"/>
        <w:jc w:val="both"/>
        <w:rPr>
          <w:rFonts w:ascii="Arial" w:eastAsia="Calibri" w:hAnsi="Arial" w:cs="Arial"/>
          <w:sz w:val="22"/>
          <w:szCs w:val="22"/>
          <w:lang w:eastAsia="en-US"/>
        </w:rPr>
      </w:pPr>
    </w:p>
    <w:p w14:paraId="5A3C3DE4"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14:paraId="541F36CF" w14:textId="77777777" w:rsidR="00381EA4" w:rsidRPr="00E461DE" w:rsidRDefault="00381EA4" w:rsidP="00381EA4">
      <w:pPr>
        <w:widowControl w:val="0"/>
        <w:jc w:val="both"/>
        <w:rPr>
          <w:rFonts w:ascii="Arial" w:eastAsia="Calibri" w:hAnsi="Arial" w:cs="Arial"/>
          <w:sz w:val="22"/>
          <w:szCs w:val="22"/>
          <w:lang w:eastAsia="en-US"/>
        </w:rPr>
      </w:pPr>
    </w:p>
    <w:p w14:paraId="4C867B04"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14:paraId="5E2A1DCC" w14:textId="77777777" w:rsidR="00381EA4" w:rsidRPr="00E461DE" w:rsidRDefault="00381EA4" w:rsidP="00381EA4">
      <w:pPr>
        <w:widowControl w:val="0"/>
        <w:jc w:val="both"/>
        <w:rPr>
          <w:rFonts w:ascii="Arial" w:eastAsia="Calibri" w:hAnsi="Arial" w:cs="Arial"/>
          <w:sz w:val="22"/>
          <w:szCs w:val="22"/>
          <w:lang w:eastAsia="en-US"/>
        </w:rPr>
      </w:pPr>
    </w:p>
    <w:p w14:paraId="10C5F0AE"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14:paraId="14AF0753" w14:textId="77777777" w:rsidR="00381EA4" w:rsidRPr="00E461DE" w:rsidRDefault="00381EA4" w:rsidP="00381EA4">
      <w:pPr>
        <w:widowControl w:val="0"/>
        <w:jc w:val="both"/>
        <w:rPr>
          <w:rFonts w:ascii="Arial" w:eastAsia="Calibri" w:hAnsi="Arial" w:cs="Arial"/>
          <w:sz w:val="22"/>
          <w:szCs w:val="22"/>
          <w:lang w:eastAsia="en-US"/>
        </w:rPr>
      </w:pPr>
    </w:p>
    <w:p w14:paraId="19B8B2E7" w14:textId="77777777" w:rsidR="00381EA4" w:rsidRPr="00E461DE" w:rsidRDefault="00381EA4" w:rsidP="00381EA4">
      <w:pPr>
        <w:widowControl w:val="0"/>
        <w:jc w:val="both"/>
        <w:rPr>
          <w:rFonts w:ascii="Arial" w:eastAsia="Calibri" w:hAnsi="Arial" w:cs="Arial"/>
          <w:sz w:val="22"/>
          <w:szCs w:val="22"/>
          <w:lang w:eastAsia="en-US"/>
        </w:rPr>
      </w:pPr>
    </w:p>
    <w:p w14:paraId="5DB400C9" w14:textId="52E4E14E" w:rsidR="00381EA4" w:rsidRPr="00E461DE" w:rsidRDefault="00381EA4" w:rsidP="00381EA4">
      <w:pPr>
        <w:widowControl w:val="0"/>
        <w:jc w:val="right"/>
        <w:rPr>
          <w:rFonts w:ascii="Arial" w:eastAsia="Calibri" w:hAnsi="Arial" w:cs="Arial"/>
          <w:sz w:val="22"/>
          <w:szCs w:val="22"/>
          <w:lang w:eastAsia="en-US"/>
        </w:rPr>
      </w:pPr>
      <w:bookmarkStart w:id="73" w:name="_Hlk60811811"/>
      <w:r w:rsidRPr="00E461DE">
        <w:rPr>
          <w:rFonts w:ascii="Arial" w:eastAsia="Calibri" w:hAnsi="Arial" w:cs="Arial"/>
          <w:sz w:val="22"/>
          <w:szCs w:val="22"/>
          <w:lang w:eastAsia="en-US"/>
        </w:rPr>
        <w:t xml:space="preserve">___________________-____, ____ de ____________ de </w:t>
      </w:r>
      <w:r w:rsidR="007952D4">
        <w:rPr>
          <w:rFonts w:ascii="Arial" w:eastAsia="Calibri" w:hAnsi="Arial" w:cs="Arial"/>
          <w:sz w:val="22"/>
          <w:szCs w:val="22"/>
          <w:lang w:eastAsia="en-US"/>
        </w:rPr>
        <w:t>2025</w:t>
      </w:r>
      <w:r w:rsidRPr="00E461DE">
        <w:rPr>
          <w:rFonts w:ascii="Arial" w:eastAsia="Calibri" w:hAnsi="Arial" w:cs="Arial"/>
          <w:sz w:val="22"/>
          <w:szCs w:val="22"/>
          <w:lang w:eastAsia="en-US"/>
        </w:rPr>
        <w:t>.</w:t>
      </w:r>
    </w:p>
    <w:p w14:paraId="5D8F1A0D" w14:textId="77777777" w:rsidR="00381EA4" w:rsidRPr="00E461DE" w:rsidRDefault="00381EA4" w:rsidP="00381EA4">
      <w:pPr>
        <w:widowControl w:val="0"/>
        <w:jc w:val="both"/>
        <w:rPr>
          <w:rFonts w:ascii="Arial" w:eastAsia="Calibri" w:hAnsi="Arial" w:cs="Arial"/>
          <w:sz w:val="22"/>
          <w:szCs w:val="22"/>
          <w:lang w:eastAsia="en-US"/>
        </w:rPr>
      </w:pPr>
    </w:p>
    <w:p w14:paraId="55E7484D" w14:textId="77777777" w:rsidR="00381EA4" w:rsidRPr="00E461DE" w:rsidRDefault="00381EA4" w:rsidP="00381EA4">
      <w:pPr>
        <w:widowControl w:val="0"/>
        <w:jc w:val="both"/>
        <w:rPr>
          <w:rFonts w:ascii="Arial" w:eastAsia="Calibri" w:hAnsi="Arial" w:cs="Arial"/>
          <w:sz w:val="22"/>
          <w:szCs w:val="22"/>
          <w:lang w:eastAsia="en-US"/>
        </w:rPr>
      </w:pPr>
    </w:p>
    <w:p w14:paraId="24CD9B2D" w14:textId="77777777" w:rsidR="00381EA4" w:rsidRPr="00E461DE" w:rsidRDefault="00381EA4" w:rsidP="00381EA4">
      <w:pPr>
        <w:widowControl w:val="0"/>
        <w:jc w:val="both"/>
        <w:rPr>
          <w:rFonts w:ascii="Arial" w:eastAsia="Calibri" w:hAnsi="Arial" w:cs="Arial"/>
          <w:sz w:val="22"/>
          <w:szCs w:val="22"/>
          <w:lang w:eastAsia="en-US"/>
        </w:rPr>
      </w:pPr>
    </w:p>
    <w:bookmarkEnd w:id="73"/>
    <w:p w14:paraId="3EC52FA1" w14:textId="77777777" w:rsidR="00381EA4" w:rsidRPr="00E461DE" w:rsidRDefault="00381EA4" w:rsidP="00381EA4">
      <w:pPr>
        <w:widowControl w:val="0"/>
        <w:autoSpaceDE w:val="0"/>
        <w:autoSpaceDN w:val="0"/>
        <w:adjustRightInd w:val="0"/>
        <w:jc w:val="center"/>
        <w:rPr>
          <w:rFonts w:ascii="Arial" w:hAnsi="Arial" w:cs="Arial"/>
          <w:b/>
          <w:bCs/>
          <w:sz w:val="22"/>
          <w:szCs w:val="22"/>
        </w:rPr>
      </w:pPr>
    </w:p>
    <w:p w14:paraId="2DC0FD72"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w:t>
      </w:r>
    </w:p>
    <w:p w14:paraId="5FC7BC9A"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0C9B5703"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(Contador ou Técnico Contábil)</w:t>
      </w:r>
    </w:p>
    <w:p w14:paraId="3E65B341"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Carimbo CRC</w:t>
      </w:r>
    </w:p>
    <w:p w14:paraId="5E9AA20C" w14:textId="77777777" w:rsidR="00381EA4" w:rsidRPr="00E461DE" w:rsidRDefault="00381EA4" w:rsidP="00381EA4">
      <w:pPr>
        <w:widowControl w:val="0"/>
        <w:jc w:val="both"/>
        <w:rPr>
          <w:rFonts w:ascii="Arial" w:eastAsia="Calibri" w:hAnsi="Arial" w:cs="Arial"/>
          <w:sz w:val="22"/>
          <w:szCs w:val="22"/>
          <w:lang w:eastAsia="en-US"/>
        </w:rPr>
      </w:pPr>
    </w:p>
    <w:p w14:paraId="6D47939A" w14:textId="77777777" w:rsidR="00381EA4" w:rsidRPr="00E461DE" w:rsidRDefault="00381EA4" w:rsidP="00381EA4">
      <w:pPr>
        <w:widowControl w:val="0"/>
        <w:jc w:val="both"/>
        <w:rPr>
          <w:rFonts w:ascii="Arial" w:eastAsia="Calibri" w:hAnsi="Arial" w:cs="Arial"/>
          <w:sz w:val="22"/>
          <w:szCs w:val="22"/>
          <w:lang w:eastAsia="en-US"/>
        </w:rPr>
      </w:pPr>
    </w:p>
    <w:p w14:paraId="6DF674B4" w14:textId="77777777" w:rsidR="00381EA4" w:rsidRPr="00E461DE" w:rsidRDefault="00381EA4" w:rsidP="00381EA4">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14:paraId="22E7FDAD" w14:textId="77777777" w:rsidR="00381EA4" w:rsidRPr="00E461DE" w:rsidRDefault="00381EA4" w:rsidP="00381EA4">
      <w:pPr>
        <w:widowControl w:val="0"/>
        <w:autoSpaceDE w:val="0"/>
        <w:autoSpaceDN w:val="0"/>
        <w:adjustRightInd w:val="0"/>
        <w:jc w:val="center"/>
        <w:rPr>
          <w:rFonts w:ascii="Arial" w:hAnsi="Arial" w:cs="Arial"/>
          <w:sz w:val="22"/>
          <w:szCs w:val="22"/>
        </w:rPr>
      </w:pPr>
    </w:p>
    <w:p w14:paraId="38FB990F" w14:textId="77777777" w:rsidR="00381EA4" w:rsidRPr="00381EA4" w:rsidRDefault="00381EA4" w:rsidP="00D8297E">
      <w:pPr>
        <w:widowControl w:val="0"/>
        <w:autoSpaceDE w:val="0"/>
        <w:autoSpaceDN w:val="0"/>
        <w:adjustRightInd w:val="0"/>
        <w:jc w:val="center"/>
        <w:rPr>
          <w:rFonts w:ascii="Arial" w:hAnsi="Arial" w:cs="Arial"/>
          <w:sz w:val="22"/>
          <w:szCs w:val="22"/>
        </w:rPr>
      </w:pPr>
    </w:p>
    <w:sectPr w:rsidR="00381EA4" w:rsidRPr="00381EA4" w:rsidSect="00A77904">
      <w:headerReference w:type="default" r:id="rId47"/>
      <w:footerReference w:type="default" r:id="rId48"/>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FED33" w14:textId="77777777" w:rsidR="00742B6B" w:rsidRDefault="00742B6B" w:rsidP="0041257C">
      <w:r>
        <w:separator/>
      </w:r>
    </w:p>
  </w:endnote>
  <w:endnote w:type="continuationSeparator" w:id="0">
    <w:p w14:paraId="2D4EE811" w14:textId="77777777" w:rsidR="00742B6B" w:rsidRDefault="00742B6B"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1">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3">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HGPMinchoE"/>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 w:name="MyriadPro-Regular">
    <w:altName w:val="Microsoft JhengHei"/>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E78A0" w14:textId="77777777" w:rsidR="00742B6B" w:rsidRPr="00110767" w:rsidRDefault="00742B6B" w:rsidP="00110767">
    <w:pPr>
      <w:jc w:val="center"/>
      <w:rPr>
        <w:rFonts w:ascii="Arial" w:hAnsi="Arial" w:cs="Arial"/>
        <w:b/>
        <w:sz w:val="18"/>
        <w:szCs w:val="18"/>
      </w:rPr>
    </w:pPr>
    <w:r w:rsidRPr="00110767">
      <w:rPr>
        <w:rFonts w:ascii="Arial" w:hAnsi="Arial" w:cs="Arial"/>
        <w:b/>
        <w:sz w:val="18"/>
        <w:szCs w:val="18"/>
      </w:rPr>
      <w:t xml:space="preserve">Rua </w:t>
    </w:r>
    <w:r w:rsidRPr="00110767">
      <w:rPr>
        <w:rFonts w:ascii="Arial" w:hAnsi="Arial" w:cs="Arial"/>
        <w:b/>
        <w:sz w:val="18"/>
        <w:szCs w:val="18"/>
      </w:rPr>
      <w:t>Cel. Pilad Rebuá n° 1.780 – Centro – Bonito/MS – CEP 79 290 000 - Fone: (67) 3255 1351</w:t>
    </w:r>
  </w:p>
  <w:p w14:paraId="3B565290" w14:textId="77777777" w:rsidR="00742B6B" w:rsidRPr="00110767" w:rsidRDefault="00742B6B"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79AA403E" w14:textId="77777777" w:rsidR="00742B6B" w:rsidRPr="00110767" w:rsidRDefault="00742B6B"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BABAB" w14:textId="77777777" w:rsidR="00742B6B" w:rsidRDefault="00742B6B" w:rsidP="0041257C">
      <w:r>
        <w:separator/>
      </w:r>
    </w:p>
  </w:footnote>
  <w:footnote w:type="continuationSeparator" w:id="0">
    <w:p w14:paraId="3E628CCD" w14:textId="77777777" w:rsidR="00742B6B" w:rsidRDefault="00742B6B" w:rsidP="0041257C">
      <w:r>
        <w:continuationSeparator/>
      </w:r>
    </w:p>
  </w:footnote>
  <w:footnote w:id="1">
    <w:p w14:paraId="797766C8" w14:textId="77777777" w:rsidR="00907434" w:rsidRPr="008D75C6" w:rsidRDefault="00907434" w:rsidP="00907434">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8660B" w14:textId="77777777" w:rsidR="00742B6B" w:rsidRPr="009D39BE" w:rsidRDefault="005570C0" w:rsidP="00110767">
    <w:pPr>
      <w:jc w:val="center"/>
    </w:pPr>
    <w:r>
      <w:rPr>
        <w:noProof/>
      </w:rPr>
      <w:object w:dxaOrig="1440" w:dyaOrig="1440" w14:anchorId="32BB6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818489360" r:id="rId2"/>
      </w:object>
    </w:r>
  </w:p>
  <w:p w14:paraId="058F6A2C" w14:textId="38EB7BEE" w:rsidR="00742B6B" w:rsidRPr="00E05042" w:rsidRDefault="00D23029" w:rsidP="00110767">
    <w:pPr>
      <w:tabs>
        <w:tab w:val="left" w:pos="8025"/>
      </w:tabs>
      <w:rPr>
        <w:rFonts w:ascii="Arial" w:hAnsi="Arial" w:cs="Arial"/>
        <w:b/>
        <w:sz w:val="12"/>
      </w:rPr>
    </w:pPr>
    <w:r>
      <w:rPr>
        <w:rFonts w:ascii="Arial" w:hAnsi="Arial" w:cs="Arial"/>
        <w:b/>
        <w:noProof/>
        <w:sz w:val="12"/>
      </w:rPr>
      <mc:AlternateContent>
        <mc:Choice Requires="wpg">
          <w:drawing>
            <wp:anchor distT="0" distB="0" distL="114300" distR="114300" simplePos="0" relativeHeight="251657216" behindDoc="0" locked="0" layoutInCell="1" allowOverlap="1" wp14:anchorId="59AB872B" wp14:editId="0775452D">
              <wp:simplePos x="0" y="0"/>
              <wp:positionH relativeFrom="column">
                <wp:posOffset>5132705</wp:posOffset>
              </wp:positionH>
              <wp:positionV relativeFrom="paragraph">
                <wp:posOffset>-251460</wp:posOffset>
              </wp:positionV>
              <wp:extent cx="619125" cy="571500"/>
              <wp:effectExtent l="0" t="5715" r="10795" b="13335"/>
              <wp:wrapNone/>
              <wp:docPr id="182304363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571500"/>
                        <a:chOff x="10086" y="441"/>
                        <a:chExt cx="975" cy="900"/>
                      </a:xfrm>
                    </wpg:grpSpPr>
                    <wps:wsp>
                      <wps:cNvPr id="46729005" name="Text Box 3"/>
                      <wps:cNvSpPr txBox="1">
                        <a:spLocks noChangeArrowheads="1"/>
                      </wps:cNvSpPr>
                      <wps:spPr bwMode="auto">
                        <a:xfrm>
                          <a:off x="10161" y="441"/>
                          <a:ext cx="900" cy="900"/>
                        </a:xfrm>
                        <a:prstGeom prst="rect">
                          <a:avLst/>
                        </a:prstGeom>
                        <a:solidFill>
                          <a:srgbClr val="FFFFFF"/>
                        </a:solidFill>
                        <a:ln w="9525">
                          <a:solidFill>
                            <a:srgbClr val="000000"/>
                          </a:solidFill>
                          <a:miter lim="800000"/>
                          <a:headEnd/>
                          <a:tailEnd/>
                        </a:ln>
                      </wps:spPr>
                      <wps:txbx>
                        <w:txbxContent>
                          <w:p w14:paraId="145984EA" w14:textId="77777777" w:rsidR="00742B6B" w:rsidRDefault="00742B6B" w:rsidP="00110767">
                            <w:pPr>
                              <w:rPr>
                                <w:rFonts w:ascii="Arial" w:hAnsi="Arial" w:cs="Arial"/>
                                <w:sz w:val="14"/>
                                <w:szCs w:val="14"/>
                              </w:rPr>
                            </w:pPr>
                          </w:p>
                          <w:p w14:paraId="494CB017" w14:textId="77777777" w:rsidR="00742B6B" w:rsidRDefault="00742B6B" w:rsidP="00110767">
                            <w:pPr>
                              <w:rPr>
                                <w:rFonts w:ascii="Arial" w:hAnsi="Arial" w:cs="Arial"/>
                                <w:sz w:val="14"/>
                                <w:szCs w:val="14"/>
                              </w:rPr>
                            </w:pPr>
                          </w:p>
                        </w:txbxContent>
                      </wps:txbx>
                      <wps:bodyPr rot="0" vert="horz" wrap="square" lIns="91440" tIns="45720" rIns="91440" bIns="45720" anchor="t" anchorCtr="0" upright="1">
                        <a:noAutofit/>
                      </wps:bodyPr>
                    </wps:wsp>
                    <wps:wsp>
                      <wps:cNvPr id="919579535" name="Text Box 4"/>
                      <wps:cNvSpPr txBox="1">
                        <a:spLocks noChangeArrowheads="1"/>
                      </wps:cNvSpPr>
                      <wps:spPr bwMode="auto">
                        <a:xfrm>
                          <a:off x="10086" y="44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A9E7A" w14:textId="77777777" w:rsidR="00742B6B" w:rsidRPr="00013A82" w:rsidRDefault="00742B6B" w:rsidP="00110767">
                            <w:pPr>
                              <w:rPr>
                                <w:rFonts w:ascii="Arial" w:hAnsi="Arial" w:cs="Arial"/>
                                <w:b/>
                                <w:sz w:val="17"/>
                                <w:szCs w:val="17"/>
                              </w:rPr>
                            </w:pPr>
                            <w:r w:rsidRPr="00013A82">
                              <w:rPr>
                                <w:rFonts w:ascii="Arial" w:hAnsi="Arial" w:cs="Arial"/>
                                <w:b/>
                                <w:sz w:val="17"/>
                                <w:szCs w:val="17"/>
                              </w:rPr>
                              <w:t>FLS</w:t>
                            </w:r>
                          </w:p>
                        </w:txbxContent>
                      </wps:txbx>
                      <wps:bodyPr rot="0" vert="horz" wrap="square" lIns="91440" tIns="45720" rIns="91440" bIns="45720" anchor="t" anchorCtr="0" upright="1">
                        <a:noAutofit/>
                      </wps:bodyPr>
                    </wps:wsp>
                    <wps:wsp>
                      <wps:cNvPr id="7222994" name="Line 5"/>
                      <wps:cNvCnPr>
                        <a:cxnSpLocks noChangeShapeType="1"/>
                      </wps:cNvCnPr>
                      <wps:spPr bwMode="auto">
                        <a:xfrm>
                          <a:off x="10206" y="1041"/>
                          <a:ext cx="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AB872B" id="Group 2" o:spid="_x0000_s1026"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">
              <v:shapetype id="_x0000_t202" coordsize="21600,21600" o:spt="202" path="m,l,21600r21600,l21600,xe">
                <v:stroke joinstyle="miter"/>
                <v:path gradientshapeok="t" o:connecttype="rect"/>
              </v:shapetype>
              <v:shape id="Text Box 3" o:spid="_x0000_s1027"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">
                <v:textbox>
                  <w:txbxContent>
                    <w:p w14:paraId="145984EA" w14:textId="77777777" w:rsidR="00742B6B" w:rsidRDefault="00742B6B" w:rsidP="00110767">
                      <w:pPr>
                        <w:rPr>
                          <w:rFonts w:ascii="Arial" w:hAnsi="Arial" w:cs="Arial"/>
                          <w:sz w:val="14"/>
                          <w:szCs w:val="14"/>
                        </w:rPr>
                      </w:pPr>
                    </w:p>
                    <w:p w14:paraId="494CB017" w14:textId="77777777" w:rsidR="00742B6B" w:rsidRDefault="00742B6B" w:rsidP="00110767">
                      <w:pPr>
                        <w:rPr>
                          <w:rFonts w:ascii="Arial" w:hAnsi="Arial" w:cs="Arial"/>
                          <w:sz w:val="14"/>
                          <w:szCs w:val="14"/>
                        </w:rPr>
                      </w:pPr>
                    </w:p>
                  </w:txbxContent>
                </v:textbox>
              </v:shape>
              <v:shape id="Text Box 4" o:spid="_x0000_s1028"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" filled="f" stroked="f">
                <v:textbox>
                  <w:txbxContent>
                    <w:p w14:paraId="58FA9E7A" w14:textId="77777777" w:rsidR="00742B6B" w:rsidRPr="00013A82" w:rsidRDefault="00742B6B" w:rsidP="00110767">
                      <w:pPr>
                        <w:rPr>
                          <w:rFonts w:ascii="Arial" w:hAnsi="Arial" w:cs="Arial"/>
                          <w:b/>
                          <w:sz w:val="17"/>
                          <w:szCs w:val="17"/>
                        </w:rPr>
                      </w:pPr>
                      <w:r w:rsidRPr="00013A82">
                        <w:rPr>
                          <w:rFonts w:ascii="Arial" w:hAnsi="Arial" w:cs="Arial"/>
                          <w:b/>
                          <w:sz w:val="17"/>
                          <w:szCs w:val="17"/>
                        </w:rPr>
                        <w:t>FLS</w:t>
                      </w:r>
                    </w:p>
                  </w:txbxContent>
                </v:textbox>
              </v:shape>
              <v:line id="Line 5" o:spid="_x0000_s1029"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"/>
            </v:group>
          </w:pict>
        </mc:Fallback>
      </mc:AlternateContent>
    </w:r>
  </w:p>
  <w:p w14:paraId="69E8D9F9" w14:textId="77777777" w:rsidR="00742B6B" w:rsidRDefault="00742B6B" w:rsidP="00110767">
    <w:pPr>
      <w:jc w:val="center"/>
      <w:rPr>
        <w:rFonts w:ascii="Arial" w:hAnsi="Arial" w:cs="Arial"/>
        <w:b/>
      </w:rPr>
    </w:pPr>
  </w:p>
  <w:p w14:paraId="24FF03F2" w14:textId="77777777" w:rsidR="00742B6B" w:rsidRPr="00110767" w:rsidRDefault="00742B6B" w:rsidP="00110767">
    <w:pPr>
      <w:jc w:val="center"/>
      <w:rPr>
        <w:rFonts w:ascii="Arial" w:hAnsi="Arial" w:cs="Arial"/>
        <w:b/>
        <w:sz w:val="22"/>
        <w:szCs w:val="22"/>
      </w:rPr>
    </w:pPr>
    <w:r w:rsidRPr="00110767">
      <w:rPr>
        <w:rFonts w:ascii="Arial" w:hAnsi="Arial" w:cs="Arial"/>
        <w:b/>
        <w:sz w:val="22"/>
        <w:szCs w:val="22"/>
      </w:rPr>
      <w:t>ESTADO DE MATO GROSSO DO SUL</w:t>
    </w:r>
  </w:p>
  <w:p w14:paraId="66471043" w14:textId="77777777" w:rsidR="00742B6B" w:rsidRPr="00110767" w:rsidRDefault="00742B6B" w:rsidP="00110767">
    <w:pPr>
      <w:jc w:val="center"/>
      <w:rPr>
        <w:sz w:val="22"/>
        <w:szCs w:val="22"/>
      </w:rPr>
    </w:pPr>
    <w:r w:rsidRPr="00110767">
      <w:rPr>
        <w:rFonts w:ascii="Arial" w:hAnsi="Arial" w:cs="Arial"/>
        <w:b/>
        <w:sz w:val="22"/>
        <w:szCs w:val="22"/>
      </w:rPr>
      <w:t>MUNICÍPIO DE BONITO</w:t>
    </w:r>
  </w:p>
  <w:p w14:paraId="4F47C0C4" w14:textId="77777777" w:rsidR="00742B6B" w:rsidRPr="00110767" w:rsidRDefault="00742B6B"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2" w15:restartNumberingAfterBreak="0">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B7454F"/>
    <w:multiLevelType w:val="multilevel"/>
    <w:tmpl w:val="3B5A4BB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A024FC"/>
    <w:multiLevelType w:val="hybridMultilevel"/>
    <w:tmpl w:val="C08EA59C"/>
    <w:lvl w:ilvl="0" w:tplc="041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 w15:restartNumberingAfterBreak="0">
    <w:nsid w:val="27203EEA"/>
    <w:multiLevelType w:val="hybridMultilevel"/>
    <w:tmpl w:val="ADCABA6A"/>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 w15:restartNumberingAfterBreak="0">
    <w:nsid w:val="31820AE3"/>
    <w:multiLevelType w:val="multilevel"/>
    <w:tmpl w:val="AB0687AA"/>
    <w:styleLink w:val="WWNum1"/>
    <w:lvl w:ilvl="0">
      <w:start w:val="1"/>
      <w:numFmt w:val="decimal"/>
      <w:lvlText w:val="%1"/>
      <w:lvlJc w:val="left"/>
      <w:pPr>
        <w:ind w:left="0" w:firstLine="0"/>
      </w:pPr>
      <w:rPr>
        <w:rFonts w:cs="Times New Roman"/>
        <w:sz w:val="24"/>
      </w:rPr>
    </w:lvl>
    <w:lvl w:ilvl="1">
      <w:start w:val="1"/>
      <w:numFmt w:val="decimal"/>
      <w:lvlText w:val="%1.%2"/>
      <w:lvlJc w:val="left"/>
      <w:pPr>
        <w:ind w:left="0" w:firstLine="0"/>
      </w:pPr>
      <w:rPr>
        <w:rFonts w:ascii="Arial" w:hAnsi="Arial" w:cs="Times New Roman"/>
        <w:sz w:val="22"/>
        <w:szCs w:val="22"/>
      </w:rPr>
    </w:lvl>
    <w:lvl w:ilvl="2">
      <w:start w:val="1"/>
      <w:numFmt w:val="decimal"/>
      <w:lvlText w:val="%1.%2.%3"/>
      <w:lvlJc w:val="left"/>
      <w:pPr>
        <w:ind w:left="0" w:firstLine="0"/>
      </w:pPr>
      <w:rPr>
        <w:rFonts w:cs="Times New Roman"/>
        <w:sz w:val="24"/>
      </w:rPr>
    </w:lvl>
    <w:lvl w:ilvl="3">
      <w:start w:val="1"/>
      <w:numFmt w:val="decimal"/>
      <w:lvlText w:val="%1.%2.%3.%4"/>
      <w:lvlJc w:val="left"/>
      <w:pPr>
        <w:ind w:left="0" w:firstLine="0"/>
      </w:pPr>
      <w:rPr>
        <w:rFonts w:cs="Times New Roman"/>
        <w:sz w:val="24"/>
      </w:rPr>
    </w:lvl>
    <w:lvl w:ilvl="4">
      <w:start w:val="1"/>
      <w:numFmt w:val="decimal"/>
      <w:lvlText w:val="%1.%2.%3.%4.%5"/>
      <w:lvlJc w:val="left"/>
      <w:pPr>
        <w:ind w:left="0" w:firstLine="0"/>
      </w:pPr>
      <w:rPr>
        <w:rFonts w:cs="Times New Roman"/>
        <w:sz w:val="24"/>
      </w:rPr>
    </w:lvl>
    <w:lvl w:ilvl="5">
      <w:start w:val="1"/>
      <w:numFmt w:val="decimal"/>
      <w:lvlText w:val="%1.%2.%3.%4.%5.%6"/>
      <w:lvlJc w:val="left"/>
      <w:pPr>
        <w:ind w:left="0" w:firstLine="0"/>
      </w:pPr>
      <w:rPr>
        <w:rFonts w:cs="Times New Roman"/>
        <w:sz w:val="24"/>
      </w:rPr>
    </w:lvl>
    <w:lvl w:ilvl="6">
      <w:start w:val="1"/>
      <w:numFmt w:val="decimal"/>
      <w:lvlText w:val="%1.%2.%3.%4.%5.%6.%7"/>
      <w:lvlJc w:val="left"/>
      <w:pPr>
        <w:ind w:left="0" w:firstLine="0"/>
      </w:pPr>
      <w:rPr>
        <w:rFonts w:cs="Times New Roman"/>
        <w:sz w:val="24"/>
      </w:rPr>
    </w:lvl>
    <w:lvl w:ilvl="7">
      <w:start w:val="1"/>
      <w:numFmt w:val="decimal"/>
      <w:lvlText w:val="%1.%2.%3.%4.%5.%6.%7.%8"/>
      <w:lvlJc w:val="left"/>
      <w:pPr>
        <w:ind w:left="0" w:firstLine="0"/>
      </w:pPr>
      <w:rPr>
        <w:rFonts w:cs="Times New Roman"/>
        <w:sz w:val="24"/>
      </w:rPr>
    </w:lvl>
    <w:lvl w:ilvl="8">
      <w:start w:val="1"/>
      <w:numFmt w:val="decimal"/>
      <w:lvlText w:val="%1.%2.%3.%4.%5.%6.%7.%8.%9"/>
      <w:lvlJc w:val="left"/>
      <w:pPr>
        <w:ind w:left="0" w:firstLine="0"/>
      </w:pPr>
      <w:rPr>
        <w:rFonts w:cs="Times New Roman"/>
        <w:sz w:val="24"/>
      </w:r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8216B5"/>
    <w:multiLevelType w:val="multilevel"/>
    <w:tmpl w:val="154EAF6E"/>
    <w:lvl w:ilvl="0">
      <w:start w:val="1"/>
      <w:numFmt w:val="decimal"/>
      <w:lvlText w:val="%1."/>
      <w:lvlJc w:val="left"/>
      <w:pPr>
        <w:ind w:left="720" w:hanging="360"/>
      </w:pPr>
      <w:rPr>
        <w:rFonts w:hint="default"/>
        <w:b/>
        <w:bCs/>
        <w:color w:val="auto"/>
      </w:rPr>
    </w:lvl>
    <w:lvl w:ilvl="1">
      <w:start w:val="1"/>
      <w:numFmt w:val="decimal"/>
      <w:isLgl/>
      <w:lvlText w:val="%1.%2."/>
      <w:lvlJc w:val="left"/>
      <w:pPr>
        <w:ind w:left="1080" w:hanging="720"/>
      </w:pPr>
      <w:rPr>
        <w:rFonts w:hint="default"/>
        <w:b/>
        <w:bCs/>
        <w:strike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6CA2249"/>
    <w:multiLevelType w:val="hybridMultilevel"/>
    <w:tmpl w:val="FC90CC4E"/>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B4505A3"/>
    <w:multiLevelType w:val="multilevel"/>
    <w:tmpl w:val="CFB02780"/>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bCs w:val="0"/>
        <w:strike w:val="0"/>
        <w:color w:val="auto"/>
        <w:sz w:val="22"/>
        <w:szCs w:val="22"/>
      </w:rPr>
    </w:lvl>
    <w:lvl w:ilvl="2">
      <w:start w:val="1"/>
      <w:numFmt w:val="decimal"/>
      <w:lvlText w:val="%1.%2.%3."/>
      <w:lvlJc w:val="left"/>
      <w:pPr>
        <w:ind w:left="1224" w:hanging="504"/>
      </w:pPr>
      <w:rPr>
        <w:rFonts w:hint="default"/>
        <w:b/>
        <w:bCs w:val="0"/>
        <w:strike w:val="0"/>
        <w:sz w:val="22"/>
        <w:szCs w:val="22"/>
      </w:rPr>
    </w:lvl>
    <w:lvl w:ilvl="3">
      <w:start w:val="1"/>
      <w:numFmt w:val="decimal"/>
      <w:lvlText w:val="%1.%2.%3.%4."/>
      <w:lvlJc w:val="left"/>
      <w:pPr>
        <w:ind w:left="1728" w:hanging="648"/>
      </w:pPr>
      <w:rPr>
        <w:rFonts w:hint="default"/>
        <w:b/>
        <w:bCs/>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150546"/>
    <w:multiLevelType w:val="multilevel"/>
    <w:tmpl w:val="02F84962"/>
    <w:lvl w:ilvl="0">
      <w:start w:val="5"/>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color w:val="00000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DD60DDD"/>
    <w:multiLevelType w:val="multilevel"/>
    <w:tmpl w:val="3CBC8038"/>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EB32AEB"/>
    <w:multiLevelType w:val="multilevel"/>
    <w:tmpl w:val="78DE7B06"/>
    <w:lvl w:ilvl="0">
      <w:start w:val="5"/>
      <w:numFmt w:val="decimal"/>
      <w:lvlText w:val="%1"/>
      <w:lvlJc w:val="left"/>
      <w:pPr>
        <w:ind w:left="360" w:hanging="360"/>
      </w:pPr>
      <w:rPr>
        <w:rFonts w:hint="default"/>
        <w:color w:val="auto"/>
        <w:sz w:val="22"/>
      </w:rPr>
    </w:lvl>
    <w:lvl w:ilvl="1">
      <w:start w:val="1"/>
      <w:numFmt w:val="decimal"/>
      <w:lvlText w:val="%1.%2"/>
      <w:lvlJc w:val="left"/>
      <w:pPr>
        <w:ind w:left="360" w:hanging="360"/>
      </w:pPr>
      <w:rPr>
        <w:rFonts w:hint="default"/>
        <w:b/>
        <w:bCs/>
        <w:color w:val="auto"/>
        <w:sz w:val="24"/>
        <w:szCs w:val="24"/>
      </w:rPr>
    </w:lvl>
    <w:lvl w:ilvl="2">
      <w:start w:val="1"/>
      <w:numFmt w:val="decimal"/>
      <w:lvlText w:val="%1.%2.%3"/>
      <w:lvlJc w:val="left"/>
      <w:pPr>
        <w:ind w:left="720" w:hanging="720"/>
      </w:pPr>
      <w:rPr>
        <w:rFonts w:hint="default"/>
        <w:color w:val="auto"/>
        <w:sz w:val="22"/>
      </w:rPr>
    </w:lvl>
    <w:lvl w:ilvl="3">
      <w:start w:val="1"/>
      <w:numFmt w:val="decimal"/>
      <w:lvlText w:val="%1.%2.%3.%4"/>
      <w:lvlJc w:val="left"/>
      <w:pPr>
        <w:ind w:left="720" w:hanging="720"/>
      </w:pPr>
      <w:rPr>
        <w:rFonts w:hint="default"/>
        <w:color w:val="auto"/>
        <w:sz w:val="22"/>
      </w:rPr>
    </w:lvl>
    <w:lvl w:ilvl="4">
      <w:start w:val="1"/>
      <w:numFmt w:val="decimal"/>
      <w:lvlText w:val="%1.%2.%3.%4.%5"/>
      <w:lvlJc w:val="left"/>
      <w:pPr>
        <w:ind w:left="1080" w:hanging="1080"/>
      </w:pPr>
      <w:rPr>
        <w:rFonts w:hint="default"/>
        <w:color w:val="auto"/>
        <w:sz w:val="22"/>
      </w:rPr>
    </w:lvl>
    <w:lvl w:ilvl="5">
      <w:start w:val="1"/>
      <w:numFmt w:val="decimal"/>
      <w:lvlText w:val="%1.%2.%3.%4.%5.%6"/>
      <w:lvlJc w:val="left"/>
      <w:pPr>
        <w:ind w:left="1080" w:hanging="1080"/>
      </w:pPr>
      <w:rPr>
        <w:rFonts w:hint="default"/>
        <w:color w:val="auto"/>
        <w:sz w:val="22"/>
      </w:rPr>
    </w:lvl>
    <w:lvl w:ilvl="6">
      <w:start w:val="1"/>
      <w:numFmt w:val="decimal"/>
      <w:lvlText w:val="%1.%2.%3.%4.%5.%6.%7"/>
      <w:lvlJc w:val="left"/>
      <w:pPr>
        <w:ind w:left="1440" w:hanging="1440"/>
      </w:pPr>
      <w:rPr>
        <w:rFonts w:hint="default"/>
        <w:color w:val="auto"/>
        <w:sz w:val="22"/>
      </w:rPr>
    </w:lvl>
    <w:lvl w:ilvl="7">
      <w:start w:val="1"/>
      <w:numFmt w:val="decimal"/>
      <w:lvlText w:val="%1.%2.%3.%4.%5.%6.%7.%8"/>
      <w:lvlJc w:val="left"/>
      <w:pPr>
        <w:ind w:left="1440" w:hanging="1440"/>
      </w:pPr>
      <w:rPr>
        <w:rFonts w:hint="default"/>
        <w:color w:val="auto"/>
        <w:sz w:val="22"/>
      </w:rPr>
    </w:lvl>
    <w:lvl w:ilvl="8">
      <w:start w:val="1"/>
      <w:numFmt w:val="decimal"/>
      <w:lvlText w:val="%1.%2.%3.%4.%5.%6.%7.%8.%9"/>
      <w:lvlJc w:val="left"/>
      <w:pPr>
        <w:ind w:left="1800" w:hanging="1800"/>
      </w:pPr>
      <w:rPr>
        <w:rFonts w:hint="default"/>
        <w:color w:val="auto"/>
        <w:sz w:val="22"/>
      </w:rPr>
    </w:lvl>
  </w:abstractNum>
  <w:abstractNum w:abstractNumId="1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0450A9"/>
    <w:multiLevelType w:val="hybridMultilevel"/>
    <w:tmpl w:val="77FA20C2"/>
    <w:lvl w:ilvl="0" w:tplc="04160009">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0" w15:restartNumberingAfterBreak="0">
    <w:nsid w:val="437659A6"/>
    <w:multiLevelType w:val="multilevel"/>
    <w:tmpl w:val="5B4CC7F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955878"/>
    <w:multiLevelType w:val="hybridMultilevel"/>
    <w:tmpl w:val="55F615D4"/>
    <w:lvl w:ilvl="0" w:tplc="0416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46D46C0C"/>
    <w:multiLevelType w:val="multilevel"/>
    <w:tmpl w:val="B75832F6"/>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15:restartNumberingAfterBreak="0">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15:restartNumberingAfterBreak="0">
    <w:nsid w:val="4BC63EBA"/>
    <w:multiLevelType w:val="multilevel"/>
    <w:tmpl w:val="6D720C64"/>
    <w:lvl w:ilvl="0">
      <w:start w:val="2"/>
      <w:numFmt w:val="decimal"/>
      <w:lvlText w:val="%1"/>
      <w:lvlJc w:val="left"/>
      <w:pPr>
        <w:ind w:left="480" w:hanging="480"/>
      </w:pPr>
      <w:rPr>
        <w:rFonts w:eastAsia="Calibri" w:hint="default"/>
        <w:b/>
      </w:rPr>
    </w:lvl>
    <w:lvl w:ilvl="1">
      <w:start w:val="1"/>
      <w:numFmt w:val="decimal"/>
      <w:lvlText w:val="%1.%2"/>
      <w:lvlJc w:val="left"/>
      <w:pPr>
        <w:ind w:left="622" w:hanging="480"/>
      </w:pPr>
      <w:rPr>
        <w:rFonts w:eastAsia="Calibri" w:hint="default"/>
        <w:b/>
      </w:rPr>
    </w:lvl>
    <w:lvl w:ilvl="2">
      <w:start w:val="1"/>
      <w:numFmt w:val="decimal"/>
      <w:lvlText w:val="%1.%2.%3"/>
      <w:lvlJc w:val="left"/>
      <w:pPr>
        <w:ind w:left="1004" w:hanging="720"/>
      </w:pPr>
      <w:rPr>
        <w:rFonts w:eastAsia="Calibri" w:hint="default"/>
        <w:b/>
      </w:rPr>
    </w:lvl>
    <w:lvl w:ilvl="3">
      <w:start w:val="1"/>
      <w:numFmt w:val="decimal"/>
      <w:lvlText w:val="%1.%2.%3.%4"/>
      <w:lvlJc w:val="left"/>
      <w:pPr>
        <w:ind w:left="1146" w:hanging="720"/>
      </w:pPr>
      <w:rPr>
        <w:rFonts w:eastAsia="Calibri" w:hint="default"/>
        <w:b/>
      </w:rPr>
    </w:lvl>
    <w:lvl w:ilvl="4">
      <w:start w:val="1"/>
      <w:numFmt w:val="decimal"/>
      <w:lvlText w:val="%1.%2.%3.%4.%5"/>
      <w:lvlJc w:val="left"/>
      <w:pPr>
        <w:ind w:left="1648" w:hanging="1080"/>
      </w:pPr>
      <w:rPr>
        <w:rFonts w:eastAsia="Calibri" w:hint="default"/>
        <w:b/>
      </w:rPr>
    </w:lvl>
    <w:lvl w:ilvl="5">
      <w:start w:val="1"/>
      <w:numFmt w:val="decimal"/>
      <w:lvlText w:val="%1.%2.%3.%4.%5.%6"/>
      <w:lvlJc w:val="left"/>
      <w:pPr>
        <w:ind w:left="1790" w:hanging="1080"/>
      </w:pPr>
      <w:rPr>
        <w:rFonts w:eastAsia="Calibri" w:hint="default"/>
        <w:b/>
      </w:rPr>
    </w:lvl>
    <w:lvl w:ilvl="6">
      <w:start w:val="1"/>
      <w:numFmt w:val="decimal"/>
      <w:lvlText w:val="%1.%2.%3.%4.%5.%6.%7"/>
      <w:lvlJc w:val="left"/>
      <w:pPr>
        <w:ind w:left="2292" w:hanging="1440"/>
      </w:pPr>
      <w:rPr>
        <w:rFonts w:eastAsia="Calibri" w:hint="default"/>
        <w:b/>
      </w:rPr>
    </w:lvl>
    <w:lvl w:ilvl="7">
      <w:start w:val="1"/>
      <w:numFmt w:val="decimal"/>
      <w:lvlText w:val="%1.%2.%3.%4.%5.%6.%7.%8"/>
      <w:lvlJc w:val="left"/>
      <w:pPr>
        <w:ind w:left="2434" w:hanging="1440"/>
      </w:pPr>
      <w:rPr>
        <w:rFonts w:eastAsia="Calibri" w:hint="default"/>
        <w:b/>
      </w:rPr>
    </w:lvl>
    <w:lvl w:ilvl="8">
      <w:start w:val="1"/>
      <w:numFmt w:val="decimal"/>
      <w:lvlText w:val="%1.%2.%3.%4.%5.%6.%7.%8.%9"/>
      <w:lvlJc w:val="left"/>
      <w:pPr>
        <w:ind w:left="2936" w:hanging="1800"/>
      </w:pPr>
      <w:rPr>
        <w:rFonts w:eastAsia="Calibri" w:hint="default"/>
        <w:b/>
      </w:rPr>
    </w:lvl>
  </w:abstractNum>
  <w:abstractNum w:abstractNumId="2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FDD0E73"/>
    <w:multiLevelType w:val="multilevel"/>
    <w:tmpl w:val="12383F2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9" w15:restartNumberingAfterBreak="0">
    <w:nsid w:val="5AAC30C4"/>
    <w:multiLevelType w:val="multilevel"/>
    <w:tmpl w:val="04DCCA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CE75EEA"/>
    <w:multiLevelType w:val="hybridMultilevel"/>
    <w:tmpl w:val="10E69A84"/>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1" w15:restartNumberingAfterBreak="0">
    <w:nsid w:val="5F742804"/>
    <w:multiLevelType w:val="hybridMultilevel"/>
    <w:tmpl w:val="35C89BE4"/>
    <w:lvl w:ilvl="0" w:tplc="02327710">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5EE2DC9"/>
    <w:multiLevelType w:val="multilevel"/>
    <w:tmpl w:val="423AFB7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60C2BE6"/>
    <w:multiLevelType w:val="multilevel"/>
    <w:tmpl w:val="BCC086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0D57931"/>
    <w:multiLevelType w:val="hybridMultilevel"/>
    <w:tmpl w:val="586EF9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150552B"/>
    <w:multiLevelType w:val="multilevel"/>
    <w:tmpl w:val="557CF2CE"/>
    <w:lvl w:ilvl="0">
      <w:start w:val="6"/>
      <w:numFmt w:val="decimal"/>
      <w:lvlText w:val="%1."/>
      <w:lvlJc w:val="left"/>
      <w:pPr>
        <w:ind w:left="360" w:hanging="360"/>
      </w:pPr>
      <w:rPr>
        <w:rFonts w:hint="default"/>
        <w:color w:val="000000"/>
      </w:rPr>
    </w:lvl>
    <w:lvl w:ilvl="1">
      <w:start w:val="1"/>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5304" w:hanging="144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952" w:hanging="1800"/>
      </w:pPr>
      <w:rPr>
        <w:rFonts w:hint="default"/>
        <w:color w:val="000000"/>
      </w:rPr>
    </w:lvl>
  </w:abstractNum>
  <w:abstractNum w:abstractNumId="37" w15:restartNumberingAfterBreak="0">
    <w:nsid w:val="73845B30"/>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4565C6E"/>
    <w:multiLevelType w:val="multilevel"/>
    <w:tmpl w:val="BC4AD57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C60252"/>
    <w:multiLevelType w:val="multilevel"/>
    <w:tmpl w:val="837E1676"/>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1" w15:restartNumberingAfterBreak="0">
    <w:nsid w:val="75F208A0"/>
    <w:multiLevelType w:val="hybridMultilevel"/>
    <w:tmpl w:val="5B54FE64"/>
    <w:lvl w:ilvl="0" w:tplc="0416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2" w15:restartNumberingAfterBreak="0">
    <w:nsid w:val="764513DE"/>
    <w:multiLevelType w:val="multilevel"/>
    <w:tmpl w:val="BA2CCECA"/>
    <w:lvl w:ilvl="0">
      <w:start w:val="8"/>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4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D12224"/>
    <w:multiLevelType w:val="multilevel"/>
    <w:tmpl w:val="343ADE36"/>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82531819">
    <w:abstractNumId w:val="2"/>
  </w:num>
  <w:num w:numId="2" w16cid:durableId="1236355636">
    <w:abstractNumId w:val="6"/>
  </w:num>
  <w:num w:numId="3" w16cid:durableId="226963191">
    <w:abstractNumId w:val="0"/>
  </w:num>
  <w:num w:numId="4" w16cid:durableId="590239359">
    <w:abstractNumId w:val="40"/>
  </w:num>
  <w:num w:numId="5" w16cid:durableId="1063871524">
    <w:abstractNumId w:val="43"/>
  </w:num>
  <w:num w:numId="6" w16cid:durableId="1836266882">
    <w:abstractNumId w:val="18"/>
  </w:num>
  <w:num w:numId="7" w16cid:durableId="850412235">
    <w:abstractNumId w:val="10"/>
  </w:num>
  <w:num w:numId="8" w16cid:durableId="335882167">
    <w:abstractNumId w:val="25"/>
  </w:num>
  <w:num w:numId="9" w16cid:durableId="835414086">
    <w:abstractNumId w:val="34"/>
  </w:num>
  <w:num w:numId="10" w16cid:durableId="15512637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1292342">
    <w:abstractNumId w:val="6"/>
    <w:lvlOverride w:ilvl="0">
      <w:startOverride w:val="9"/>
    </w:lvlOverride>
    <w:lvlOverride w:ilvl="1">
      <w:startOverride w:val="2"/>
    </w:lvlOverride>
    <w:lvlOverride w:ilvl="2">
      <w:startOverride w:val="1"/>
    </w:lvlOverride>
  </w:num>
  <w:num w:numId="12" w16cid:durableId="1907295814">
    <w:abstractNumId w:val="7"/>
  </w:num>
  <w:num w:numId="13" w16cid:durableId="2102336749">
    <w:abstractNumId w:val="44"/>
  </w:num>
  <w:num w:numId="14" w16cid:durableId="1817410290">
    <w:abstractNumId w:val="39"/>
  </w:num>
  <w:num w:numId="15" w16cid:durableId="299574476">
    <w:abstractNumId w:val="3"/>
  </w:num>
  <w:num w:numId="16" w16cid:durableId="2107340889">
    <w:abstractNumId w:val="23"/>
  </w:num>
  <w:num w:numId="17" w16cid:durableId="938756236">
    <w:abstractNumId w:val="28"/>
  </w:num>
  <w:num w:numId="18" w16cid:durableId="1191727966">
    <w:abstractNumId w:val="13"/>
  </w:num>
  <w:num w:numId="19" w16cid:durableId="1347558176">
    <w:abstractNumId w:val="32"/>
  </w:num>
  <w:num w:numId="20" w16cid:durableId="1910580604">
    <w:abstractNumId w:val="31"/>
  </w:num>
  <w:num w:numId="21" w16cid:durableId="729770419">
    <w:abstractNumId w:val="16"/>
  </w:num>
  <w:num w:numId="22" w16cid:durableId="126681174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3" w16cid:durableId="2083138251">
    <w:abstractNumId w:val="42"/>
  </w:num>
  <w:num w:numId="24" w16cid:durableId="945892596">
    <w:abstractNumId w:val="26"/>
  </w:num>
  <w:num w:numId="25" w16cid:durableId="2011903899">
    <w:abstractNumId w:val="29"/>
  </w:num>
  <w:num w:numId="26" w16cid:durableId="2062053014">
    <w:abstractNumId w:val="36"/>
  </w:num>
  <w:num w:numId="27" w16cid:durableId="50882361">
    <w:abstractNumId w:val="22"/>
  </w:num>
  <w:num w:numId="28" w16cid:durableId="196939131">
    <w:abstractNumId w:val="9"/>
  </w:num>
  <w:num w:numId="29" w16cid:durableId="2100903159">
    <w:abstractNumId w:val="5"/>
  </w:num>
  <w:num w:numId="30" w16cid:durableId="334455970">
    <w:abstractNumId w:val="12"/>
  </w:num>
  <w:num w:numId="31" w16cid:durableId="369259230">
    <w:abstractNumId w:val="41"/>
  </w:num>
  <w:num w:numId="32" w16cid:durableId="1024745588">
    <w:abstractNumId w:val="21"/>
  </w:num>
  <w:num w:numId="33" w16cid:durableId="314336437">
    <w:abstractNumId w:val="8"/>
  </w:num>
  <w:num w:numId="34" w16cid:durableId="291636264">
    <w:abstractNumId w:val="19"/>
  </w:num>
  <w:num w:numId="35" w16cid:durableId="326396771">
    <w:abstractNumId w:val="30"/>
  </w:num>
  <w:num w:numId="36" w16cid:durableId="843712117">
    <w:abstractNumId w:val="35"/>
  </w:num>
  <w:num w:numId="37" w16cid:durableId="2050565315">
    <w:abstractNumId w:val="6"/>
    <w:lvlOverride w:ilvl="0"/>
    <w:lvlOverride w:ilvl="1">
      <w:startOverride w:val="2"/>
    </w:lvlOverride>
    <w:lvlOverride w:ilvl="2"/>
    <w:lvlOverride w:ilvl="3"/>
    <w:lvlOverride w:ilvl="4"/>
    <w:lvlOverride w:ilvl="5"/>
    <w:lvlOverride w:ilvl="6"/>
    <w:lvlOverride w:ilvl="7"/>
    <w:lvlOverride w:ilvl="8"/>
  </w:num>
  <w:num w:numId="38" w16cid:durableId="1948654541">
    <w:abstractNumId w:val="27"/>
  </w:num>
  <w:num w:numId="39" w16cid:durableId="1534537933">
    <w:abstractNumId w:val="11"/>
  </w:num>
  <w:num w:numId="40" w16cid:durableId="1935701384">
    <w:abstractNumId w:val="15"/>
  </w:num>
  <w:num w:numId="41" w16cid:durableId="1153253933">
    <w:abstractNumId w:val="14"/>
  </w:num>
  <w:num w:numId="42" w16cid:durableId="1843162170">
    <w:abstractNumId w:val="24"/>
  </w:num>
  <w:num w:numId="43" w16cid:durableId="1072388629">
    <w:abstractNumId w:val="20"/>
  </w:num>
  <w:num w:numId="44" w16cid:durableId="597442256">
    <w:abstractNumId w:val="37"/>
  </w:num>
  <w:num w:numId="45" w16cid:durableId="862088443">
    <w:abstractNumId w:val="38"/>
  </w:num>
  <w:num w:numId="46" w16cid:durableId="592586708">
    <w:abstractNumId w:val="17"/>
  </w:num>
  <w:num w:numId="47" w16cid:durableId="434401379">
    <w:abstractNumId w:val="4"/>
  </w:num>
  <w:num w:numId="48" w16cid:durableId="482161326">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GrammaticalErrors/>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7C"/>
    <w:rsid w:val="00002F2F"/>
    <w:rsid w:val="0000590E"/>
    <w:rsid w:val="00005FD2"/>
    <w:rsid w:val="000062BB"/>
    <w:rsid w:val="00006B4C"/>
    <w:rsid w:val="00006B87"/>
    <w:rsid w:val="00011980"/>
    <w:rsid w:val="00011B77"/>
    <w:rsid w:val="000133F2"/>
    <w:rsid w:val="00013ECE"/>
    <w:rsid w:val="00013F8E"/>
    <w:rsid w:val="00020659"/>
    <w:rsid w:val="00023FF4"/>
    <w:rsid w:val="00024403"/>
    <w:rsid w:val="00024C4A"/>
    <w:rsid w:val="0002513C"/>
    <w:rsid w:val="00025AF0"/>
    <w:rsid w:val="00025D51"/>
    <w:rsid w:val="00031594"/>
    <w:rsid w:val="00031ED3"/>
    <w:rsid w:val="00032223"/>
    <w:rsid w:val="00035C58"/>
    <w:rsid w:val="000406C0"/>
    <w:rsid w:val="00042EBE"/>
    <w:rsid w:val="000459F1"/>
    <w:rsid w:val="00045C56"/>
    <w:rsid w:val="000530EB"/>
    <w:rsid w:val="000534CE"/>
    <w:rsid w:val="00054C83"/>
    <w:rsid w:val="00055389"/>
    <w:rsid w:val="00055D39"/>
    <w:rsid w:val="000562E1"/>
    <w:rsid w:val="000566B1"/>
    <w:rsid w:val="0005755D"/>
    <w:rsid w:val="00067BAD"/>
    <w:rsid w:val="00075DD8"/>
    <w:rsid w:val="00080C71"/>
    <w:rsid w:val="000821B9"/>
    <w:rsid w:val="00083826"/>
    <w:rsid w:val="0008466A"/>
    <w:rsid w:val="00085AFF"/>
    <w:rsid w:val="00086C5F"/>
    <w:rsid w:val="000902F5"/>
    <w:rsid w:val="000903D8"/>
    <w:rsid w:val="0009183D"/>
    <w:rsid w:val="000971BF"/>
    <w:rsid w:val="000A0BC7"/>
    <w:rsid w:val="000A1813"/>
    <w:rsid w:val="000A45A5"/>
    <w:rsid w:val="000A4DEF"/>
    <w:rsid w:val="000A4E29"/>
    <w:rsid w:val="000A5D31"/>
    <w:rsid w:val="000A622B"/>
    <w:rsid w:val="000B246A"/>
    <w:rsid w:val="000B2A26"/>
    <w:rsid w:val="000B2ED9"/>
    <w:rsid w:val="000B4731"/>
    <w:rsid w:val="000C1967"/>
    <w:rsid w:val="000C53DC"/>
    <w:rsid w:val="000C7F5C"/>
    <w:rsid w:val="000D344B"/>
    <w:rsid w:val="000D7524"/>
    <w:rsid w:val="000E12DD"/>
    <w:rsid w:val="000E1CCD"/>
    <w:rsid w:val="000E3824"/>
    <w:rsid w:val="000E4635"/>
    <w:rsid w:val="000E5A25"/>
    <w:rsid w:val="000E5C0D"/>
    <w:rsid w:val="000F0E05"/>
    <w:rsid w:val="000F3990"/>
    <w:rsid w:val="000F3B44"/>
    <w:rsid w:val="000F4EBF"/>
    <w:rsid w:val="000F6984"/>
    <w:rsid w:val="000F6E88"/>
    <w:rsid w:val="00100216"/>
    <w:rsid w:val="001012E0"/>
    <w:rsid w:val="001022AF"/>
    <w:rsid w:val="00102781"/>
    <w:rsid w:val="00103FF0"/>
    <w:rsid w:val="00110767"/>
    <w:rsid w:val="0011112D"/>
    <w:rsid w:val="001116CB"/>
    <w:rsid w:val="0011176D"/>
    <w:rsid w:val="00113E81"/>
    <w:rsid w:val="001149EB"/>
    <w:rsid w:val="0011580C"/>
    <w:rsid w:val="00117AD7"/>
    <w:rsid w:val="00121264"/>
    <w:rsid w:val="00131154"/>
    <w:rsid w:val="00133E15"/>
    <w:rsid w:val="00136B55"/>
    <w:rsid w:val="001451EB"/>
    <w:rsid w:val="00145486"/>
    <w:rsid w:val="00151432"/>
    <w:rsid w:val="001522E4"/>
    <w:rsid w:val="001528CC"/>
    <w:rsid w:val="00153B32"/>
    <w:rsid w:val="00153E6C"/>
    <w:rsid w:val="001624C7"/>
    <w:rsid w:val="00164FF9"/>
    <w:rsid w:val="00165E73"/>
    <w:rsid w:val="001661A7"/>
    <w:rsid w:val="001713DD"/>
    <w:rsid w:val="001714A9"/>
    <w:rsid w:val="001732BD"/>
    <w:rsid w:val="0017382B"/>
    <w:rsid w:val="00173DC9"/>
    <w:rsid w:val="00177690"/>
    <w:rsid w:val="0017783A"/>
    <w:rsid w:val="00192E9E"/>
    <w:rsid w:val="001A182C"/>
    <w:rsid w:val="001A2C13"/>
    <w:rsid w:val="001B0F03"/>
    <w:rsid w:val="001B1876"/>
    <w:rsid w:val="001B2C5D"/>
    <w:rsid w:val="001B4DDB"/>
    <w:rsid w:val="001B62A7"/>
    <w:rsid w:val="001C0968"/>
    <w:rsid w:val="001C24FE"/>
    <w:rsid w:val="001C251F"/>
    <w:rsid w:val="001C27F0"/>
    <w:rsid w:val="001D0599"/>
    <w:rsid w:val="001D503E"/>
    <w:rsid w:val="001D5597"/>
    <w:rsid w:val="001D6BD5"/>
    <w:rsid w:val="001D6C27"/>
    <w:rsid w:val="001E03A7"/>
    <w:rsid w:val="001E07E4"/>
    <w:rsid w:val="001E0E5C"/>
    <w:rsid w:val="001E5793"/>
    <w:rsid w:val="001F0628"/>
    <w:rsid w:val="001F080A"/>
    <w:rsid w:val="001F14EF"/>
    <w:rsid w:val="001F214B"/>
    <w:rsid w:val="001F3388"/>
    <w:rsid w:val="001F5097"/>
    <w:rsid w:val="001F5878"/>
    <w:rsid w:val="001F7515"/>
    <w:rsid w:val="00202B2D"/>
    <w:rsid w:val="00203AD3"/>
    <w:rsid w:val="00205112"/>
    <w:rsid w:val="00205703"/>
    <w:rsid w:val="002066E6"/>
    <w:rsid w:val="002072C6"/>
    <w:rsid w:val="002116A6"/>
    <w:rsid w:val="00215CFA"/>
    <w:rsid w:val="00222876"/>
    <w:rsid w:val="002238BB"/>
    <w:rsid w:val="002246FD"/>
    <w:rsid w:val="002307B6"/>
    <w:rsid w:val="0023145B"/>
    <w:rsid w:val="002324A7"/>
    <w:rsid w:val="00242177"/>
    <w:rsid w:val="002421ED"/>
    <w:rsid w:val="002427CD"/>
    <w:rsid w:val="00243303"/>
    <w:rsid w:val="002445DD"/>
    <w:rsid w:val="00247D13"/>
    <w:rsid w:val="0025002E"/>
    <w:rsid w:val="00250222"/>
    <w:rsid w:val="00250390"/>
    <w:rsid w:val="00252017"/>
    <w:rsid w:val="002528B0"/>
    <w:rsid w:val="00257A40"/>
    <w:rsid w:val="00257F23"/>
    <w:rsid w:val="002606F9"/>
    <w:rsid w:val="00261A80"/>
    <w:rsid w:val="00264E0D"/>
    <w:rsid w:val="00271F81"/>
    <w:rsid w:val="00280001"/>
    <w:rsid w:val="00280659"/>
    <w:rsid w:val="00281955"/>
    <w:rsid w:val="00282099"/>
    <w:rsid w:val="0028686D"/>
    <w:rsid w:val="0028688A"/>
    <w:rsid w:val="00287852"/>
    <w:rsid w:val="00294748"/>
    <w:rsid w:val="00297265"/>
    <w:rsid w:val="002B1057"/>
    <w:rsid w:val="002B518A"/>
    <w:rsid w:val="002B60F9"/>
    <w:rsid w:val="002C7DE2"/>
    <w:rsid w:val="002D0DAF"/>
    <w:rsid w:val="002D3604"/>
    <w:rsid w:val="002D3CDC"/>
    <w:rsid w:val="002D54D9"/>
    <w:rsid w:val="002E061D"/>
    <w:rsid w:val="002E1F50"/>
    <w:rsid w:val="002E278E"/>
    <w:rsid w:val="002E3042"/>
    <w:rsid w:val="002E5C73"/>
    <w:rsid w:val="002E6D82"/>
    <w:rsid w:val="002F2761"/>
    <w:rsid w:val="002F4584"/>
    <w:rsid w:val="002F49C5"/>
    <w:rsid w:val="002F582E"/>
    <w:rsid w:val="002F6029"/>
    <w:rsid w:val="0030384E"/>
    <w:rsid w:val="0030486D"/>
    <w:rsid w:val="00305C1F"/>
    <w:rsid w:val="003123E2"/>
    <w:rsid w:val="00314577"/>
    <w:rsid w:val="003174BF"/>
    <w:rsid w:val="0032201D"/>
    <w:rsid w:val="003226F6"/>
    <w:rsid w:val="00322B0C"/>
    <w:rsid w:val="00325E66"/>
    <w:rsid w:val="0032697A"/>
    <w:rsid w:val="00326E40"/>
    <w:rsid w:val="00330F2F"/>
    <w:rsid w:val="0033118E"/>
    <w:rsid w:val="0033163C"/>
    <w:rsid w:val="00335BC1"/>
    <w:rsid w:val="003403F2"/>
    <w:rsid w:val="00344FA1"/>
    <w:rsid w:val="003454F2"/>
    <w:rsid w:val="003514CD"/>
    <w:rsid w:val="00354360"/>
    <w:rsid w:val="003575EC"/>
    <w:rsid w:val="0035784E"/>
    <w:rsid w:val="003706B8"/>
    <w:rsid w:val="00372DED"/>
    <w:rsid w:val="00375092"/>
    <w:rsid w:val="00380174"/>
    <w:rsid w:val="00380EB8"/>
    <w:rsid w:val="00381EA4"/>
    <w:rsid w:val="003827E5"/>
    <w:rsid w:val="00382C34"/>
    <w:rsid w:val="003836CF"/>
    <w:rsid w:val="00384095"/>
    <w:rsid w:val="00384DDD"/>
    <w:rsid w:val="00392DBD"/>
    <w:rsid w:val="00393D86"/>
    <w:rsid w:val="003A3898"/>
    <w:rsid w:val="003A55DC"/>
    <w:rsid w:val="003A6A90"/>
    <w:rsid w:val="003B2201"/>
    <w:rsid w:val="003B332B"/>
    <w:rsid w:val="003B3AAD"/>
    <w:rsid w:val="003B5A55"/>
    <w:rsid w:val="003B5FC6"/>
    <w:rsid w:val="003C2065"/>
    <w:rsid w:val="003C3A74"/>
    <w:rsid w:val="003C4873"/>
    <w:rsid w:val="003C4AF5"/>
    <w:rsid w:val="003D0CD9"/>
    <w:rsid w:val="003D2CDF"/>
    <w:rsid w:val="003E03A0"/>
    <w:rsid w:val="003E076B"/>
    <w:rsid w:val="003E134F"/>
    <w:rsid w:val="003E4083"/>
    <w:rsid w:val="003E4562"/>
    <w:rsid w:val="003E599D"/>
    <w:rsid w:val="003E6B59"/>
    <w:rsid w:val="003E6EBA"/>
    <w:rsid w:val="003F0848"/>
    <w:rsid w:val="003F2746"/>
    <w:rsid w:val="003F27AD"/>
    <w:rsid w:val="003F2F57"/>
    <w:rsid w:val="003F5F01"/>
    <w:rsid w:val="003F6764"/>
    <w:rsid w:val="003F6D94"/>
    <w:rsid w:val="003F6F16"/>
    <w:rsid w:val="00400705"/>
    <w:rsid w:val="00400A3C"/>
    <w:rsid w:val="0040256D"/>
    <w:rsid w:val="00403988"/>
    <w:rsid w:val="00404B82"/>
    <w:rsid w:val="00407186"/>
    <w:rsid w:val="00407A3D"/>
    <w:rsid w:val="004106C1"/>
    <w:rsid w:val="0041160D"/>
    <w:rsid w:val="004121C3"/>
    <w:rsid w:val="0041257C"/>
    <w:rsid w:val="00415C8F"/>
    <w:rsid w:val="00416A33"/>
    <w:rsid w:val="00422166"/>
    <w:rsid w:val="00422383"/>
    <w:rsid w:val="00423DB9"/>
    <w:rsid w:val="0042642F"/>
    <w:rsid w:val="00426950"/>
    <w:rsid w:val="00426A21"/>
    <w:rsid w:val="004271E9"/>
    <w:rsid w:val="00427B9E"/>
    <w:rsid w:val="004305CE"/>
    <w:rsid w:val="0043114E"/>
    <w:rsid w:val="00431310"/>
    <w:rsid w:val="004324EC"/>
    <w:rsid w:val="00433862"/>
    <w:rsid w:val="00440C29"/>
    <w:rsid w:val="004464DC"/>
    <w:rsid w:val="00450220"/>
    <w:rsid w:val="004513A7"/>
    <w:rsid w:val="004513B3"/>
    <w:rsid w:val="00451F43"/>
    <w:rsid w:val="00451F4B"/>
    <w:rsid w:val="004534D8"/>
    <w:rsid w:val="00455E90"/>
    <w:rsid w:val="00455EA0"/>
    <w:rsid w:val="0046730E"/>
    <w:rsid w:val="00467DB3"/>
    <w:rsid w:val="00470A55"/>
    <w:rsid w:val="004719B9"/>
    <w:rsid w:val="0047388D"/>
    <w:rsid w:val="004749FD"/>
    <w:rsid w:val="00477662"/>
    <w:rsid w:val="004812A5"/>
    <w:rsid w:val="00487ADF"/>
    <w:rsid w:val="00487C8A"/>
    <w:rsid w:val="00490388"/>
    <w:rsid w:val="00493057"/>
    <w:rsid w:val="00495A36"/>
    <w:rsid w:val="004A055B"/>
    <w:rsid w:val="004A098C"/>
    <w:rsid w:val="004A2EA2"/>
    <w:rsid w:val="004A3FB2"/>
    <w:rsid w:val="004B387C"/>
    <w:rsid w:val="004B42C7"/>
    <w:rsid w:val="004B5155"/>
    <w:rsid w:val="004B5854"/>
    <w:rsid w:val="004C2B66"/>
    <w:rsid w:val="004C2E4F"/>
    <w:rsid w:val="004C6B71"/>
    <w:rsid w:val="004C701F"/>
    <w:rsid w:val="004D2CD5"/>
    <w:rsid w:val="004D5C57"/>
    <w:rsid w:val="004E3560"/>
    <w:rsid w:val="004E478B"/>
    <w:rsid w:val="004E483E"/>
    <w:rsid w:val="004E6D9A"/>
    <w:rsid w:val="004F155C"/>
    <w:rsid w:val="004F3B80"/>
    <w:rsid w:val="00503168"/>
    <w:rsid w:val="0050347A"/>
    <w:rsid w:val="0050403C"/>
    <w:rsid w:val="00504351"/>
    <w:rsid w:val="005050A2"/>
    <w:rsid w:val="00523819"/>
    <w:rsid w:val="00523CE5"/>
    <w:rsid w:val="005245BA"/>
    <w:rsid w:val="0053078F"/>
    <w:rsid w:val="00531CC0"/>
    <w:rsid w:val="00532B77"/>
    <w:rsid w:val="00533190"/>
    <w:rsid w:val="00536A05"/>
    <w:rsid w:val="00540F83"/>
    <w:rsid w:val="00541221"/>
    <w:rsid w:val="005417D0"/>
    <w:rsid w:val="00542166"/>
    <w:rsid w:val="0054221E"/>
    <w:rsid w:val="005539CC"/>
    <w:rsid w:val="0055557E"/>
    <w:rsid w:val="00556140"/>
    <w:rsid w:val="005570C0"/>
    <w:rsid w:val="00560BFD"/>
    <w:rsid w:val="00561EA5"/>
    <w:rsid w:val="00563594"/>
    <w:rsid w:val="0056362A"/>
    <w:rsid w:val="00563A13"/>
    <w:rsid w:val="005649FF"/>
    <w:rsid w:val="0056546C"/>
    <w:rsid w:val="005725E9"/>
    <w:rsid w:val="00573342"/>
    <w:rsid w:val="00576133"/>
    <w:rsid w:val="00580108"/>
    <w:rsid w:val="00585E70"/>
    <w:rsid w:val="00590CDA"/>
    <w:rsid w:val="005A145F"/>
    <w:rsid w:val="005A29DF"/>
    <w:rsid w:val="005A379D"/>
    <w:rsid w:val="005A39CA"/>
    <w:rsid w:val="005B02E9"/>
    <w:rsid w:val="005B05FD"/>
    <w:rsid w:val="005B078C"/>
    <w:rsid w:val="005B0E44"/>
    <w:rsid w:val="005B252C"/>
    <w:rsid w:val="005B40CD"/>
    <w:rsid w:val="005B4E87"/>
    <w:rsid w:val="005B70D3"/>
    <w:rsid w:val="005C13D9"/>
    <w:rsid w:val="005D14F7"/>
    <w:rsid w:val="005D1DF2"/>
    <w:rsid w:val="005D34CE"/>
    <w:rsid w:val="005E1B1B"/>
    <w:rsid w:val="005E2800"/>
    <w:rsid w:val="005E4C2C"/>
    <w:rsid w:val="005E4EB7"/>
    <w:rsid w:val="005E64E0"/>
    <w:rsid w:val="005E69A2"/>
    <w:rsid w:val="005F6C1E"/>
    <w:rsid w:val="006000D0"/>
    <w:rsid w:val="006005B8"/>
    <w:rsid w:val="00605271"/>
    <w:rsid w:val="0060648D"/>
    <w:rsid w:val="006070E5"/>
    <w:rsid w:val="00611B38"/>
    <w:rsid w:val="00615280"/>
    <w:rsid w:val="0061607C"/>
    <w:rsid w:val="00621451"/>
    <w:rsid w:val="00624BDC"/>
    <w:rsid w:val="0064173D"/>
    <w:rsid w:val="006418AE"/>
    <w:rsid w:val="0064233A"/>
    <w:rsid w:val="0064359F"/>
    <w:rsid w:val="00643889"/>
    <w:rsid w:val="00645093"/>
    <w:rsid w:val="00645627"/>
    <w:rsid w:val="00645D59"/>
    <w:rsid w:val="00650BA2"/>
    <w:rsid w:val="00654A61"/>
    <w:rsid w:val="00657395"/>
    <w:rsid w:val="00657CE5"/>
    <w:rsid w:val="006625CE"/>
    <w:rsid w:val="00663553"/>
    <w:rsid w:val="006637BD"/>
    <w:rsid w:val="006660F4"/>
    <w:rsid w:val="00666C81"/>
    <w:rsid w:val="00667AEB"/>
    <w:rsid w:val="00671734"/>
    <w:rsid w:val="00672947"/>
    <w:rsid w:val="00672EC6"/>
    <w:rsid w:val="00674260"/>
    <w:rsid w:val="00674909"/>
    <w:rsid w:val="00675A82"/>
    <w:rsid w:val="00681843"/>
    <w:rsid w:val="00681AE2"/>
    <w:rsid w:val="00681E94"/>
    <w:rsid w:val="00684C4F"/>
    <w:rsid w:val="00684F20"/>
    <w:rsid w:val="00685E43"/>
    <w:rsid w:val="00686779"/>
    <w:rsid w:val="00694A03"/>
    <w:rsid w:val="00695966"/>
    <w:rsid w:val="006A1B84"/>
    <w:rsid w:val="006B1A6E"/>
    <w:rsid w:val="006B299B"/>
    <w:rsid w:val="006B6929"/>
    <w:rsid w:val="006C09BF"/>
    <w:rsid w:val="006C7506"/>
    <w:rsid w:val="006D0F0D"/>
    <w:rsid w:val="006D1E48"/>
    <w:rsid w:val="006D60EF"/>
    <w:rsid w:val="006D6729"/>
    <w:rsid w:val="006E292A"/>
    <w:rsid w:val="006E485F"/>
    <w:rsid w:val="006E5BE1"/>
    <w:rsid w:val="006F1048"/>
    <w:rsid w:val="006F10A5"/>
    <w:rsid w:val="006F1676"/>
    <w:rsid w:val="006F5A31"/>
    <w:rsid w:val="006F6442"/>
    <w:rsid w:val="006F7589"/>
    <w:rsid w:val="007006F3"/>
    <w:rsid w:val="0070114A"/>
    <w:rsid w:val="00703160"/>
    <w:rsid w:val="00704C2E"/>
    <w:rsid w:val="00707351"/>
    <w:rsid w:val="00710CA1"/>
    <w:rsid w:val="00713321"/>
    <w:rsid w:val="007149E2"/>
    <w:rsid w:val="00722D6F"/>
    <w:rsid w:val="00725734"/>
    <w:rsid w:val="007257D6"/>
    <w:rsid w:val="00732D91"/>
    <w:rsid w:val="007333BD"/>
    <w:rsid w:val="0073345B"/>
    <w:rsid w:val="0073354F"/>
    <w:rsid w:val="007347F9"/>
    <w:rsid w:val="0073591B"/>
    <w:rsid w:val="007369F8"/>
    <w:rsid w:val="0073761D"/>
    <w:rsid w:val="00737D16"/>
    <w:rsid w:val="00742B6B"/>
    <w:rsid w:val="00744061"/>
    <w:rsid w:val="00744FEB"/>
    <w:rsid w:val="00746F76"/>
    <w:rsid w:val="00752517"/>
    <w:rsid w:val="00757609"/>
    <w:rsid w:val="007637AA"/>
    <w:rsid w:val="007640E6"/>
    <w:rsid w:val="00764CB9"/>
    <w:rsid w:val="007651F4"/>
    <w:rsid w:val="007723A5"/>
    <w:rsid w:val="00776681"/>
    <w:rsid w:val="00776BA0"/>
    <w:rsid w:val="0077775D"/>
    <w:rsid w:val="0078540E"/>
    <w:rsid w:val="007872C8"/>
    <w:rsid w:val="00787461"/>
    <w:rsid w:val="00787D59"/>
    <w:rsid w:val="007952D4"/>
    <w:rsid w:val="0079555E"/>
    <w:rsid w:val="007A0B1A"/>
    <w:rsid w:val="007A11D6"/>
    <w:rsid w:val="007A128A"/>
    <w:rsid w:val="007A1590"/>
    <w:rsid w:val="007A692C"/>
    <w:rsid w:val="007A7CE9"/>
    <w:rsid w:val="007B112C"/>
    <w:rsid w:val="007B537A"/>
    <w:rsid w:val="007B546A"/>
    <w:rsid w:val="007B5A49"/>
    <w:rsid w:val="007C20C7"/>
    <w:rsid w:val="007C331C"/>
    <w:rsid w:val="007C36C3"/>
    <w:rsid w:val="007C4013"/>
    <w:rsid w:val="007C4C60"/>
    <w:rsid w:val="007C5CAD"/>
    <w:rsid w:val="007C61FF"/>
    <w:rsid w:val="007C695E"/>
    <w:rsid w:val="007D0AF5"/>
    <w:rsid w:val="007E5EED"/>
    <w:rsid w:val="007E69F4"/>
    <w:rsid w:val="007F2DD4"/>
    <w:rsid w:val="007F3606"/>
    <w:rsid w:val="007F38C5"/>
    <w:rsid w:val="007F5792"/>
    <w:rsid w:val="007F6872"/>
    <w:rsid w:val="007F6F19"/>
    <w:rsid w:val="007F6F52"/>
    <w:rsid w:val="007F7084"/>
    <w:rsid w:val="007F7B58"/>
    <w:rsid w:val="008074A4"/>
    <w:rsid w:val="00807585"/>
    <w:rsid w:val="00812340"/>
    <w:rsid w:val="00812E80"/>
    <w:rsid w:val="008144C4"/>
    <w:rsid w:val="00815C21"/>
    <w:rsid w:val="0082046B"/>
    <w:rsid w:val="008210CE"/>
    <w:rsid w:val="008214AC"/>
    <w:rsid w:val="0082568B"/>
    <w:rsid w:val="00825DEC"/>
    <w:rsid w:val="00827990"/>
    <w:rsid w:val="00827D03"/>
    <w:rsid w:val="00827FF9"/>
    <w:rsid w:val="00831502"/>
    <w:rsid w:val="008320A4"/>
    <w:rsid w:val="008320B7"/>
    <w:rsid w:val="00832D2D"/>
    <w:rsid w:val="00840871"/>
    <w:rsid w:val="00841FCC"/>
    <w:rsid w:val="0085297F"/>
    <w:rsid w:val="00854D4B"/>
    <w:rsid w:val="00860F1A"/>
    <w:rsid w:val="00861CE1"/>
    <w:rsid w:val="008647F1"/>
    <w:rsid w:val="008656F4"/>
    <w:rsid w:val="00865ECE"/>
    <w:rsid w:val="00870079"/>
    <w:rsid w:val="008718DA"/>
    <w:rsid w:val="0087420E"/>
    <w:rsid w:val="0087726D"/>
    <w:rsid w:val="00883D19"/>
    <w:rsid w:val="00891BF2"/>
    <w:rsid w:val="0089534B"/>
    <w:rsid w:val="00897245"/>
    <w:rsid w:val="00897576"/>
    <w:rsid w:val="008A0D6E"/>
    <w:rsid w:val="008A36BB"/>
    <w:rsid w:val="008A4721"/>
    <w:rsid w:val="008A7472"/>
    <w:rsid w:val="008B08A1"/>
    <w:rsid w:val="008B4AF3"/>
    <w:rsid w:val="008B5047"/>
    <w:rsid w:val="008B55CB"/>
    <w:rsid w:val="008B6736"/>
    <w:rsid w:val="008C7842"/>
    <w:rsid w:val="008D0216"/>
    <w:rsid w:val="008D1435"/>
    <w:rsid w:val="008D77EB"/>
    <w:rsid w:val="008F4A20"/>
    <w:rsid w:val="008F68BF"/>
    <w:rsid w:val="009057FF"/>
    <w:rsid w:val="00907434"/>
    <w:rsid w:val="00911ED7"/>
    <w:rsid w:val="0091236D"/>
    <w:rsid w:val="009146DF"/>
    <w:rsid w:val="0091594A"/>
    <w:rsid w:val="00915D05"/>
    <w:rsid w:val="009172E5"/>
    <w:rsid w:val="00921C35"/>
    <w:rsid w:val="0092233D"/>
    <w:rsid w:val="00922B69"/>
    <w:rsid w:val="00924AED"/>
    <w:rsid w:val="009268DD"/>
    <w:rsid w:val="00930096"/>
    <w:rsid w:val="00932ABD"/>
    <w:rsid w:val="00934118"/>
    <w:rsid w:val="00941CF5"/>
    <w:rsid w:val="009422A7"/>
    <w:rsid w:val="00943020"/>
    <w:rsid w:val="009459F0"/>
    <w:rsid w:val="009479D3"/>
    <w:rsid w:val="009535CD"/>
    <w:rsid w:val="009541C9"/>
    <w:rsid w:val="00965EAA"/>
    <w:rsid w:val="00966B73"/>
    <w:rsid w:val="00967B23"/>
    <w:rsid w:val="009819D5"/>
    <w:rsid w:val="00982BB5"/>
    <w:rsid w:val="00985FA6"/>
    <w:rsid w:val="00990414"/>
    <w:rsid w:val="00995127"/>
    <w:rsid w:val="009968E2"/>
    <w:rsid w:val="009A0458"/>
    <w:rsid w:val="009A54D3"/>
    <w:rsid w:val="009A6877"/>
    <w:rsid w:val="009B0298"/>
    <w:rsid w:val="009B0B64"/>
    <w:rsid w:val="009B24D8"/>
    <w:rsid w:val="009B5A8F"/>
    <w:rsid w:val="009B7BA7"/>
    <w:rsid w:val="009C0C4E"/>
    <w:rsid w:val="009C3873"/>
    <w:rsid w:val="009C60DA"/>
    <w:rsid w:val="009C6D18"/>
    <w:rsid w:val="009D1575"/>
    <w:rsid w:val="009D292D"/>
    <w:rsid w:val="009D5758"/>
    <w:rsid w:val="009D5CF6"/>
    <w:rsid w:val="009D722D"/>
    <w:rsid w:val="009E0ADC"/>
    <w:rsid w:val="009E5AB2"/>
    <w:rsid w:val="009E62EC"/>
    <w:rsid w:val="009F5002"/>
    <w:rsid w:val="009F63DE"/>
    <w:rsid w:val="00A0416F"/>
    <w:rsid w:val="00A10866"/>
    <w:rsid w:val="00A145A0"/>
    <w:rsid w:val="00A14682"/>
    <w:rsid w:val="00A22479"/>
    <w:rsid w:val="00A24D47"/>
    <w:rsid w:val="00A264E9"/>
    <w:rsid w:val="00A2687E"/>
    <w:rsid w:val="00A26A9D"/>
    <w:rsid w:val="00A30A39"/>
    <w:rsid w:val="00A32E19"/>
    <w:rsid w:val="00A367B5"/>
    <w:rsid w:val="00A401AF"/>
    <w:rsid w:val="00A42056"/>
    <w:rsid w:val="00A50993"/>
    <w:rsid w:val="00A53F36"/>
    <w:rsid w:val="00A605F0"/>
    <w:rsid w:val="00A619D2"/>
    <w:rsid w:val="00A6278B"/>
    <w:rsid w:val="00A65096"/>
    <w:rsid w:val="00A65F0A"/>
    <w:rsid w:val="00A737A9"/>
    <w:rsid w:val="00A73C5C"/>
    <w:rsid w:val="00A73D6E"/>
    <w:rsid w:val="00A77904"/>
    <w:rsid w:val="00A81C78"/>
    <w:rsid w:val="00A91860"/>
    <w:rsid w:val="00A92BDB"/>
    <w:rsid w:val="00A93594"/>
    <w:rsid w:val="00A949DC"/>
    <w:rsid w:val="00A95823"/>
    <w:rsid w:val="00A95CA3"/>
    <w:rsid w:val="00A9726E"/>
    <w:rsid w:val="00AA32FE"/>
    <w:rsid w:val="00AA5187"/>
    <w:rsid w:val="00AB08C6"/>
    <w:rsid w:val="00AB1074"/>
    <w:rsid w:val="00AB4A74"/>
    <w:rsid w:val="00AB505D"/>
    <w:rsid w:val="00AB6D17"/>
    <w:rsid w:val="00AC0B96"/>
    <w:rsid w:val="00AC0E8D"/>
    <w:rsid w:val="00AC2A37"/>
    <w:rsid w:val="00AC3CA5"/>
    <w:rsid w:val="00AC4B54"/>
    <w:rsid w:val="00AC4B9E"/>
    <w:rsid w:val="00AC4F43"/>
    <w:rsid w:val="00AD06C0"/>
    <w:rsid w:val="00AD214A"/>
    <w:rsid w:val="00AD7C2D"/>
    <w:rsid w:val="00AE197C"/>
    <w:rsid w:val="00AE2723"/>
    <w:rsid w:val="00AE2CB5"/>
    <w:rsid w:val="00AE3CA6"/>
    <w:rsid w:val="00AE4C29"/>
    <w:rsid w:val="00AE7BF5"/>
    <w:rsid w:val="00AF2BB4"/>
    <w:rsid w:val="00AF30B3"/>
    <w:rsid w:val="00B017C9"/>
    <w:rsid w:val="00B03382"/>
    <w:rsid w:val="00B11697"/>
    <w:rsid w:val="00B1702B"/>
    <w:rsid w:val="00B20A2E"/>
    <w:rsid w:val="00B26028"/>
    <w:rsid w:val="00B264CB"/>
    <w:rsid w:val="00B2759D"/>
    <w:rsid w:val="00B3035E"/>
    <w:rsid w:val="00B33A99"/>
    <w:rsid w:val="00B33D47"/>
    <w:rsid w:val="00B421C2"/>
    <w:rsid w:val="00B44579"/>
    <w:rsid w:val="00B469C0"/>
    <w:rsid w:val="00B505A7"/>
    <w:rsid w:val="00B5564D"/>
    <w:rsid w:val="00B55CEB"/>
    <w:rsid w:val="00B60CDC"/>
    <w:rsid w:val="00B63C49"/>
    <w:rsid w:val="00B6532B"/>
    <w:rsid w:val="00B66CF7"/>
    <w:rsid w:val="00B7185E"/>
    <w:rsid w:val="00B7411E"/>
    <w:rsid w:val="00B76770"/>
    <w:rsid w:val="00B776DB"/>
    <w:rsid w:val="00B82015"/>
    <w:rsid w:val="00B82AF7"/>
    <w:rsid w:val="00B834C8"/>
    <w:rsid w:val="00B83FAC"/>
    <w:rsid w:val="00B86835"/>
    <w:rsid w:val="00B929CA"/>
    <w:rsid w:val="00B93A61"/>
    <w:rsid w:val="00B95199"/>
    <w:rsid w:val="00B95E23"/>
    <w:rsid w:val="00BA1599"/>
    <w:rsid w:val="00BA288E"/>
    <w:rsid w:val="00BA2BEF"/>
    <w:rsid w:val="00BA3973"/>
    <w:rsid w:val="00BA446C"/>
    <w:rsid w:val="00BA693B"/>
    <w:rsid w:val="00BA6A29"/>
    <w:rsid w:val="00BB1C47"/>
    <w:rsid w:val="00BB34EA"/>
    <w:rsid w:val="00BB4F6D"/>
    <w:rsid w:val="00BB62C2"/>
    <w:rsid w:val="00BB7C66"/>
    <w:rsid w:val="00BB7EB2"/>
    <w:rsid w:val="00BC163B"/>
    <w:rsid w:val="00BC26A2"/>
    <w:rsid w:val="00BC6A83"/>
    <w:rsid w:val="00BC716F"/>
    <w:rsid w:val="00BC77E8"/>
    <w:rsid w:val="00BD21D1"/>
    <w:rsid w:val="00BD5924"/>
    <w:rsid w:val="00BD66A3"/>
    <w:rsid w:val="00BE1668"/>
    <w:rsid w:val="00BE5D31"/>
    <w:rsid w:val="00BF0731"/>
    <w:rsid w:val="00BF3ACB"/>
    <w:rsid w:val="00BF3E7B"/>
    <w:rsid w:val="00BF5290"/>
    <w:rsid w:val="00C05A1B"/>
    <w:rsid w:val="00C06208"/>
    <w:rsid w:val="00C12791"/>
    <w:rsid w:val="00C13933"/>
    <w:rsid w:val="00C14193"/>
    <w:rsid w:val="00C273C8"/>
    <w:rsid w:val="00C3059C"/>
    <w:rsid w:val="00C32FC6"/>
    <w:rsid w:val="00C3486D"/>
    <w:rsid w:val="00C3583F"/>
    <w:rsid w:val="00C37786"/>
    <w:rsid w:val="00C37ADA"/>
    <w:rsid w:val="00C40010"/>
    <w:rsid w:val="00C43FBF"/>
    <w:rsid w:val="00C47FDB"/>
    <w:rsid w:val="00C50C44"/>
    <w:rsid w:val="00C51050"/>
    <w:rsid w:val="00C515A0"/>
    <w:rsid w:val="00C54485"/>
    <w:rsid w:val="00C54ACE"/>
    <w:rsid w:val="00C56AFB"/>
    <w:rsid w:val="00C5761F"/>
    <w:rsid w:val="00C61038"/>
    <w:rsid w:val="00C62879"/>
    <w:rsid w:val="00C634C6"/>
    <w:rsid w:val="00C67748"/>
    <w:rsid w:val="00C70782"/>
    <w:rsid w:val="00C70D0F"/>
    <w:rsid w:val="00C76F26"/>
    <w:rsid w:val="00C80273"/>
    <w:rsid w:val="00C92938"/>
    <w:rsid w:val="00C96705"/>
    <w:rsid w:val="00CA128E"/>
    <w:rsid w:val="00CA40BD"/>
    <w:rsid w:val="00CA75CD"/>
    <w:rsid w:val="00CB145E"/>
    <w:rsid w:val="00CB1661"/>
    <w:rsid w:val="00CB5D12"/>
    <w:rsid w:val="00CB7BC2"/>
    <w:rsid w:val="00CC16B2"/>
    <w:rsid w:val="00CC3411"/>
    <w:rsid w:val="00CC3F42"/>
    <w:rsid w:val="00CD132F"/>
    <w:rsid w:val="00CD16FF"/>
    <w:rsid w:val="00CE0E75"/>
    <w:rsid w:val="00CE2086"/>
    <w:rsid w:val="00CE27BC"/>
    <w:rsid w:val="00CE3B5F"/>
    <w:rsid w:val="00CE3EF4"/>
    <w:rsid w:val="00CE44D2"/>
    <w:rsid w:val="00CE67A3"/>
    <w:rsid w:val="00CE763C"/>
    <w:rsid w:val="00CF103D"/>
    <w:rsid w:val="00CF124F"/>
    <w:rsid w:val="00CF26CC"/>
    <w:rsid w:val="00CF3F49"/>
    <w:rsid w:val="00CF4988"/>
    <w:rsid w:val="00CF4CAA"/>
    <w:rsid w:val="00CF67CB"/>
    <w:rsid w:val="00D01CC7"/>
    <w:rsid w:val="00D05F89"/>
    <w:rsid w:val="00D10792"/>
    <w:rsid w:val="00D14B96"/>
    <w:rsid w:val="00D16A35"/>
    <w:rsid w:val="00D23029"/>
    <w:rsid w:val="00D23919"/>
    <w:rsid w:val="00D23DE2"/>
    <w:rsid w:val="00D24F3F"/>
    <w:rsid w:val="00D26BF8"/>
    <w:rsid w:val="00D2796C"/>
    <w:rsid w:val="00D3506C"/>
    <w:rsid w:val="00D372FC"/>
    <w:rsid w:val="00D55BA9"/>
    <w:rsid w:val="00D5656E"/>
    <w:rsid w:val="00D57BF6"/>
    <w:rsid w:val="00D60F13"/>
    <w:rsid w:val="00D6221D"/>
    <w:rsid w:val="00D6562C"/>
    <w:rsid w:val="00D65F6D"/>
    <w:rsid w:val="00D71678"/>
    <w:rsid w:val="00D71F40"/>
    <w:rsid w:val="00D8297E"/>
    <w:rsid w:val="00D852C0"/>
    <w:rsid w:val="00D87077"/>
    <w:rsid w:val="00D9149C"/>
    <w:rsid w:val="00D9157C"/>
    <w:rsid w:val="00D936FC"/>
    <w:rsid w:val="00D93CC7"/>
    <w:rsid w:val="00D93E19"/>
    <w:rsid w:val="00D949C9"/>
    <w:rsid w:val="00D95D03"/>
    <w:rsid w:val="00D95D9A"/>
    <w:rsid w:val="00D96ADF"/>
    <w:rsid w:val="00DA1A96"/>
    <w:rsid w:val="00DA418C"/>
    <w:rsid w:val="00DA7C08"/>
    <w:rsid w:val="00DB1309"/>
    <w:rsid w:val="00DB24F7"/>
    <w:rsid w:val="00DB4777"/>
    <w:rsid w:val="00DB70E3"/>
    <w:rsid w:val="00DB7A30"/>
    <w:rsid w:val="00DC05D3"/>
    <w:rsid w:val="00DC4268"/>
    <w:rsid w:val="00DC457B"/>
    <w:rsid w:val="00DC47E8"/>
    <w:rsid w:val="00DC4EF8"/>
    <w:rsid w:val="00DC6178"/>
    <w:rsid w:val="00DC726B"/>
    <w:rsid w:val="00DC7B70"/>
    <w:rsid w:val="00DD5852"/>
    <w:rsid w:val="00DD690E"/>
    <w:rsid w:val="00DD6B04"/>
    <w:rsid w:val="00DE3EBB"/>
    <w:rsid w:val="00DF2DD5"/>
    <w:rsid w:val="00DF5B1A"/>
    <w:rsid w:val="00E16842"/>
    <w:rsid w:val="00E17D81"/>
    <w:rsid w:val="00E17E7F"/>
    <w:rsid w:val="00E2584F"/>
    <w:rsid w:val="00E26CA0"/>
    <w:rsid w:val="00E30FC7"/>
    <w:rsid w:val="00E36E08"/>
    <w:rsid w:val="00E41E18"/>
    <w:rsid w:val="00E42904"/>
    <w:rsid w:val="00E46F26"/>
    <w:rsid w:val="00E518EC"/>
    <w:rsid w:val="00E563B4"/>
    <w:rsid w:val="00E56EAC"/>
    <w:rsid w:val="00E602E9"/>
    <w:rsid w:val="00E60715"/>
    <w:rsid w:val="00E61B2B"/>
    <w:rsid w:val="00E63009"/>
    <w:rsid w:val="00E63031"/>
    <w:rsid w:val="00E633FD"/>
    <w:rsid w:val="00E64E51"/>
    <w:rsid w:val="00E663B0"/>
    <w:rsid w:val="00E70370"/>
    <w:rsid w:val="00E70879"/>
    <w:rsid w:val="00E71085"/>
    <w:rsid w:val="00E719A1"/>
    <w:rsid w:val="00E723B1"/>
    <w:rsid w:val="00E738FF"/>
    <w:rsid w:val="00E747E9"/>
    <w:rsid w:val="00E76F12"/>
    <w:rsid w:val="00E83CFF"/>
    <w:rsid w:val="00E87765"/>
    <w:rsid w:val="00E91995"/>
    <w:rsid w:val="00E92661"/>
    <w:rsid w:val="00E93EF0"/>
    <w:rsid w:val="00E958FB"/>
    <w:rsid w:val="00EA16FC"/>
    <w:rsid w:val="00EA1E21"/>
    <w:rsid w:val="00EA5B66"/>
    <w:rsid w:val="00EB22B8"/>
    <w:rsid w:val="00ED1E3D"/>
    <w:rsid w:val="00ED4165"/>
    <w:rsid w:val="00ED4F36"/>
    <w:rsid w:val="00ED509A"/>
    <w:rsid w:val="00ED56E1"/>
    <w:rsid w:val="00ED58DE"/>
    <w:rsid w:val="00EE0062"/>
    <w:rsid w:val="00EE0314"/>
    <w:rsid w:val="00EE16C2"/>
    <w:rsid w:val="00EE1795"/>
    <w:rsid w:val="00EE3509"/>
    <w:rsid w:val="00EE4BCE"/>
    <w:rsid w:val="00EE5582"/>
    <w:rsid w:val="00EF067B"/>
    <w:rsid w:val="00F02CED"/>
    <w:rsid w:val="00F049AA"/>
    <w:rsid w:val="00F11265"/>
    <w:rsid w:val="00F23F1D"/>
    <w:rsid w:val="00F2523D"/>
    <w:rsid w:val="00F3517B"/>
    <w:rsid w:val="00F401F1"/>
    <w:rsid w:val="00F50F5C"/>
    <w:rsid w:val="00F510F2"/>
    <w:rsid w:val="00F53B14"/>
    <w:rsid w:val="00F54AF8"/>
    <w:rsid w:val="00F62E89"/>
    <w:rsid w:val="00F63ED3"/>
    <w:rsid w:val="00F65539"/>
    <w:rsid w:val="00F7044E"/>
    <w:rsid w:val="00F735ED"/>
    <w:rsid w:val="00F74085"/>
    <w:rsid w:val="00F743FA"/>
    <w:rsid w:val="00F82AA4"/>
    <w:rsid w:val="00F83B95"/>
    <w:rsid w:val="00F845E3"/>
    <w:rsid w:val="00F84856"/>
    <w:rsid w:val="00F84F86"/>
    <w:rsid w:val="00F91229"/>
    <w:rsid w:val="00F91955"/>
    <w:rsid w:val="00F932AE"/>
    <w:rsid w:val="00F96031"/>
    <w:rsid w:val="00F96398"/>
    <w:rsid w:val="00F96571"/>
    <w:rsid w:val="00FA2646"/>
    <w:rsid w:val="00FB67FF"/>
    <w:rsid w:val="00FB7AF1"/>
    <w:rsid w:val="00FC1250"/>
    <w:rsid w:val="00FC5509"/>
    <w:rsid w:val="00FD5D86"/>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4DEC31"/>
  <w15:docId w15:val="{6CE00F8D-F05E-4750-ACF7-5C68138F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C47"/>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5">
    <w:name w:val="heading 5"/>
    <w:basedOn w:val="Normal"/>
    <w:next w:val="Normal"/>
    <w:link w:val="Ttulo5Char"/>
    <w:semiHidden/>
    <w:unhideWhenUsed/>
    <w:qFormat/>
    <w:rsid w:val="00650BA2"/>
    <w:pPr>
      <w:suppressAutoHyphens w:val="0"/>
      <w:spacing w:before="240" w:after="60"/>
      <w:ind w:left="1008" w:hanging="1008"/>
      <w:outlineLvl w:val="4"/>
    </w:pPr>
    <w:rPr>
      <w:rFonts w:ascii="Calibri" w:hAnsi="Calibri"/>
      <w:b/>
      <w:bCs/>
      <w:i/>
      <w:iCs/>
      <w:sz w:val="26"/>
      <w:szCs w:val="26"/>
      <w:lang w:val="x-none" w:eastAsia="pt-BR"/>
    </w:rPr>
  </w:style>
  <w:style w:type="paragraph" w:styleId="Ttulo6">
    <w:name w:val="heading 6"/>
    <w:basedOn w:val="Normal"/>
    <w:next w:val="Normal"/>
    <w:link w:val="Ttulo6Char"/>
    <w:qFormat/>
    <w:rsid w:val="0002513C"/>
    <w:pPr>
      <w:suppressAutoHyphens w:val="0"/>
      <w:spacing w:before="240" w:after="60"/>
      <w:outlineLvl w:val="5"/>
    </w:pPr>
    <w:rPr>
      <w:b/>
      <w:bCs/>
      <w:sz w:val="22"/>
      <w:szCs w:val="22"/>
    </w:rPr>
  </w:style>
  <w:style w:type="paragraph" w:styleId="Ttulo7">
    <w:name w:val="heading 7"/>
    <w:basedOn w:val="Normal"/>
    <w:next w:val="Normal"/>
    <w:link w:val="Ttulo7Char"/>
    <w:semiHidden/>
    <w:unhideWhenUsed/>
    <w:qFormat/>
    <w:rsid w:val="00650BA2"/>
    <w:pPr>
      <w:suppressAutoHyphens w:val="0"/>
      <w:spacing w:before="240" w:after="60"/>
      <w:ind w:left="1296" w:hanging="1296"/>
      <w:outlineLvl w:val="6"/>
    </w:pPr>
    <w:rPr>
      <w:rFonts w:ascii="Calibri" w:hAnsi="Calibri"/>
      <w:lang w:val="x-none" w:eastAsia="pt-BR"/>
    </w:rPr>
  </w:style>
  <w:style w:type="paragraph" w:styleId="Ttulo8">
    <w:name w:val="heading 8"/>
    <w:basedOn w:val="Normal"/>
    <w:next w:val="Normal"/>
    <w:link w:val="Ttulo8Char"/>
    <w:semiHidden/>
    <w:unhideWhenUsed/>
    <w:qFormat/>
    <w:rsid w:val="00650BA2"/>
    <w:pPr>
      <w:suppressAutoHyphens w:val="0"/>
      <w:spacing w:before="240" w:after="60"/>
      <w:ind w:left="1440" w:hanging="1440"/>
      <w:outlineLvl w:val="7"/>
    </w:pPr>
    <w:rPr>
      <w:rFonts w:ascii="Calibri" w:hAnsi="Calibri"/>
      <w:i/>
      <w:iCs/>
      <w:lang w:val="x-none" w:eastAsia="pt-BR"/>
    </w:rPr>
  </w:style>
  <w:style w:type="paragraph" w:styleId="Ttulo9">
    <w:name w:val="heading 9"/>
    <w:basedOn w:val="Normal"/>
    <w:next w:val="Normal"/>
    <w:link w:val="Ttulo9Char"/>
    <w:semiHidden/>
    <w:unhideWhenUsed/>
    <w:qFormat/>
    <w:rsid w:val="00650BA2"/>
    <w:pPr>
      <w:suppressAutoHyphens w:val="0"/>
      <w:spacing w:before="240" w:after="60"/>
      <w:ind w:left="1584" w:hanging="1584"/>
      <w:outlineLvl w:val="8"/>
    </w:pPr>
    <w:rPr>
      <w:rFonts w:ascii="Cambria" w:hAnsi="Cambria"/>
      <w:sz w:val="20"/>
      <w:szCs w:val="20"/>
      <w:lang w:val="x-none"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nhideWhenUsed/>
    <w:rsid w:val="00E64E51"/>
    <w:pPr>
      <w:spacing w:after="120" w:line="480" w:lineRule="auto"/>
    </w:pPr>
  </w:style>
  <w:style w:type="character" w:customStyle="1" w:styleId="Corpodetexto2Char">
    <w:name w:val="Corpo de texto 2 Char"/>
    <w:basedOn w:val="Fontepargpadro"/>
    <w:link w:val="Corpodetexto2"/>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iPriority w:val="99"/>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uiPriority w:val="59"/>
    <w:qFormat/>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ind w:left="1142"/>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 w:type="character" w:customStyle="1" w:styleId="Ttulo5Char">
    <w:name w:val="Título 5 Char"/>
    <w:basedOn w:val="Fontepargpadro"/>
    <w:link w:val="Ttulo5"/>
    <w:semiHidden/>
    <w:rsid w:val="00650BA2"/>
    <w:rPr>
      <w:rFonts w:ascii="Calibri" w:eastAsia="Times New Roman" w:hAnsi="Calibri" w:cs="Times New Roman"/>
      <w:b/>
      <w:bCs/>
      <w:i/>
      <w:iCs/>
      <w:sz w:val="26"/>
      <w:szCs w:val="26"/>
      <w:lang w:val="x-none" w:eastAsia="pt-BR"/>
    </w:rPr>
  </w:style>
  <w:style w:type="character" w:customStyle="1" w:styleId="Ttulo7Char">
    <w:name w:val="Título 7 Char"/>
    <w:basedOn w:val="Fontepargpadro"/>
    <w:link w:val="Ttulo7"/>
    <w:semiHidden/>
    <w:rsid w:val="00650BA2"/>
    <w:rPr>
      <w:rFonts w:ascii="Calibri" w:eastAsia="Times New Roman" w:hAnsi="Calibri" w:cs="Times New Roman"/>
      <w:sz w:val="24"/>
      <w:szCs w:val="24"/>
      <w:lang w:val="x-none" w:eastAsia="pt-BR"/>
    </w:rPr>
  </w:style>
  <w:style w:type="character" w:customStyle="1" w:styleId="Ttulo8Char">
    <w:name w:val="Título 8 Char"/>
    <w:basedOn w:val="Fontepargpadro"/>
    <w:link w:val="Ttulo8"/>
    <w:semiHidden/>
    <w:rsid w:val="00650BA2"/>
    <w:rPr>
      <w:rFonts w:ascii="Calibri" w:eastAsia="Times New Roman" w:hAnsi="Calibri" w:cs="Times New Roman"/>
      <w:i/>
      <w:iCs/>
      <w:sz w:val="24"/>
      <w:szCs w:val="24"/>
      <w:lang w:val="x-none" w:eastAsia="pt-BR"/>
    </w:rPr>
  </w:style>
  <w:style w:type="character" w:customStyle="1" w:styleId="Ttulo9Char">
    <w:name w:val="Título 9 Char"/>
    <w:basedOn w:val="Fontepargpadro"/>
    <w:link w:val="Ttulo9"/>
    <w:semiHidden/>
    <w:rsid w:val="00650BA2"/>
    <w:rPr>
      <w:rFonts w:ascii="Cambria" w:eastAsia="Times New Roman" w:hAnsi="Cambria" w:cs="Times New Roman"/>
      <w:sz w:val="20"/>
      <w:szCs w:val="20"/>
      <w:lang w:val="x-none" w:eastAsia="pt-BR"/>
    </w:rPr>
  </w:style>
  <w:style w:type="table" w:customStyle="1" w:styleId="Tabelacomgrade1">
    <w:name w:val="Tabela com grade1"/>
    <w:basedOn w:val="Tabelanormal"/>
    <w:next w:val="Tabelacomgrade"/>
    <w:uiPriority w:val="59"/>
    <w:rsid w:val="00650BA2"/>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650BA2"/>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rsid w:val="00650BA2"/>
    <w:pPr>
      <w:numPr>
        <w:numId w:val="28"/>
      </w:numPr>
    </w:pPr>
  </w:style>
  <w:style w:type="table" w:styleId="TabeladeGrade4-nfase1">
    <w:name w:val="Grid Table 4 Accent 1"/>
    <w:basedOn w:val="Tabelanormal"/>
    <w:uiPriority w:val="49"/>
    <w:rsid w:val="00650BA2"/>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Textodenotadefim">
    <w:name w:val="endnote text"/>
    <w:basedOn w:val="Normal"/>
    <w:link w:val="TextodenotadefimChar"/>
    <w:uiPriority w:val="99"/>
    <w:semiHidden/>
    <w:unhideWhenUsed/>
    <w:rsid w:val="00650BA2"/>
    <w:pPr>
      <w:suppressAutoHyphens w:val="0"/>
    </w:pPr>
    <w:rPr>
      <w:sz w:val="20"/>
      <w:szCs w:val="20"/>
      <w:lang w:val="x-none" w:eastAsia="pt-BR"/>
    </w:rPr>
  </w:style>
  <w:style w:type="character" w:customStyle="1" w:styleId="TextodenotadefimChar">
    <w:name w:val="Texto de nota de fim Char"/>
    <w:basedOn w:val="Fontepargpadro"/>
    <w:link w:val="Textodenotadefim"/>
    <w:uiPriority w:val="99"/>
    <w:semiHidden/>
    <w:rsid w:val="00650BA2"/>
    <w:rPr>
      <w:rFonts w:ascii="Times New Roman" w:eastAsia="Times New Roman" w:hAnsi="Times New Roman" w:cs="Times New Roman"/>
      <w:sz w:val="20"/>
      <w:szCs w:val="20"/>
      <w:lang w:val="x-none" w:eastAsia="pt-BR"/>
    </w:rPr>
  </w:style>
  <w:style w:type="character" w:styleId="Refdenotadefim">
    <w:name w:val="endnote reference"/>
    <w:uiPriority w:val="99"/>
    <w:semiHidden/>
    <w:unhideWhenUsed/>
    <w:rsid w:val="00650BA2"/>
    <w:rPr>
      <w:vertAlign w:val="superscript"/>
    </w:rPr>
  </w:style>
  <w:style w:type="table" w:styleId="ListaClara">
    <w:name w:val="Light List"/>
    <w:basedOn w:val="Tabelanormal"/>
    <w:uiPriority w:val="61"/>
    <w:rsid w:val="00650BA2"/>
    <w:pPr>
      <w:spacing w:after="0" w:line="240" w:lineRule="auto"/>
    </w:pPr>
    <w:rPr>
      <w:rFonts w:ascii="Calibri" w:eastAsia="Times New Roman" w:hAnsi="Calibri" w:cs="Times New Roman"/>
      <w:sz w:val="20"/>
      <w:szCs w:val="20"/>
      <w:lang w:eastAsia="pt-B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MenoPendente">
    <w:name w:val="Unresolved Mention"/>
    <w:uiPriority w:val="99"/>
    <w:semiHidden/>
    <w:unhideWhenUsed/>
    <w:rsid w:val="00650BA2"/>
    <w:rPr>
      <w:color w:val="605E5C"/>
      <w:shd w:val="clear" w:color="auto" w:fill="E1DFDD"/>
    </w:rPr>
  </w:style>
  <w:style w:type="table" w:customStyle="1" w:styleId="TableNormal">
    <w:name w:val="Table Normal"/>
    <w:uiPriority w:val="2"/>
    <w:semiHidden/>
    <w:unhideWhenUsed/>
    <w:qFormat/>
    <w:rsid w:val="00650BA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50BA2"/>
    <w:pPr>
      <w:widowControl w:val="0"/>
      <w:suppressAutoHyphens w:val="0"/>
      <w:autoSpaceDE w:val="0"/>
      <w:autoSpaceDN w:val="0"/>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664743361">
      <w:bodyDiv w:val="1"/>
      <w:marLeft w:val="0"/>
      <w:marRight w:val="0"/>
      <w:marTop w:val="0"/>
      <w:marBottom w:val="0"/>
      <w:divBdr>
        <w:top w:val="none" w:sz="0" w:space="0" w:color="auto"/>
        <w:left w:val="none" w:sz="0" w:space="0" w:color="auto"/>
        <w:bottom w:val="none" w:sz="0" w:space="0" w:color="auto"/>
        <w:right w:val="none" w:sz="0" w:space="0" w:color="auto"/>
      </w:divBdr>
    </w:div>
    <w:div w:id="670914655">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bonito.ms.gov.br/category/licitacoes-e-contratos/"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HTTPS://bll.org.br/"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s://www.planalto.gov.br/ccivil_03/leis/lcp/lcp12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5-2018/2016/decreto/d8660.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bll.org.br/" TargetMode="External"/><Relationship Id="rId45"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bonito.ms.gov.br/category/licitacoes-e-contratos/" TargetMode="External"/><Relationship Id="rId48" Type="http://schemas.openxmlformats.org/officeDocument/2006/relationships/footer" Target="footer1.xml"/><Relationship Id="rId8" Type="http://schemas.openxmlformats.org/officeDocument/2006/relationships/hyperlink" Target="https://bllcompras.co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constituicao/constituicaocompilado.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A0C66-5650-412E-8696-FE0156169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43</Pages>
  <Words>19558</Words>
  <Characters>105615</Characters>
  <Application>Microsoft Office Word</Application>
  <DocSecurity>0</DocSecurity>
  <Lines>880</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Usuário</cp:lastModifiedBy>
  <cp:revision>8</cp:revision>
  <cp:lastPrinted>2025-09-04T14:56:00Z</cp:lastPrinted>
  <dcterms:created xsi:type="dcterms:W3CDTF">2025-09-04T14:57:00Z</dcterms:created>
  <dcterms:modified xsi:type="dcterms:W3CDTF">2025-09-04T15:09:00Z</dcterms:modified>
</cp:coreProperties>
</file>