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8F" w:rsidRPr="003715AC" w:rsidRDefault="00014F8F" w:rsidP="00014F8F">
      <w:pPr>
        <w:pBdr>
          <w:top w:val="single" w:sz="4" w:space="3" w:color="auto"/>
          <w:left w:val="single" w:sz="4" w:space="4" w:color="auto"/>
          <w:bottom w:val="single" w:sz="4" w:space="1" w:color="auto"/>
          <w:right w:val="single" w:sz="4" w:space="4" w:color="auto"/>
        </w:pBdr>
        <w:shd w:val="clear" w:color="auto" w:fill="C0C0C0"/>
        <w:tabs>
          <w:tab w:val="left" w:pos="570"/>
        </w:tabs>
        <w:jc w:val="center"/>
        <w:rPr>
          <w:rFonts w:ascii="Arial" w:hAnsi="Arial" w:cs="Arial"/>
          <w:b/>
          <w:color w:val="000000"/>
          <w:sz w:val="22"/>
          <w:szCs w:val="22"/>
        </w:rPr>
      </w:pPr>
      <w:bookmarkStart w:id="0" w:name="_GoBack"/>
      <w:bookmarkEnd w:id="0"/>
      <w:r w:rsidRPr="003715AC">
        <w:rPr>
          <w:rFonts w:ascii="Arial" w:hAnsi="Arial" w:cs="Arial"/>
          <w:b/>
          <w:sz w:val="22"/>
          <w:szCs w:val="22"/>
        </w:rPr>
        <w:t>EDITAL PREGÃO PRESENCIAL N</w:t>
      </w:r>
      <w:r w:rsidRPr="00F7209C">
        <w:rPr>
          <w:rFonts w:ascii="Arial" w:hAnsi="Arial" w:cs="Arial"/>
          <w:b/>
          <w:sz w:val="22"/>
          <w:szCs w:val="22"/>
        </w:rPr>
        <w:t xml:space="preserve">° </w:t>
      </w:r>
      <w:r w:rsidR="00CF3D6A" w:rsidRPr="00633905">
        <w:rPr>
          <w:rFonts w:ascii="Arial" w:hAnsi="Arial" w:cs="Arial"/>
          <w:b/>
          <w:sz w:val="22"/>
          <w:szCs w:val="22"/>
        </w:rPr>
        <w:t>0</w:t>
      </w:r>
      <w:r w:rsidR="00F9046C" w:rsidRPr="00633905">
        <w:rPr>
          <w:rFonts w:ascii="Arial" w:hAnsi="Arial" w:cs="Arial"/>
          <w:b/>
          <w:sz w:val="22"/>
          <w:szCs w:val="22"/>
        </w:rPr>
        <w:t>28</w:t>
      </w:r>
      <w:r w:rsidR="003E5D29" w:rsidRPr="00633905">
        <w:rPr>
          <w:rFonts w:ascii="Arial" w:hAnsi="Arial" w:cs="Arial"/>
          <w:b/>
          <w:sz w:val="22"/>
          <w:szCs w:val="22"/>
        </w:rPr>
        <w:t>/201</w:t>
      </w:r>
      <w:r w:rsidR="008A3E05" w:rsidRPr="00633905">
        <w:rPr>
          <w:rFonts w:ascii="Arial" w:hAnsi="Arial" w:cs="Arial"/>
          <w:b/>
          <w:sz w:val="22"/>
          <w:szCs w:val="22"/>
        </w:rPr>
        <w:t>8</w:t>
      </w:r>
    </w:p>
    <w:p w:rsidR="00014F8F" w:rsidRPr="003715AC" w:rsidRDefault="00014F8F" w:rsidP="00014F8F">
      <w:pPr>
        <w:jc w:val="center"/>
        <w:rPr>
          <w:rFonts w:ascii="Arial" w:hAnsi="Arial" w:cs="Arial"/>
          <w:color w:val="000000"/>
          <w:sz w:val="22"/>
          <w:szCs w:val="22"/>
        </w:rPr>
      </w:pPr>
    </w:p>
    <w:p w:rsidR="00855D10" w:rsidRPr="002477FB" w:rsidRDefault="00014F8F" w:rsidP="00A151A8">
      <w:pPr>
        <w:pStyle w:val="Ttulo1"/>
        <w:spacing w:before="0" w:after="0"/>
        <w:jc w:val="both"/>
        <w:textAlignment w:val="baseline"/>
        <w:rPr>
          <w:b w:val="0"/>
          <w:sz w:val="22"/>
          <w:szCs w:val="22"/>
        </w:rPr>
      </w:pPr>
      <w:r w:rsidRPr="003715AC">
        <w:rPr>
          <w:b w:val="0"/>
          <w:color w:val="000000"/>
          <w:sz w:val="22"/>
          <w:szCs w:val="22"/>
        </w:rPr>
        <w:t>OBJETO:</w:t>
      </w:r>
      <w:r w:rsidRPr="003715AC">
        <w:rPr>
          <w:color w:val="000000"/>
          <w:sz w:val="22"/>
          <w:szCs w:val="22"/>
        </w:rPr>
        <w:t xml:space="preserve"> </w:t>
      </w:r>
      <w:r w:rsidR="00855D10" w:rsidRPr="002477FB">
        <w:rPr>
          <w:b w:val="0"/>
          <w:sz w:val="22"/>
          <w:szCs w:val="22"/>
        </w:rPr>
        <w:t>Contratação de empresa para Prestação de Serviços de Locação de Licença de Uso Temporário de Programa de Informática (Software), com atualização mensal, que garanta as alterações legais, corretivas e evolutivas abrangendo instalação, manutenção e treinamento de software destinado ao Órgão de Controle Interno</w:t>
      </w:r>
      <w:r w:rsidR="00A151A8" w:rsidRPr="002477FB">
        <w:rPr>
          <w:b w:val="0"/>
          <w:sz w:val="22"/>
          <w:szCs w:val="22"/>
        </w:rPr>
        <w:t xml:space="preserve"> da Prefeitura Municipal de Bonito/MS</w:t>
      </w:r>
      <w:r w:rsidR="00855D10" w:rsidRPr="002477FB">
        <w:rPr>
          <w:b w:val="0"/>
          <w:sz w:val="22"/>
          <w:szCs w:val="22"/>
        </w:rPr>
        <w:t xml:space="preserve">, que compreenda funções de: análises de Contratos e Execução Financeira; análises de Processos através de </w:t>
      </w:r>
      <w:proofErr w:type="spellStart"/>
      <w:r w:rsidR="00855D10" w:rsidRPr="002477FB">
        <w:rPr>
          <w:b w:val="0"/>
          <w:sz w:val="22"/>
          <w:szCs w:val="22"/>
        </w:rPr>
        <w:t>checklist</w:t>
      </w:r>
      <w:proofErr w:type="spellEnd"/>
      <w:r w:rsidR="00855D10" w:rsidRPr="002477FB">
        <w:rPr>
          <w:b w:val="0"/>
          <w:sz w:val="22"/>
          <w:szCs w:val="22"/>
        </w:rPr>
        <w:t xml:space="preserve">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 Sistema informa</w:t>
      </w:r>
      <w:r w:rsidR="008A6541">
        <w:rPr>
          <w:b w:val="0"/>
          <w:sz w:val="22"/>
          <w:szCs w:val="22"/>
        </w:rPr>
        <w:t>tizado para gestão de Ouvidoria</w:t>
      </w:r>
      <w:r w:rsidR="002477FB">
        <w:rPr>
          <w:b w:val="0"/>
          <w:sz w:val="22"/>
          <w:szCs w:val="22"/>
        </w:rPr>
        <w:t>.</w:t>
      </w:r>
    </w:p>
    <w:p w:rsidR="00444AAA" w:rsidRPr="003715AC" w:rsidRDefault="00444AAA" w:rsidP="00042C1B">
      <w:pPr>
        <w:jc w:val="both"/>
        <w:rPr>
          <w:rFonts w:ascii="Arial" w:hAnsi="Arial" w:cs="Arial"/>
          <w:color w:val="000000"/>
          <w:sz w:val="22"/>
          <w:szCs w:val="22"/>
          <w:highlight w:val="yellow"/>
        </w:rPr>
      </w:pPr>
    </w:p>
    <w:p w:rsidR="00444AAA" w:rsidRPr="005B3D8D" w:rsidRDefault="00444AAA" w:rsidP="00042C1B">
      <w:pPr>
        <w:jc w:val="both"/>
        <w:rPr>
          <w:rFonts w:ascii="Arial" w:hAnsi="Arial" w:cs="Arial"/>
          <w:noProof/>
          <w:sz w:val="22"/>
          <w:szCs w:val="22"/>
        </w:rPr>
      </w:pPr>
      <w:r w:rsidRPr="003715AC">
        <w:rPr>
          <w:rFonts w:ascii="Arial" w:hAnsi="Arial" w:cs="Arial"/>
          <w:b/>
          <w:color w:val="000000"/>
          <w:sz w:val="22"/>
          <w:szCs w:val="22"/>
        </w:rPr>
        <w:t>DATA DE ABERTURA DA SESSÃO:</w:t>
      </w:r>
      <w:r w:rsidRPr="003715AC">
        <w:rPr>
          <w:rFonts w:ascii="Arial" w:hAnsi="Arial" w:cs="Arial"/>
          <w:color w:val="000000"/>
          <w:sz w:val="22"/>
          <w:szCs w:val="22"/>
        </w:rPr>
        <w:t xml:space="preserve"> </w:t>
      </w:r>
      <w:r w:rsidR="00B14F3A" w:rsidRPr="008A6541">
        <w:rPr>
          <w:rFonts w:ascii="Arial" w:hAnsi="Arial" w:cs="Arial"/>
          <w:sz w:val="22"/>
          <w:szCs w:val="22"/>
        </w:rPr>
        <w:t>05</w:t>
      </w:r>
      <w:r w:rsidR="005B3D8D" w:rsidRPr="008A6541">
        <w:rPr>
          <w:rFonts w:ascii="Arial" w:hAnsi="Arial" w:cs="Arial"/>
          <w:sz w:val="22"/>
          <w:szCs w:val="22"/>
        </w:rPr>
        <w:t xml:space="preserve"> </w:t>
      </w:r>
      <w:r w:rsidR="00B0199F" w:rsidRPr="008A6541">
        <w:rPr>
          <w:rFonts w:ascii="Arial" w:hAnsi="Arial" w:cs="Arial"/>
          <w:noProof/>
          <w:sz w:val="22"/>
          <w:szCs w:val="22"/>
        </w:rPr>
        <w:t xml:space="preserve">de </w:t>
      </w:r>
      <w:r w:rsidR="00B14F3A" w:rsidRPr="008A6541">
        <w:rPr>
          <w:rFonts w:ascii="Arial" w:hAnsi="Arial" w:cs="Arial"/>
          <w:noProof/>
          <w:sz w:val="22"/>
          <w:szCs w:val="22"/>
        </w:rPr>
        <w:t>abril</w:t>
      </w:r>
      <w:r w:rsidR="008A3E05" w:rsidRPr="008A6541">
        <w:rPr>
          <w:rFonts w:ascii="Arial" w:hAnsi="Arial" w:cs="Arial"/>
          <w:noProof/>
          <w:sz w:val="22"/>
          <w:szCs w:val="22"/>
        </w:rPr>
        <w:t xml:space="preserve"> de 2018</w:t>
      </w:r>
      <w:r w:rsidRPr="008A6541">
        <w:rPr>
          <w:rFonts w:ascii="Arial" w:hAnsi="Arial" w:cs="Arial"/>
          <w:noProof/>
          <w:sz w:val="22"/>
          <w:szCs w:val="22"/>
        </w:rPr>
        <w:t>.</w:t>
      </w:r>
    </w:p>
    <w:p w:rsidR="00444AAA" w:rsidRPr="005B3D8D" w:rsidRDefault="00444AAA" w:rsidP="00042C1B">
      <w:pPr>
        <w:jc w:val="both"/>
        <w:rPr>
          <w:rFonts w:ascii="Arial" w:hAnsi="Arial" w:cs="Arial"/>
          <w:sz w:val="22"/>
          <w:szCs w:val="22"/>
        </w:rPr>
      </w:pPr>
    </w:p>
    <w:p w:rsidR="00444AAA" w:rsidRPr="00411762" w:rsidRDefault="00444AAA" w:rsidP="00042C1B">
      <w:pPr>
        <w:jc w:val="both"/>
        <w:rPr>
          <w:rFonts w:ascii="Arial" w:hAnsi="Arial" w:cs="Arial"/>
          <w:sz w:val="22"/>
          <w:szCs w:val="22"/>
        </w:rPr>
      </w:pPr>
      <w:r w:rsidRPr="003715AC">
        <w:rPr>
          <w:rFonts w:ascii="Arial" w:hAnsi="Arial" w:cs="Arial"/>
          <w:b/>
          <w:sz w:val="22"/>
          <w:szCs w:val="22"/>
        </w:rPr>
        <w:t>HORÁRIO:</w:t>
      </w:r>
      <w:r w:rsidRPr="003715AC">
        <w:rPr>
          <w:rFonts w:ascii="Arial" w:hAnsi="Arial" w:cs="Arial"/>
          <w:sz w:val="22"/>
          <w:szCs w:val="22"/>
        </w:rPr>
        <w:t xml:space="preserve"> </w:t>
      </w:r>
      <w:r w:rsidR="008A6541">
        <w:rPr>
          <w:rFonts w:ascii="Arial" w:hAnsi="Arial" w:cs="Arial"/>
          <w:sz w:val="22"/>
          <w:szCs w:val="22"/>
        </w:rPr>
        <w:t>13</w:t>
      </w:r>
      <w:r w:rsidR="0044653F" w:rsidRPr="0044653F">
        <w:rPr>
          <w:rFonts w:ascii="Arial" w:hAnsi="Arial" w:cs="Arial"/>
          <w:sz w:val="22"/>
          <w:szCs w:val="22"/>
        </w:rPr>
        <w:t>h0</w:t>
      </w:r>
      <w:r w:rsidR="005B3D8D" w:rsidRPr="0044653F">
        <w:rPr>
          <w:rFonts w:ascii="Arial" w:hAnsi="Arial" w:cs="Arial"/>
          <w:sz w:val="22"/>
          <w:szCs w:val="22"/>
        </w:rPr>
        <w:t>0</w:t>
      </w:r>
      <w:r w:rsidRPr="0044653F">
        <w:rPr>
          <w:rFonts w:ascii="Arial" w:hAnsi="Arial" w:cs="Arial"/>
          <w:sz w:val="22"/>
          <w:szCs w:val="22"/>
        </w:rPr>
        <w:t>min (</w:t>
      </w:r>
      <w:r w:rsidR="008A6541">
        <w:rPr>
          <w:rFonts w:ascii="Arial" w:hAnsi="Arial" w:cs="Arial"/>
          <w:sz w:val="22"/>
          <w:szCs w:val="22"/>
        </w:rPr>
        <w:t>treze</w:t>
      </w:r>
      <w:r w:rsidR="00273E59" w:rsidRPr="0044653F">
        <w:rPr>
          <w:rFonts w:ascii="Arial" w:hAnsi="Arial" w:cs="Arial"/>
          <w:sz w:val="22"/>
          <w:szCs w:val="22"/>
        </w:rPr>
        <w:t xml:space="preserve"> horas</w:t>
      </w:r>
      <w:r w:rsidRPr="0044653F">
        <w:rPr>
          <w:rFonts w:ascii="Arial" w:hAnsi="Arial" w:cs="Arial"/>
          <w:sz w:val="22"/>
          <w:szCs w:val="22"/>
        </w:rPr>
        <w:t>).</w:t>
      </w:r>
    </w:p>
    <w:p w:rsidR="00014F8F" w:rsidRPr="003715AC" w:rsidRDefault="00014F8F" w:rsidP="00042C1B">
      <w:pPr>
        <w:jc w:val="both"/>
        <w:rPr>
          <w:rFonts w:ascii="Arial" w:hAnsi="Arial" w:cs="Arial"/>
          <w:sz w:val="22"/>
          <w:szCs w:val="22"/>
        </w:rPr>
      </w:pPr>
    </w:p>
    <w:p w:rsidR="00014F8F" w:rsidRPr="003715AC" w:rsidRDefault="00014F8F" w:rsidP="00042C1B">
      <w:pPr>
        <w:jc w:val="both"/>
        <w:rPr>
          <w:rFonts w:ascii="Arial" w:hAnsi="Arial" w:cs="Arial"/>
          <w:b/>
          <w:sz w:val="22"/>
          <w:szCs w:val="22"/>
        </w:rPr>
      </w:pPr>
      <w:r w:rsidRPr="003715AC">
        <w:rPr>
          <w:rFonts w:ascii="Arial" w:hAnsi="Arial" w:cs="Arial"/>
          <w:b/>
          <w:sz w:val="22"/>
          <w:szCs w:val="22"/>
        </w:rPr>
        <w:t>PREÂMBULO</w:t>
      </w:r>
    </w:p>
    <w:p w:rsidR="00014F8F" w:rsidRPr="003715AC" w:rsidRDefault="00014F8F" w:rsidP="00014F8F">
      <w:pPr>
        <w:jc w:val="both"/>
        <w:rPr>
          <w:rFonts w:ascii="Arial" w:hAnsi="Arial" w:cs="Arial"/>
          <w:sz w:val="22"/>
          <w:szCs w:val="22"/>
        </w:rPr>
      </w:pPr>
    </w:p>
    <w:p w:rsidR="00014F8F" w:rsidRPr="003715AC" w:rsidRDefault="00014F8F" w:rsidP="00014F8F">
      <w:pPr>
        <w:jc w:val="both"/>
        <w:rPr>
          <w:rFonts w:ascii="Arial" w:hAnsi="Arial" w:cs="Arial"/>
          <w:sz w:val="22"/>
          <w:szCs w:val="22"/>
        </w:rPr>
      </w:pPr>
      <w:r w:rsidRPr="003715AC">
        <w:rPr>
          <w:rFonts w:ascii="Arial" w:hAnsi="Arial" w:cs="Arial"/>
          <w:sz w:val="22"/>
          <w:szCs w:val="22"/>
        </w:rPr>
        <w:t>1 – OBJETO</w:t>
      </w:r>
    </w:p>
    <w:p w:rsidR="00014F8F" w:rsidRPr="003715AC" w:rsidRDefault="00014F8F" w:rsidP="00014F8F">
      <w:pPr>
        <w:jc w:val="both"/>
        <w:rPr>
          <w:rFonts w:ascii="Arial" w:hAnsi="Arial" w:cs="Arial"/>
          <w:sz w:val="22"/>
          <w:szCs w:val="22"/>
        </w:rPr>
      </w:pPr>
      <w:r w:rsidRPr="003715AC">
        <w:rPr>
          <w:rFonts w:ascii="Arial" w:hAnsi="Arial" w:cs="Arial"/>
          <w:sz w:val="22"/>
          <w:szCs w:val="22"/>
        </w:rPr>
        <w:t>2 – DAS CONDIÇÕES DE PARTICIPAÇÃO</w:t>
      </w:r>
    </w:p>
    <w:p w:rsidR="00014F8F" w:rsidRPr="003715AC" w:rsidRDefault="00014F8F" w:rsidP="00014F8F">
      <w:pPr>
        <w:jc w:val="both"/>
        <w:rPr>
          <w:rFonts w:ascii="Arial" w:hAnsi="Arial" w:cs="Arial"/>
          <w:sz w:val="22"/>
          <w:szCs w:val="22"/>
        </w:rPr>
      </w:pPr>
      <w:r w:rsidRPr="003715AC">
        <w:rPr>
          <w:rFonts w:ascii="Arial" w:hAnsi="Arial" w:cs="Arial"/>
          <w:sz w:val="22"/>
          <w:szCs w:val="22"/>
        </w:rPr>
        <w:t>3 – DO CREDENCIAMENTO DOS REPRESENTANTES</w:t>
      </w:r>
    </w:p>
    <w:p w:rsidR="00014F8F" w:rsidRPr="003715AC" w:rsidRDefault="00014F8F" w:rsidP="00014F8F">
      <w:pPr>
        <w:rPr>
          <w:rFonts w:ascii="Arial" w:hAnsi="Arial" w:cs="Arial"/>
          <w:sz w:val="22"/>
          <w:szCs w:val="22"/>
        </w:rPr>
      </w:pPr>
      <w:r w:rsidRPr="003715AC">
        <w:rPr>
          <w:rFonts w:ascii="Arial" w:hAnsi="Arial" w:cs="Arial"/>
          <w:sz w:val="22"/>
          <w:szCs w:val="22"/>
        </w:rPr>
        <w:t>4 – DAS PROPOSTAS DE PREÇOS</w:t>
      </w:r>
    </w:p>
    <w:p w:rsidR="00014F8F" w:rsidRPr="003715AC" w:rsidRDefault="00014F8F" w:rsidP="00014F8F">
      <w:pPr>
        <w:jc w:val="both"/>
        <w:rPr>
          <w:rFonts w:ascii="Arial" w:hAnsi="Arial" w:cs="Arial"/>
          <w:sz w:val="22"/>
          <w:szCs w:val="22"/>
        </w:rPr>
      </w:pPr>
      <w:r w:rsidRPr="003715AC">
        <w:rPr>
          <w:rFonts w:ascii="Arial" w:hAnsi="Arial" w:cs="Arial"/>
          <w:sz w:val="22"/>
          <w:szCs w:val="22"/>
        </w:rPr>
        <w:t>5 – DA HABILITAÇÃO</w:t>
      </w:r>
    </w:p>
    <w:p w:rsidR="00014F8F" w:rsidRPr="003715AC" w:rsidRDefault="00014F8F" w:rsidP="00014F8F">
      <w:pPr>
        <w:jc w:val="both"/>
        <w:rPr>
          <w:rFonts w:ascii="Arial" w:hAnsi="Arial" w:cs="Arial"/>
          <w:sz w:val="22"/>
          <w:szCs w:val="22"/>
        </w:rPr>
      </w:pPr>
      <w:r w:rsidRPr="003715AC">
        <w:rPr>
          <w:rFonts w:ascii="Arial" w:hAnsi="Arial" w:cs="Arial"/>
          <w:sz w:val="22"/>
          <w:szCs w:val="22"/>
        </w:rPr>
        <w:t>6 – DO PROCEDIMENTO DA SESSÃO E JULGAMENTO</w:t>
      </w:r>
    </w:p>
    <w:p w:rsidR="00014F8F" w:rsidRPr="003715AC" w:rsidRDefault="00014F8F" w:rsidP="00014F8F">
      <w:pPr>
        <w:jc w:val="both"/>
        <w:rPr>
          <w:rFonts w:ascii="Arial" w:hAnsi="Arial" w:cs="Arial"/>
          <w:sz w:val="22"/>
          <w:szCs w:val="22"/>
        </w:rPr>
      </w:pPr>
      <w:r w:rsidRPr="003715AC">
        <w:rPr>
          <w:rFonts w:ascii="Arial" w:hAnsi="Arial" w:cs="Arial"/>
          <w:sz w:val="22"/>
          <w:szCs w:val="22"/>
        </w:rPr>
        <w:t>7 – DO GERENCIAMENTO DO SISTEMA</w:t>
      </w:r>
    </w:p>
    <w:p w:rsidR="00014F8F" w:rsidRPr="003715AC" w:rsidRDefault="00014F8F" w:rsidP="00014F8F">
      <w:pPr>
        <w:ind w:left="303" w:hanging="303"/>
        <w:jc w:val="both"/>
        <w:rPr>
          <w:rFonts w:ascii="Arial" w:hAnsi="Arial" w:cs="Arial"/>
          <w:sz w:val="22"/>
          <w:szCs w:val="22"/>
        </w:rPr>
      </w:pPr>
      <w:r w:rsidRPr="003715AC">
        <w:rPr>
          <w:rFonts w:ascii="Arial" w:hAnsi="Arial" w:cs="Arial"/>
          <w:sz w:val="22"/>
          <w:szCs w:val="22"/>
        </w:rPr>
        <w:t>8 – DA EXECUÇÃO DOS SERVIÇOS</w:t>
      </w:r>
    </w:p>
    <w:p w:rsidR="00014F8F" w:rsidRPr="003715AC" w:rsidRDefault="00014F8F" w:rsidP="00014F8F">
      <w:pPr>
        <w:ind w:right="51"/>
        <w:jc w:val="both"/>
        <w:rPr>
          <w:rFonts w:ascii="Arial" w:hAnsi="Arial" w:cs="Arial"/>
          <w:sz w:val="22"/>
          <w:szCs w:val="22"/>
        </w:rPr>
      </w:pPr>
      <w:r w:rsidRPr="003715AC">
        <w:rPr>
          <w:rFonts w:ascii="Arial" w:hAnsi="Arial" w:cs="Arial"/>
          <w:sz w:val="22"/>
          <w:szCs w:val="22"/>
        </w:rPr>
        <w:t>9 – DA CONTRATAÇÃO</w:t>
      </w:r>
    </w:p>
    <w:p w:rsidR="00014F8F" w:rsidRPr="003715AC" w:rsidRDefault="00014F8F" w:rsidP="00014F8F">
      <w:pPr>
        <w:ind w:right="51"/>
        <w:jc w:val="both"/>
        <w:rPr>
          <w:rFonts w:ascii="Arial" w:hAnsi="Arial" w:cs="Arial"/>
          <w:sz w:val="22"/>
          <w:szCs w:val="22"/>
        </w:rPr>
      </w:pPr>
      <w:r w:rsidRPr="003715AC">
        <w:rPr>
          <w:rFonts w:ascii="Arial" w:hAnsi="Arial" w:cs="Arial"/>
          <w:sz w:val="22"/>
          <w:szCs w:val="22"/>
        </w:rPr>
        <w:t>10 – DOS ACRÉSCIMOS E SUPRESSÕES</w:t>
      </w:r>
    </w:p>
    <w:p w:rsidR="00014F8F" w:rsidRPr="003715AC" w:rsidRDefault="00014F8F" w:rsidP="00014F8F">
      <w:pPr>
        <w:pStyle w:val="Corpodetexto3"/>
        <w:spacing w:after="0"/>
        <w:jc w:val="both"/>
        <w:rPr>
          <w:rFonts w:ascii="Arial" w:hAnsi="Arial" w:cs="Arial"/>
          <w:color w:val="000000"/>
          <w:sz w:val="22"/>
          <w:szCs w:val="22"/>
        </w:rPr>
      </w:pPr>
      <w:r w:rsidRPr="003715AC">
        <w:rPr>
          <w:rFonts w:ascii="Arial" w:hAnsi="Arial" w:cs="Arial"/>
          <w:color w:val="000000"/>
          <w:sz w:val="22"/>
          <w:szCs w:val="22"/>
        </w:rPr>
        <w:t>11 – DOS PREÇOS E REVISÃO</w:t>
      </w:r>
    </w:p>
    <w:p w:rsidR="00014F8F" w:rsidRPr="003715AC" w:rsidRDefault="00014F8F" w:rsidP="00014F8F">
      <w:pPr>
        <w:rPr>
          <w:rFonts w:ascii="Arial" w:hAnsi="Arial" w:cs="Arial"/>
          <w:bCs/>
          <w:sz w:val="22"/>
          <w:szCs w:val="22"/>
        </w:rPr>
      </w:pPr>
      <w:r w:rsidRPr="003715AC">
        <w:rPr>
          <w:rFonts w:ascii="Arial" w:hAnsi="Arial" w:cs="Arial"/>
          <w:bCs/>
          <w:sz w:val="22"/>
          <w:szCs w:val="22"/>
        </w:rPr>
        <w:t>12 – DO PAGAMENTO</w:t>
      </w:r>
    </w:p>
    <w:p w:rsidR="00014F8F" w:rsidRPr="003715AC" w:rsidRDefault="00014F8F" w:rsidP="00014F8F">
      <w:pPr>
        <w:rPr>
          <w:rFonts w:ascii="Arial" w:hAnsi="Arial" w:cs="Arial"/>
          <w:sz w:val="22"/>
          <w:szCs w:val="22"/>
        </w:rPr>
      </w:pPr>
      <w:r w:rsidRPr="003715AC">
        <w:rPr>
          <w:rFonts w:ascii="Arial" w:hAnsi="Arial" w:cs="Arial"/>
          <w:bCs/>
          <w:sz w:val="22"/>
          <w:szCs w:val="22"/>
        </w:rPr>
        <w:t xml:space="preserve">13 – DA VIGÊNCIA </w:t>
      </w:r>
    </w:p>
    <w:p w:rsidR="00014F8F" w:rsidRPr="003715AC" w:rsidRDefault="00014F8F" w:rsidP="00014F8F">
      <w:pPr>
        <w:pStyle w:val="Recuodecorpodetexto2"/>
        <w:spacing w:after="0" w:line="240" w:lineRule="auto"/>
        <w:ind w:left="0"/>
        <w:jc w:val="both"/>
        <w:rPr>
          <w:rFonts w:ascii="Arial" w:hAnsi="Arial" w:cs="Arial"/>
          <w:sz w:val="22"/>
          <w:szCs w:val="22"/>
        </w:rPr>
      </w:pPr>
      <w:r w:rsidRPr="003715AC">
        <w:rPr>
          <w:rFonts w:ascii="Arial" w:hAnsi="Arial" w:cs="Arial"/>
          <w:sz w:val="22"/>
          <w:szCs w:val="22"/>
        </w:rPr>
        <w:t>14 – DAS SANÇÕES ADMINISTRATIVAS</w:t>
      </w:r>
    </w:p>
    <w:p w:rsidR="00014F8F" w:rsidRPr="003715AC" w:rsidRDefault="00014F8F" w:rsidP="00014F8F">
      <w:pPr>
        <w:jc w:val="both"/>
        <w:rPr>
          <w:rFonts w:ascii="Arial" w:hAnsi="Arial" w:cs="Arial"/>
          <w:sz w:val="22"/>
          <w:szCs w:val="22"/>
        </w:rPr>
      </w:pPr>
      <w:r w:rsidRPr="003715AC">
        <w:rPr>
          <w:rFonts w:ascii="Arial" w:hAnsi="Arial" w:cs="Arial"/>
          <w:sz w:val="22"/>
          <w:szCs w:val="22"/>
        </w:rPr>
        <w:t>15 – DOS RECURSOS E IMPUGNAÇÕES</w:t>
      </w:r>
    </w:p>
    <w:p w:rsidR="00014F8F" w:rsidRPr="003715AC" w:rsidRDefault="00014F8F" w:rsidP="00014F8F">
      <w:pPr>
        <w:jc w:val="both"/>
        <w:rPr>
          <w:rFonts w:ascii="Arial" w:hAnsi="Arial" w:cs="Arial"/>
          <w:sz w:val="22"/>
          <w:szCs w:val="22"/>
        </w:rPr>
      </w:pPr>
      <w:r w:rsidRPr="003715AC">
        <w:rPr>
          <w:rFonts w:ascii="Arial" w:hAnsi="Arial" w:cs="Arial"/>
          <w:sz w:val="22"/>
          <w:szCs w:val="22"/>
        </w:rPr>
        <w:t>16 – DA DOTAÇÃO ORÇAMENTÁRIA</w:t>
      </w:r>
    </w:p>
    <w:p w:rsidR="00014F8F" w:rsidRPr="003715AC" w:rsidRDefault="00014F8F" w:rsidP="00014F8F">
      <w:pPr>
        <w:jc w:val="both"/>
        <w:rPr>
          <w:rFonts w:ascii="Arial" w:hAnsi="Arial" w:cs="Arial"/>
          <w:sz w:val="22"/>
          <w:szCs w:val="22"/>
        </w:rPr>
      </w:pPr>
      <w:r w:rsidRPr="003715AC">
        <w:rPr>
          <w:rFonts w:ascii="Arial" w:hAnsi="Arial" w:cs="Arial"/>
          <w:sz w:val="22"/>
          <w:szCs w:val="22"/>
        </w:rPr>
        <w:t>17 – DAS DISPOSIÇÕES FINAIS</w:t>
      </w:r>
    </w:p>
    <w:p w:rsidR="00FF5388" w:rsidRPr="002C4D4C" w:rsidRDefault="00FF5388" w:rsidP="00FF5388">
      <w:pPr>
        <w:jc w:val="both"/>
        <w:rPr>
          <w:rFonts w:ascii="Arial" w:hAnsi="Arial" w:cs="Arial"/>
          <w:sz w:val="22"/>
          <w:szCs w:val="22"/>
        </w:rPr>
      </w:pPr>
      <w:r>
        <w:rPr>
          <w:rFonts w:ascii="Arial" w:hAnsi="Arial" w:cs="Arial"/>
          <w:sz w:val="22"/>
          <w:szCs w:val="22"/>
        </w:rPr>
        <w:t>18 – JUSTIFICATIVA PARA NÃO UTILIZAÇÃO DO PREGÃO ELETRONICO</w:t>
      </w:r>
    </w:p>
    <w:p w:rsidR="00014F8F" w:rsidRPr="003715AC" w:rsidRDefault="00014F8F" w:rsidP="00014F8F">
      <w:pPr>
        <w:jc w:val="both"/>
        <w:rPr>
          <w:rFonts w:ascii="Arial" w:hAnsi="Arial" w:cs="Arial"/>
          <w:sz w:val="22"/>
          <w:szCs w:val="22"/>
        </w:rPr>
      </w:pPr>
    </w:p>
    <w:p w:rsidR="00014F8F" w:rsidRPr="003715AC" w:rsidRDefault="00014F8F" w:rsidP="00014F8F">
      <w:pPr>
        <w:jc w:val="both"/>
        <w:rPr>
          <w:rFonts w:ascii="Arial" w:hAnsi="Arial" w:cs="Arial"/>
          <w:sz w:val="22"/>
          <w:szCs w:val="22"/>
        </w:rPr>
      </w:pPr>
    </w:p>
    <w:p w:rsidR="00014F8F" w:rsidRPr="003715AC" w:rsidRDefault="00014F8F" w:rsidP="00014F8F">
      <w:pPr>
        <w:jc w:val="both"/>
        <w:rPr>
          <w:rFonts w:ascii="Arial" w:hAnsi="Arial" w:cs="Arial"/>
          <w:b/>
          <w:sz w:val="22"/>
          <w:szCs w:val="22"/>
        </w:rPr>
      </w:pPr>
      <w:r w:rsidRPr="003715AC">
        <w:rPr>
          <w:rFonts w:ascii="Arial" w:hAnsi="Arial" w:cs="Arial"/>
          <w:b/>
          <w:sz w:val="22"/>
          <w:szCs w:val="22"/>
        </w:rPr>
        <w:t>ANEXOS</w:t>
      </w:r>
    </w:p>
    <w:p w:rsidR="00014F8F" w:rsidRPr="003715AC" w:rsidRDefault="00014F8F" w:rsidP="00014F8F">
      <w:pPr>
        <w:jc w:val="both"/>
        <w:rPr>
          <w:rFonts w:ascii="Arial" w:hAnsi="Arial" w:cs="Arial"/>
          <w:sz w:val="22"/>
          <w:szCs w:val="22"/>
        </w:rPr>
      </w:pPr>
    </w:p>
    <w:p w:rsidR="00014F8F" w:rsidRPr="003715AC" w:rsidRDefault="00014F8F" w:rsidP="00014F8F">
      <w:pPr>
        <w:jc w:val="both"/>
        <w:rPr>
          <w:rFonts w:ascii="Arial" w:hAnsi="Arial" w:cs="Arial"/>
          <w:sz w:val="22"/>
          <w:szCs w:val="22"/>
        </w:rPr>
      </w:pPr>
      <w:r w:rsidRPr="003715AC">
        <w:rPr>
          <w:rFonts w:ascii="Arial" w:hAnsi="Arial" w:cs="Arial"/>
          <w:sz w:val="22"/>
          <w:szCs w:val="22"/>
        </w:rPr>
        <w:t>1 – MINUTA DE CONTRATO</w:t>
      </w:r>
    </w:p>
    <w:p w:rsidR="00014F8F" w:rsidRPr="003715AC" w:rsidRDefault="00014F8F" w:rsidP="00014F8F">
      <w:pPr>
        <w:jc w:val="both"/>
        <w:rPr>
          <w:rFonts w:ascii="Arial" w:hAnsi="Arial" w:cs="Arial"/>
          <w:sz w:val="22"/>
          <w:szCs w:val="22"/>
        </w:rPr>
      </w:pPr>
      <w:r w:rsidRPr="003715AC">
        <w:rPr>
          <w:rFonts w:ascii="Arial" w:hAnsi="Arial" w:cs="Arial"/>
          <w:sz w:val="22"/>
          <w:szCs w:val="22"/>
        </w:rPr>
        <w:t>2 – PROPOSTA DE PREÇO</w:t>
      </w:r>
    </w:p>
    <w:p w:rsidR="00014F8F" w:rsidRPr="003715AC" w:rsidRDefault="00014F8F" w:rsidP="00014F8F">
      <w:pPr>
        <w:jc w:val="both"/>
        <w:rPr>
          <w:rFonts w:ascii="Arial" w:hAnsi="Arial" w:cs="Arial"/>
          <w:sz w:val="22"/>
          <w:szCs w:val="22"/>
        </w:rPr>
      </w:pPr>
      <w:r w:rsidRPr="003715AC">
        <w:rPr>
          <w:rFonts w:ascii="Arial" w:hAnsi="Arial" w:cs="Arial"/>
          <w:sz w:val="22"/>
          <w:szCs w:val="22"/>
        </w:rPr>
        <w:t>3 – DECLARAÇÃO DE COMPROMISSO (FATOS SUPERVENIENTES)</w:t>
      </w:r>
    </w:p>
    <w:p w:rsidR="00014F8F" w:rsidRPr="003715AC" w:rsidRDefault="00014F8F" w:rsidP="00014F8F">
      <w:pPr>
        <w:jc w:val="both"/>
        <w:rPr>
          <w:rFonts w:ascii="Arial" w:hAnsi="Arial" w:cs="Arial"/>
          <w:sz w:val="22"/>
          <w:szCs w:val="22"/>
        </w:rPr>
      </w:pPr>
      <w:r w:rsidRPr="003715AC">
        <w:rPr>
          <w:rFonts w:ascii="Arial" w:hAnsi="Arial" w:cs="Arial"/>
          <w:sz w:val="22"/>
          <w:szCs w:val="22"/>
        </w:rPr>
        <w:t>4 – DECLARAÇÃO DE MENOR</w:t>
      </w:r>
    </w:p>
    <w:p w:rsidR="00014F8F" w:rsidRPr="003715AC" w:rsidRDefault="00014F8F" w:rsidP="00014F8F">
      <w:pPr>
        <w:jc w:val="both"/>
        <w:rPr>
          <w:rFonts w:ascii="Arial" w:hAnsi="Arial" w:cs="Arial"/>
          <w:sz w:val="22"/>
          <w:szCs w:val="22"/>
        </w:rPr>
      </w:pPr>
      <w:r w:rsidRPr="003715AC">
        <w:rPr>
          <w:rFonts w:ascii="Arial" w:hAnsi="Arial" w:cs="Arial"/>
          <w:sz w:val="22"/>
          <w:szCs w:val="22"/>
        </w:rPr>
        <w:t xml:space="preserve">5 – DECLARAÇÃO DE HABILITAÇÃO </w:t>
      </w:r>
    </w:p>
    <w:p w:rsidR="00CC3D69" w:rsidRPr="003715AC" w:rsidRDefault="005B3D8D" w:rsidP="00014F8F">
      <w:pPr>
        <w:jc w:val="both"/>
        <w:rPr>
          <w:rFonts w:ascii="Arial" w:hAnsi="Arial" w:cs="Arial"/>
          <w:sz w:val="22"/>
          <w:szCs w:val="22"/>
        </w:rPr>
      </w:pPr>
      <w:r>
        <w:rPr>
          <w:rFonts w:ascii="Arial" w:hAnsi="Arial" w:cs="Arial"/>
          <w:sz w:val="22"/>
          <w:szCs w:val="22"/>
        </w:rPr>
        <w:t xml:space="preserve">6 – </w:t>
      </w:r>
      <w:r w:rsidR="00014F8F" w:rsidRPr="003715AC">
        <w:rPr>
          <w:rFonts w:ascii="Arial" w:hAnsi="Arial" w:cs="Arial"/>
          <w:sz w:val="22"/>
          <w:szCs w:val="22"/>
        </w:rPr>
        <w:t xml:space="preserve">DECLARAÇÃO DO CONTADOR </w:t>
      </w:r>
      <w:r w:rsidR="00CC3D69" w:rsidRPr="003715AC">
        <w:rPr>
          <w:rFonts w:ascii="Arial" w:hAnsi="Arial" w:cs="Arial"/>
          <w:sz w:val="22"/>
          <w:szCs w:val="22"/>
        </w:rPr>
        <w:t>(PARA MICROEMPRESA INDIVIDUAL, MICROEMPRESA E EMPRESA DE PEQUENO PORTE)</w:t>
      </w:r>
    </w:p>
    <w:p w:rsidR="00014F8F" w:rsidRPr="003715AC" w:rsidRDefault="00014F8F" w:rsidP="00014F8F">
      <w:pPr>
        <w:jc w:val="both"/>
        <w:rPr>
          <w:rFonts w:ascii="Arial" w:hAnsi="Arial" w:cs="Arial"/>
          <w:color w:val="000000"/>
          <w:sz w:val="22"/>
          <w:szCs w:val="22"/>
        </w:rPr>
      </w:pPr>
      <w:r w:rsidRPr="003715AC">
        <w:rPr>
          <w:rFonts w:ascii="Arial" w:hAnsi="Arial" w:cs="Arial"/>
          <w:color w:val="000000"/>
          <w:sz w:val="22"/>
          <w:szCs w:val="22"/>
        </w:rPr>
        <w:t>7 – MODELO DE PROCURAÇÃO</w:t>
      </w:r>
    </w:p>
    <w:p w:rsidR="00014F8F" w:rsidRPr="003715AC" w:rsidRDefault="00014F8F" w:rsidP="00014F8F">
      <w:pPr>
        <w:jc w:val="both"/>
        <w:rPr>
          <w:rFonts w:ascii="Arial" w:hAnsi="Arial" w:cs="Arial"/>
          <w:color w:val="000000"/>
          <w:sz w:val="22"/>
          <w:szCs w:val="22"/>
        </w:rPr>
      </w:pPr>
      <w:r w:rsidRPr="003715AC">
        <w:rPr>
          <w:rFonts w:ascii="Arial" w:hAnsi="Arial" w:cs="Arial"/>
          <w:color w:val="000000"/>
          <w:sz w:val="22"/>
          <w:szCs w:val="22"/>
        </w:rPr>
        <w:t>8 – MEMORIAL DESCRITIVO DOS SERVIÇOS</w:t>
      </w:r>
    </w:p>
    <w:p w:rsidR="00DC5DA2" w:rsidRPr="003715AC" w:rsidRDefault="007033D6" w:rsidP="00CA45EA">
      <w:pPr>
        <w:jc w:val="both"/>
        <w:rPr>
          <w:rFonts w:ascii="Arial" w:hAnsi="Arial" w:cs="Arial"/>
          <w:sz w:val="22"/>
          <w:szCs w:val="22"/>
        </w:rPr>
      </w:pPr>
      <w:r>
        <w:rPr>
          <w:rFonts w:ascii="Arial" w:hAnsi="Arial" w:cs="Arial"/>
          <w:sz w:val="22"/>
          <w:szCs w:val="22"/>
        </w:rPr>
        <w:t>9</w:t>
      </w:r>
      <w:r w:rsidR="00FF656E" w:rsidRPr="005C5213">
        <w:rPr>
          <w:rFonts w:ascii="Arial" w:hAnsi="Arial" w:cs="Arial"/>
          <w:sz w:val="22"/>
          <w:szCs w:val="22"/>
        </w:rPr>
        <w:t xml:space="preserve"> – DECLARAÇÃO MARCO REGULATÓRIO ANTICORRUPÇÃO </w:t>
      </w:r>
      <w:r w:rsidR="00446985">
        <w:rPr>
          <w:rFonts w:ascii="Arial" w:hAnsi="Arial" w:cs="Arial"/>
          <w:sz w:val="22"/>
          <w:szCs w:val="22"/>
        </w:rPr>
        <w:br w:type="page"/>
      </w:r>
    </w:p>
    <w:p w:rsidR="00014F8F" w:rsidRPr="003715AC" w:rsidRDefault="00CC3D69" w:rsidP="00530475">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sz w:val="22"/>
          <w:szCs w:val="22"/>
        </w:rPr>
      </w:pPr>
      <w:r w:rsidRPr="003715AC">
        <w:rPr>
          <w:rFonts w:ascii="Arial" w:hAnsi="Arial" w:cs="Arial"/>
          <w:b/>
          <w:sz w:val="22"/>
          <w:szCs w:val="22"/>
        </w:rPr>
        <w:lastRenderedPageBreak/>
        <w:t>PREGÃO PRESENCIAL N</w:t>
      </w:r>
      <w:r w:rsidRPr="00F7209C">
        <w:rPr>
          <w:rFonts w:ascii="Arial" w:hAnsi="Arial" w:cs="Arial"/>
          <w:b/>
          <w:sz w:val="22"/>
          <w:szCs w:val="22"/>
        </w:rPr>
        <w:t xml:space="preserve">° </w:t>
      </w:r>
      <w:r w:rsidR="008A6541" w:rsidRPr="008A6541">
        <w:rPr>
          <w:rFonts w:ascii="Arial" w:hAnsi="Arial" w:cs="Arial"/>
          <w:b/>
          <w:sz w:val="22"/>
          <w:szCs w:val="22"/>
        </w:rPr>
        <w:t>028</w:t>
      </w:r>
      <w:r w:rsidR="008A3E05" w:rsidRPr="008A6541">
        <w:rPr>
          <w:rFonts w:ascii="Arial" w:hAnsi="Arial" w:cs="Arial"/>
          <w:b/>
          <w:sz w:val="22"/>
          <w:szCs w:val="22"/>
        </w:rPr>
        <w:t>/2018</w:t>
      </w:r>
    </w:p>
    <w:p w:rsidR="00014F8F" w:rsidRPr="003715AC" w:rsidRDefault="00014F8F" w:rsidP="00014F8F">
      <w:pPr>
        <w:jc w:val="both"/>
        <w:rPr>
          <w:rFonts w:ascii="Arial" w:hAnsi="Arial" w:cs="Arial"/>
          <w:sz w:val="22"/>
          <w:szCs w:val="22"/>
        </w:rPr>
      </w:pPr>
    </w:p>
    <w:p w:rsidR="00014F8F" w:rsidRPr="003715AC" w:rsidRDefault="00014F8F" w:rsidP="00014F8F">
      <w:pPr>
        <w:jc w:val="both"/>
        <w:rPr>
          <w:rFonts w:ascii="Arial" w:hAnsi="Arial" w:cs="Arial"/>
          <w:sz w:val="22"/>
          <w:szCs w:val="22"/>
        </w:rPr>
      </w:pPr>
      <w:r w:rsidRPr="003715AC">
        <w:rPr>
          <w:rFonts w:ascii="Arial" w:hAnsi="Arial" w:cs="Arial"/>
          <w:b/>
          <w:sz w:val="22"/>
          <w:szCs w:val="22"/>
        </w:rPr>
        <w:t>O MUNICÍPIO DE BONITO/MS</w:t>
      </w:r>
      <w:r w:rsidRPr="003715AC">
        <w:rPr>
          <w:rFonts w:ascii="Arial" w:hAnsi="Arial" w:cs="Arial"/>
          <w:sz w:val="22"/>
          <w:szCs w:val="22"/>
        </w:rPr>
        <w:t xml:space="preserve">, através da </w:t>
      </w:r>
      <w:r w:rsidRPr="003715AC">
        <w:rPr>
          <w:rFonts w:ascii="Arial" w:hAnsi="Arial" w:cs="Arial"/>
          <w:b/>
          <w:sz w:val="22"/>
          <w:szCs w:val="22"/>
        </w:rPr>
        <w:t>Secretaria Municipal de Administração e Finanças</w:t>
      </w:r>
      <w:r w:rsidRPr="003715AC">
        <w:rPr>
          <w:rFonts w:ascii="Arial" w:hAnsi="Arial" w:cs="Arial"/>
          <w:sz w:val="22"/>
          <w:szCs w:val="22"/>
        </w:rPr>
        <w:t xml:space="preserve">, por meio do(a) pregoeiro(a) designado pelo Senhor Prefeito Municipal, </w:t>
      </w:r>
      <w:r w:rsidRPr="003715AC">
        <w:rPr>
          <w:rFonts w:ascii="Arial" w:hAnsi="Arial" w:cs="Arial"/>
          <w:color w:val="000000"/>
          <w:sz w:val="22"/>
          <w:szCs w:val="22"/>
        </w:rPr>
        <w:t xml:space="preserve">torna público para ciência dos interessados que realizará licitação na modalidade PREGÃO PRESENCIAL, </w:t>
      </w:r>
      <w:r w:rsidR="00D748A3">
        <w:rPr>
          <w:rFonts w:ascii="Arial" w:hAnsi="Arial" w:cs="Arial"/>
          <w:sz w:val="22"/>
          <w:szCs w:val="22"/>
        </w:rPr>
        <w:t xml:space="preserve">tipo “menor </w:t>
      </w:r>
      <w:r w:rsidR="00C055DA" w:rsidRPr="003715AC">
        <w:rPr>
          <w:rFonts w:ascii="Arial" w:hAnsi="Arial" w:cs="Arial"/>
          <w:sz w:val="22"/>
          <w:szCs w:val="22"/>
        </w:rPr>
        <w:t xml:space="preserve">valor </w:t>
      </w:r>
      <w:r w:rsidR="007076AA">
        <w:rPr>
          <w:rFonts w:ascii="Arial" w:hAnsi="Arial" w:cs="Arial"/>
          <w:sz w:val="22"/>
          <w:szCs w:val="22"/>
        </w:rPr>
        <w:t>global</w:t>
      </w:r>
      <w:r w:rsidRPr="003715AC">
        <w:rPr>
          <w:rFonts w:ascii="Arial" w:hAnsi="Arial" w:cs="Arial"/>
          <w:sz w:val="22"/>
          <w:szCs w:val="22"/>
        </w:rPr>
        <w:t>”, objetivando a</w:t>
      </w:r>
      <w:r w:rsidRPr="003715AC">
        <w:rPr>
          <w:rFonts w:ascii="Arial" w:hAnsi="Arial" w:cs="Arial"/>
          <w:b/>
          <w:sz w:val="22"/>
          <w:szCs w:val="22"/>
        </w:rPr>
        <w:t xml:space="preserve"> </w:t>
      </w:r>
      <w:r w:rsidR="00CA45EA" w:rsidRPr="00CA45EA">
        <w:rPr>
          <w:rFonts w:ascii="Arial" w:hAnsi="Arial" w:cs="Arial"/>
          <w:b/>
          <w:sz w:val="22"/>
          <w:szCs w:val="22"/>
        </w:rPr>
        <w:t xml:space="preserve">Contratação de empresa para Prestação de Serviços de Locação de Licença de Uso Temporário de Programa de Informática (Software), com atualização mensal, que garanta as alterações legais, corretivas e evolutivas abrangendo instalação, manutenção e treinamento de software destinado ao Órgão de Controle Interno da Prefeitura Municipal de Bonito/MS, que compreenda funções de: análises de Contratos e Execução Financeira; análises de Processos através de </w:t>
      </w:r>
      <w:proofErr w:type="spellStart"/>
      <w:r w:rsidR="00CA45EA" w:rsidRPr="00CA45EA">
        <w:rPr>
          <w:rFonts w:ascii="Arial" w:hAnsi="Arial" w:cs="Arial"/>
          <w:b/>
          <w:sz w:val="22"/>
          <w:szCs w:val="22"/>
        </w:rPr>
        <w:t>checklist</w:t>
      </w:r>
      <w:proofErr w:type="spellEnd"/>
      <w:r w:rsidR="00CA45EA" w:rsidRPr="00CA45EA">
        <w:rPr>
          <w:rFonts w:ascii="Arial" w:hAnsi="Arial" w:cs="Arial"/>
          <w:b/>
          <w:sz w:val="22"/>
          <w:szCs w:val="22"/>
        </w:rPr>
        <w:t xml:space="preserve">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 Sistema informatizado para gestão de Ouvidoria, </w:t>
      </w:r>
      <w:r w:rsidRPr="005B3D8D">
        <w:rPr>
          <w:rFonts w:ascii="Arial" w:hAnsi="Arial" w:cs="Arial"/>
          <w:b/>
          <w:sz w:val="22"/>
          <w:szCs w:val="22"/>
        </w:rPr>
        <w:t xml:space="preserve"> </w:t>
      </w:r>
      <w:r w:rsidRPr="005B3D8D">
        <w:rPr>
          <w:rFonts w:ascii="Arial" w:hAnsi="Arial" w:cs="Arial"/>
          <w:sz w:val="22"/>
          <w:szCs w:val="22"/>
        </w:rPr>
        <w:t>o qual será processado e julgado em conformidade com os preceitos</w:t>
      </w:r>
      <w:r w:rsidRPr="003715AC">
        <w:rPr>
          <w:rFonts w:ascii="Arial" w:hAnsi="Arial" w:cs="Arial"/>
          <w:sz w:val="22"/>
          <w:szCs w:val="22"/>
        </w:rPr>
        <w:t xml:space="preserve"> da Lei 10.520/2002, Decreto Municipal 061/2006 e subsidiariamente pela Lei Federal n° 8.666/93 e suas alterações, Lei Complementar nº. 123/06 e suas alterações, e</w:t>
      </w:r>
      <w:r w:rsidRPr="003715AC">
        <w:rPr>
          <w:rFonts w:ascii="Arial" w:hAnsi="Arial" w:cs="Arial"/>
          <w:color w:val="000080"/>
          <w:sz w:val="22"/>
          <w:szCs w:val="22"/>
        </w:rPr>
        <w:t xml:space="preserve"> </w:t>
      </w:r>
      <w:r w:rsidRPr="003715AC">
        <w:rPr>
          <w:rFonts w:ascii="Arial" w:hAnsi="Arial" w:cs="Arial"/>
          <w:sz w:val="22"/>
          <w:szCs w:val="22"/>
        </w:rPr>
        <w:t>demais especificações e condições constantes neste ato convocatório.</w:t>
      </w:r>
    </w:p>
    <w:p w:rsidR="00014F8F" w:rsidRPr="003715AC" w:rsidRDefault="00014F8F" w:rsidP="00014F8F">
      <w:pPr>
        <w:jc w:val="both"/>
        <w:rPr>
          <w:rFonts w:ascii="Arial" w:hAnsi="Arial" w:cs="Arial"/>
          <w:color w:val="000000"/>
          <w:sz w:val="22"/>
          <w:szCs w:val="22"/>
        </w:rPr>
      </w:pPr>
    </w:p>
    <w:p w:rsidR="00014F8F" w:rsidRPr="0091182F" w:rsidRDefault="00014F8F" w:rsidP="00014F8F">
      <w:pPr>
        <w:jc w:val="both"/>
        <w:rPr>
          <w:rFonts w:ascii="Arial" w:hAnsi="Arial" w:cs="Arial"/>
          <w:color w:val="000000"/>
          <w:sz w:val="22"/>
          <w:szCs w:val="22"/>
        </w:rPr>
      </w:pPr>
      <w:r w:rsidRPr="0091182F">
        <w:rPr>
          <w:rFonts w:ascii="Arial" w:hAnsi="Arial" w:cs="Arial"/>
          <w:bCs/>
          <w:color w:val="000000"/>
          <w:sz w:val="22"/>
          <w:szCs w:val="22"/>
        </w:rPr>
        <w:t xml:space="preserve">O Recebimento dos </w:t>
      </w:r>
      <w:r w:rsidRPr="0091182F">
        <w:rPr>
          <w:rFonts w:ascii="Arial" w:hAnsi="Arial" w:cs="Arial"/>
          <w:color w:val="000000"/>
          <w:sz w:val="22"/>
          <w:szCs w:val="22"/>
        </w:rPr>
        <w:t xml:space="preserve">envelopes de Documentação e Propostas de Preços ocorrerá no dia </w:t>
      </w:r>
      <w:r w:rsidR="00E05982" w:rsidRPr="00D533EC">
        <w:rPr>
          <w:rFonts w:ascii="Arial" w:hAnsi="Arial" w:cs="Arial"/>
          <w:b/>
          <w:sz w:val="22"/>
          <w:szCs w:val="22"/>
        </w:rPr>
        <w:t>05</w:t>
      </w:r>
      <w:r w:rsidR="00172F8F" w:rsidRPr="00D533EC">
        <w:rPr>
          <w:rFonts w:ascii="Arial" w:hAnsi="Arial" w:cs="Arial"/>
          <w:b/>
          <w:sz w:val="22"/>
          <w:szCs w:val="22"/>
        </w:rPr>
        <w:t xml:space="preserve"> </w:t>
      </w:r>
      <w:r w:rsidR="00807993" w:rsidRPr="00D533EC">
        <w:rPr>
          <w:rFonts w:ascii="Arial" w:hAnsi="Arial" w:cs="Arial"/>
          <w:b/>
          <w:sz w:val="22"/>
          <w:szCs w:val="22"/>
        </w:rPr>
        <w:t xml:space="preserve">de </w:t>
      </w:r>
      <w:r w:rsidR="00E05982" w:rsidRPr="00D533EC">
        <w:rPr>
          <w:rFonts w:ascii="Arial" w:hAnsi="Arial" w:cs="Arial"/>
          <w:b/>
          <w:sz w:val="22"/>
          <w:szCs w:val="22"/>
        </w:rPr>
        <w:t>abril</w:t>
      </w:r>
      <w:r w:rsidR="00D342B6" w:rsidRPr="00D533EC">
        <w:rPr>
          <w:rFonts w:ascii="Arial" w:hAnsi="Arial" w:cs="Arial"/>
          <w:b/>
          <w:sz w:val="22"/>
          <w:szCs w:val="22"/>
        </w:rPr>
        <w:t xml:space="preserve"> de 2018</w:t>
      </w:r>
      <w:r w:rsidR="0065785F" w:rsidRPr="00C86567">
        <w:rPr>
          <w:rFonts w:ascii="Arial" w:hAnsi="Arial" w:cs="Arial"/>
          <w:b/>
          <w:sz w:val="22"/>
          <w:szCs w:val="22"/>
        </w:rPr>
        <w:t xml:space="preserve"> </w:t>
      </w:r>
      <w:r w:rsidRPr="00C86567">
        <w:rPr>
          <w:rFonts w:ascii="Arial" w:hAnsi="Arial" w:cs="Arial"/>
          <w:b/>
          <w:sz w:val="22"/>
          <w:szCs w:val="22"/>
        </w:rPr>
        <w:t xml:space="preserve">às </w:t>
      </w:r>
      <w:r w:rsidR="00D533EC" w:rsidRPr="00D533EC">
        <w:rPr>
          <w:rFonts w:ascii="Arial" w:hAnsi="Arial" w:cs="Arial"/>
          <w:b/>
          <w:sz w:val="22"/>
          <w:szCs w:val="22"/>
        </w:rPr>
        <w:t>13h00min (treze horas)</w:t>
      </w:r>
      <w:r w:rsidRPr="00C86567">
        <w:rPr>
          <w:rFonts w:ascii="Arial" w:hAnsi="Arial" w:cs="Arial"/>
          <w:b/>
          <w:sz w:val="22"/>
          <w:szCs w:val="22"/>
        </w:rPr>
        <w:t>,</w:t>
      </w:r>
      <w:r w:rsidRPr="003715AC">
        <w:rPr>
          <w:rFonts w:ascii="Arial" w:hAnsi="Arial" w:cs="Arial"/>
          <w:b/>
          <w:color w:val="000000"/>
          <w:sz w:val="22"/>
          <w:szCs w:val="22"/>
        </w:rPr>
        <w:t xml:space="preserve"> </w:t>
      </w:r>
      <w:r w:rsidRPr="0091182F">
        <w:rPr>
          <w:rFonts w:ascii="Arial" w:hAnsi="Arial" w:cs="Arial"/>
          <w:color w:val="000000"/>
          <w:sz w:val="22"/>
          <w:szCs w:val="22"/>
        </w:rPr>
        <w:t xml:space="preserve">na sede da Prefeitura Municipal de Bonito, sito a Rua Cel. </w:t>
      </w:r>
      <w:proofErr w:type="spellStart"/>
      <w:r w:rsidRPr="0091182F">
        <w:rPr>
          <w:rFonts w:ascii="Arial" w:hAnsi="Arial" w:cs="Arial"/>
          <w:color w:val="000000"/>
          <w:sz w:val="22"/>
          <w:szCs w:val="22"/>
        </w:rPr>
        <w:t>Pilad</w:t>
      </w:r>
      <w:proofErr w:type="spellEnd"/>
      <w:r w:rsidRPr="0091182F">
        <w:rPr>
          <w:rFonts w:ascii="Arial" w:hAnsi="Arial" w:cs="Arial"/>
          <w:color w:val="000000"/>
          <w:sz w:val="22"/>
          <w:szCs w:val="22"/>
        </w:rPr>
        <w:t xml:space="preserve"> </w:t>
      </w:r>
      <w:proofErr w:type="spellStart"/>
      <w:r w:rsidRPr="0091182F">
        <w:rPr>
          <w:rFonts w:ascii="Arial" w:hAnsi="Arial" w:cs="Arial"/>
          <w:color w:val="000000"/>
          <w:sz w:val="22"/>
          <w:szCs w:val="22"/>
        </w:rPr>
        <w:t>Rebuá</w:t>
      </w:r>
      <w:proofErr w:type="spellEnd"/>
      <w:r w:rsidRPr="0091182F">
        <w:rPr>
          <w:rFonts w:ascii="Arial" w:hAnsi="Arial" w:cs="Arial"/>
          <w:color w:val="000000"/>
          <w:sz w:val="22"/>
          <w:szCs w:val="22"/>
        </w:rPr>
        <w:t>, 1.780, Centro.</w:t>
      </w:r>
    </w:p>
    <w:p w:rsidR="00014F8F" w:rsidRPr="003715AC" w:rsidRDefault="00014F8F" w:rsidP="00014F8F">
      <w:pPr>
        <w:jc w:val="both"/>
        <w:rPr>
          <w:rFonts w:ascii="Arial" w:hAnsi="Arial" w:cs="Arial"/>
          <w:b/>
          <w:sz w:val="22"/>
          <w:szCs w:val="22"/>
        </w:rPr>
      </w:pPr>
    </w:p>
    <w:p w:rsidR="00014F8F" w:rsidRPr="003715AC" w:rsidRDefault="00014F8F" w:rsidP="00014F8F">
      <w:pPr>
        <w:jc w:val="both"/>
        <w:rPr>
          <w:rFonts w:ascii="Arial" w:hAnsi="Arial" w:cs="Arial"/>
          <w:b/>
          <w:sz w:val="22"/>
          <w:szCs w:val="22"/>
        </w:rPr>
      </w:pPr>
      <w:r w:rsidRPr="003715AC">
        <w:rPr>
          <w:rFonts w:ascii="Arial" w:hAnsi="Arial" w:cs="Arial"/>
          <w:b/>
          <w:sz w:val="22"/>
          <w:szCs w:val="22"/>
        </w:rPr>
        <w:t>1 – OBJETO</w:t>
      </w:r>
    </w:p>
    <w:p w:rsidR="00014F8F" w:rsidRPr="00EE5591" w:rsidRDefault="00014F8F" w:rsidP="00014F8F">
      <w:pPr>
        <w:jc w:val="both"/>
        <w:rPr>
          <w:rFonts w:ascii="Arial" w:hAnsi="Arial" w:cs="Arial"/>
          <w:b/>
          <w:sz w:val="22"/>
          <w:szCs w:val="22"/>
        </w:rPr>
      </w:pPr>
      <w:r w:rsidRPr="003715AC">
        <w:rPr>
          <w:rFonts w:ascii="Arial" w:hAnsi="Arial" w:cs="Arial"/>
          <w:sz w:val="22"/>
          <w:szCs w:val="22"/>
        </w:rPr>
        <w:t xml:space="preserve">1.1 – O objeto da presente licitação é a seleção da proposta mais vantajosa para a Administração Pública, visando à </w:t>
      </w:r>
      <w:r w:rsidR="00DD0A8A" w:rsidRPr="00CA45EA">
        <w:rPr>
          <w:rFonts w:ascii="Arial" w:hAnsi="Arial" w:cs="Arial"/>
          <w:b/>
          <w:sz w:val="22"/>
          <w:szCs w:val="22"/>
        </w:rPr>
        <w:t xml:space="preserve">Contratação de empresa para Prestação de Serviços de Locação de Licença de Uso Temporário de Programa de Informática (Software), com atualização mensal, que garanta as alterações legais, corretivas e evolutivas abrangendo instalação, manutenção e treinamento de software destinado ao Órgão de Controle Interno da Prefeitura Municipal de Bonito/MS, que compreenda funções de: análises de Contratos e Execução Financeira; análises de Processos através de </w:t>
      </w:r>
      <w:proofErr w:type="spellStart"/>
      <w:r w:rsidR="00DD0A8A" w:rsidRPr="00CA45EA">
        <w:rPr>
          <w:rFonts w:ascii="Arial" w:hAnsi="Arial" w:cs="Arial"/>
          <w:b/>
          <w:sz w:val="22"/>
          <w:szCs w:val="22"/>
        </w:rPr>
        <w:t>checklist</w:t>
      </w:r>
      <w:proofErr w:type="spellEnd"/>
      <w:r w:rsidR="00DD0A8A" w:rsidRPr="00CA45EA">
        <w:rPr>
          <w:rFonts w:ascii="Arial" w:hAnsi="Arial" w:cs="Arial"/>
          <w:b/>
          <w:sz w:val="22"/>
          <w:szCs w:val="22"/>
        </w:rPr>
        <w:t xml:space="preserve">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 Sistema informatizado para gestão de Ouvidoria</w:t>
      </w:r>
      <w:r w:rsidR="00375783" w:rsidRPr="00375783">
        <w:rPr>
          <w:rFonts w:ascii="Arial" w:hAnsi="Arial" w:cs="Arial"/>
          <w:b/>
          <w:sz w:val="22"/>
          <w:szCs w:val="22"/>
        </w:rPr>
        <w:t>.</w:t>
      </w:r>
    </w:p>
    <w:p w:rsidR="00014F8F" w:rsidRPr="003715AC" w:rsidRDefault="00014F8F" w:rsidP="00014F8F">
      <w:pPr>
        <w:jc w:val="both"/>
        <w:rPr>
          <w:rFonts w:ascii="Arial" w:hAnsi="Arial" w:cs="Arial"/>
          <w:b/>
          <w:sz w:val="22"/>
          <w:szCs w:val="22"/>
        </w:rPr>
      </w:pPr>
    </w:p>
    <w:p w:rsidR="00014F8F" w:rsidRPr="003715AC" w:rsidRDefault="00014F8F" w:rsidP="00014F8F">
      <w:pPr>
        <w:jc w:val="both"/>
        <w:rPr>
          <w:rFonts w:ascii="Arial" w:hAnsi="Arial" w:cs="Arial"/>
          <w:sz w:val="22"/>
          <w:szCs w:val="22"/>
        </w:rPr>
      </w:pPr>
      <w:r w:rsidRPr="003715AC">
        <w:rPr>
          <w:rFonts w:ascii="Arial" w:hAnsi="Arial" w:cs="Arial"/>
          <w:sz w:val="22"/>
          <w:szCs w:val="22"/>
        </w:rPr>
        <w:t xml:space="preserve">1.2 – As especificações detalhadas do objeto deste Edital constam do </w:t>
      </w:r>
      <w:r w:rsidRPr="003715AC">
        <w:rPr>
          <w:rFonts w:ascii="Arial" w:hAnsi="Arial" w:cs="Arial"/>
          <w:color w:val="000000"/>
          <w:sz w:val="22"/>
          <w:szCs w:val="22"/>
        </w:rPr>
        <w:t xml:space="preserve">Anexo II – </w:t>
      </w:r>
      <w:r w:rsidRPr="003715AC">
        <w:rPr>
          <w:rFonts w:ascii="Arial" w:hAnsi="Arial" w:cs="Arial"/>
          <w:sz w:val="22"/>
          <w:szCs w:val="22"/>
        </w:rPr>
        <w:t xml:space="preserve">Proposta de Preços </w:t>
      </w:r>
      <w:r w:rsidRPr="003715AC">
        <w:rPr>
          <w:rFonts w:ascii="Arial" w:hAnsi="Arial" w:cs="Arial"/>
          <w:color w:val="000000"/>
          <w:sz w:val="22"/>
          <w:szCs w:val="22"/>
        </w:rPr>
        <w:t>e Anexo VIII (memorial descritivo), os quais fazem parte integrante deste Edital, com</w:t>
      </w:r>
      <w:r w:rsidRPr="003715AC">
        <w:rPr>
          <w:rFonts w:ascii="Arial" w:hAnsi="Arial" w:cs="Arial"/>
          <w:sz w:val="22"/>
          <w:szCs w:val="22"/>
        </w:rPr>
        <w:t xml:space="preserve"> orientações e dados objetivos para as licitantes elaborarem suas propostas.</w:t>
      </w:r>
    </w:p>
    <w:p w:rsidR="00014F8F" w:rsidRPr="003715AC" w:rsidRDefault="00014F8F" w:rsidP="00014F8F">
      <w:pPr>
        <w:rPr>
          <w:rFonts w:ascii="Arial" w:hAnsi="Arial" w:cs="Arial"/>
          <w:sz w:val="22"/>
          <w:szCs w:val="22"/>
        </w:rPr>
      </w:pPr>
    </w:p>
    <w:p w:rsidR="00014F8F" w:rsidRPr="003715AC" w:rsidRDefault="00014F8F" w:rsidP="00014F8F">
      <w:pPr>
        <w:rPr>
          <w:rFonts w:ascii="Arial" w:hAnsi="Arial" w:cs="Arial"/>
          <w:b/>
          <w:sz w:val="22"/>
          <w:szCs w:val="22"/>
        </w:rPr>
      </w:pPr>
      <w:r w:rsidRPr="003715AC">
        <w:rPr>
          <w:rFonts w:ascii="Arial" w:hAnsi="Arial" w:cs="Arial"/>
          <w:b/>
          <w:sz w:val="22"/>
          <w:szCs w:val="22"/>
        </w:rPr>
        <w:t>2 – DAS CONDIÇÕES DE PARTICIPAÇÃO</w:t>
      </w:r>
    </w:p>
    <w:p w:rsidR="00683F86" w:rsidRPr="002C4D4C" w:rsidRDefault="00683F86" w:rsidP="00683F86">
      <w:pPr>
        <w:jc w:val="both"/>
        <w:rPr>
          <w:rFonts w:ascii="Arial" w:hAnsi="Arial" w:cs="Arial"/>
          <w:sz w:val="22"/>
          <w:szCs w:val="22"/>
        </w:rPr>
      </w:pPr>
      <w:r w:rsidRPr="002C4D4C">
        <w:rPr>
          <w:rFonts w:ascii="Arial" w:hAnsi="Arial" w:cs="Arial"/>
          <w:sz w:val="22"/>
          <w:szCs w:val="22"/>
        </w:rPr>
        <w:t>2.1 – Poderão participar deste Pregão as empresas que atenderem as exigências deste Edital e seus Anexos e que tenham ramo de atividade pertinente ao objeto licitado.</w:t>
      </w:r>
    </w:p>
    <w:p w:rsidR="00683F86" w:rsidRPr="002C4D4C" w:rsidRDefault="00683F86" w:rsidP="00683F86">
      <w:pPr>
        <w:tabs>
          <w:tab w:val="left" w:pos="228"/>
        </w:tabs>
        <w:jc w:val="both"/>
        <w:rPr>
          <w:rFonts w:ascii="Arial" w:hAnsi="Arial" w:cs="Arial"/>
          <w:sz w:val="22"/>
          <w:szCs w:val="22"/>
        </w:rPr>
      </w:pPr>
    </w:p>
    <w:p w:rsidR="00683F86" w:rsidRPr="002C4D4C" w:rsidRDefault="00683F86" w:rsidP="00683F86">
      <w:pPr>
        <w:tabs>
          <w:tab w:val="left" w:pos="228"/>
        </w:tabs>
        <w:jc w:val="both"/>
        <w:rPr>
          <w:rFonts w:ascii="Arial" w:hAnsi="Arial" w:cs="Arial"/>
          <w:sz w:val="22"/>
          <w:szCs w:val="22"/>
        </w:rPr>
      </w:pPr>
      <w:r w:rsidRPr="002C4D4C">
        <w:rPr>
          <w:rFonts w:ascii="Arial" w:hAnsi="Arial" w:cs="Arial"/>
          <w:sz w:val="22"/>
          <w:szCs w:val="22"/>
        </w:rPr>
        <w:t xml:space="preserve">2.2 – Não será permitida a cessão, transferência e a subcontratação total ou parcial do objeto deste Pregão, bem como a participação de empresas em consórcio ou em processo de falência ou concordata ou que se encontre incursa na penalidade prevista no art. 87, inciso III e IV (imposta por órgão ou entidade da Administração Pública) da Lei 8.666/93.  </w:t>
      </w:r>
    </w:p>
    <w:p w:rsidR="00683F86" w:rsidRPr="002C4D4C" w:rsidRDefault="00683F86" w:rsidP="00683F86">
      <w:pPr>
        <w:jc w:val="right"/>
        <w:rPr>
          <w:rFonts w:ascii="Arial" w:hAnsi="Arial" w:cs="Arial"/>
          <w:sz w:val="22"/>
          <w:szCs w:val="22"/>
        </w:rPr>
      </w:pPr>
    </w:p>
    <w:p w:rsidR="00683F86" w:rsidRPr="002C4D4C" w:rsidRDefault="00683F86" w:rsidP="00683F86">
      <w:pPr>
        <w:jc w:val="both"/>
        <w:rPr>
          <w:rFonts w:ascii="Arial" w:hAnsi="Arial" w:cs="Arial"/>
          <w:sz w:val="22"/>
          <w:szCs w:val="22"/>
        </w:rPr>
      </w:pPr>
      <w:r w:rsidRPr="002C4D4C">
        <w:rPr>
          <w:rFonts w:ascii="Arial" w:hAnsi="Arial" w:cs="Arial"/>
          <w:sz w:val="22"/>
          <w:szCs w:val="22"/>
        </w:rPr>
        <w:t>2.3 – Não poderão participar direta ou indiretamente da licitação, servidores ou dirigentes de órgãos ou entidades contratantes ou responsáveis pela Licitação.</w:t>
      </w:r>
    </w:p>
    <w:p w:rsidR="00683F86" w:rsidRPr="002C4D4C" w:rsidRDefault="00683F86" w:rsidP="00683F86">
      <w:pPr>
        <w:jc w:val="both"/>
        <w:rPr>
          <w:rFonts w:ascii="Arial" w:hAnsi="Arial" w:cs="Arial"/>
          <w:sz w:val="22"/>
          <w:szCs w:val="22"/>
        </w:rPr>
      </w:pPr>
    </w:p>
    <w:p w:rsidR="00A517BF" w:rsidRPr="00DD6352" w:rsidRDefault="00A517BF" w:rsidP="00A517BF">
      <w:pPr>
        <w:jc w:val="both"/>
        <w:rPr>
          <w:rFonts w:ascii="Arial" w:hAnsi="Arial" w:cs="Arial"/>
          <w:sz w:val="22"/>
          <w:szCs w:val="22"/>
        </w:rPr>
      </w:pPr>
      <w:r w:rsidRPr="00A517BF">
        <w:rPr>
          <w:rFonts w:ascii="Arial" w:hAnsi="Arial" w:cs="Arial"/>
          <w:sz w:val="22"/>
          <w:szCs w:val="22"/>
        </w:rPr>
        <w:t>2.4 - Não serão aceitas no processo licitatório empresas representantes, mas somente empresas da área de TI que sejam desenvolvedoras da aplicação, detentoras de todos os direitos sobre o software, devendo realizar a cessão de uso das licenças dos aplicativos a serem instalados para todos os sistemas;</w:t>
      </w:r>
    </w:p>
    <w:p w:rsidR="00A517BF" w:rsidRPr="002C4D4C" w:rsidRDefault="00A517BF" w:rsidP="00A517BF">
      <w:pPr>
        <w:jc w:val="both"/>
        <w:rPr>
          <w:rFonts w:ascii="Arial" w:hAnsi="Arial" w:cs="Arial"/>
          <w:sz w:val="22"/>
          <w:szCs w:val="22"/>
        </w:rPr>
      </w:pPr>
    </w:p>
    <w:p w:rsidR="00A517BF" w:rsidRPr="002C4D4C" w:rsidRDefault="00A517BF" w:rsidP="00A517BF">
      <w:pPr>
        <w:spacing w:before="20"/>
        <w:jc w:val="both"/>
        <w:rPr>
          <w:rFonts w:ascii="Arial" w:hAnsi="Arial" w:cs="Arial"/>
          <w:sz w:val="22"/>
          <w:szCs w:val="22"/>
        </w:rPr>
      </w:pPr>
      <w:r>
        <w:rPr>
          <w:rFonts w:ascii="Arial" w:hAnsi="Arial" w:cs="Arial"/>
          <w:sz w:val="22"/>
          <w:szCs w:val="22"/>
        </w:rPr>
        <w:t>2.5</w:t>
      </w:r>
      <w:r w:rsidRPr="002C4D4C">
        <w:rPr>
          <w:rFonts w:ascii="Arial" w:hAnsi="Arial" w:cs="Arial"/>
          <w:sz w:val="22"/>
          <w:szCs w:val="22"/>
        </w:rPr>
        <w:t xml:space="preserve"> – As licitantes que comprovarem o enquadramento como Microempresa ou Empresa de Pequeno Porte, nos termos do art. 3</w:t>
      </w:r>
      <w:r w:rsidRPr="002C4D4C">
        <w:rPr>
          <w:rFonts w:ascii="Arial" w:hAnsi="Arial" w:cs="Arial"/>
          <w:sz w:val="22"/>
          <w:szCs w:val="22"/>
        </w:rPr>
        <w:sym w:font="Symbol" w:char="F0B0"/>
      </w:r>
      <w:r w:rsidRPr="002C4D4C">
        <w:rPr>
          <w:rFonts w:ascii="Arial" w:hAnsi="Arial" w:cs="Arial"/>
          <w:sz w:val="22"/>
          <w:szCs w:val="22"/>
        </w:rPr>
        <w:t>, da Lei Complementar n</w:t>
      </w:r>
      <w:r w:rsidRPr="002C4D4C">
        <w:rPr>
          <w:rFonts w:ascii="Arial" w:hAnsi="Arial" w:cs="Arial"/>
          <w:sz w:val="22"/>
          <w:szCs w:val="22"/>
        </w:rPr>
        <w:sym w:font="Symbol" w:char="F0B0"/>
      </w:r>
      <w:r w:rsidRPr="002C4D4C">
        <w:rPr>
          <w:rFonts w:ascii="Arial" w:hAnsi="Arial" w:cs="Arial"/>
          <w:sz w:val="22"/>
          <w:szCs w:val="22"/>
        </w:rPr>
        <w:t xml:space="preserve"> 123/06, terão tratamento diferenciado das demais, consoante disposições constantes dos artigos </w:t>
      </w:r>
      <w:smartTag w:uri="urn:schemas-microsoft-com:office:smarttags" w:element="metricconverter">
        <w:smartTagPr>
          <w:attr w:name="ProductID" w:val="42 a"/>
        </w:smartTagPr>
        <w:r w:rsidRPr="002C4D4C">
          <w:rPr>
            <w:rFonts w:ascii="Arial" w:hAnsi="Arial" w:cs="Arial"/>
            <w:sz w:val="22"/>
            <w:szCs w:val="22"/>
          </w:rPr>
          <w:t>42 a</w:t>
        </w:r>
      </w:smartTag>
      <w:r w:rsidRPr="002C4D4C">
        <w:rPr>
          <w:rFonts w:ascii="Arial" w:hAnsi="Arial" w:cs="Arial"/>
          <w:sz w:val="22"/>
          <w:szCs w:val="22"/>
        </w:rPr>
        <w:t xml:space="preserve"> 45 do mesmo diploma legal.</w:t>
      </w:r>
    </w:p>
    <w:p w:rsidR="00A517BF" w:rsidRPr="002C4D4C" w:rsidRDefault="00A517BF" w:rsidP="00A517BF">
      <w:pPr>
        <w:jc w:val="both"/>
        <w:rPr>
          <w:rFonts w:ascii="Arial" w:hAnsi="Arial" w:cs="Arial"/>
          <w:b/>
          <w:sz w:val="22"/>
          <w:szCs w:val="22"/>
        </w:rPr>
      </w:pPr>
    </w:p>
    <w:p w:rsidR="00A517BF" w:rsidRPr="002C4D4C" w:rsidRDefault="00A517BF" w:rsidP="00A517BF">
      <w:pPr>
        <w:autoSpaceDE w:val="0"/>
        <w:autoSpaceDN w:val="0"/>
        <w:adjustRightInd w:val="0"/>
        <w:jc w:val="both"/>
        <w:rPr>
          <w:rFonts w:ascii="Arial" w:hAnsi="Arial" w:cs="Arial"/>
          <w:sz w:val="22"/>
          <w:szCs w:val="22"/>
        </w:rPr>
      </w:pPr>
      <w:r>
        <w:rPr>
          <w:rFonts w:ascii="Arial" w:hAnsi="Arial" w:cs="Arial"/>
          <w:sz w:val="22"/>
          <w:szCs w:val="22"/>
        </w:rPr>
        <w:t>2.6</w:t>
      </w:r>
      <w:r w:rsidRPr="002C4D4C">
        <w:rPr>
          <w:rFonts w:ascii="Arial" w:hAnsi="Arial" w:cs="Arial"/>
          <w:sz w:val="22"/>
          <w:szCs w:val="22"/>
        </w:rPr>
        <w:t xml:space="preserve"> – A ausência ou incorreções dos dizeres citados, na parte externa dos envelopes não constituirá motivo para desclassificação da licitante que poderá inserir as informações faltantes e/ou retificá-las.</w:t>
      </w:r>
    </w:p>
    <w:p w:rsidR="00A517BF" w:rsidRPr="002C4D4C" w:rsidRDefault="00A517BF" w:rsidP="00A517BF">
      <w:pPr>
        <w:autoSpaceDE w:val="0"/>
        <w:autoSpaceDN w:val="0"/>
        <w:adjustRightInd w:val="0"/>
        <w:jc w:val="both"/>
        <w:rPr>
          <w:rFonts w:ascii="Arial" w:hAnsi="Arial" w:cs="Arial"/>
          <w:sz w:val="22"/>
          <w:szCs w:val="22"/>
        </w:rPr>
      </w:pPr>
    </w:p>
    <w:p w:rsidR="00A517BF" w:rsidRDefault="00A517BF" w:rsidP="00A517BF">
      <w:pPr>
        <w:autoSpaceDE w:val="0"/>
        <w:autoSpaceDN w:val="0"/>
        <w:adjustRightInd w:val="0"/>
        <w:jc w:val="both"/>
        <w:rPr>
          <w:rFonts w:ascii="Arial" w:hAnsi="Arial" w:cs="Arial"/>
          <w:sz w:val="22"/>
          <w:szCs w:val="22"/>
        </w:rPr>
      </w:pPr>
      <w:r>
        <w:rPr>
          <w:rFonts w:ascii="Arial" w:hAnsi="Arial" w:cs="Arial"/>
          <w:sz w:val="22"/>
          <w:szCs w:val="22"/>
        </w:rPr>
        <w:t>2.7</w:t>
      </w:r>
      <w:r w:rsidRPr="002C4D4C">
        <w:rPr>
          <w:rFonts w:ascii="Arial" w:hAnsi="Arial" w:cs="Arial"/>
          <w:sz w:val="22"/>
          <w:szCs w:val="22"/>
        </w:rPr>
        <w:t xml:space="preserve"> – Caso eventualmente ocorra à abertura do Envelope 02 – Habilitação antes do Envelope 01 - Proposta de Preços será aquele novamente lacrado sem análise de seu conteúdo e rubricado o lacre por todos os presentes</w:t>
      </w:r>
      <w:r w:rsidRPr="003715AC">
        <w:rPr>
          <w:rFonts w:ascii="Arial" w:hAnsi="Arial" w:cs="Arial"/>
          <w:sz w:val="22"/>
          <w:szCs w:val="22"/>
        </w:rPr>
        <w:t>.</w:t>
      </w:r>
    </w:p>
    <w:p w:rsidR="009D3D0A" w:rsidRDefault="009D3D0A" w:rsidP="00A517BF">
      <w:pPr>
        <w:autoSpaceDE w:val="0"/>
        <w:autoSpaceDN w:val="0"/>
        <w:adjustRightInd w:val="0"/>
        <w:jc w:val="both"/>
        <w:rPr>
          <w:rFonts w:ascii="Arial" w:hAnsi="Arial" w:cs="Arial"/>
          <w:sz w:val="22"/>
          <w:szCs w:val="22"/>
        </w:rPr>
      </w:pPr>
    </w:p>
    <w:p w:rsidR="009D3D0A" w:rsidRPr="007D188B" w:rsidRDefault="009D3D0A" w:rsidP="009D3D0A">
      <w:pPr>
        <w:jc w:val="both"/>
        <w:rPr>
          <w:rFonts w:ascii="Arial" w:hAnsi="Arial" w:cs="Arial"/>
          <w:sz w:val="22"/>
          <w:szCs w:val="22"/>
        </w:rPr>
      </w:pPr>
      <w:r>
        <w:rPr>
          <w:rFonts w:ascii="Arial" w:hAnsi="Arial" w:cs="Arial"/>
          <w:sz w:val="22"/>
          <w:szCs w:val="22"/>
        </w:rPr>
        <w:t>2.8</w:t>
      </w:r>
      <w:r w:rsidRPr="00F65415">
        <w:rPr>
          <w:rFonts w:ascii="Arial" w:hAnsi="Arial" w:cs="Arial"/>
          <w:sz w:val="22"/>
          <w:szCs w:val="22"/>
        </w:rPr>
        <w:t xml:space="preserve"> –</w:t>
      </w:r>
      <w:r w:rsidRPr="008E74CF">
        <w:rPr>
          <w:rFonts w:ascii="Arial" w:hAnsi="Arial" w:cs="Arial"/>
          <w:b/>
          <w:sz w:val="22"/>
          <w:szCs w:val="22"/>
        </w:rPr>
        <w:t xml:space="preserve"> </w:t>
      </w:r>
      <w:r w:rsidRPr="008E74CF">
        <w:rPr>
          <w:rFonts w:ascii="Arial" w:hAnsi="Arial" w:cs="Arial"/>
          <w:sz w:val="22"/>
          <w:szCs w:val="22"/>
        </w:rPr>
        <w:t>As</w:t>
      </w:r>
      <w:r>
        <w:rPr>
          <w:rFonts w:ascii="Arial" w:hAnsi="Arial" w:cs="Arial"/>
          <w:sz w:val="22"/>
          <w:szCs w:val="22"/>
        </w:rPr>
        <w:t xml:space="preserve"> empresas</w:t>
      </w:r>
      <w:r w:rsidRPr="008E74CF">
        <w:rPr>
          <w:rFonts w:ascii="Arial" w:hAnsi="Arial" w:cs="Arial"/>
          <w:sz w:val="22"/>
          <w:szCs w:val="22"/>
        </w:rPr>
        <w:t xml:space="preserve"> interessadas poderão realizar vistoria </w:t>
      </w:r>
      <w:r>
        <w:rPr>
          <w:rFonts w:ascii="Arial" w:hAnsi="Arial" w:cs="Arial"/>
          <w:sz w:val="22"/>
          <w:szCs w:val="22"/>
        </w:rPr>
        <w:t xml:space="preserve">nos prédios públicos licitados, </w:t>
      </w:r>
      <w:r w:rsidRPr="008E74CF">
        <w:rPr>
          <w:rFonts w:ascii="Arial" w:hAnsi="Arial" w:cs="Arial"/>
          <w:sz w:val="22"/>
          <w:szCs w:val="22"/>
        </w:rPr>
        <w:t>ocasião na qual será firmad</w:t>
      </w:r>
      <w:r>
        <w:rPr>
          <w:rFonts w:ascii="Arial" w:hAnsi="Arial" w:cs="Arial"/>
          <w:sz w:val="22"/>
          <w:szCs w:val="22"/>
        </w:rPr>
        <w:t xml:space="preserve">o </w:t>
      </w:r>
      <w:r w:rsidRPr="008E74CF">
        <w:rPr>
          <w:rFonts w:ascii="Arial" w:hAnsi="Arial" w:cs="Arial"/>
          <w:b/>
          <w:sz w:val="22"/>
          <w:szCs w:val="22"/>
        </w:rPr>
        <w:t xml:space="preserve">ATESTADO DE </w:t>
      </w:r>
      <w:r w:rsidRPr="008E74CF">
        <w:rPr>
          <w:rFonts w:ascii="Arial" w:hAnsi="Arial" w:cs="Arial"/>
          <w:b/>
          <w:bCs/>
          <w:sz w:val="22"/>
          <w:szCs w:val="22"/>
        </w:rPr>
        <w:t>VISI</w:t>
      </w:r>
      <w:r>
        <w:rPr>
          <w:rFonts w:ascii="Arial" w:hAnsi="Arial" w:cs="Arial"/>
          <w:b/>
          <w:bCs/>
          <w:sz w:val="22"/>
          <w:szCs w:val="22"/>
        </w:rPr>
        <w:t>T</w:t>
      </w:r>
      <w:r w:rsidRPr="008E74CF">
        <w:rPr>
          <w:rFonts w:ascii="Arial" w:hAnsi="Arial" w:cs="Arial"/>
          <w:b/>
          <w:bCs/>
          <w:sz w:val="22"/>
          <w:szCs w:val="22"/>
        </w:rPr>
        <w:t>A</w:t>
      </w:r>
      <w:r w:rsidRPr="008E74CF">
        <w:rPr>
          <w:rFonts w:ascii="Arial" w:hAnsi="Arial" w:cs="Arial"/>
          <w:sz w:val="22"/>
          <w:szCs w:val="22"/>
        </w:rPr>
        <w:t xml:space="preserve">, de forma a obterem pleno conhecimento das condições e eventuais dificuldades para a sua execução, bem como de todas as informações </w:t>
      </w:r>
      <w:r w:rsidRPr="007D188B">
        <w:rPr>
          <w:rFonts w:ascii="Arial" w:hAnsi="Arial" w:cs="Arial"/>
          <w:sz w:val="22"/>
          <w:szCs w:val="22"/>
        </w:rPr>
        <w:t xml:space="preserve">necessárias à formulação da sua proposta de preços. </w:t>
      </w:r>
    </w:p>
    <w:p w:rsidR="009D3D0A" w:rsidRPr="007D188B" w:rsidRDefault="009D3D0A" w:rsidP="009D3D0A">
      <w:pPr>
        <w:pStyle w:val="Default"/>
        <w:ind w:firstLine="1133"/>
        <w:jc w:val="both"/>
        <w:rPr>
          <w:b/>
          <w:bCs/>
          <w:sz w:val="22"/>
          <w:szCs w:val="22"/>
        </w:rPr>
      </w:pPr>
    </w:p>
    <w:p w:rsidR="009D3D0A" w:rsidRPr="007D188B" w:rsidRDefault="009D3D0A" w:rsidP="009D3D0A">
      <w:pPr>
        <w:tabs>
          <w:tab w:val="left" w:pos="900"/>
        </w:tabs>
        <w:autoSpaceDE w:val="0"/>
        <w:autoSpaceDN w:val="0"/>
        <w:adjustRightInd w:val="0"/>
        <w:ind w:left="540"/>
        <w:jc w:val="both"/>
        <w:rPr>
          <w:rFonts w:ascii="Arial" w:hAnsi="Arial" w:cs="Arial"/>
          <w:sz w:val="22"/>
          <w:szCs w:val="22"/>
        </w:rPr>
      </w:pPr>
      <w:r>
        <w:rPr>
          <w:rFonts w:ascii="Arial" w:hAnsi="Arial" w:cs="Arial"/>
          <w:bCs/>
          <w:sz w:val="22"/>
          <w:szCs w:val="22"/>
        </w:rPr>
        <w:t>2.8</w:t>
      </w:r>
      <w:r w:rsidRPr="00F65415">
        <w:rPr>
          <w:rFonts w:ascii="Arial" w:hAnsi="Arial" w:cs="Arial"/>
          <w:bCs/>
          <w:sz w:val="22"/>
          <w:szCs w:val="22"/>
        </w:rPr>
        <w:t>.1 -</w:t>
      </w:r>
      <w:r w:rsidRPr="007D188B">
        <w:rPr>
          <w:rFonts w:ascii="Arial" w:hAnsi="Arial" w:cs="Arial"/>
          <w:b/>
          <w:bCs/>
          <w:sz w:val="22"/>
          <w:szCs w:val="22"/>
        </w:rPr>
        <w:t xml:space="preserve"> </w:t>
      </w:r>
      <w:r w:rsidRPr="007D188B">
        <w:rPr>
          <w:rFonts w:ascii="Arial" w:hAnsi="Arial" w:cs="Arial"/>
          <w:sz w:val="22"/>
          <w:szCs w:val="22"/>
        </w:rPr>
        <w:t>Para agendamento da vistoria a empres</w:t>
      </w:r>
      <w:r>
        <w:rPr>
          <w:rFonts w:ascii="Arial" w:hAnsi="Arial" w:cs="Arial"/>
          <w:sz w:val="22"/>
          <w:szCs w:val="22"/>
        </w:rPr>
        <w:t>a deverá entrar em contato com o Departamento de Licitação e Contratos, no horário das 07h00min às 11h0</w:t>
      </w:r>
      <w:r w:rsidRPr="007D188B">
        <w:rPr>
          <w:rFonts w:ascii="Arial" w:hAnsi="Arial" w:cs="Arial"/>
          <w:sz w:val="22"/>
          <w:szCs w:val="22"/>
        </w:rPr>
        <w:t>0min, at</w:t>
      </w:r>
      <w:r>
        <w:rPr>
          <w:rFonts w:ascii="Arial" w:hAnsi="Arial" w:cs="Arial"/>
          <w:sz w:val="22"/>
          <w:szCs w:val="22"/>
        </w:rPr>
        <w:t xml:space="preserve">ravés do telefone (67) </w:t>
      </w:r>
      <w:r w:rsidRPr="00DC1DD4">
        <w:rPr>
          <w:rFonts w:ascii="Arial" w:hAnsi="Arial" w:cs="Arial"/>
          <w:b/>
          <w:sz w:val="22"/>
          <w:szCs w:val="22"/>
        </w:rPr>
        <w:t>3255 1471 ramal 24</w:t>
      </w:r>
      <w:r w:rsidR="00E05982" w:rsidRPr="00DC1DD4">
        <w:rPr>
          <w:rFonts w:ascii="Arial" w:hAnsi="Arial" w:cs="Arial"/>
          <w:b/>
          <w:sz w:val="22"/>
          <w:szCs w:val="22"/>
        </w:rPr>
        <w:t>6</w:t>
      </w:r>
      <w:r w:rsidRPr="00DC1DD4">
        <w:rPr>
          <w:rFonts w:ascii="Arial" w:hAnsi="Arial" w:cs="Arial"/>
          <w:sz w:val="22"/>
          <w:szCs w:val="22"/>
        </w:rPr>
        <w:t>,</w:t>
      </w:r>
      <w:r w:rsidRPr="007D188B">
        <w:rPr>
          <w:rFonts w:ascii="Arial" w:hAnsi="Arial" w:cs="Arial"/>
          <w:sz w:val="22"/>
          <w:szCs w:val="22"/>
        </w:rPr>
        <w:t xml:space="preserve"> devendo ser efetivada </w:t>
      </w:r>
      <w:r w:rsidRPr="007D188B">
        <w:rPr>
          <w:rFonts w:ascii="Arial" w:hAnsi="Arial" w:cs="Arial"/>
          <w:b/>
          <w:bCs/>
          <w:sz w:val="22"/>
          <w:szCs w:val="22"/>
          <w:u w:val="single"/>
        </w:rPr>
        <w:t xml:space="preserve">até 02 (dois) dias úteis antes da data fixada para a </w:t>
      </w:r>
      <w:r>
        <w:rPr>
          <w:rFonts w:ascii="Arial" w:hAnsi="Arial" w:cs="Arial"/>
          <w:b/>
          <w:bCs/>
          <w:sz w:val="22"/>
          <w:szCs w:val="22"/>
          <w:u w:val="single"/>
        </w:rPr>
        <w:t>abertura da licitação.</w:t>
      </w:r>
    </w:p>
    <w:p w:rsidR="009D3D0A" w:rsidRPr="007D188B" w:rsidRDefault="009D3D0A" w:rsidP="009D3D0A">
      <w:pPr>
        <w:pStyle w:val="Default"/>
        <w:ind w:left="540" w:firstLine="1133"/>
        <w:jc w:val="both"/>
        <w:rPr>
          <w:b/>
          <w:bCs/>
          <w:sz w:val="22"/>
          <w:szCs w:val="22"/>
        </w:rPr>
      </w:pPr>
    </w:p>
    <w:p w:rsidR="003B5E3D" w:rsidRDefault="00A72BC7" w:rsidP="009D3D0A">
      <w:pPr>
        <w:autoSpaceDE w:val="0"/>
        <w:autoSpaceDN w:val="0"/>
        <w:adjustRightInd w:val="0"/>
        <w:jc w:val="both"/>
        <w:rPr>
          <w:rFonts w:ascii="Arial" w:hAnsi="Arial" w:cs="Arial"/>
          <w:sz w:val="22"/>
          <w:szCs w:val="22"/>
        </w:rPr>
      </w:pPr>
      <w:r>
        <w:rPr>
          <w:rFonts w:ascii="Arial" w:hAnsi="Arial" w:cs="Arial"/>
          <w:bCs/>
          <w:sz w:val="22"/>
          <w:szCs w:val="22"/>
        </w:rPr>
        <w:t>2.8</w:t>
      </w:r>
      <w:r w:rsidR="009D3D0A" w:rsidRPr="00F65415">
        <w:rPr>
          <w:rFonts w:ascii="Arial" w:hAnsi="Arial" w:cs="Arial"/>
          <w:bCs/>
          <w:sz w:val="22"/>
          <w:szCs w:val="22"/>
        </w:rPr>
        <w:t>.2 -</w:t>
      </w:r>
      <w:r w:rsidR="009D3D0A" w:rsidRPr="006F359D">
        <w:rPr>
          <w:rFonts w:ascii="Arial" w:hAnsi="Arial" w:cs="Arial"/>
          <w:b/>
          <w:bCs/>
          <w:sz w:val="22"/>
          <w:szCs w:val="22"/>
        </w:rPr>
        <w:t xml:space="preserve"> </w:t>
      </w:r>
      <w:r w:rsidR="009D3D0A" w:rsidRPr="006F359D">
        <w:rPr>
          <w:rFonts w:ascii="Arial" w:hAnsi="Arial" w:cs="Arial"/>
          <w:bCs/>
          <w:sz w:val="22"/>
          <w:szCs w:val="22"/>
        </w:rPr>
        <w:t>A</w:t>
      </w:r>
      <w:r w:rsidR="009D3D0A" w:rsidRPr="006F359D">
        <w:rPr>
          <w:rFonts w:ascii="Arial" w:hAnsi="Arial" w:cs="Arial"/>
          <w:sz w:val="22"/>
          <w:szCs w:val="22"/>
        </w:rPr>
        <w:t xml:space="preserve"> realização da vistoria </w:t>
      </w:r>
      <w:r w:rsidR="009D3D0A" w:rsidRPr="006F359D">
        <w:rPr>
          <w:rFonts w:ascii="Arial" w:hAnsi="Arial" w:cs="Arial"/>
          <w:b/>
          <w:bCs/>
          <w:sz w:val="22"/>
          <w:szCs w:val="22"/>
        </w:rPr>
        <w:t xml:space="preserve">não se consubstancia em condição para a participação na licitação, </w:t>
      </w:r>
      <w:r w:rsidR="009D3D0A" w:rsidRPr="006F359D">
        <w:rPr>
          <w:rFonts w:ascii="Arial" w:hAnsi="Arial" w:cs="Arial"/>
          <w:sz w:val="22"/>
          <w:szCs w:val="22"/>
        </w:rPr>
        <w:t xml:space="preserve">ficando, contudo, as licitantes cientes de que </w:t>
      </w:r>
      <w:r w:rsidR="009D3D0A" w:rsidRPr="006F359D">
        <w:rPr>
          <w:rFonts w:ascii="Arial" w:hAnsi="Arial" w:cs="Arial"/>
          <w:b/>
          <w:bCs/>
          <w:sz w:val="22"/>
          <w:szCs w:val="22"/>
        </w:rPr>
        <w:t>após apresentação das propostas não serão admitidas, em hipótese alguma, alegações posteriores no sentido da inviabilidade de cumprir com as obrigações, face ao desconhecimento dos serviços e de dificuldades técnicas não previstas</w:t>
      </w:r>
      <w:r w:rsidR="009D3D0A" w:rsidRPr="006F359D">
        <w:rPr>
          <w:rFonts w:ascii="Arial" w:hAnsi="Arial" w:cs="Arial"/>
          <w:sz w:val="22"/>
          <w:szCs w:val="22"/>
        </w:rPr>
        <w:t>.</w:t>
      </w:r>
    </w:p>
    <w:p w:rsidR="00510438" w:rsidRPr="005B3D8D" w:rsidRDefault="00510438" w:rsidP="005B3D8D">
      <w:pPr>
        <w:autoSpaceDE w:val="0"/>
        <w:autoSpaceDN w:val="0"/>
        <w:adjustRightInd w:val="0"/>
        <w:jc w:val="both"/>
        <w:rPr>
          <w:rFonts w:ascii="Arial" w:hAnsi="Arial" w:cs="Arial"/>
          <w:sz w:val="22"/>
          <w:szCs w:val="22"/>
        </w:rPr>
      </w:pPr>
    </w:p>
    <w:p w:rsidR="00014F8F" w:rsidRPr="003715AC" w:rsidRDefault="00014F8F" w:rsidP="00014F8F">
      <w:pPr>
        <w:jc w:val="both"/>
        <w:rPr>
          <w:rFonts w:ascii="Arial" w:hAnsi="Arial" w:cs="Arial"/>
          <w:sz w:val="22"/>
          <w:szCs w:val="22"/>
        </w:rPr>
      </w:pPr>
      <w:r w:rsidRPr="003715AC">
        <w:rPr>
          <w:rFonts w:ascii="Arial" w:hAnsi="Arial" w:cs="Arial"/>
          <w:b/>
          <w:sz w:val="22"/>
          <w:szCs w:val="22"/>
        </w:rPr>
        <w:t xml:space="preserve">3 – DO CREDENCIAMENTO DOS REPRESENTANTES </w:t>
      </w:r>
      <w:r w:rsidRPr="003715AC">
        <w:rPr>
          <w:rFonts w:ascii="Arial" w:hAnsi="Arial" w:cs="Arial"/>
          <w:sz w:val="22"/>
          <w:szCs w:val="22"/>
        </w:rPr>
        <w:t>(</w:t>
      </w:r>
      <w:r w:rsidRPr="003715AC">
        <w:rPr>
          <w:rFonts w:ascii="Arial" w:hAnsi="Arial" w:cs="Arial"/>
          <w:b/>
          <w:sz w:val="22"/>
          <w:szCs w:val="22"/>
        </w:rPr>
        <w:t>Os documentos apresentados nessa fase deverão estar fora dos envelopes “</w:t>
      </w:r>
      <w:smartTag w:uri="urn:schemas-microsoft-com:office:smarttags" w:element="metricconverter">
        <w:smartTagPr>
          <w:attr w:name="ProductID" w:val="01”"/>
        </w:smartTagPr>
        <w:r w:rsidRPr="003715AC">
          <w:rPr>
            <w:rFonts w:ascii="Arial" w:hAnsi="Arial" w:cs="Arial"/>
            <w:b/>
            <w:sz w:val="22"/>
            <w:szCs w:val="22"/>
          </w:rPr>
          <w:t>01”</w:t>
        </w:r>
      </w:smartTag>
      <w:r w:rsidRPr="003715AC">
        <w:rPr>
          <w:rFonts w:ascii="Arial" w:hAnsi="Arial" w:cs="Arial"/>
          <w:b/>
          <w:sz w:val="22"/>
          <w:szCs w:val="22"/>
        </w:rPr>
        <w:t xml:space="preserve"> e “</w:t>
      </w:r>
      <w:smartTag w:uri="urn:schemas-microsoft-com:office:smarttags" w:element="metricconverter">
        <w:smartTagPr>
          <w:attr w:name="ProductID" w:val="02”"/>
        </w:smartTagPr>
        <w:r w:rsidRPr="003715AC">
          <w:rPr>
            <w:rFonts w:ascii="Arial" w:hAnsi="Arial" w:cs="Arial"/>
            <w:b/>
            <w:sz w:val="22"/>
            <w:szCs w:val="22"/>
          </w:rPr>
          <w:t>02”</w:t>
        </w:r>
      </w:smartTag>
      <w:r w:rsidRPr="003715AC">
        <w:rPr>
          <w:rFonts w:ascii="Arial" w:hAnsi="Arial" w:cs="Arial"/>
          <w:sz w:val="22"/>
          <w:szCs w:val="22"/>
        </w:rPr>
        <w:t>).</w:t>
      </w:r>
    </w:p>
    <w:p w:rsidR="00014F8F" w:rsidRPr="003715AC" w:rsidRDefault="00014F8F" w:rsidP="00014F8F">
      <w:pPr>
        <w:jc w:val="both"/>
        <w:rPr>
          <w:rFonts w:ascii="Arial" w:hAnsi="Arial" w:cs="Arial"/>
          <w:sz w:val="22"/>
          <w:szCs w:val="22"/>
        </w:rPr>
      </w:pPr>
    </w:p>
    <w:p w:rsidR="00683F86" w:rsidRPr="002C4D4C" w:rsidRDefault="00683F86" w:rsidP="00683F86">
      <w:pPr>
        <w:jc w:val="both"/>
        <w:rPr>
          <w:rFonts w:ascii="Arial" w:hAnsi="Arial" w:cs="Arial"/>
          <w:sz w:val="22"/>
          <w:szCs w:val="22"/>
        </w:rPr>
      </w:pPr>
      <w:r w:rsidRPr="002C4D4C">
        <w:rPr>
          <w:rFonts w:ascii="Arial" w:hAnsi="Arial" w:cs="Arial"/>
          <w:sz w:val="22"/>
          <w:szCs w:val="22"/>
        </w:rPr>
        <w:t>3.1 – A licitante através do seu representante legal deverá proceder ao respectivo credenciamento, no horário marcado para a reunião, apresentando cópia de seus documentos pessoais juntamente com o original para ser autenticado por servidor da Administração.</w:t>
      </w:r>
    </w:p>
    <w:p w:rsidR="00683F86" w:rsidRPr="002C4D4C" w:rsidRDefault="00683F86" w:rsidP="00683F86">
      <w:pPr>
        <w:jc w:val="both"/>
        <w:rPr>
          <w:rFonts w:ascii="Arial" w:hAnsi="Arial" w:cs="Arial"/>
          <w:sz w:val="22"/>
          <w:szCs w:val="22"/>
        </w:rPr>
      </w:pPr>
    </w:p>
    <w:p w:rsidR="00683F86" w:rsidRPr="002C4D4C" w:rsidRDefault="00683F86" w:rsidP="00683F86">
      <w:pPr>
        <w:pStyle w:val="NormalWeb"/>
        <w:spacing w:before="0" w:beforeAutospacing="0" w:after="0" w:afterAutospacing="0"/>
        <w:jc w:val="both"/>
        <w:rPr>
          <w:rFonts w:ascii="Arial" w:hAnsi="Arial" w:cs="Arial" w:hint="default"/>
          <w:sz w:val="22"/>
          <w:szCs w:val="22"/>
        </w:rPr>
      </w:pPr>
      <w:r w:rsidRPr="002C4D4C">
        <w:rPr>
          <w:rFonts w:ascii="Arial" w:hAnsi="Arial" w:cs="Arial" w:hint="default"/>
          <w:sz w:val="22"/>
          <w:szCs w:val="22"/>
        </w:rPr>
        <w:t xml:space="preserve">3.2 – O Credenciamento far-se-á mediante a apresentação dos seguintes documentos: </w:t>
      </w:r>
    </w:p>
    <w:p w:rsidR="00683F86" w:rsidRPr="002C4D4C" w:rsidRDefault="00683F86" w:rsidP="00683F86">
      <w:pPr>
        <w:pStyle w:val="NormalWeb"/>
        <w:spacing w:before="0" w:beforeAutospacing="0" w:after="0" w:afterAutospacing="0"/>
        <w:ind w:left="284" w:firstLine="284"/>
        <w:jc w:val="both"/>
        <w:rPr>
          <w:rFonts w:ascii="Arial" w:hAnsi="Arial" w:cs="Arial" w:hint="default"/>
          <w:sz w:val="22"/>
          <w:szCs w:val="22"/>
        </w:rPr>
      </w:pPr>
    </w:p>
    <w:p w:rsidR="00683F86" w:rsidRPr="002C4D4C" w:rsidRDefault="00683F86" w:rsidP="00683F86">
      <w:pPr>
        <w:pStyle w:val="NormalWeb"/>
        <w:spacing w:before="0" w:beforeAutospacing="0" w:after="0" w:afterAutospacing="0"/>
        <w:ind w:left="284" w:firstLine="284"/>
        <w:jc w:val="both"/>
        <w:rPr>
          <w:rFonts w:ascii="Arial" w:hAnsi="Arial" w:cs="Arial" w:hint="default"/>
          <w:sz w:val="22"/>
          <w:szCs w:val="22"/>
        </w:rPr>
      </w:pPr>
      <w:r w:rsidRPr="002C4D4C">
        <w:rPr>
          <w:rFonts w:ascii="Arial" w:hAnsi="Arial" w:cs="Arial" w:hint="default"/>
          <w:sz w:val="22"/>
          <w:szCs w:val="22"/>
        </w:rPr>
        <w:t xml:space="preserve">I – Registro comercial, no caso de empresa individual; </w:t>
      </w:r>
    </w:p>
    <w:p w:rsidR="00683F86" w:rsidRPr="002C4D4C" w:rsidRDefault="00683F86" w:rsidP="00683F86">
      <w:pPr>
        <w:pStyle w:val="NormalWeb"/>
        <w:spacing w:before="0" w:beforeAutospacing="0" w:after="0" w:afterAutospacing="0"/>
        <w:ind w:left="284"/>
        <w:jc w:val="both"/>
        <w:rPr>
          <w:rFonts w:ascii="Arial" w:hAnsi="Arial" w:cs="Arial" w:hint="default"/>
          <w:sz w:val="22"/>
          <w:szCs w:val="22"/>
        </w:rPr>
      </w:pP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r w:rsidRPr="002C4D4C">
        <w:rPr>
          <w:rFonts w:ascii="Arial" w:hAnsi="Arial" w:cs="Arial" w:hint="default"/>
          <w:sz w:val="22"/>
          <w:szCs w:val="22"/>
        </w:rPr>
        <w:t xml:space="preserve">II – Ato constitutivo, estatuto ou contrato social em vigor, devidamente registrado na Junta Comercial ou no cartório de pessoas jurídicas, em se tratando de sociedades comerciais, e, no caso de sociedades por ações, acompanhado de documentos de eleição de seus administradores; </w:t>
      </w:r>
    </w:p>
    <w:p w:rsidR="00683F86" w:rsidRPr="002C4D4C" w:rsidRDefault="00683F86" w:rsidP="00683F86">
      <w:pPr>
        <w:pStyle w:val="NormalWeb"/>
        <w:spacing w:before="0" w:beforeAutospacing="0" w:after="0" w:afterAutospacing="0"/>
        <w:ind w:left="284"/>
        <w:jc w:val="both"/>
        <w:rPr>
          <w:rFonts w:ascii="Arial" w:hAnsi="Arial" w:cs="Arial" w:hint="default"/>
          <w:sz w:val="22"/>
          <w:szCs w:val="22"/>
        </w:rPr>
      </w:pP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r w:rsidRPr="002C4D4C">
        <w:rPr>
          <w:rFonts w:ascii="Arial" w:hAnsi="Arial" w:cs="Arial" w:hint="default"/>
          <w:sz w:val="22"/>
          <w:szCs w:val="22"/>
        </w:rPr>
        <w:t xml:space="preserve">III – Inscrição do ato constitutivo, no caso de sociedades civis, acompanhada de prova de diretoria em exercício; </w:t>
      </w:r>
    </w:p>
    <w:p w:rsidR="00683F86" w:rsidRPr="002C4D4C" w:rsidRDefault="00683F86" w:rsidP="00683F86">
      <w:pPr>
        <w:pStyle w:val="NormalWeb"/>
        <w:spacing w:before="0" w:beforeAutospacing="0" w:after="0" w:afterAutospacing="0"/>
        <w:ind w:firstLine="284"/>
        <w:jc w:val="both"/>
        <w:rPr>
          <w:rFonts w:ascii="Arial" w:hAnsi="Arial" w:cs="Arial" w:hint="default"/>
          <w:sz w:val="22"/>
          <w:szCs w:val="22"/>
        </w:rPr>
      </w:pP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r w:rsidRPr="002C4D4C">
        <w:rPr>
          <w:rFonts w:ascii="Arial" w:hAnsi="Arial" w:cs="Arial" w:hint="default"/>
          <w:sz w:val="22"/>
          <w:szCs w:val="22"/>
        </w:rPr>
        <w:lastRenderedPageBreak/>
        <w:t xml:space="preserve">IV – Decreto de autorização, em se tratando de empresa ou sociedade estrangeira em funcionamento no País, e ato de registro ou autorização para funcionamento expedido pelo órgão competente, quando a atividade assim o exigir. </w:t>
      </w:r>
    </w:p>
    <w:p w:rsidR="00683F86" w:rsidRPr="002C4D4C" w:rsidRDefault="00683F86" w:rsidP="00683F86">
      <w:pPr>
        <w:jc w:val="both"/>
        <w:rPr>
          <w:rFonts w:ascii="Arial" w:hAnsi="Arial" w:cs="Arial"/>
          <w:sz w:val="22"/>
          <w:szCs w:val="22"/>
        </w:rPr>
      </w:pPr>
    </w:p>
    <w:p w:rsidR="00683F86" w:rsidRPr="002C4D4C" w:rsidRDefault="00683F86" w:rsidP="00683F86">
      <w:pPr>
        <w:jc w:val="both"/>
        <w:rPr>
          <w:rFonts w:ascii="Arial" w:hAnsi="Arial" w:cs="Arial"/>
          <w:sz w:val="22"/>
          <w:szCs w:val="22"/>
        </w:rPr>
      </w:pPr>
      <w:r w:rsidRPr="002C4D4C">
        <w:rPr>
          <w:rFonts w:ascii="Arial" w:hAnsi="Arial" w:cs="Arial"/>
          <w:sz w:val="22"/>
          <w:szCs w:val="22"/>
        </w:rPr>
        <w:t xml:space="preserve">3.3 – Tratando-se de procurador, deverá apresentar instrumento público ou particular de procuração, com firma reconhecida em cartório, </w:t>
      </w:r>
      <w:r w:rsidRPr="002C4D4C">
        <w:rPr>
          <w:rFonts w:ascii="Arial" w:hAnsi="Arial" w:cs="Arial"/>
          <w:b/>
          <w:sz w:val="22"/>
          <w:szCs w:val="22"/>
        </w:rPr>
        <w:t>com poderes expressos para formular ofertas e lances de preços</w:t>
      </w:r>
      <w:r w:rsidRPr="002C4D4C">
        <w:rPr>
          <w:rFonts w:ascii="Arial" w:hAnsi="Arial" w:cs="Arial"/>
          <w:sz w:val="22"/>
          <w:szCs w:val="22"/>
        </w:rPr>
        <w:t xml:space="preserve"> e praticar todos os demais atos pertinentes ao certame, em nome da proponente, acompanhado do correspondente documento, dentre os indicados no subitem acima, que comprove os poderes do mandante para a outorga. </w:t>
      </w:r>
    </w:p>
    <w:p w:rsidR="00683F86" w:rsidRPr="002C4D4C" w:rsidRDefault="00683F86" w:rsidP="00683F86">
      <w:pPr>
        <w:ind w:left="284" w:firstLine="284"/>
        <w:jc w:val="both"/>
        <w:rPr>
          <w:rFonts w:ascii="Arial" w:hAnsi="Arial" w:cs="Arial"/>
          <w:sz w:val="22"/>
          <w:szCs w:val="22"/>
        </w:rPr>
      </w:pPr>
    </w:p>
    <w:p w:rsidR="00683F86" w:rsidRPr="00542EFD" w:rsidRDefault="00683F86" w:rsidP="00683F86">
      <w:pPr>
        <w:ind w:left="568" w:firstLine="2"/>
        <w:jc w:val="both"/>
        <w:rPr>
          <w:rFonts w:ascii="Arial" w:hAnsi="Arial" w:cs="Arial"/>
          <w:sz w:val="22"/>
          <w:szCs w:val="22"/>
        </w:rPr>
      </w:pPr>
      <w:r w:rsidRPr="00542EFD">
        <w:rPr>
          <w:rFonts w:ascii="Arial" w:hAnsi="Arial" w:cs="Arial"/>
          <w:sz w:val="22"/>
          <w:szCs w:val="22"/>
        </w:rPr>
        <w:t>3.3.1 – As procurações que não constem prazo de validade deverão ter sido emitidas com data não anterior a dois anos da abertura da presente sessão e as procurações públicas firmadas há mais de dois anos deverão estar em plena vigência e acompanhadas de certidão pública atualizada, a qual deverá ser emitida pelo cartório competente com data não anterior a dois anos da abertura da presente sessão.</w:t>
      </w:r>
    </w:p>
    <w:p w:rsidR="00683F86" w:rsidRPr="00F77AC8" w:rsidRDefault="00683F86" w:rsidP="00683F86">
      <w:pPr>
        <w:ind w:left="568" w:firstLine="2"/>
        <w:jc w:val="both"/>
        <w:rPr>
          <w:rFonts w:ascii="Arial" w:hAnsi="Arial" w:cs="Arial"/>
          <w:sz w:val="22"/>
          <w:szCs w:val="22"/>
        </w:rPr>
      </w:pPr>
    </w:p>
    <w:p w:rsidR="00683F86" w:rsidRPr="002C4D4C" w:rsidRDefault="00683F86" w:rsidP="00683F86">
      <w:pPr>
        <w:jc w:val="both"/>
        <w:rPr>
          <w:rFonts w:ascii="Arial" w:hAnsi="Arial" w:cs="Arial"/>
          <w:b/>
          <w:sz w:val="22"/>
          <w:szCs w:val="22"/>
        </w:rPr>
      </w:pPr>
      <w:r w:rsidRPr="00F77AC8">
        <w:rPr>
          <w:rFonts w:ascii="Arial" w:hAnsi="Arial" w:cs="Arial"/>
          <w:sz w:val="22"/>
          <w:szCs w:val="22"/>
        </w:rPr>
        <w:t xml:space="preserve">3.4 – </w:t>
      </w:r>
      <w:r w:rsidRPr="00F77AC8">
        <w:rPr>
          <w:rFonts w:ascii="Arial" w:hAnsi="Arial" w:cs="Arial"/>
          <w:b/>
          <w:sz w:val="22"/>
          <w:szCs w:val="22"/>
        </w:rPr>
        <w:t>No momento do credenciamento deverá ser apresentada Declaração de Habilitação</w:t>
      </w:r>
      <w:r w:rsidRPr="00F77AC8">
        <w:rPr>
          <w:rFonts w:ascii="Arial" w:hAnsi="Arial" w:cs="Arial"/>
          <w:sz w:val="22"/>
          <w:szCs w:val="22"/>
        </w:rPr>
        <w:t>,</w:t>
      </w:r>
      <w:r w:rsidRPr="002C4D4C">
        <w:rPr>
          <w:rFonts w:ascii="Arial" w:hAnsi="Arial" w:cs="Arial"/>
          <w:sz w:val="22"/>
          <w:szCs w:val="22"/>
        </w:rPr>
        <w:t xml:space="preserve"> dando ciência de que cumpre plenamente os requisitos da habilitação, conforme </w:t>
      </w:r>
      <w:r w:rsidRPr="002C4D4C">
        <w:rPr>
          <w:rFonts w:ascii="Arial" w:hAnsi="Arial" w:cs="Arial"/>
          <w:b/>
          <w:sz w:val="22"/>
          <w:szCs w:val="22"/>
        </w:rPr>
        <w:t xml:space="preserve">Anexo V </w:t>
      </w:r>
      <w:r w:rsidRPr="002C4D4C">
        <w:rPr>
          <w:rFonts w:ascii="Arial" w:hAnsi="Arial" w:cs="Arial"/>
          <w:sz w:val="22"/>
          <w:szCs w:val="22"/>
        </w:rPr>
        <w:t>e</w:t>
      </w:r>
      <w:r w:rsidRPr="002C4D4C">
        <w:rPr>
          <w:rFonts w:ascii="Arial" w:hAnsi="Arial" w:cs="Arial"/>
          <w:b/>
          <w:sz w:val="22"/>
          <w:szCs w:val="22"/>
        </w:rPr>
        <w:t xml:space="preserve"> </w:t>
      </w:r>
      <w:r w:rsidRPr="002C4D4C">
        <w:rPr>
          <w:rFonts w:ascii="Arial" w:hAnsi="Arial" w:cs="Arial"/>
          <w:sz w:val="22"/>
          <w:szCs w:val="22"/>
        </w:rPr>
        <w:t>de acordo com o que dispõe o artigo 4º, inciso VII, da Lei Federal 10.520/2002 e, artigo 5º, inciso I, alínea “c”, do Decreto 061/2006.</w:t>
      </w:r>
    </w:p>
    <w:p w:rsidR="00683F86" w:rsidRPr="002C4D4C" w:rsidRDefault="00683F86" w:rsidP="00683F86">
      <w:pPr>
        <w:ind w:left="568" w:firstLine="2"/>
        <w:jc w:val="both"/>
        <w:rPr>
          <w:rFonts w:ascii="Arial" w:hAnsi="Arial" w:cs="Arial"/>
          <w:sz w:val="22"/>
          <w:szCs w:val="22"/>
        </w:rPr>
      </w:pPr>
    </w:p>
    <w:p w:rsidR="00683F86" w:rsidRPr="002C4D4C" w:rsidRDefault="00683F86" w:rsidP="00683F86">
      <w:pPr>
        <w:ind w:left="568" w:firstLine="2"/>
        <w:jc w:val="both"/>
        <w:rPr>
          <w:rFonts w:ascii="Arial" w:hAnsi="Arial" w:cs="Arial"/>
          <w:b/>
          <w:sz w:val="22"/>
          <w:szCs w:val="22"/>
        </w:rPr>
      </w:pPr>
      <w:r w:rsidRPr="002C4D4C">
        <w:rPr>
          <w:rFonts w:ascii="Arial" w:hAnsi="Arial" w:cs="Arial"/>
          <w:sz w:val="22"/>
          <w:szCs w:val="22"/>
        </w:rPr>
        <w:t>a) Em sendo o caso, a declaração acima poderá ser providenciada e estará à disposição para assinatura das licitantes por ocasião da sessão.</w:t>
      </w:r>
    </w:p>
    <w:p w:rsidR="00683F86" w:rsidRPr="002C4D4C" w:rsidRDefault="00683F86" w:rsidP="00683F86">
      <w:pPr>
        <w:ind w:left="720"/>
        <w:jc w:val="both"/>
        <w:rPr>
          <w:rFonts w:ascii="Arial" w:hAnsi="Arial" w:cs="Arial"/>
          <w:sz w:val="22"/>
          <w:szCs w:val="22"/>
        </w:rPr>
      </w:pPr>
    </w:p>
    <w:p w:rsidR="00683F86" w:rsidRPr="002C4D4C" w:rsidRDefault="00683F86" w:rsidP="00683F86">
      <w:pPr>
        <w:rPr>
          <w:rFonts w:ascii="Arial" w:hAnsi="Arial" w:cs="Arial"/>
          <w:sz w:val="22"/>
          <w:szCs w:val="22"/>
        </w:rPr>
      </w:pPr>
      <w:r w:rsidRPr="002C4D4C">
        <w:rPr>
          <w:rFonts w:ascii="Arial" w:hAnsi="Arial" w:cs="Arial"/>
          <w:sz w:val="22"/>
          <w:szCs w:val="22"/>
        </w:rPr>
        <w:t>3.5 – É vedado qualquer participante representar mais de uma empresa.</w:t>
      </w:r>
    </w:p>
    <w:p w:rsidR="00683F86" w:rsidRPr="002C4D4C" w:rsidRDefault="00683F86" w:rsidP="00683F86">
      <w:pPr>
        <w:tabs>
          <w:tab w:val="left" w:pos="285"/>
          <w:tab w:val="left" w:pos="456"/>
          <w:tab w:val="left" w:pos="684"/>
        </w:tabs>
        <w:jc w:val="both"/>
        <w:rPr>
          <w:rFonts w:ascii="Arial" w:hAnsi="Arial" w:cs="Arial"/>
          <w:sz w:val="22"/>
          <w:szCs w:val="22"/>
        </w:rPr>
      </w:pPr>
    </w:p>
    <w:p w:rsidR="00683F86" w:rsidRPr="002C4D4C" w:rsidRDefault="00683F86" w:rsidP="00683F86">
      <w:pPr>
        <w:ind w:left="568"/>
        <w:jc w:val="both"/>
        <w:rPr>
          <w:rFonts w:ascii="Arial" w:hAnsi="Arial" w:cs="Arial"/>
          <w:sz w:val="22"/>
          <w:szCs w:val="22"/>
        </w:rPr>
      </w:pPr>
      <w:r w:rsidRPr="002C4D4C">
        <w:rPr>
          <w:rFonts w:ascii="Arial" w:hAnsi="Arial" w:cs="Arial"/>
          <w:sz w:val="22"/>
          <w:szCs w:val="22"/>
        </w:rPr>
        <w:t>3.5.1 – A empresa proponente somente poderá se pronunciar através de seu representante credenciado e ficará obrigada pelas declarações e manifestações do mesmo.</w:t>
      </w:r>
    </w:p>
    <w:p w:rsidR="00683F86" w:rsidRPr="002C4D4C" w:rsidRDefault="00683F86" w:rsidP="00683F86">
      <w:pPr>
        <w:ind w:left="1420"/>
        <w:jc w:val="both"/>
        <w:rPr>
          <w:rFonts w:ascii="Arial" w:hAnsi="Arial" w:cs="Arial"/>
          <w:sz w:val="22"/>
          <w:szCs w:val="22"/>
        </w:rPr>
      </w:pPr>
    </w:p>
    <w:p w:rsidR="00683F86" w:rsidRDefault="00683F86" w:rsidP="00683F86">
      <w:pPr>
        <w:ind w:left="1420"/>
        <w:jc w:val="both"/>
        <w:rPr>
          <w:rFonts w:ascii="Arial" w:hAnsi="Arial" w:cs="Arial"/>
          <w:sz w:val="22"/>
          <w:szCs w:val="22"/>
        </w:rPr>
      </w:pPr>
      <w:r w:rsidRPr="002C4D4C">
        <w:rPr>
          <w:rFonts w:ascii="Arial" w:hAnsi="Arial" w:cs="Arial"/>
          <w:sz w:val="22"/>
          <w:szCs w:val="22"/>
        </w:rPr>
        <w:t xml:space="preserve">3.5.1.1 – Será admitido o substabelecimento do credenciamento desde que devidamente justificado e esteja previsto no instrumento de procuração e/ou credenciamento </w:t>
      </w:r>
      <w:r>
        <w:rPr>
          <w:rFonts w:ascii="Arial" w:hAnsi="Arial" w:cs="Arial"/>
          <w:sz w:val="22"/>
          <w:szCs w:val="22"/>
        </w:rPr>
        <w:t xml:space="preserve">com </w:t>
      </w:r>
      <w:r w:rsidRPr="002C4D4C">
        <w:rPr>
          <w:rFonts w:ascii="Arial" w:hAnsi="Arial" w:cs="Arial"/>
          <w:sz w:val="22"/>
          <w:szCs w:val="22"/>
        </w:rPr>
        <w:t>poderes específicos para tal ato.</w:t>
      </w:r>
    </w:p>
    <w:p w:rsidR="00683F86" w:rsidRPr="002C4D4C" w:rsidRDefault="00683F86" w:rsidP="00683F86">
      <w:pPr>
        <w:ind w:left="1420"/>
        <w:jc w:val="both"/>
        <w:rPr>
          <w:rFonts w:ascii="Arial" w:hAnsi="Arial" w:cs="Arial"/>
          <w:sz w:val="22"/>
          <w:szCs w:val="22"/>
        </w:rPr>
      </w:pPr>
    </w:p>
    <w:p w:rsidR="00683F86" w:rsidRPr="002C4D4C" w:rsidRDefault="00683F86" w:rsidP="00683F86">
      <w:pPr>
        <w:jc w:val="both"/>
        <w:rPr>
          <w:rFonts w:ascii="Arial" w:hAnsi="Arial" w:cs="Arial"/>
          <w:sz w:val="22"/>
          <w:szCs w:val="22"/>
        </w:rPr>
      </w:pPr>
      <w:r w:rsidRPr="002C4D4C">
        <w:rPr>
          <w:rFonts w:ascii="Arial" w:hAnsi="Arial" w:cs="Arial"/>
          <w:sz w:val="22"/>
          <w:szCs w:val="22"/>
        </w:rPr>
        <w:t>3.6 – A ausência do Credenciado a qualquer das fases do Certame será interpretada como desistência da prática dos atos a serem realizados no referido momento.</w:t>
      </w:r>
    </w:p>
    <w:p w:rsidR="00683F86" w:rsidRDefault="00683F86" w:rsidP="00683F86">
      <w:pPr>
        <w:jc w:val="both"/>
        <w:rPr>
          <w:rFonts w:ascii="Arial" w:hAnsi="Arial" w:cs="Arial"/>
          <w:sz w:val="22"/>
          <w:szCs w:val="22"/>
        </w:rPr>
      </w:pPr>
    </w:p>
    <w:p w:rsidR="00683F86" w:rsidRPr="002C4D4C" w:rsidRDefault="00683F86" w:rsidP="00683F86">
      <w:pPr>
        <w:jc w:val="both"/>
        <w:rPr>
          <w:rFonts w:ascii="Arial" w:hAnsi="Arial" w:cs="Arial"/>
          <w:sz w:val="22"/>
          <w:szCs w:val="22"/>
        </w:rPr>
      </w:pPr>
      <w:r w:rsidRPr="002C4D4C">
        <w:rPr>
          <w:rFonts w:ascii="Arial" w:hAnsi="Arial" w:cs="Arial"/>
          <w:sz w:val="22"/>
          <w:szCs w:val="22"/>
        </w:rPr>
        <w:t>3.7 – Toda documentação exigida para o certame deverá ser apresentada em cópia legível, devidamente autenticada por cartório competente ou por servidor da Administração, ou publicação em órgão da imprensa oficial, e/ou documento disponível na internet, no site oficial do órgão emissor,</w:t>
      </w:r>
      <w:r w:rsidR="00063848">
        <w:rPr>
          <w:rFonts w:ascii="Arial" w:hAnsi="Arial" w:cs="Arial"/>
          <w:sz w:val="22"/>
          <w:szCs w:val="22"/>
        </w:rPr>
        <w:t xml:space="preserve"> ou certidão virtual emitida pela Junta Comercial</w:t>
      </w:r>
      <w:r w:rsidRPr="002C4D4C">
        <w:rPr>
          <w:rFonts w:ascii="Arial" w:hAnsi="Arial" w:cs="Arial"/>
          <w:sz w:val="22"/>
          <w:szCs w:val="22"/>
        </w:rPr>
        <w:t xml:space="preserve"> </w:t>
      </w:r>
      <w:r w:rsidR="00063848">
        <w:rPr>
          <w:rFonts w:ascii="Arial" w:hAnsi="Arial" w:cs="Arial"/>
          <w:sz w:val="22"/>
          <w:szCs w:val="22"/>
        </w:rPr>
        <w:t xml:space="preserve">do inteiro teor do documento, </w:t>
      </w:r>
      <w:r w:rsidRPr="002C4D4C">
        <w:rPr>
          <w:rFonts w:ascii="Arial" w:hAnsi="Arial" w:cs="Arial"/>
          <w:sz w:val="22"/>
          <w:szCs w:val="22"/>
        </w:rPr>
        <w:t xml:space="preserve">sendo que somente serão considerados válidos aqueles que estejam em plena validade. </w:t>
      </w:r>
    </w:p>
    <w:p w:rsidR="00683F86" w:rsidRPr="002C4D4C" w:rsidRDefault="00683F86" w:rsidP="00683F86">
      <w:pPr>
        <w:jc w:val="both"/>
        <w:rPr>
          <w:rFonts w:ascii="Arial" w:hAnsi="Arial" w:cs="Arial"/>
          <w:sz w:val="22"/>
          <w:szCs w:val="22"/>
        </w:rPr>
      </w:pPr>
    </w:p>
    <w:p w:rsidR="00683F86" w:rsidRPr="002C4D4C" w:rsidRDefault="00683F86" w:rsidP="00683F86">
      <w:pPr>
        <w:autoSpaceDE w:val="0"/>
        <w:autoSpaceDN w:val="0"/>
        <w:adjustRightInd w:val="0"/>
        <w:jc w:val="both"/>
        <w:rPr>
          <w:rFonts w:ascii="Arial" w:hAnsi="Arial" w:cs="Arial"/>
          <w:sz w:val="22"/>
          <w:szCs w:val="22"/>
        </w:rPr>
      </w:pPr>
      <w:r w:rsidRPr="002C4D4C">
        <w:rPr>
          <w:rFonts w:ascii="Arial" w:hAnsi="Arial" w:cs="Arial"/>
          <w:sz w:val="22"/>
          <w:szCs w:val="22"/>
        </w:rPr>
        <w:t>3.8 – As Microempresa ou Empresa de Pequeno Porte, nos termos do art. 72 da Lei Complementar n</w:t>
      </w:r>
      <w:r w:rsidRPr="002C4D4C">
        <w:rPr>
          <w:rFonts w:ascii="Arial" w:hAnsi="Arial" w:cs="Arial"/>
          <w:sz w:val="22"/>
          <w:szCs w:val="22"/>
        </w:rPr>
        <w:sym w:font="Symbol" w:char="F0B0"/>
      </w:r>
      <w:r w:rsidRPr="002C4D4C">
        <w:rPr>
          <w:rFonts w:ascii="Arial" w:hAnsi="Arial" w:cs="Arial"/>
          <w:sz w:val="22"/>
          <w:szCs w:val="22"/>
        </w:rPr>
        <w:t xml:space="preserve"> 123/06 e devido à necessidade de identificação pelo(a) pregoeiro(a), deverão credenciar-se acrescidas das expressões “ME” ou “EPP” à sua firma ou denominação.</w:t>
      </w:r>
    </w:p>
    <w:p w:rsidR="00683F86" w:rsidRPr="00E034B1" w:rsidRDefault="00683F86" w:rsidP="00683F86">
      <w:pPr>
        <w:autoSpaceDE w:val="0"/>
        <w:autoSpaceDN w:val="0"/>
        <w:adjustRightInd w:val="0"/>
        <w:jc w:val="both"/>
        <w:rPr>
          <w:rFonts w:ascii="Arial" w:hAnsi="Arial" w:cs="Arial"/>
          <w:sz w:val="22"/>
          <w:szCs w:val="22"/>
        </w:rPr>
      </w:pPr>
    </w:p>
    <w:p w:rsidR="00683F86" w:rsidRPr="007E3669" w:rsidRDefault="00683F86" w:rsidP="00683F86">
      <w:pPr>
        <w:autoSpaceDE w:val="0"/>
        <w:autoSpaceDN w:val="0"/>
        <w:adjustRightInd w:val="0"/>
        <w:jc w:val="both"/>
        <w:rPr>
          <w:rFonts w:ascii="Arial" w:hAnsi="Arial" w:cs="Arial"/>
          <w:sz w:val="22"/>
          <w:szCs w:val="22"/>
        </w:rPr>
      </w:pPr>
      <w:r w:rsidRPr="007E3669">
        <w:rPr>
          <w:rFonts w:ascii="Arial" w:hAnsi="Arial" w:cs="Arial"/>
          <w:sz w:val="22"/>
          <w:szCs w:val="22"/>
        </w:rPr>
        <w:t xml:space="preserve">3.9 – A empresa que pretender utilizar os benefícios previstos nos art. </w:t>
      </w:r>
      <w:smartTag w:uri="urn:schemas-microsoft-com:office:smarttags" w:element="metricconverter">
        <w:smartTagPr>
          <w:attr w:name="ProductID" w:val="42 a"/>
        </w:smartTagPr>
        <w:r w:rsidRPr="007E3669">
          <w:rPr>
            <w:rFonts w:ascii="Arial" w:hAnsi="Arial" w:cs="Arial"/>
            <w:sz w:val="22"/>
            <w:szCs w:val="22"/>
          </w:rPr>
          <w:t>42 a</w:t>
        </w:r>
      </w:smartTag>
      <w:r w:rsidRPr="007E3669">
        <w:rPr>
          <w:rFonts w:ascii="Arial" w:hAnsi="Arial" w:cs="Arial"/>
          <w:sz w:val="22"/>
          <w:szCs w:val="22"/>
        </w:rPr>
        <w:t xml:space="preserve"> 45 da Lei Complementar 123, de 14 de dezembro de 2006 deverá apresentar fora dos envelopes, no momento do credenciamento declaração do contador </w:t>
      </w:r>
      <w:r>
        <w:rPr>
          <w:rFonts w:ascii="Arial" w:hAnsi="Arial" w:cs="Arial"/>
          <w:sz w:val="22"/>
          <w:szCs w:val="22"/>
        </w:rPr>
        <w:t>q</w:t>
      </w:r>
      <w:r w:rsidRPr="007E3669">
        <w:rPr>
          <w:rFonts w:ascii="Arial" w:hAnsi="Arial" w:cs="Arial"/>
          <w:sz w:val="22"/>
          <w:szCs w:val="22"/>
        </w:rPr>
        <w:t xml:space="preserve">ue se enquadra como Microempresa Individual, Microempresa ou Empresa de Pequeno Porte. (Sugestão de </w:t>
      </w:r>
      <w:r w:rsidRPr="007E3669">
        <w:rPr>
          <w:rFonts w:ascii="Arial" w:hAnsi="Arial" w:cs="Arial"/>
          <w:b/>
          <w:bCs/>
          <w:i/>
          <w:iCs/>
          <w:sz w:val="22"/>
          <w:szCs w:val="22"/>
        </w:rPr>
        <w:t xml:space="preserve">modelo </w:t>
      </w:r>
      <w:r w:rsidRPr="007E3669">
        <w:rPr>
          <w:rFonts w:ascii="Arial" w:hAnsi="Arial" w:cs="Arial"/>
          <w:sz w:val="22"/>
          <w:szCs w:val="22"/>
        </w:rPr>
        <w:t xml:space="preserve">apresentado no </w:t>
      </w:r>
      <w:r w:rsidRPr="007E3669">
        <w:rPr>
          <w:rFonts w:ascii="Arial" w:hAnsi="Arial" w:cs="Arial"/>
          <w:b/>
          <w:sz w:val="22"/>
          <w:szCs w:val="22"/>
        </w:rPr>
        <w:t>anexo VI</w:t>
      </w:r>
      <w:r w:rsidRPr="007E3669">
        <w:rPr>
          <w:rFonts w:ascii="Arial" w:hAnsi="Arial" w:cs="Arial"/>
          <w:sz w:val="22"/>
          <w:szCs w:val="22"/>
        </w:rPr>
        <w:t>).</w:t>
      </w:r>
    </w:p>
    <w:p w:rsidR="00683F86" w:rsidRPr="007E3669" w:rsidRDefault="00683F86" w:rsidP="00683F86">
      <w:pPr>
        <w:autoSpaceDE w:val="0"/>
        <w:autoSpaceDN w:val="0"/>
        <w:adjustRightInd w:val="0"/>
        <w:ind w:left="284"/>
        <w:jc w:val="both"/>
        <w:rPr>
          <w:rFonts w:ascii="Arial" w:hAnsi="Arial" w:cs="Arial"/>
          <w:b/>
          <w:bCs/>
          <w:sz w:val="22"/>
          <w:szCs w:val="22"/>
        </w:rPr>
      </w:pPr>
    </w:p>
    <w:p w:rsidR="00683F86" w:rsidRPr="002C4D4C" w:rsidRDefault="00683F86" w:rsidP="00683F86">
      <w:pPr>
        <w:autoSpaceDE w:val="0"/>
        <w:autoSpaceDN w:val="0"/>
        <w:adjustRightInd w:val="0"/>
        <w:ind w:left="284"/>
        <w:jc w:val="both"/>
        <w:rPr>
          <w:rFonts w:ascii="Arial" w:hAnsi="Arial" w:cs="Arial"/>
          <w:sz w:val="22"/>
          <w:szCs w:val="22"/>
        </w:rPr>
      </w:pPr>
      <w:r w:rsidRPr="007E3669">
        <w:rPr>
          <w:rFonts w:ascii="Arial" w:hAnsi="Arial" w:cs="Arial"/>
          <w:b/>
          <w:bCs/>
          <w:sz w:val="22"/>
          <w:szCs w:val="22"/>
        </w:rPr>
        <w:lastRenderedPageBreak/>
        <w:t>*a participação nas condições previstas acima, implica no reconhecimento de não se</w:t>
      </w:r>
      <w:r w:rsidRPr="002C4D4C">
        <w:rPr>
          <w:rFonts w:ascii="Arial" w:hAnsi="Arial" w:cs="Arial"/>
          <w:b/>
          <w:bCs/>
          <w:sz w:val="22"/>
          <w:szCs w:val="22"/>
        </w:rPr>
        <w:t xml:space="preserve"> encontrar em nenhuma das situações previstas no parágrafo quarto, do art. 3º, da Lei Complementar nº. 123/06.</w:t>
      </w:r>
    </w:p>
    <w:p w:rsidR="00683F86" w:rsidRPr="002C4D4C" w:rsidRDefault="00683F86" w:rsidP="00683F86">
      <w:pPr>
        <w:autoSpaceDE w:val="0"/>
        <w:autoSpaceDN w:val="0"/>
        <w:adjustRightInd w:val="0"/>
        <w:jc w:val="both"/>
        <w:rPr>
          <w:rFonts w:ascii="Arial" w:hAnsi="Arial" w:cs="Arial"/>
          <w:sz w:val="22"/>
          <w:szCs w:val="22"/>
        </w:rPr>
      </w:pPr>
    </w:p>
    <w:p w:rsidR="00683F86" w:rsidRPr="002C4D4C" w:rsidRDefault="00683F86" w:rsidP="00683F86">
      <w:pPr>
        <w:autoSpaceDE w:val="0"/>
        <w:autoSpaceDN w:val="0"/>
        <w:adjustRightInd w:val="0"/>
        <w:jc w:val="both"/>
        <w:rPr>
          <w:rFonts w:ascii="Arial" w:hAnsi="Arial" w:cs="Arial"/>
          <w:sz w:val="22"/>
          <w:szCs w:val="22"/>
        </w:rPr>
      </w:pPr>
      <w:r w:rsidRPr="002C4D4C">
        <w:rPr>
          <w:rFonts w:ascii="Arial" w:hAnsi="Arial" w:cs="Arial"/>
          <w:sz w:val="22"/>
          <w:szCs w:val="22"/>
        </w:rPr>
        <w:t>3.10 – O descumprimento da lei, sem prejuízo das sanções cabíveis, não acrescendo ao nome credenciado as extensões ME ou EPP, significa renúncia expressa e consciente, desobrigando o pregoeiro(a), dos benefícios da Lei Complementar n</w:t>
      </w:r>
      <w:r w:rsidRPr="002C4D4C">
        <w:rPr>
          <w:rFonts w:ascii="Arial" w:hAnsi="Arial" w:cs="Arial"/>
          <w:sz w:val="22"/>
          <w:szCs w:val="22"/>
        </w:rPr>
        <w:sym w:font="Symbol" w:char="F0B0"/>
      </w:r>
      <w:r w:rsidRPr="002C4D4C">
        <w:rPr>
          <w:rFonts w:ascii="Arial" w:hAnsi="Arial" w:cs="Arial"/>
          <w:sz w:val="22"/>
          <w:szCs w:val="22"/>
        </w:rPr>
        <w:t xml:space="preserve"> 123/06 aplicáveis ao presente certame;</w:t>
      </w:r>
    </w:p>
    <w:p w:rsidR="00683F86" w:rsidRPr="002C4D4C" w:rsidRDefault="00683F86" w:rsidP="00683F86">
      <w:pPr>
        <w:autoSpaceDE w:val="0"/>
        <w:autoSpaceDN w:val="0"/>
        <w:adjustRightInd w:val="0"/>
        <w:jc w:val="both"/>
        <w:rPr>
          <w:rFonts w:ascii="Arial" w:hAnsi="Arial" w:cs="Arial"/>
          <w:sz w:val="22"/>
          <w:szCs w:val="22"/>
        </w:rPr>
      </w:pPr>
    </w:p>
    <w:p w:rsidR="00683F86" w:rsidRPr="002C4D4C" w:rsidRDefault="00683F86" w:rsidP="00683F86">
      <w:pPr>
        <w:autoSpaceDE w:val="0"/>
        <w:autoSpaceDN w:val="0"/>
        <w:adjustRightInd w:val="0"/>
        <w:jc w:val="both"/>
        <w:rPr>
          <w:rFonts w:ascii="Arial" w:hAnsi="Arial" w:cs="Arial"/>
          <w:sz w:val="22"/>
          <w:szCs w:val="22"/>
        </w:rPr>
      </w:pPr>
      <w:r w:rsidRPr="002C4D4C">
        <w:rPr>
          <w:rFonts w:ascii="Arial" w:hAnsi="Arial" w:cs="Arial"/>
          <w:sz w:val="22"/>
          <w:szCs w:val="22"/>
        </w:rPr>
        <w:t xml:space="preserve">3.11 – A responsabilidade pela declaração de enquadramento como Microempresa ou Empresa de Pequeno Porte é única e exclusiva da licitante que, inclusive, se sujeita a todas as </w:t>
      </w:r>
      <w:r w:rsidR="005424C3" w:rsidRPr="002C4D4C">
        <w:rPr>
          <w:rFonts w:ascii="Arial" w:hAnsi="Arial" w:cs="Arial"/>
          <w:sz w:val="22"/>
          <w:szCs w:val="22"/>
        </w:rPr>
        <w:t>consequências</w:t>
      </w:r>
      <w:r w:rsidRPr="002C4D4C">
        <w:rPr>
          <w:rFonts w:ascii="Arial" w:hAnsi="Arial" w:cs="Arial"/>
          <w:sz w:val="22"/>
          <w:szCs w:val="22"/>
        </w:rPr>
        <w:t xml:space="preserve"> legais que possam advir de um enquadramento falso ou errôneo.</w:t>
      </w:r>
    </w:p>
    <w:p w:rsidR="00683F86" w:rsidRPr="002C4D4C" w:rsidRDefault="00683F86" w:rsidP="00683F86">
      <w:pPr>
        <w:autoSpaceDE w:val="0"/>
        <w:autoSpaceDN w:val="0"/>
        <w:adjustRightInd w:val="0"/>
        <w:jc w:val="both"/>
        <w:rPr>
          <w:rFonts w:ascii="Arial" w:hAnsi="Arial" w:cs="Arial"/>
          <w:sz w:val="22"/>
          <w:szCs w:val="22"/>
        </w:rPr>
      </w:pPr>
    </w:p>
    <w:p w:rsidR="00683F86" w:rsidRPr="002C4D4C" w:rsidRDefault="00683F86" w:rsidP="00683F86">
      <w:pPr>
        <w:autoSpaceDE w:val="0"/>
        <w:autoSpaceDN w:val="0"/>
        <w:adjustRightInd w:val="0"/>
        <w:jc w:val="both"/>
        <w:rPr>
          <w:rFonts w:ascii="Arial" w:hAnsi="Arial" w:cs="Arial"/>
          <w:sz w:val="22"/>
          <w:szCs w:val="22"/>
        </w:rPr>
      </w:pPr>
      <w:r w:rsidRPr="002C4D4C">
        <w:rPr>
          <w:rFonts w:ascii="Arial" w:hAnsi="Arial" w:cs="Arial"/>
          <w:sz w:val="22"/>
          <w:szCs w:val="22"/>
        </w:rPr>
        <w:t xml:space="preserve">3.12 – </w:t>
      </w:r>
      <w:r w:rsidRPr="00654B70">
        <w:rPr>
          <w:rFonts w:ascii="Arial" w:hAnsi="Arial" w:cs="Arial"/>
          <w:sz w:val="22"/>
          <w:szCs w:val="22"/>
        </w:rPr>
        <w:t>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r w:rsidRPr="002C4D4C">
        <w:rPr>
          <w:rFonts w:ascii="Arial" w:hAnsi="Arial" w:cs="Arial"/>
          <w:sz w:val="22"/>
          <w:szCs w:val="22"/>
        </w:rPr>
        <w:t>.</w:t>
      </w:r>
    </w:p>
    <w:p w:rsidR="00683F86" w:rsidRPr="002C4D4C" w:rsidRDefault="00683F86" w:rsidP="00683F86">
      <w:pPr>
        <w:autoSpaceDE w:val="0"/>
        <w:autoSpaceDN w:val="0"/>
        <w:adjustRightInd w:val="0"/>
        <w:jc w:val="both"/>
        <w:rPr>
          <w:rFonts w:ascii="Arial" w:hAnsi="Arial" w:cs="Arial"/>
          <w:sz w:val="22"/>
          <w:szCs w:val="22"/>
        </w:rPr>
      </w:pPr>
    </w:p>
    <w:p w:rsidR="001521EA" w:rsidRPr="003715AC" w:rsidRDefault="00683F86" w:rsidP="00683F86">
      <w:pPr>
        <w:autoSpaceDE w:val="0"/>
        <w:autoSpaceDN w:val="0"/>
        <w:adjustRightInd w:val="0"/>
        <w:jc w:val="both"/>
        <w:rPr>
          <w:rFonts w:ascii="Arial" w:hAnsi="Arial" w:cs="Arial"/>
          <w:sz w:val="22"/>
          <w:szCs w:val="22"/>
        </w:rPr>
      </w:pPr>
      <w:r w:rsidRPr="002C4D4C">
        <w:rPr>
          <w:rFonts w:ascii="Arial" w:hAnsi="Arial" w:cs="Arial"/>
          <w:sz w:val="22"/>
          <w:szCs w:val="22"/>
        </w:rPr>
        <w:t>3.13 – Na hipótese dos documentos que comprovam a regularidade da outorga de credenciamento (estatuto, contrato social etc.), a declaração de que cumpre plenamente os requisitos de habilitação ou qualquer outro documento referente à fase de credenciamento, que por equívoco esteja dentro do envelope de “Proposta” ou de “Habilitação”, poderão ser retirados dos respectivos envelopes, pelo próprio representante, que lacrará novamente o envelope.</w:t>
      </w:r>
    </w:p>
    <w:p w:rsidR="00014F8F" w:rsidRPr="003715AC" w:rsidRDefault="00014F8F" w:rsidP="00014F8F">
      <w:pPr>
        <w:jc w:val="both"/>
        <w:rPr>
          <w:rFonts w:ascii="Arial" w:hAnsi="Arial" w:cs="Arial"/>
          <w:sz w:val="22"/>
          <w:szCs w:val="22"/>
        </w:rPr>
      </w:pPr>
    </w:p>
    <w:p w:rsidR="00014F8F" w:rsidRPr="003715AC" w:rsidRDefault="00014F8F" w:rsidP="00014F8F">
      <w:pPr>
        <w:jc w:val="both"/>
        <w:rPr>
          <w:rFonts w:ascii="Arial" w:hAnsi="Arial" w:cs="Arial"/>
          <w:b/>
          <w:sz w:val="22"/>
          <w:szCs w:val="22"/>
        </w:rPr>
      </w:pPr>
      <w:r w:rsidRPr="003715AC">
        <w:rPr>
          <w:rFonts w:ascii="Arial" w:hAnsi="Arial" w:cs="Arial"/>
          <w:b/>
          <w:sz w:val="22"/>
          <w:szCs w:val="22"/>
        </w:rPr>
        <w:t>4 – DAS PROPOSTAS DE PREÇOS</w:t>
      </w:r>
    </w:p>
    <w:p w:rsidR="00014F8F" w:rsidRPr="003715AC" w:rsidRDefault="00014F8F" w:rsidP="00014F8F">
      <w:pPr>
        <w:pStyle w:val="Corpodetexto"/>
        <w:spacing w:after="0"/>
        <w:jc w:val="both"/>
        <w:rPr>
          <w:rFonts w:ascii="Arial" w:hAnsi="Arial" w:cs="Arial"/>
          <w:sz w:val="22"/>
          <w:szCs w:val="22"/>
        </w:rPr>
      </w:pPr>
    </w:p>
    <w:p w:rsidR="00014F8F" w:rsidRPr="003715AC" w:rsidRDefault="00014F8F" w:rsidP="00014F8F">
      <w:pPr>
        <w:pStyle w:val="Corpodetexto"/>
        <w:spacing w:after="0"/>
        <w:jc w:val="both"/>
        <w:rPr>
          <w:rFonts w:ascii="Arial" w:hAnsi="Arial" w:cs="Arial"/>
          <w:sz w:val="22"/>
          <w:szCs w:val="22"/>
        </w:rPr>
      </w:pPr>
      <w:r w:rsidRPr="003715AC">
        <w:rPr>
          <w:rFonts w:ascii="Arial" w:hAnsi="Arial" w:cs="Arial"/>
          <w:sz w:val="22"/>
          <w:szCs w:val="22"/>
        </w:rPr>
        <w:t>4.1 – As propostas de preços deverão ser apresentadas no local, dia e hora determinada no preâmbulo deste edital, em envelope</w:t>
      </w:r>
      <w:r w:rsidRPr="003715AC">
        <w:rPr>
          <w:rFonts w:ascii="Arial" w:hAnsi="Arial" w:cs="Arial"/>
          <w:b/>
          <w:sz w:val="22"/>
          <w:szCs w:val="22"/>
        </w:rPr>
        <w:t xml:space="preserve"> (ENVELOPE 01)</w:t>
      </w:r>
      <w:r w:rsidRPr="003715AC">
        <w:rPr>
          <w:rFonts w:ascii="Arial" w:hAnsi="Arial" w:cs="Arial"/>
          <w:sz w:val="22"/>
          <w:szCs w:val="22"/>
        </w:rPr>
        <w:t>, devidamente fechado e atender aos seguintes requisitos, sob pena de desclassificação:</w:t>
      </w:r>
    </w:p>
    <w:p w:rsidR="00014F8F" w:rsidRPr="003715AC" w:rsidRDefault="00014F8F" w:rsidP="00014F8F">
      <w:pPr>
        <w:pStyle w:val="Corpodetexto"/>
        <w:spacing w:after="0"/>
        <w:jc w:val="both"/>
        <w:rPr>
          <w:rFonts w:ascii="Arial" w:hAnsi="Arial" w:cs="Arial"/>
          <w:sz w:val="22"/>
          <w:szCs w:val="22"/>
        </w:rPr>
      </w:pPr>
    </w:p>
    <w:p w:rsidR="00014F8F" w:rsidRPr="003715AC" w:rsidRDefault="00014F8F" w:rsidP="00014F8F">
      <w:pPr>
        <w:jc w:val="both"/>
        <w:rPr>
          <w:rFonts w:ascii="Arial" w:hAnsi="Arial" w:cs="Arial"/>
          <w:sz w:val="22"/>
          <w:szCs w:val="22"/>
        </w:rPr>
      </w:pPr>
      <w:r w:rsidRPr="003715AC">
        <w:rPr>
          <w:rFonts w:ascii="Arial" w:hAnsi="Arial" w:cs="Arial"/>
          <w:sz w:val="22"/>
          <w:szCs w:val="22"/>
        </w:rPr>
        <w:t>Endereçamento externo, feito da seguinte forma:</w:t>
      </w:r>
    </w:p>
    <w:p w:rsidR="00014F8F" w:rsidRPr="003715AC" w:rsidRDefault="00014F8F" w:rsidP="00014F8F">
      <w:pPr>
        <w:jc w:val="both"/>
        <w:rPr>
          <w:rFonts w:ascii="Arial" w:hAnsi="Arial" w:cs="Arial"/>
          <w:b/>
          <w:sz w:val="22"/>
          <w:szCs w:val="22"/>
          <w:u w:val="single"/>
        </w:rPr>
      </w:pPr>
      <w:r w:rsidRPr="003715AC">
        <w:rPr>
          <w:rFonts w:ascii="Arial" w:hAnsi="Arial" w:cs="Arial"/>
          <w:b/>
          <w:sz w:val="22"/>
          <w:szCs w:val="22"/>
          <w:u w:val="single"/>
        </w:rPr>
        <w:t>ENVELOPE 01 – PROPOSTA DE PREÇO</w:t>
      </w:r>
    </w:p>
    <w:p w:rsidR="00014F8F" w:rsidRPr="003715AC" w:rsidRDefault="00014F8F" w:rsidP="00014F8F">
      <w:pPr>
        <w:jc w:val="both"/>
        <w:rPr>
          <w:rFonts w:ascii="Arial" w:hAnsi="Arial" w:cs="Arial"/>
          <w:b/>
          <w:color w:val="000000"/>
          <w:sz w:val="22"/>
          <w:szCs w:val="22"/>
        </w:rPr>
      </w:pPr>
      <w:r w:rsidRPr="003715AC">
        <w:rPr>
          <w:rFonts w:ascii="Arial" w:hAnsi="Arial" w:cs="Arial"/>
          <w:b/>
          <w:color w:val="000000"/>
          <w:sz w:val="22"/>
          <w:szCs w:val="22"/>
        </w:rPr>
        <w:t>MUNICÍPIO DE BONITO – ESTADO DE MATO GROSSO DO SUL</w:t>
      </w:r>
    </w:p>
    <w:p w:rsidR="00014F8F" w:rsidRPr="00DC1DD4" w:rsidRDefault="00014F8F" w:rsidP="00014F8F">
      <w:pPr>
        <w:jc w:val="both"/>
        <w:rPr>
          <w:rFonts w:ascii="Arial" w:hAnsi="Arial" w:cs="Arial"/>
          <w:b/>
          <w:sz w:val="22"/>
          <w:szCs w:val="22"/>
        </w:rPr>
      </w:pPr>
      <w:r w:rsidRPr="00DC1DD4">
        <w:rPr>
          <w:rFonts w:ascii="Arial" w:hAnsi="Arial" w:cs="Arial"/>
          <w:b/>
          <w:sz w:val="22"/>
          <w:szCs w:val="22"/>
        </w:rPr>
        <w:t xml:space="preserve">PREGÃO PRESENCIAL N° </w:t>
      </w:r>
      <w:r w:rsidR="001C43C5" w:rsidRPr="00DC1DD4">
        <w:rPr>
          <w:rFonts w:ascii="Arial" w:hAnsi="Arial" w:cs="Arial"/>
          <w:b/>
          <w:sz w:val="22"/>
          <w:szCs w:val="22"/>
        </w:rPr>
        <w:t>0</w:t>
      </w:r>
      <w:r w:rsidR="00DC1DD4" w:rsidRPr="00DC1DD4">
        <w:rPr>
          <w:rFonts w:ascii="Arial" w:hAnsi="Arial" w:cs="Arial"/>
          <w:b/>
          <w:sz w:val="22"/>
          <w:szCs w:val="22"/>
        </w:rPr>
        <w:t>28</w:t>
      </w:r>
      <w:r w:rsidR="001C75C7" w:rsidRPr="00DC1DD4">
        <w:rPr>
          <w:rFonts w:ascii="Arial" w:hAnsi="Arial" w:cs="Arial"/>
          <w:b/>
          <w:sz w:val="22"/>
          <w:szCs w:val="22"/>
        </w:rPr>
        <w:t>/2018</w:t>
      </w:r>
    </w:p>
    <w:p w:rsidR="00014F8F" w:rsidRPr="00DC1DD4" w:rsidRDefault="00014F8F" w:rsidP="00014F8F">
      <w:pPr>
        <w:jc w:val="both"/>
        <w:rPr>
          <w:rFonts w:ascii="Arial" w:hAnsi="Arial" w:cs="Arial"/>
          <w:b/>
          <w:sz w:val="22"/>
          <w:szCs w:val="22"/>
        </w:rPr>
      </w:pPr>
      <w:r w:rsidRPr="00DC1DD4">
        <w:rPr>
          <w:rFonts w:ascii="Arial" w:hAnsi="Arial" w:cs="Arial"/>
          <w:b/>
          <w:sz w:val="22"/>
          <w:szCs w:val="22"/>
        </w:rPr>
        <w:t xml:space="preserve">Data de Início da Sessão: </w:t>
      </w:r>
      <w:r w:rsidR="00E05982" w:rsidRPr="00DC1DD4">
        <w:rPr>
          <w:rFonts w:ascii="Arial" w:hAnsi="Arial" w:cs="Arial"/>
          <w:b/>
          <w:sz w:val="22"/>
          <w:szCs w:val="22"/>
        </w:rPr>
        <w:t>05 de abril</w:t>
      </w:r>
      <w:r w:rsidR="001C75C7" w:rsidRPr="00DC1DD4">
        <w:rPr>
          <w:rFonts w:ascii="Arial" w:hAnsi="Arial" w:cs="Arial"/>
          <w:b/>
          <w:sz w:val="22"/>
          <w:szCs w:val="22"/>
        </w:rPr>
        <w:t xml:space="preserve"> de 2018</w:t>
      </w:r>
    </w:p>
    <w:p w:rsidR="00014F8F" w:rsidRPr="00533429" w:rsidRDefault="00014F8F" w:rsidP="00014F8F">
      <w:pPr>
        <w:tabs>
          <w:tab w:val="left" w:pos="9639"/>
        </w:tabs>
        <w:jc w:val="both"/>
        <w:rPr>
          <w:rFonts w:ascii="Arial" w:hAnsi="Arial" w:cs="Arial"/>
          <w:b/>
          <w:sz w:val="22"/>
          <w:szCs w:val="22"/>
        </w:rPr>
      </w:pPr>
      <w:r w:rsidRPr="00DC1DD4">
        <w:rPr>
          <w:rFonts w:ascii="Arial" w:hAnsi="Arial" w:cs="Arial"/>
          <w:b/>
          <w:sz w:val="22"/>
          <w:szCs w:val="22"/>
        </w:rPr>
        <w:t xml:space="preserve">Horas do Início da Sessão: </w:t>
      </w:r>
      <w:r w:rsidR="00DC1DD4" w:rsidRPr="00DC1DD4">
        <w:rPr>
          <w:rFonts w:ascii="Arial" w:hAnsi="Arial" w:cs="Arial"/>
          <w:b/>
          <w:sz w:val="22"/>
          <w:szCs w:val="22"/>
        </w:rPr>
        <w:t>13h00min (treze horas)</w:t>
      </w:r>
    </w:p>
    <w:p w:rsidR="00014F8F" w:rsidRPr="003715AC" w:rsidRDefault="00014F8F" w:rsidP="00014F8F">
      <w:pPr>
        <w:jc w:val="both"/>
        <w:rPr>
          <w:rFonts w:ascii="Arial" w:hAnsi="Arial" w:cs="Arial"/>
          <w:sz w:val="22"/>
          <w:szCs w:val="22"/>
        </w:rPr>
      </w:pPr>
      <w:r w:rsidRPr="003715AC">
        <w:rPr>
          <w:rFonts w:ascii="Arial" w:hAnsi="Arial" w:cs="Arial"/>
          <w:b/>
          <w:sz w:val="22"/>
          <w:szCs w:val="22"/>
        </w:rPr>
        <w:t>Razão Social:</w:t>
      </w:r>
    </w:p>
    <w:p w:rsidR="00014F8F" w:rsidRPr="003715AC" w:rsidRDefault="00014F8F" w:rsidP="00014F8F">
      <w:pPr>
        <w:jc w:val="both"/>
        <w:rPr>
          <w:rFonts w:ascii="Arial" w:hAnsi="Arial" w:cs="Arial"/>
          <w:sz w:val="22"/>
          <w:szCs w:val="22"/>
        </w:rPr>
      </w:pPr>
      <w:r w:rsidRPr="003715AC">
        <w:rPr>
          <w:rFonts w:ascii="Arial" w:hAnsi="Arial" w:cs="Arial"/>
          <w:b/>
          <w:sz w:val="22"/>
          <w:szCs w:val="22"/>
        </w:rPr>
        <w:t>CNPJ:</w:t>
      </w:r>
    </w:p>
    <w:p w:rsidR="00014F8F" w:rsidRPr="003715AC" w:rsidRDefault="00014F8F" w:rsidP="00014F8F">
      <w:pPr>
        <w:jc w:val="both"/>
        <w:rPr>
          <w:rFonts w:ascii="Arial" w:hAnsi="Arial" w:cs="Arial"/>
          <w:b/>
          <w:sz w:val="22"/>
          <w:szCs w:val="22"/>
        </w:rPr>
      </w:pPr>
      <w:r w:rsidRPr="003715AC">
        <w:rPr>
          <w:rFonts w:ascii="Arial" w:hAnsi="Arial" w:cs="Arial"/>
          <w:b/>
          <w:sz w:val="22"/>
          <w:szCs w:val="22"/>
        </w:rPr>
        <w:t>Inscrição Estadual:</w:t>
      </w:r>
    </w:p>
    <w:p w:rsidR="00014F8F" w:rsidRPr="003715AC" w:rsidRDefault="00014F8F" w:rsidP="00014F8F">
      <w:pPr>
        <w:jc w:val="both"/>
        <w:rPr>
          <w:rFonts w:ascii="Arial" w:hAnsi="Arial" w:cs="Arial"/>
          <w:sz w:val="22"/>
          <w:szCs w:val="22"/>
        </w:rPr>
      </w:pPr>
      <w:r w:rsidRPr="003715AC">
        <w:rPr>
          <w:rFonts w:ascii="Arial" w:hAnsi="Arial" w:cs="Arial"/>
          <w:b/>
          <w:sz w:val="22"/>
          <w:szCs w:val="22"/>
        </w:rPr>
        <w:t>Endereço:</w:t>
      </w:r>
    </w:p>
    <w:p w:rsidR="00014F8F" w:rsidRPr="003715AC" w:rsidRDefault="00014F8F" w:rsidP="00014F8F">
      <w:pPr>
        <w:jc w:val="both"/>
        <w:rPr>
          <w:rFonts w:ascii="Arial" w:hAnsi="Arial" w:cs="Arial"/>
          <w:b/>
          <w:sz w:val="22"/>
          <w:szCs w:val="22"/>
        </w:rPr>
      </w:pPr>
      <w:r w:rsidRPr="003715AC">
        <w:rPr>
          <w:rFonts w:ascii="Arial" w:hAnsi="Arial" w:cs="Arial"/>
          <w:b/>
          <w:sz w:val="22"/>
          <w:szCs w:val="22"/>
        </w:rPr>
        <w:t xml:space="preserve">CEP: </w:t>
      </w:r>
    </w:p>
    <w:p w:rsidR="00014F8F" w:rsidRPr="003715AC" w:rsidRDefault="00014F8F" w:rsidP="00014F8F">
      <w:pPr>
        <w:jc w:val="both"/>
        <w:rPr>
          <w:rFonts w:ascii="Arial" w:hAnsi="Arial" w:cs="Arial"/>
          <w:sz w:val="22"/>
          <w:szCs w:val="22"/>
        </w:rPr>
      </w:pPr>
      <w:r w:rsidRPr="003715AC">
        <w:rPr>
          <w:rFonts w:ascii="Arial" w:hAnsi="Arial" w:cs="Arial"/>
          <w:b/>
          <w:sz w:val="22"/>
          <w:szCs w:val="22"/>
        </w:rPr>
        <w:t xml:space="preserve">Telefone: </w:t>
      </w:r>
    </w:p>
    <w:p w:rsidR="00014F8F" w:rsidRPr="003715AC" w:rsidRDefault="00014F8F" w:rsidP="00014F8F">
      <w:pPr>
        <w:jc w:val="both"/>
        <w:rPr>
          <w:rFonts w:ascii="Arial" w:hAnsi="Arial" w:cs="Arial"/>
          <w:sz w:val="22"/>
          <w:szCs w:val="22"/>
        </w:rPr>
      </w:pPr>
      <w:r w:rsidRPr="003715AC">
        <w:rPr>
          <w:rFonts w:ascii="Arial" w:hAnsi="Arial" w:cs="Arial"/>
          <w:b/>
          <w:sz w:val="22"/>
          <w:szCs w:val="22"/>
        </w:rPr>
        <w:t>E-mail:</w:t>
      </w:r>
      <w:r w:rsidRPr="003715AC">
        <w:rPr>
          <w:rFonts w:ascii="Arial" w:hAnsi="Arial" w:cs="Arial"/>
          <w:sz w:val="22"/>
          <w:szCs w:val="22"/>
        </w:rPr>
        <w:t xml:space="preserve"> </w:t>
      </w:r>
    </w:p>
    <w:p w:rsidR="00014F8F" w:rsidRPr="003715AC" w:rsidRDefault="00014F8F" w:rsidP="00014F8F">
      <w:pPr>
        <w:jc w:val="both"/>
        <w:rPr>
          <w:rFonts w:ascii="Arial" w:hAnsi="Arial" w:cs="Arial"/>
          <w:sz w:val="22"/>
          <w:szCs w:val="22"/>
        </w:rPr>
      </w:pPr>
    </w:p>
    <w:p w:rsidR="00683F86" w:rsidRPr="00E034B1" w:rsidRDefault="00683F86" w:rsidP="00683F86">
      <w:pPr>
        <w:pStyle w:val="Corpodetexto"/>
        <w:spacing w:after="0"/>
        <w:jc w:val="both"/>
        <w:rPr>
          <w:rFonts w:ascii="Arial" w:hAnsi="Arial" w:cs="Arial"/>
          <w:sz w:val="22"/>
          <w:szCs w:val="22"/>
        </w:rPr>
      </w:pPr>
      <w:r w:rsidRPr="00E034B1">
        <w:rPr>
          <w:rFonts w:ascii="Arial" w:hAnsi="Arial" w:cs="Arial"/>
          <w:sz w:val="22"/>
          <w:szCs w:val="22"/>
        </w:rPr>
        <w:t xml:space="preserve">4.2 – </w:t>
      </w:r>
      <w:r w:rsidRPr="00E034B1">
        <w:rPr>
          <w:rFonts w:ascii="Arial" w:hAnsi="Arial" w:cs="Arial"/>
          <w:bCs/>
          <w:sz w:val="22"/>
          <w:szCs w:val="22"/>
        </w:rPr>
        <w:t>As p</w:t>
      </w:r>
      <w:r w:rsidRPr="00E034B1">
        <w:rPr>
          <w:rFonts w:ascii="Arial" w:hAnsi="Arial" w:cs="Arial"/>
          <w:sz w:val="22"/>
          <w:szCs w:val="22"/>
        </w:rPr>
        <w:t>ropostas de preços escritas deverão ser apresentadas no envelope 01 e poderá ser elaborada em papel timbrado da empresa ou no Anexo II do presente edital, de forma clara, e devidamente preenchida, e conterão, sob pena de desclassificação:</w:t>
      </w:r>
    </w:p>
    <w:p w:rsidR="00683F86" w:rsidRPr="00E034B1" w:rsidRDefault="00683F86" w:rsidP="00683F86">
      <w:pPr>
        <w:ind w:left="360"/>
        <w:jc w:val="both"/>
        <w:rPr>
          <w:rFonts w:ascii="Arial" w:hAnsi="Arial" w:cs="Arial"/>
          <w:sz w:val="22"/>
          <w:szCs w:val="22"/>
        </w:rPr>
      </w:pPr>
    </w:p>
    <w:p w:rsidR="00683F86" w:rsidRDefault="00683F86" w:rsidP="0062107B">
      <w:pPr>
        <w:numPr>
          <w:ilvl w:val="0"/>
          <w:numId w:val="1"/>
        </w:numPr>
        <w:tabs>
          <w:tab w:val="clear" w:pos="759"/>
          <w:tab w:val="num" w:pos="720"/>
        </w:tabs>
        <w:ind w:left="720"/>
        <w:jc w:val="both"/>
        <w:rPr>
          <w:rFonts w:ascii="Arial" w:hAnsi="Arial" w:cs="Arial"/>
          <w:sz w:val="22"/>
          <w:szCs w:val="22"/>
        </w:rPr>
      </w:pPr>
      <w:r>
        <w:rPr>
          <w:rFonts w:ascii="Arial" w:hAnsi="Arial" w:cs="Arial"/>
          <w:sz w:val="22"/>
          <w:szCs w:val="22"/>
        </w:rPr>
        <w:t>Razão Social</w:t>
      </w:r>
      <w:r w:rsidRPr="006D11A6">
        <w:rPr>
          <w:rFonts w:ascii="Arial" w:hAnsi="Arial" w:cs="Arial"/>
          <w:sz w:val="22"/>
          <w:szCs w:val="22"/>
        </w:rPr>
        <w:t>, CNPJ,</w:t>
      </w:r>
      <w:r>
        <w:rPr>
          <w:rFonts w:ascii="Arial" w:hAnsi="Arial" w:cs="Arial"/>
          <w:sz w:val="22"/>
          <w:szCs w:val="22"/>
        </w:rPr>
        <w:t xml:space="preserve"> </w:t>
      </w:r>
      <w:r w:rsidRPr="006D11A6">
        <w:rPr>
          <w:rFonts w:ascii="Arial" w:hAnsi="Arial" w:cs="Arial"/>
          <w:sz w:val="22"/>
          <w:szCs w:val="22"/>
        </w:rPr>
        <w:t>endereço,</w:t>
      </w:r>
      <w:r>
        <w:rPr>
          <w:rFonts w:ascii="Arial" w:hAnsi="Arial" w:cs="Arial"/>
          <w:sz w:val="22"/>
          <w:szCs w:val="22"/>
        </w:rPr>
        <w:t xml:space="preserve"> telefone,</w:t>
      </w:r>
      <w:r w:rsidRPr="006D11A6">
        <w:rPr>
          <w:rFonts w:ascii="Arial" w:hAnsi="Arial" w:cs="Arial"/>
          <w:sz w:val="22"/>
          <w:szCs w:val="22"/>
        </w:rPr>
        <w:t xml:space="preserve"> </w:t>
      </w:r>
      <w:r>
        <w:rPr>
          <w:rFonts w:ascii="Arial" w:hAnsi="Arial" w:cs="Arial"/>
          <w:sz w:val="22"/>
          <w:szCs w:val="22"/>
        </w:rPr>
        <w:t xml:space="preserve">e-mail, </w:t>
      </w:r>
      <w:r w:rsidRPr="006D11A6">
        <w:rPr>
          <w:rFonts w:ascii="Arial" w:hAnsi="Arial" w:cs="Arial"/>
          <w:sz w:val="22"/>
          <w:szCs w:val="22"/>
        </w:rPr>
        <w:t>CPF e assinatura do representante legal da empresa; (</w:t>
      </w:r>
      <w:r>
        <w:rPr>
          <w:rFonts w:ascii="Arial" w:hAnsi="Arial" w:cs="Arial"/>
          <w:sz w:val="22"/>
          <w:szCs w:val="22"/>
        </w:rPr>
        <w:t>na ausência de qualquer dos dados</w:t>
      </w:r>
      <w:r w:rsidRPr="006D11A6">
        <w:rPr>
          <w:rFonts w:ascii="Arial" w:hAnsi="Arial" w:cs="Arial"/>
          <w:sz w:val="22"/>
          <w:szCs w:val="22"/>
        </w:rPr>
        <w:t xml:space="preserve"> o representante da empresa poderá </w:t>
      </w:r>
      <w:r>
        <w:rPr>
          <w:rFonts w:ascii="Arial" w:hAnsi="Arial" w:cs="Arial"/>
          <w:sz w:val="22"/>
          <w:szCs w:val="22"/>
        </w:rPr>
        <w:t>redigi-los</w:t>
      </w:r>
      <w:r w:rsidRPr="006D11A6">
        <w:rPr>
          <w:rFonts w:ascii="Arial" w:hAnsi="Arial" w:cs="Arial"/>
          <w:sz w:val="22"/>
          <w:szCs w:val="22"/>
        </w:rPr>
        <w:t xml:space="preserve"> de próprio punho durante a sessão);</w:t>
      </w:r>
    </w:p>
    <w:p w:rsidR="00683F86" w:rsidRDefault="00683F86" w:rsidP="00683F86">
      <w:pPr>
        <w:jc w:val="both"/>
        <w:rPr>
          <w:rFonts w:ascii="Arial" w:hAnsi="Arial" w:cs="Arial"/>
          <w:sz w:val="22"/>
          <w:szCs w:val="22"/>
        </w:rPr>
      </w:pPr>
    </w:p>
    <w:p w:rsidR="00683F86" w:rsidRPr="00401036" w:rsidRDefault="00683F86" w:rsidP="0062107B">
      <w:pPr>
        <w:numPr>
          <w:ilvl w:val="0"/>
          <w:numId w:val="1"/>
        </w:numPr>
        <w:tabs>
          <w:tab w:val="clear" w:pos="759"/>
          <w:tab w:val="num" w:pos="720"/>
        </w:tabs>
        <w:ind w:left="720"/>
        <w:jc w:val="both"/>
        <w:rPr>
          <w:rFonts w:ascii="Arial" w:hAnsi="Arial" w:cs="Arial"/>
          <w:sz w:val="22"/>
          <w:szCs w:val="22"/>
        </w:rPr>
      </w:pPr>
      <w:r w:rsidRPr="00401036">
        <w:rPr>
          <w:rFonts w:ascii="Arial" w:hAnsi="Arial" w:cs="Arial"/>
          <w:sz w:val="22"/>
          <w:szCs w:val="22"/>
        </w:rPr>
        <w:lastRenderedPageBreak/>
        <w:t>Descrição do objeto da presente licitação, em conformidade com as especificações constantes do Anexo VIII (memorial descritivo) e Anexo II (proposta de preços), do Edital;</w:t>
      </w:r>
    </w:p>
    <w:p w:rsidR="00683F86" w:rsidRPr="00E034B1" w:rsidRDefault="00683F86" w:rsidP="00683F86">
      <w:pPr>
        <w:jc w:val="both"/>
        <w:rPr>
          <w:rFonts w:ascii="Arial" w:hAnsi="Arial" w:cs="Arial"/>
          <w:sz w:val="22"/>
          <w:szCs w:val="22"/>
        </w:rPr>
      </w:pPr>
    </w:p>
    <w:p w:rsidR="00683F86" w:rsidRPr="00E034B1" w:rsidRDefault="00683F86" w:rsidP="0062107B">
      <w:pPr>
        <w:numPr>
          <w:ilvl w:val="0"/>
          <w:numId w:val="1"/>
        </w:numPr>
        <w:tabs>
          <w:tab w:val="clear" w:pos="759"/>
          <w:tab w:val="num" w:pos="720"/>
        </w:tabs>
        <w:ind w:left="720"/>
        <w:jc w:val="both"/>
        <w:rPr>
          <w:rFonts w:ascii="Arial" w:hAnsi="Arial" w:cs="Arial"/>
          <w:sz w:val="22"/>
          <w:szCs w:val="22"/>
        </w:rPr>
      </w:pPr>
      <w:r w:rsidRPr="00E034B1">
        <w:rPr>
          <w:rFonts w:ascii="Arial" w:hAnsi="Arial" w:cs="Arial"/>
          <w:sz w:val="22"/>
          <w:szCs w:val="22"/>
        </w:rPr>
        <w:t>Preço unitário e global proposto, em moeda corrente nacional, expresso em algarismo e por extenso, somente o valor global;</w:t>
      </w:r>
    </w:p>
    <w:p w:rsidR="00683F86" w:rsidRPr="00E034B1" w:rsidRDefault="00683F86" w:rsidP="00683F86">
      <w:pPr>
        <w:jc w:val="both"/>
        <w:rPr>
          <w:rFonts w:ascii="Arial" w:hAnsi="Arial" w:cs="Arial"/>
          <w:sz w:val="22"/>
          <w:szCs w:val="22"/>
        </w:rPr>
      </w:pPr>
    </w:p>
    <w:p w:rsidR="00683F86" w:rsidRPr="00E034B1" w:rsidRDefault="00683F86" w:rsidP="00683F86">
      <w:pPr>
        <w:ind w:left="798"/>
        <w:jc w:val="both"/>
        <w:rPr>
          <w:rFonts w:ascii="Arial" w:hAnsi="Arial" w:cs="Arial"/>
          <w:b/>
          <w:sz w:val="22"/>
          <w:szCs w:val="22"/>
        </w:rPr>
      </w:pPr>
      <w:r>
        <w:rPr>
          <w:rFonts w:ascii="Arial" w:hAnsi="Arial" w:cs="Arial"/>
          <w:sz w:val="22"/>
          <w:szCs w:val="22"/>
        </w:rPr>
        <w:t>c</w:t>
      </w:r>
      <w:r w:rsidRPr="00E034B1">
        <w:rPr>
          <w:rFonts w:ascii="Arial" w:hAnsi="Arial" w:cs="Arial"/>
          <w:sz w:val="22"/>
          <w:szCs w:val="22"/>
        </w:rPr>
        <w:t xml:space="preserve">.1) Os valores apresentados deverão conter no máximo 2 (duas) casas decimais após a vírgula. </w:t>
      </w:r>
      <w:r w:rsidRPr="00E034B1">
        <w:rPr>
          <w:rFonts w:ascii="Arial" w:hAnsi="Arial" w:cs="Arial"/>
          <w:b/>
          <w:sz w:val="22"/>
          <w:szCs w:val="22"/>
        </w:rPr>
        <w:t xml:space="preserve">(em caso de não observância desta regra, os números que ultrapassarem a 2ª </w:t>
      </w:r>
      <w:r w:rsidRPr="00E034B1">
        <w:rPr>
          <w:rFonts w:ascii="Arial" w:hAnsi="Arial" w:cs="Arial"/>
          <w:b/>
          <w:sz w:val="22"/>
          <w:szCs w:val="22"/>
        </w:rPr>
        <w:tab/>
        <w:t>casa decimal serão desconsiderados).</w:t>
      </w:r>
    </w:p>
    <w:p w:rsidR="00683F86" w:rsidRPr="00E034B1" w:rsidRDefault="00683F86" w:rsidP="00683F86">
      <w:pPr>
        <w:ind w:left="798"/>
        <w:jc w:val="both"/>
        <w:rPr>
          <w:rFonts w:ascii="Arial" w:hAnsi="Arial" w:cs="Arial"/>
          <w:b/>
          <w:sz w:val="22"/>
          <w:szCs w:val="22"/>
        </w:rPr>
      </w:pPr>
    </w:p>
    <w:p w:rsidR="00683F86" w:rsidRPr="00E034B1" w:rsidRDefault="00683F86" w:rsidP="00683F86">
      <w:pPr>
        <w:ind w:left="798"/>
        <w:jc w:val="both"/>
        <w:rPr>
          <w:rFonts w:ascii="Arial" w:hAnsi="Arial" w:cs="Arial"/>
          <w:color w:val="FF0000"/>
          <w:sz w:val="22"/>
          <w:szCs w:val="22"/>
        </w:rPr>
      </w:pPr>
      <w:r>
        <w:rPr>
          <w:rFonts w:ascii="Arial" w:hAnsi="Arial" w:cs="Arial"/>
          <w:sz w:val="22"/>
          <w:szCs w:val="22"/>
        </w:rPr>
        <w:t>c</w:t>
      </w:r>
      <w:r w:rsidRPr="00E034B1">
        <w:rPr>
          <w:rFonts w:ascii="Arial" w:hAnsi="Arial" w:cs="Arial"/>
          <w:sz w:val="22"/>
          <w:szCs w:val="22"/>
        </w:rPr>
        <w:t>.2)</w:t>
      </w:r>
      <w:r w:rsidRPr="00E034B1">
        <w:rPr>
          <w:rFonts w:ascii="Arial" w:hAnsi="Arial" w:cs="Arial"/>
          <w:b/>
          <w:sz w:val="22"/>
          <w:szCs w:val="22"/>
        </w:rPr>
        <w:t xml:space="preserve"> </w:t>
      </w:r>
      <w:r w:rsidRPr="00E034B1">
        <w:rPr>
          <w:rFonts w:ascii="Arial" w:hAnsi="Arial" w:cs="Arial"/>
          <w:sz w:val="22"/>
          <w:szCs w:val="22"/>
        </w:rPr>
        <w:t>Nos preços propostos deverão estar incluídos, além do lucro, todas as despesas e custos, como por exemplo: transportes, tributos de qualquer natureza e todas as despesas, diretas ou indiretas, relacionadas com o fornecimento do objeto da presente licitação;</w:t>
      </w:r>
    </w:p>
    <w:p w:rsidR="00683F86" w:rsidRPr="00E034B1" w:rsidRDefault="00683F86" w:rsidP="00683F86">
      <w:pPr>
        <w:jc w:val="both"/>
        <w:rPr>
          <w:rFonts w:ascii="Arial" w:hAnsi="Arial" w:cs="Arial"/>
          <w:sz w:val="22"/>
          <w:szCs w:val="22"/>
        </w:rPr>
      </w:pPr>
    </w:p>
    <w:p w:rsidR="00683F86" w:rsidRDefault="00683F86" w:rsidP="0062107B">
      <w:pPr>
        <w:numPr>
          <w:ilvl w:val="0"/>
          <w:numId w:val="1"/>
        </w:numPr>
        <w:tabs>
          <w:tab w:val="clear" w:pos="759"/>
          <w:tab w:val="num" w:pos="720"/>
        </w:tabs>
        <w:ind w:left="720"/>
        <w:jc w:val="both"/>
        <w:rPr>
          <w:rFonts w:ascii="Arial" w:hAnsi="Arial" w:cs="Arial"/>
          <w:sz w:val="22"/>
          <w:szCs w:val="22"/>
        </w:rPr>
      </w:pPr>
      <w:r w:rsidRPr="00026329">
        <w:rPr>
          <w:rFonts w:ascii="Arial" w:hAnsi="Arial" w:cs="Arial"/>
          <w:sz w:val="22"/>
          <w:szCs w:val="22"/>
        </w:rPr>
        <w:t xml:space="preserve">Prazo de validade das propostas que não poderá ser inferior a 60 (sessenta) dias, contados da data da entrega da mesma. No caso de </w:t>
      </w:r>
      <w:r w:rsidRPr="00026329">
        <w:rPr>
          <w:rFonts w:ascii="Arial" w:hAnsi="Arial" w:cs="Arial"/>
          <w:sz w:val="22"/>
          <w:szCs w:val="22"/>
          <w:u w:val="single"/>
        </w:rPr>
        <w:t>omissão</w:t>
      </w:r>
      <w:r w:rsidRPr="00026329">
        <w:rPr>
          <w:rFonts w:ascii="Arial" w:hAnsi="Arial" w:cs="Arial"/>
          <w:sz w:val="22"/>
          <w:szCs w:val="22"/>
        </w:rPr>
        <w:t xml:space="preserve"> do prazo de validade, o Pregoeiro(a) considerará que o mesmo será de 60 (sessenta) dias;</w:t>
      </w:r>
    </w:p>
    <w:p w:rsidR="00683F86" w:rsidRDefault="00683F86" w:rsidP="00683F86">
      <w:pPr>
        <w:jc w:val="both"/>
        <w:rPr>
          <w:rFonts w:ascii="Arial" w:hAnsi="Arial" w:cs="Arial"/>
          <w:sz w:val="22"/>
          <w:szCs w:val="22"/>
        </w:rPr>
      </w:pPr>
    </w:p>
    <w:p w:rsidR="00683F86" w:rsidRPr="00E034B1" w:rsidRDefault="00683F86" w:rsidP="0062107B">
      <w:pPr>
        <w:numPr>
          <w:ilvl w:val="0"/>
          <w:numId w:val="1"/>
        </w:numPr>
        <w:tabs>
          <w:tab w:val="clear" w:pos="759"/>
          <w:tab w:val="num" w:pos="720"/>
        </w:tabs>
        <w:ind w:left="720"/>
        <w:jc w:val="both"/>
        <w:rPr>
          <w:rFonts w:ascii="Arial" w:hAnsi="Arial" w:cs="Arial"/>
          <w:sz w:val="22"/>
          <w:szCs w:val="22"/>
        </w:rPr>
      </w:pPr>
      <w:r w:rsidRPr="00DC43D3">
        <w:rPr>
          <w:rFonts w:ascii="Arial" w:hAnsi="Arial" w:cs="Arial"/>
          <w:sz w:val="22"/>
          <w:szCs w:val="22"/>
        </w:rPr>
        <w:t>O prazo de inicio do serviço será de no máximo 02(dois) dias corridos, contados da assinatura do Contrato ou outros instrumentos hábeis tais como nota de empenho;</w:t>
      </w:r>
    </w:p>
    <w:p w:rsidR="00683F86" w:rsidRPr="00E034B1" w:rsidRDefault="00683F86" w:rsidP="00683F86">
      <w:pPr>
        <w:ind w:left="360"/>
        <w:jc w:val="both"/>
        <w:rPr>
          <w:rFonts w:ascii="Arial" w:hAnsi="Arial" w:cs="Arial"/>
          <w:sz w:val="22"/>
          <w:szCs w:val="22"/>
        </w:rPr>
      </w:pPr>
    </w:p>
    <w:p w:rsidR="00683F86" w:rsidRPr="00AC41E8" w:rsidRDefault="00683F86" w:rsidP="0062107B">
      <w:pPr>
        <w:numPr>
          <w:ilvl w:val="0"/>
          <w:numId w:val="1"/>
        </w:numPr>
        <w:tabs>
          <w:tab w:val="clear" w:pos="759"/>
          <w:tab w:val="num" w:pos="720"/>
        </w:tabs>
        <w:ind w:left="720"/>
        <w:jc w:val="both"/>
        <w:rPr>
          <w:rFonts w:ascii="Arial" w:hAnsi="Arial" w:cs="Arial"/>
          <w:sz w:val="22"/>
          <w:szCs w:val="22"/>
        </w:rPr>
      </w:pPr>
      <w:r w:rsidRPr="00AC41E8">
        <w:rPr>
          <w:rFonts w:ascii="Arial" w:hAnsi="Arial" w:cs="Arial"/>
          <w:sz w:val="22"/>
          <w:szCs w:val="22"/>
        </w:rPr>
        <w:t>Indicação do nome do banco, número da agência, número da conta corrente, para fins de recebimento dos pagamentos, dados estes que poderão ser informados na fase da contratação;</w:t>
      </w:r>
    </w:p>
    <w:p w:rsidR="00683F86" w:rsidRPr="00E034B1" w:rsidRDefault="00683F86" w:rsidP="00683F86">
      <w:pPr>
        <w:ind w:left="720"/>
        <w:jc w:val="both"/>
        <w:rPr>
          <w:rFonts w:ascii="Arial" w:hAnsi="Arial" w:cs="Arial"/>
          <w:sz w:val="22"/>
          <w:szCs w:val="22"/>
        </w:rPr>
      </w:pPr>
    </w:p>
    <w:p w:rsidR="00014F8F" w:rsidRPr="003715AC" w:rsidRDefault="00683F86" w:rsidP="00683F86">
      <w:pPr>
        <w:pStyle w:val="Corpodetexto"/>
        <w:spacing w:after="0"/>
        <w:jc w:val="both"/>
        <w:rPr>
          <w:rFonts w:ascii="Arial" w:hAnsi="Arial" w:cs="Arial"/>
          <w:sz w:val="22"/>
          <w:szCs w:val="22"/>
        </w:rPr>
      </w:pPr>
      <w:r w:rsidRPr="008F385A">
        <w:rPr>
          <w:rFonts w:ascii="Arial" w:hAnsi="Arial" w:cs="Arial"/>
          <w:sz w:val="22"/>
          <w:szCs w:val="22"/>
        </w:rPr>
        <w:t xml:space="preserve">4.3 – A apresentação da proposta </w:t>
      </w:r>
      <w:r w:rsidRPr="008F385A">
        <w:rPr>
          <w:rFonts w:ascii="Arial" w:hAnsi="Arial" w:cs="Arial"/>
          <w:sz w:val="22"/>
          <w:szCs w:val="22"/>
          <w:u w:val="single"/>
        </w:rPr>
        <w:t>implicará</w:t>
      </w:r>
      <w:r w:rsidRPr="008F385A">
        <w:rPr>
          <w:rFonts w:ascii="Arial" w:hAnsi="Arial" w:cs="Arial"/>
          <w:sz w:val="22"/>
          <w:szCs w:val="22"/>
        </w:rPr>
        <w:t xml:space="preserve"> plena aceitação, por parte da licitante, das condições estabelecidas neste Edital</w:t>
      </w:r>
      <w:r>
        <w:rPr>
          <w:rFonts w:ascii="Arial" w:hAnsi="Arial" w:cs="Arial"/>
          <w:sz w:val="22"/>
          <w:szCs w:val="22"/>
        </w:rPr>
        <w:t xml:space="preserve"> e seus anexos,</w:t>
      </w:r>
      <w:r w:rsidR="002A6CEE">
        <w:rPr>
          <w:rFonts w:ascii="Arial" w:hAnsi="Arial" w:cs="Arial"/>
          <w:sz w:val="22"/>
          <w:szCs w:val="22"/>
        </w:rPr>
        <w:t xml:space="preserve"> </w:t>
      </w:r>
      <w:r w:rsidR="002A6CEE" w:rsidRPr="00E93619">
        <w:rPr>
          <w:rFonts w:ascii="Arial" w:hAnsi="Arial" w:cs="Arial"/>
          <w:b/>
          <w:sz w:val="22"/>
          <w:szCs w:val="22"/>
          <w:u w:val="single"/>
        </w:rPr>
        <w:t>não podend</w:t>
      </w:r>
      <w:r w:rsidR="002A6CEE">
        <w:rPr>
          <w:rFonts w:ascii="Arial" w:hAnsi="Arial" w:cs="Arial"/>
          <w:b/>
          <w:sz w:val="22"/>
          <w:szCs w:val="22"/>
          <w:u w:val="single"/>
        </w:rPr>
        <w:t xml:space="preserve">o deixar de cotar nenhum item </w:t>
      </w:r>
      <w:r w:rsidR="002A6CEE" w:rsidRPr="00E93619">
        <w:rPr>
          <w:rFonts w:ascii="Arial" w:hAnsi="Arial" w:cs="Arial"/>
          <w:b/>
          <w:sz w:val="22"/>
          <w:szCs w:val="22"/>
          <w:u w:val="single"/>
        </w:rPr>
        <w:t>na Proposta de Preço</w:t>
      </w:r>
      <w:r>
        <w:rPr>
          <w:rFonts w:ascii="Arial" w:hAnsi="Arial" w:cs="Arial"/>
          <w:sz w:val="22"/>
          <w:szCs w:val="22"/>
        </w:rPr>
        <w:t xml:space="preserve"> </w:t>
      </w:r>
      <w:r w:rsidRPr="00076B21">
        <w:rPr>
          <w:rFonts w:ascii="Arial" w:hAnsi="Arial" w:cs="Arial"/>
          <w:sz w:val="22"/>
          <w:szCs w:val="22"/>
        </w:rPr>
        <w:t>sob pena de desclassificação pelo (a) Pregoeiro (a) oficial da licitação.</w:t>
      </w:r>
    </w:p>
    <w:p w:rsidR="00014F8F" w:rsidRPr="003715AC" w:rsidRDefault="00014F8F" w:rsidP="00014F8F">
      <w:pPr>
        <w:jc w:val="both"/>
        <w:rPr>
          <w:rFonts w:ascii="Arial" w:hAnsi="Arial" w:cs="Arial"/>
          <w:b/>
          <w:sz w:val="22"/>
          <w:szCs w:val="22"/>
        </w:rPr>
      </w:pPr>
    </w:p>
    <w:p w:rsidR="001641E6" w:rsidRPr="003715AC" w:rsidRDefault="001641E6" w:rsidP="00014F8F">
      <w:pPr>
        <w:jc w:val="both"/>
        <w:rPr>
          <w:rFonts w:ascii="Arial" w:hAnsi="Arial" w:cs="Arial"/>
          <w:b/>
          <w:sz w:val="22"/>
          <w:szCs w:val="22"/>
        </w:rPr>
      </w:pPr>
    </w:p>
    <w:p w:rsidR="00014F8F" w:rsidRPr="003715AC" w:rsidRDefault="00014F8F" w:rsidP="00014F8F">
      <w:pPr>
        <w:jc w:val="both"/>
        <w:rPr>
          <w:rFonts w:ascii="Arial" w:hAnsi="Arial" w:cs="Arial"/>
          <w:b/>
          <w:sz w:val="22"/>
          <w:szCs w:val="22"/>
        </w:rPr>
      </w:pPr>
      <w:r w:rsidRPr="003715AC">
        <w:rPr>
          <w:rFonts w:ascii="Arial" w:hAnsi="Arial" w:cs="Arial"/>
          <w:b/>
          <w:sz w:val="22"/>
          <w:szCs w:val="22"/>
        </w:rPr>
        <w:t>5 – DA HABILITAÇÃO</w:t>
      </w:r>
    </w:p>
    <w:p w:rsidR="00014F8F" w:rsidRPr="003715AC" w:rsidRDefault="00014F8F" w:rsidP="00014F8F">
      <w:pPr>
        <w:jc w:val="both"/>
        <w:rPr>
          <w:rFonts w:ascii="Arial" w:hAnsi="Arial" w:cs="Arial"/>
          <w:b/>
          <w:sz w:val="22"/>
          <w:szCs w:val="22"/>
        </w:rPr>
      </w:pPr>
    </w:p>
    <w:p w:rsidR="00014F8F" w:rsidRPr="003715AC" w:rsidRDefault="00014F8F" w:rsidP="00014F8F">
      <w:pPr>
        <w:jc w:val="both"/>
        <w:rPr>
          <w:rFonts w:ascii="Arial" w:hAnsi="Arial" w:cs="Arial"/>
          <w:sz w:val="22"/>
          <w:szCs w:val="22"/>
        </w:rPr>
      </w:pPr>
      <w:r w:rsidRPr="003715AC">
        <w:rPr>
          <w:rFonts w:ascii="Arial" w:hAnsi="Arial" w:cs="Arial"/>
          <w:sz w:val="22"/>
          <w:szCs w:val="22"/>
        </w:rPr>
        <w:t>5.1 – Os documentos de Habilitação deverão ser apresentados em envelope</w:t>
      </w:r>
      <w:r w:rsidRPr="003715AC">
        <w:rPr>
          <w:rFonts w:ascii="Arial" w:hAnsi="Arial" w:cs="Arial"/>
          <w:b/>
          <w:sz w:val="22"/>
          <w:szCs w:val="22"/>
        </w:rPr>
        <w:t xml:space="preserve"> (ENVELOPE 02)</w:t>
      </w:r>
      <w:r w:rsidRPr="003715AC">
        <w:rPr>
          <w:rFonts w:ascii="Arial" w:hAnsi="Arial" w:cs="Arial"/>
          <w:sz w:val="22"/>
          <w:szCs w:val="22"/>
        </w:rPr>
        <w:t>, devidamente fechado e atender aos seguintes requisitos, sob pena de desclassificação:</w:t>
      </w:r>
    </w:p>
    <w:p w:rsidR="00014F8F" w:rsidRPr="003715AC" w:rsidRDefault="00014F8F" w:rsidP="00014F8F">
      <w:pPr>
        <w:pStyle w:val="Corpodetexto"/>
        <w:spacing w:after="0"/>
        <w:jc w:val="both"/>
        <w:rPr>
          <w:rFonts w:ascii="Arial" w:hAnsi="Arial" w:cs="Arial"/>
          <w:sz w:val="22"/>
          <w:szCs w:val="22"/>
        </w:rPr>
      </w:pPr>
    </w:p>
    <w:p w:rsidR="00014F8F" w:rsidRPr="003715AC" w:rsidRDefault="00014F8F" w:rsidP="00014F8F">
      <w:pPr>
        <w:pStyle w:val="Corpodetexto"/>
        <w:spacing w:after="0"/>
        <w:jc w:val="both"/>
        <w:rPr>
          <w:rFonts w:ascii="Arial" w:hAnsi="Arial" w:cs="Arial"/>
          <w:sz w:val="22"/>
          <w:szCs w:val="22"/>
        </w:rPr>
      </w:pPr>
      <w:r w:rsidRPr="003715AC">
        <w:rPr>
          <w:rFonts w:ascii="Arial" w:hAnsi="Arial" w:cs="Arial"/>
          <w:sz w:val="22"/>
          <w:szCs w:val="22"/>
        </w:rPr>
        <w:t>Endereçamento externo, feito da seguinte forma:</w:t>
      </w:r>
    </w:p>
    <w:p w:rsidR="00014F8F" w:rsidRPr="003715AC" w:rsidRDefault="00014F8F" w:rsidP="00014F8F">
      <w:pPr>
        <w:jc w:val="both"/>
        <w:rPr>
          <w:rFonts w:ascii="Arial" w:hAnsi="Arial" w:cs="Arial"/>
          <w:b/>
          <w:sz w:val="22"/>
          <w:szCs w:val="22"/>
          <w:u w:val="single"/>
        </w:rPr>
      </w:pPr>
      <w:r w:rsidRPr="003715AC">
        <w:rPr>
          <w:rFonts w:ascii="Arial" w:hAnsi="Arial" w:cs="Arial"/>
          <w:b/>
          <w:sz w:val="22"/>
          <w:szCs w:val="22"/>
          <w:u w:val="single"/>
        </w:rPr>
        <w:t>ENVELOPE 02 - HABILITAÇÃO</w:t>
      </w:r>
    </w:p>
    <w:p w:rsidR="00014F8F" w:rsidRPr="003715AC" w:rsidRDefault="00014F8F" w:rsidP="00014F8F">
      <w:pPr>
        <w:jc w:val="both"/>
        <w:rPr>
          <w:rFonts w:ascii="Arial" w:hAnsi="Arial" w:cs="Arial"/>
          <w:b/>
          <w:sz w:val="22"/>
          <w:szCs w:val="22"/>
        </w:rPr>
      </w:pPr>
      <w:r w:rsidRPr="003715AC">
        <w:rPr>
          <w:rFonts w:ascii="Arial" w:hAnsi="Arial" w:cs="Arial"/>
          <w:b/>
          <w:sz w:val="22"/>
          <w:szCs w:val="22"/>
        </w:rPr>
        <w:t>MUNICÍPIO DE BONITO – ESTADO DE MATO GROSSO DO SUL</w:t>
      </w:r>
    </w:p>
    <w:p w:rsidR="009851AE" w:rsidRPr="00DC1DD4" w:rsidRDefault="009851AE" w:rsidP="009851AE">
      <w:pPr>
        <w:jc w:val="both"/>
        <w:rPr>
          <w:rFonts w:ascii="Arial" w:hAnsi="Arial" w:cs="Arial"/>
          <w:b/>
          <w:sz w:val="22"/>
          <w:szCs w:val="22"/>
        </w:rPr>
      </w:pPr>
      <w:r w:rsidRPr="00DC1DD4">
        <w:rPr>
          <w:rFonts w:ascii="Arial" w:hAnsi="Arial" w:cs="Arial"/>
          <w:b/>
          <w:sz w:val="22"/>
          <w:szCs w:val="22"/>
        </w:rPr>
        <w:t>PREGÃO PRESENCIAL N° 028/2018</w:t>
      </w:r>
    </w:p>
    <w:p w:rsidR="009851AE" w:rsidRPr="00DC1DD4" w:rsidRDefault="009851AE" w:rsidP="009851AE">
      <w:pPr>
        <w:jc w:val="both"/>
        <w:rPr>
          <w:rFonts w:ascii="Arial" w:hAnsi="Arial" w:cs="Arial"/>
          <w:b/>
          <w:sz w:val="22"/>
          <w:szCs w:val="22"/>
        </w:rPr>
      </w:pPr>
      <w:r w:rsidRPr="00DC1DD4">
        <w:rPr>
          <w:rFonts w:ascii="Arial" w:hAnsi="Arial" w:cs="Arial"/>
          <w:b/>
          <w:sz w:val="22"/>
          <w:szCs w:val="22"/>
        </w:rPr>
        <w:t>Data de Início da Sessão: 05 de abril de 2018</w:t>
      </w:r>
    </w:p>
    <w:p w:rsidR="00930394" w:rsidRPr="00DC7270" w:rsidRDefault="009851AE" w:rsidP="009851AE">
      <w:pPr>
        <w:tabs>
          <w:tab w:val="left" w:pos="9639"/>
        </w:tabs>
        <w:jc w:val="both"/>
        <w:rPr>
          <w:rFonts w:ascii="Arial" w:hAnsi="Arial" w:cs="Arial"/>
          <w:b/>
          <w:sz w:val="22"/>
          <w:szCs w:val="22"/>
        </w:rPr>
      </w:pPr>
      <w:r w:rsidRPr="00DC1DD4">
        <w:rPr>
          <w:rFonts w:ascii="Arial" w:hAnsi="Arial" w:cs="Arial"/>
          <w:b/>
          <w:sz w:val="22"/>
          <w:szCs w:val="22"/>
        </w:rPr>
        <w:t>Horas do Início da Sessão: 13h00min (treze horas)</w:t>
      </w:r>
    </w:p>
    <w:p w:rsidR="00014F8F" w:rsidRPr="003715AC" w:rsidRDefault="00014F8F" w:rsidP="000A6F71">
      <w:pPr>
        <w:jc w:val="both"/>
        <w:rPr>
          <w:rFonts w:ascii="Arial" w:hAnsi="Arial" w:cs="Arial"/>
          <w:b/>
          <w:sz w:val="22"/>
          <w:szCs w:val="22"/>
        </w:rPr>
      </w:pPr>
      <w:r w:rsidRPr="003715AC">
        <w:rPr>
          <w:rFonts w:ascii="Arial" w:hAnsi="Arial" w:cs="Arial"/>
          <w:b/>
          <w:sz w:val="22"/>
          <w:szCs w:val="22"/>
        </w:rPr>
        <w:t xml:space="preserve">Razão Social: </w:t>
      </w:r>
    </w:p>
    <w:p w:rsidR="00014F8F" w:rsidRPr="003715AC" w:rsidRDefault="00014F8F" w:rsidP="00014F8F">
      <w:pPr>
        <w:jc w:val="both"/>
        <w:rPr>
          <w:rFonts w:ascii="Arial" w:hAnsi="Arial" w:cs="Arial"/>
          <w:b/>
          <w:sz w:val="22"/>
          <w:szCs w:val="22"/>
        </w:rPr>
      </w:pPr>
      <w:r w:rsidRPr="003715AC">
        <w:rPr>
          <w:rFonts w:ascii="Arial" w:hAnsi="Arial" w:cs="Arial"/>
          <w:b/>
          <w:sz w:val="22"/>
          <w:szCs w:val="22"/>
        </w:rPr>
        <w:t xml:space="preserve">CNPJ: </w:t>
      </w:r>
    </w:p>
    <w:p w:rsidR="00014F8F" w:rsidRPr="003715AC" w:rsidRDefault="00014F8F" w:rsidP="00014F8F">
      <w:pPr>
        <w:jc w:val="both"/>
        <w:rPr>
          <w:rFonts w:ascii="Arial" w:hAnsi="Arial" w:cs="Arial"/>
          <w:b/>
          <w:sz w:val="22"/>
          <w:szCs w:val="22"/>
        </w:rPr>
      </w:pPr>
      <w:r w:rsidRPr="003715AC">
        <w:rPr>
          <w:rFonts w:ascii="Arial" w:hAnsi="Arial" w:cs="Arial"/>
          <w:b/>
          <w:sz w:val="22"/>
          <w:szCs w:val="22"/>
        </w:rPr>
        <w:t xml:space="preserve">Inscrição Estadual: </w:t>
      </w:r>
    </w:p>
    <w:p w:rsidR="00014F8F" w:rsidRPr="003715AC" w:rsidRDefault="00014F8F" w:rsidP="00014F8F">
      <w:pPr>
        <w:jc w:val="both"/>
        <w:rPr>
          <w:rFonts w:ascii="Arial" w:hAnsi="Arial" w:cs="Arial"/>
          <w:b/>
          <w:sz w:val="22"/>
          <w:szCs w:val="22"/>
        </w:rPr>
      </w:pPr>
      <w:r w:rsidRPr="003715AC">
        <w:rPr>
          <w:rFonts w:ascii="Arial" w:hAnsi="Arial" w:cs="Arial"/>
          <w:b/>
          <w:sz w:val="22"/>
          <w:szCs w:val="22"/>
        </w:rPr>
        <w:t xml:space="preserve">Endereço: </w:t>
      </w:r>
    </w:p>
    <w:p w:rsidR="00014F8F" w:rsidRPr="003715AC" w:rsidRDefault="00014F8F" w:rsidP="00014F8F">
      <w:pPr>
        <w:jc w:val="both"/>
        <w:rPr>
          <w:rFonts w:ascii="Arial" w:hAnsi="Arial" w:cs="Arial"/>
          <w:b/>
          <w:sz w:val="22"/>
          <w:szCs w:val="22"/>
        </w:rPr>
      </w:pPr>
      <w:r w:rsidRPr="003715AC">
        <w:rPr>
          <w:rFonts w:ascii="Arial" w:hAnsi="Arial" w:cs="Arial"/>
          <w:b/>
          <w:sz w:val="22"/>
          <w:szCs w:val="22"/>
        </w:rPr>
        <w:t xml:space="preserve">CEP: </w:t>
      </w:r>
    </w:p>
    <w:p w:rsidR="00014F8F" w:rsidRPr="003715AC" w:rsidRDefault="00014F8F" w:rsidP="00014F8F">
      <w:pPr>
        <w:jc w:val="both"/>
        <w:rPr>
          <w:rFonts w:ascii="Arial" w:hAnsi="Arial" w:cs="Arial"/>
          <w:b/>
          <w:sz w:val="22"/>
          <w:szCs w:val="22"/>
        </w:rPr>
      </w:pPr>
      <w:r w:rsidRPr="003715AC">
        <w:rPr>
          <w:rFonts w:ascii="Arial" w:hAnsi="Arial" w:cs="Arial"/>
          <w:b/>
          <w:sz w:val="22"/>
          <w:szCs w:val="22"/>
        </w:rPr>
        <w:t xml:space="preserve">Telefone: </w:t>
      </w:r>
    </w:p>
    <w:p w:rsidR="00014F8F" w:rsidRPr="003715AC" w:rsidRDefault="00014F8F" w:rsidP="00014F8F">
      <w:pPr>
        <w:jc w:val="both"/>
        <w:rPr>
          <w:rFonts w:ascii="Arial" w:hAnsi="Arial" w:cs="Arial"/>
          <w:sz w:val="22"/>
          <w:szCs w:val="22"/>
        </w:rPr>
      </w:pPr>
      <w:r w:rsidRPr="003715AC">
        <w:rPr>
          <w:rFonts w:ascii="Arial" w:hAnsi="Arial" w:cs="Arial"/>
          <w:b/>
          <w:sz w:val="22"/>
          <w:szCs w:val="22"/>
        </w:rPr>
        <w:t>E-mail:</w:t>
      </w:r>
      <w:r w:rsidRPr="003715AC">
        <w:rPr>
          <w:rFonts w:ascii="Arial" w:hAnsi="Arial" w:cs="Arial"/>
          <w:sz w:val="22"/>
          <w:szCs w:val="22"/>
        </w:rPr>
        <w:t xml:space="preserve"> </w:t>
      </w:r>
    </w:p>
    <w:p w:rsidR="00014F8F" w:rsidRPr="003715AC" w:rsidRDefault="00014F8F" w:rsidP="00014F8F">
      <w:pPr>
        <w:jc w:val="both"/>
        <w:rPr>
          <w:rFonts w:ascii="Arial" w:hAnsi="Arial" w:cs="Arial"/>
          <w:sz w:val="22"/>
          <w:szCs w:val="22"/>
        </w:rPr>
      </w:pPr>
    </w:p>
    <w:p w:rsidR="00683F86" w:rsidRPr="002C4D4C" w:rsidRDefault="00683F86" w:rsidP="00683F86">
      <w:pPr>
        <w:pStyle w:val="Corpodetexto"/>
        <w:spacing w:after="0"/>
        <w:jc w:val="both"/>
        <w:rPr>
          <w:rFonts w:ascii="Arial" w:hAnsi="Arial" w:cs="Arial"/>
          <w:sz w:val="22"/>
          <w:szCs w:val="22"/>
        </w:rPr>
      </w:pPr>
      <w:r w:rsidRPr="002C4D4C">
        <w:rPr>
          <w:rFonts w:ascii="Arial" w:hAnsi="Arial" w:cs="Arial"/>
          <w:sz w:val="22"/>
          <w:szCs w:val="22"/>
        </w:rPr>
        <w:t>5.2 – Para se habilitarem na presente licitação, as licitantes deverão apresentar os seguintes documentos, sob pena de inabilitação.</w:t>
      </w:r>
    </w:p>
    <w:p w:rsidR="00683F86" w:rsidRPr="002C4D4C" w:rsidRDefault="00683F86" w:rsidP="00683F86">
      <w:pPr>
        <w:pStyle w:val="NormalWeb"/>
        <w:spacing w:before="0" w:beforeAutospacing="0" w:after="0" w:afterAutospacing="0"/>
        <w:ind w:firstLine="284"/>
        <w:jc w:val="both"/>
        <w:rPr>
          <w:rFonts w:ascii="Arial" w:hAnsi="Arial" w:cs="Arial" w:hint="default"/>
          <w:sz w:val="22"/>
          <w:szCs w:val="22"/>
        </w:rPr>
      </w:pPr>
      <w:r w:rsidRPr="002C4D4C">
        <w:rPr>
          <w:rFonts w:ascii="Arial" w:hAnsi="Arial" w:cs="Arial" w:hint="default"/>
          <w:sz w:val="22"/>
          <w:szCs w:val="22"/>
        </w:rPr>
        <w:lastRenderedPageBreak/>
        <w:t xml:space="preserve">5.2.1 – A documentação relativa à habilitação jurídica, conforme o caso consistirá em: </w:t>
      </w:r>
    </w:p>
    <w:p w:rsidR="00683F86" w:rsidRPr="002C4D4C" w:rsidRDefault="00683F86" w:rsidP="00683F86">
      <w:pPr>
        <w:pStyle w:val="NormalWeb"/>
        <w:spacing w:before="0" w:beforeAutospacing="0" w:after="0" w:afterAutospacing="0"/>
        <w:ind w:firstLine="284"/>
        <w:jc w:val="both"/>
        <w:rPr>
          <w:rFonts w:ascii="Arial" w:hAnsi="Arial" w:cs="Arial" w:hint="default"/>
          <w:sz w:val="22"/>
          <w:szCs w:val="22"/>
        </w:rPr>
      </w:pPr>
    </w:p>
    <w:p w:rsidR="00683F86" w:rsidRPr="002C4D4C" w:rsidRDefault="00683F86" w:rsidP="00683F86">
      <w:pPr>
        <w:pStyle w:val="NormalWeb"/>
        <w:spacing w:before="0" w:beforeAutospacing="0" w:after="0" w:afterAutospacing="0"/>
        <w:ind w:firstLine="568"/>
        <w:jc w:val="both"/>
        <w:rPr>
          <w:rFonts w:ascii="Arial" w:hAnsi="Arial" w:cs="Arial" w:hint="default"/>
          <w:sz w:val="22"/>
          <w:szCs w:val="22"/>
        </w:rPr>
      </w:pPr>
      <w:r w:rsidRPr="002C4D4C">
        <w:rPr>
          <w:rFonts w:ascii="Arial" w:hAnsi="Arial" w:cs="Arial" w:hint="default"/>
          <w:sz w:val="22"/>
          <w:szCs w:val="22"/>
        </w:rPr>
        <w:t xml:space="preserve">I – Registro comercial, no caso de empresa individual; </w:t>
      </w: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r w:rsidRPr="002C4D4C">
        <w:rPr>
          <w:rFonts w:ascii="Arial" w:hAnsi="Arial" w:cs="Arial" w:hint="default"/>
          <w:sz w:val="22"/>
          <w:szCs w:val="22"/>
        </w:rPr>
        <w:t xml:space="preserve">II – Ato constitutivo, estatuto ou contrato social em vigor, devidamente registrado, em se tratando de sociedades comerciais, e, no caso de sociedades por ações, acompanhado de documentos de eleição de seus administradores; </w:t>
      </w: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r w:rsidRPr="002C4D4C">
        <w:rPr>
          <w:rFonts w:ascii="Arial" w:hAnsi="Arial" w:cs="Arial" w:hint="default"/>
          <w:sz w:val="22"/>
          <w:szCs w:val="22"/>
        </w:rPr>
        <w:t xml:space="preserve">III – Inscrição do ato constitutivo, no caso de sociedades civis, acompanhada de prova de diretoria em exercício; </w:t>
      </w: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r w:rsidRPr="002C4D4C">
        <w:rPr>
          <w:rFonts w:ascii="Arial" w:hAnsi="Arial" w:cs="Arial" w:hint="default"/>
          <w:sz w:val="22"/>
          <w:szCs w:val="22"/>
        </w:rPr>
        <w:t xml:space="preserve">IV – Decreto de autorização, em se tratando de empresa ou sociedade estrangeira em funcionamento no País, e ato de registro ou autorização para funcionamento expedido pelo órgão competente, quando a atividade assim o exigir. </w:t>
      </w:r>
    </w:p>
    <w:p w:rsidR="00683F86" w:rsidRPr="002C4D4C" w:rsidRDefault="00683F86" w:rsidP="00683F86">
      <w:pPr>
        <w:pStyle w:val="NormalWeb"/>
        <w:spacing w:before="0" w:beforeAutospacing="0" w:after="0" w:afterAutospacing="0"/>
        <w:ind w:left="568"/>
        <w:jc w:val="both"/>
        <w:rPr>
          <w:rFonts w:ascii="Arial" w:hAnsi="Arial" w:cs="Arial" w:hint="default"/>
          <w:b/>
          <w:sz w:val="22"/>
          <w:szCs w:val="22"/>
        </w:rPr>
      </w:pP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r w:rsidRPr="002C4D4C">
        <w:rPr>
          <w:rFonts w:ascii="Arial" w:hAnsi="Arial" w:cs="Arial" w:hint="default"/>
          <w:b/>
          <w:sz w:val="22"/>
          <w:szCs w:val="22"/>
        </w:rPr>
        <w:t>Observação: A documentação citada acima (I, II, III ou IV) ficará dispensada, por ocasião da habilitação, se apresentada no credenciamento do representante da licitante conforme exigências do item 3.7 deste edital.</w:t>
      </w:r>
    </w:p>
    <w:p w:rsidR="00683F86" w:rsidRPr="002C4D4C" w:rsidRDefault="00683F86" w:rsidP="00683F86">
      <w:pPr>
        <w:pStyle w:val="NormalWeb"/>
        <w:spacing w:before="0" w:beforeAutospacing="0" w:after="0" w:afterAutospacing="0"/>
        <w:jc w:val="both"/>
        <w:rPr>
          <w:rFonts w:ascii="Arial" w:hAnsi="Arial" w:cs="Arial" w:hint="default"/>
          <w:sz w:val="22"/>
          <w:szCs w:val="22"/>
        </w:rPr>
      </w:pPr>
    </w:p>
    <w:p w:rsidR="00683F86" w:rsidRPr="002C4D4C" w:rsidRDefault="00683F86" w:rsidP="00683F86">
      <w:pPr>
        <w:pStyle w:val="NormalWeb"/>
        <w:spacing w:before="0" w:beforeAutospacing="0" w:after="0" w:afterAutospacing="0"/>
        <w:ind w:firstLine="240"/>
        <w:jc w:val="both"/>
        <w:rPr>
          <w:rFonts w:ascii="Arial" w:hAnsi="Arial" w:cs="Arial" w:hint="default"/>
          <w:sz w:val="22"/>
          <w:szCs w:val="22"/>
        </w:rPr>
      </w:pPr>
      <w:r w:rsidRPr="002C4D4C">
        <w:rPr>
          <w:rFonts w:ascii="Arial" w:hAnsi="Arial" w:cs="Arial" w:hint="default"/>
          <w:sz w:val="22"/>
          <w:szCs w:val="22"/>
        </w:rPr>
        <w:t>5.2.2 – A documentação relativa à regularidade fiscal, conforme o caso consistirá em:</w:t>
      </w: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p>
    <w:p w:rsidR="00683F86" w:rsidRPr="009A5C1C" w:rsidRDefault="00683F86" w:rsidP="00683F86">
      <w:pPr>
        <w:pStyle w:val="NormalWeb"/>
        <w:spacing w:before="0" w:beforeAutospacing="0" w:after="0" w:afterAutospacing="0"/>
        <w:ind w:left="568"/>
        <w:jc w:val="both"/>
        <w:rPr>
          <w:rFonts w:ascii="Arial" w:hAnsi="Arial" w:cs="Arial" w:hint="default"/>
          <w:sz w:val="22"/>
          <w:szCs w:val="22"/>
        </w:rPr>
      </w:pPr>
      <w:r w:rsidRPr="009A5C1C">
        <w:rPr>
          <w:rFonts w:ascii="Arial" w:hAnsi="Arial" w:cs="Arial" w:hint="default"/>
          <w:sz w:val="22"/>
          <w:szCs w:val="22"/>
        </w:rPr>
        <w:t xml:space="preserve">I – </w:t>
      </w:r>
      <w:r>
        <w:rPr>
          <w:rFonts w:ascii="Arial" w:hAnsi="Arial" w:cs="Arial" w:hint="default"/>
          <w:b/>
          <w:sz w:val="22"/>
          <w:szCs w:val="22"/>
        </w:rPr>
        <w:t>Comprovante</w:t>
      </w:r>
      <w:r w:rsidRPr="001A0D22">
        <w:rPr>
          <w:rFonts w:ascii="Arial" w:hAnsi="Arial" w:cs="Arial" w:hint="default"/>
          <w:b/>
          <w:sz w:val="22"/>
          <w:szCs w:val="22"/>
        </w:rPr>
        <w:t xml:space="preserve"> de </w:t>
      </w:r>
      <w:r>
        <w:rPr>
          <w:rFonts w:ascii="Arial" w:hAnsi="Arial" w:cs="Arial" w:hint="default"/>
          <w:b/>
          <w:sz w:val="22"/>
          <w:szCs w:val="22"/>
        </w:rPr>
        <w:t>I</w:t>
      </w:r>
      <w:r w:rsidRPr="001A0D22">
        <w:rPr>
          <w:rFonts w:ascii="Arial" w:hAnsi="Arial" w:cs="Arial" w:hint="default"/>
          <w:b/>
          <w:sz w:val="22"/>
          <w:szCs w:val="22"/>
        </w:rPr>
        <w:t xml:space="preserve">nscrição </w:t>
      </w:r>
      <w:r>
        <w:rPr>
          <w:rFonts w:ascii="Arial" w:hAnsi="Arial" w:cs="Arial" w:hint="default"/>
          <w:b/>
          <w:sz w:val="22"/>
          <w:szCs w:val="22"/>
        </w:rPr>
        <w:t xml:space="preserve">e de Situação </w:t>
      </w:r>
      <w:r w:rsidRPr="001A0D22">
        <w:rPr>
          <w:rFonts w:ascii="Arial" w:hAnsi="Arial" w:cs="Arial" w:hint="default"/>
          <w:b/>
          <w:sz w:val="22"/>
          <w:szCs w:val="22"/>
        </w:rPr>
        <w:t>Cadastr</w:t>
      </w:r>
      <w:r>
        <w:rPr>
          <w:rFonts w:ascii="Arial" w:hAnsi="Arial" w:cs="Arial" w:hint="default"/>
          <w:b/>
          <w:sz w:val="22"/>
          <w:szCs w:val="22"/>
        </w:rPr>
        <w:t>al relativo ao Cadastro</w:t>
      </w:r>
      <w:r w:rsidRPr="001A0D22">
        <w:rPr>
          <w:rFonts w:ascii="Arial" w:hAnsi="Arial" w:cs="Arial" w:hint="default"/>
          <w:b/>
          <w:sz w:val="22"/>
          <w:szCs w:val="22"/>
        </w:rPr>
        <w:t xml:space="preserve"> Nacional de Pessoas Jurídicas (</w:t>
      </w:r>
      <w:r w:rsidRPr="009A5C1C">
        <w:rPr>
          <w:rFonts w:ascii="Arial" w:hAnsi="Arial" w:cs="Arial" w:hint="default"/>
          <w:b/>
          <w:sz w:val="22"/>
          <w:szCs w:val="22"/>
        </w:rPr>
        <w:t xml:space="preserve">CNPJ) </w:t>
      </w:r>
      <w:r w:rsidRPr="009A5C1C">
        <w:rPr>
          <w:rFonts w:ascii="Arial" w:hAnsi="Arial" w:cs="Arial" w:hint="default"/>
          <w:sz w:val="22"/>
          <w:szCs w:val="22"/>
        </w:rPr>
        <w:t>emitida via internet, com data de emissão não superior a 60</w:t>
      </w:r>
      <w:r w:rsidRPr="009A5C1C">
        <w:rPr>
          <w:rFonts w:ascii="Arial" w:hAnsi="Arial" w:cs="Arial" w:hint="default"/>
          <w:sz w:val="22"/>
          <w:szCs w:val="22"/>
          <w:lang w:val="pt-PT"/>
        </w:rPr>
        <w:t xml:space="preserve"> (sessenta dias)</w:t>
      </w:r>
      <w:r w:rsidRPr="009A5C1C">
        <w:rPr>
          <w:rFonts w:ascii="Arial" w:hAnsi="Arial" w:cs="Arial" w:hint="default"/>
          <w:sz w:val="22"/>
          <w:szCs w:val="22"/>
        </w:rPr>
        <w:t xml:space="preserve">; </w:t>
      </w:r>
    </w:p>
    <w:p w:rsidR="00683F86" w:rsidRPr="009A5C1C" w:rsidRDefault="00683F86" w:rsidP="00683F86">
      <w:pPr>
        <w:pStyle w:val="NormalWeb"/>
        <w:spacing w:before="0" w:beforeAutospacing="0" w:after="0" w:afterAutospacing="0"/>
        <w:ind w:left="568"/>
        <w:jc w:val="both"/>
        <w:rPr>
          <w:rFonts w:ascii="Arial" w:hAnsi="Arial" w:cs="Arial" w:hint="default"/>
          <w:b/>
          <w:sz w:val="22"/>
          <w:szCs w:val="22"/>
        </w:rPr>
      </w:pPr>
    </w:p>
    <w:p w:rsidR="00683F86" w:rsidRPr="00E8082A" w:rsidRDefault="00683F86" w:rsidP="00683F86">
      <w:pPr>
        <w:pStyle w:val="NormalWeb"/>
        <w:spacing w:before="0" w:beforeAutospacing="0" w:after="0" w:afterAutospacing="0"/>
        <w:ind w:left="568"/>
        <w:jc w:val="both"/>
        <w:rPr>
          <w:rFonts w:ascii="Arial" w:hAnsi="Arial" w:cs="Arial" w:hint="default"/>
          <w:b/>
          <w:sz w:val="22"/>
          <w:szCs w:val="22"/>
        </w:rPr>
      </w:pPr>
      <w:r w:rsidRPr="00E8082A">
        <w:rPr>
          <w:rFonts w:ascii="Arial" w:hAnsi="Arial" w:cs="Arial" w:hint="default"/>
          <w:b/>
          <w:sz w:val="22"/>
          <w:szCs w:val="22"/>
        </w:rPr>
        <w:t xml:space="preserve">Observação: Caso a licitante apresente </w:t>
      </w:r>
      <w:r>
        <w:rPr>
          <w:rFonts w:ascii="Arial" w:hAnsi="Arial" w:cs="Arial" w:hint="default"/>
          <w:b/>
          <w:sz w:val="22"/>
          <w:szCs w:val="22"/>
        </w:rPr>
        <w:t>o CNPJ</w:t>
      </w:r>
      <w:r w:rsidRPr="00E8082A">
        <w:rPr>
          <w:rFonts w:ascii="Arial" w:hAnsi="Arial" w:cs="Arial" w:hint="default"/>
          <w:b/>
          <w:sz w:val="22"/>
          <w:szCs w:val="22"/>
        </w:rPr>
        <w:t xml:space="preserve">, com data de sua emissão superior a 60 (sessenta) dias, o(a) Pregoeiro(a) poderá </w:t>
      </w:r>
      <w:r>
        <w:rPr>
          <w:rFonts w:ascii="Arial" w:hAnsi="Arial" w:cs="Arial" w:hint="default"/>
          <w:b/>
          <w:sz w:val="22"/>
          <w:szCs w:val="22"/>
        </w:rPr>
        <w:t xml:space="preserve">no ato da sessão, </w:t>
      </w:r>
      <w:r w:rsidRPr="00E8082A">
        <w:rPr>
          <w:rFonts w:ascii="Arial" w:hAnsi="Arial" w:cs="Arial" w:hint="default"/>
          <w:b/>
          <w:sz w:val="22"/>
          <w:szCs w:val="22"/>
        </w:rPr>
        <w:t xml:space="preserve">verificar no site oficial </w:t>
      </w:r>
      <w:hyperlink r:id="rId8" w:history="1">
        <w:r w:rsidRPr="00E8082A">
          <w:rPr>
            <w:rStyle w:val="Hyperlink"/>
            <w:rFonts w:ascii="Arial" w:hAnsi="Arial" w:cs="Arial" w:hint="default"/>
            <w:b/>
            <w:sz w:val="22"/>
            <w:szCs w:val="22"/>
          </w:rPr>
          <w:t>www.receita.fazenda.gov.br</w:t>
        </w:r>
      </w:hyperlink>
      <w:r w:rsidRPr="00E8082A">
        <w:rPr>
          <w:rFonts w:ascii="Arial" w:hAnsi="Arial" w:cs="Arial" w:hint="default"/>
          <w:b/>
          <w:sz w:val="22"/>
          <w:szCs w:val="22"/>
        </w:rPr>
        <w:t>, se a situação cadastral da licitante encontra-se ATIVA.</w:t>
      </w:r>
    </w:p>
    <w:p w:rsidR="00683F86" w:rsidRPr="009A5C1C" w:rsidRDefault="00683F86" w:rsidP="00683F86">
      <w:pPr>
        <w:ind w:left="568"/>
        <w:jc w:val="both"/>
        <w:rPr>
          <w:rFonts w:ascii="Arial" w:hAnsi="Arial" w:cs="Arial"/>
          <w:sz w:val="22"/>
          <w:szCs w:val="22"/>
        </w:rPr>
      </w:pPr>
    </w:p>
    <w:p w:rsidR="00AD45C6" w:rsidRPr="00DC3D26" w:rsidRDefault="00AD45C6" w:rsidP="00AD45C6">
      <w:pPr>
        <w:pStyle w:val="NormalWeb"/>
        <w:spacing w:before="0" w:beforeAutospacing="0" w:after="0" w:afterAutospacing="0"/>
        <w:ind w:left="568"/>
        <w:jc w:val="both"/>
        <w:rPr>
          <w:rFonts w:ascii="Arial" w:hAnsi="Arial" w:cs="Arial" w:hint="default"/>
          <w:sz w:val="22"/>
          <w:szCs w:val="22"/>
        </w:rPr>
      </w:pPr>
      <w:r w:rsidRPr="00DC3D26">
        <w:rPr>
          <w:rFonts w:ascii="Arial" w:hAnsi="Arial" w:cs="Arial"/>
          <w:sz w:val="22"/>
          <w:szCs w:val="22"/>
        </w:rPr>
        <w:t xml:space="preserve">II </w:t>
      </w:r>
      <w:r w:rsidRPr="00DC3D26">
        <w:rPr>
          <w:rFonts w:ascii="Arial" w:hAnsi="Arial" w:cs="Arial"/>
          <w:sz w:val="22"/>
          <w:szCs w:val="22"/>
        </w:rPr>
        <w:t>–</w:t>
      </w:r>
      <w:r w:rsidRPr="00DC3D26">
        <w:rPr>
          <w:rFonts w:ascii="Arial" w:hAnsi="Arial" w:cs="Arial"/>
          <w:b/>
          <w:sz w:val="22"/>
          <w:szCs w:val="22"/>
        </w:rPr>
        <w:t xml:space="preserve"> Prova de Regularidade com a Fazenda Pública Federal (Certidão Conjunta de Débitos Relativos a Tributos Federais e à Dívida Ativa da União, </w:t>
      </w:r>
      <w:r w:rsidRPr="00DC3D26">
        <w:rPr>
          <w:rFonts w:ascii="Arial" w:hAnsi="Arial" w:cs="Arial"/>
          <w:sz w:val="22"/>
          <w:szCs w:val="22"/>
        </w:rPr>
        <w:t>abrangendo as contribuições sociais, nos termos da Portaria MF n</w:t>
      </w:r>
      <w:r w:rsidRPr="00DC3D26">
        <w:rPr>
          <w:rFonts w:ascii="Arial" w:hAnsi="Arial" w:cs="Arial"/>
          <w:sz w:val="22"/>
          <w:szCs w:val="22"/>
        </w:rPr>
        <w:t>º</w:t>
      </w:r>
      <w:r w:rsidRPr="00DC3D26">
        <w:rPr>
          <w:rFonts w:ascii="Arial" w:hAnsi="Arial" w:cs="Arial"/>
          <w:sz w:val="22"/>
          <w:szCs w:val="22"/>
        </w:rPr>
        <w:t xml:space="preserve"> 358, de 05 de setembro de 2014);</w:t>
      </w:r>
    </w:p>
    <w:p w:rsidR="00AD45C6" w:rsidRPr="00BD064C" w:rsidRDefault="00AD45C6" w:rsidP="00AD45C6">
      <w:pPr>
        <w:ind w:left="568"/>
        <w:jc w:val="both"/>
        <w:rPr>
          <w:rFonts w:ascii="Arial" w:hAnsi="Arial" w:cs="Arial"/>
          <w:sz w:val="22"/>
          <w:szCs w:val="22"/>
        </w:rPr>
      </w:pPr>
    </w:p>
    <w:p w:rsidR="00AD45C6" w:rsidRPr="00BD064C" w:rsidRDefault="00AD45C6" w:rsidP="00AD45C6">
      <w:pPr>
        <w:ind w:left="568"/>
        <w:jc w:val="both"/>
        <w:rPr>
          <w:rFonts w:ascii="Arial" w:hAnsi="Arial" w:cs="Arial"/>
          <w:sz w:val="22"/>
          <w:szCs w:val="22"/>
        </w:rPr>
      </w:pPr>
      <w:r w:rsidRPr="00BD064C">
        <w:rPr>
          <w:rFonts w:ascii="Arial" w:hAnsi="Arial" w:cs="Arial"/>
          <w:sz w:val="22"/>
          <w:szCs w:val="22"/>
        </w:rPr>
        <w:t xml:space="preserve">III – </w:t>
      </w:r>
      <w:r w:rsidRPr="00BD064C">
        <w:rPr>
          <w:rFonts w:ascii="Arial" w:hAnsi="Arial" w:cs="Arial"/>
          <w:b/>
          <w:sz w:val="22"/>
          <w:szCs w:val="22"/>
        </w:rPr>
        <w:t>Prova de regularidade de débito tributário com a Fazenda Estadual</w:t>
      </w:r>
      <w:r w:rsidRPr="00BD064C">
        <w:rPr>
          <w:rFonts w:ascii="Arial" w:hAnsi="Arial" w:cs="Arial"/>
          <w:sz w:val="22"/>
          <w:szCs w:val="22"/>
        </w:rPr>
        <w:t xml:space="preserve"> da sede da licitante ou outra prova equivalente, na forma da lei;</w:t>
      </w:r>
    </w:p>
    <w:p w:rsidR="00AD45C6" w:rsidRPr="00BD064C" w:rsidRDefault="00AD45C6" w:rsidP="00AD45C6">
      <w:pPr>
        <w:ind w:left="568"/>
        <w:jc w:val="both"/>
        <w:rPr>
          <w:rFonts w:ascii="Arial" w:hAnsi="Arial" w:cs="Arial"/>
          <w:sz w:val="22"/>
          <w:szCs w:val="22"/>
        </w:rPr>
      </w:pPr>
    </w:p>
    <w:p w:rsidR="00AD45C6" w:rsidRPr="00BD064C" w:rsidRDefault="00AD45C6" w:rsidP="00AD45C6">
      <w:pPr>
        <w:ind w:left="568"/>
        <w:jc w:val="both"/>
        <w:rPr>
          <w:rFonts w:ascii="Arial" w:hAnsi="Arial" w:cs="Arial"/>
          <w:sz w:val="22"/>
          <w:szCs w:val="22"/>
        </w:rPr>
      </w:pPr>
      <w:r w:rsidRPr="00BD064C">
        <w:rPr>
          <w:rFonts w:ascii="Arial" w:hAnsi="Arial" w:cs="Arial"/>
          <w:sz w:val="22"/>
          <w:szCs w:val="22"/>
        </w:rPr>
        <w:t xml:space="preserve">IV – </w:t>
      </w:r>
      <w:r w:rsidRPr="00BD064C">
        <w:rPr>
          <w:rFonts w:ascii="Arial" w:hAnsi="Arial" w:cs="Arial"/>
          <w:b/>
          <w:sz w:val="22"/>
          <w:szCs w:val="22"/>
        </w:rPr>
        <w:t>Prova de regularidade com a</w:t>
      </w:r>
      <w:r w:rsidRPr="00BD064C">
        <w:rPr>
          <w:rFonts w:ascii="Arial" w:hAnsi="Arial" w:cs="Arial"/>
          <w:sz w:val="22"/>
          <w:szCs w:val="22"/>
        </w:rPr>
        <w:t xml:space="preserve"> </w:t>
      </w:r>
      <w:r w:rsidRPr="00BD064C">
        <w:rPr>
          <w:rFonts w:ascii="Arial" w:hAnsi="Arial" w:cs="Arial"/>
          <w:b/>
          <w:sz w:val="22"/>
          <w:szCs w:val="22"/>
        </w:rPr>
        <w:t>Fazenda Municipal</w:t>
      </w:r>
      <w:r w:rsidRPr="00BD064C">
        <w:rPr>
          <w:rFonts w:ascii="Arial" w:hAnsi="Arial" w:cs="Arial"/>
          <w:sz w:val="22"/>
          <w:szCs w:val="22"/>
        </w:rPr>
        <w:t>, emitida pelo Órgão competente da localidade de domicílio ou sede da empresa Proponente, na forma da Lei;</w:t>
      </w:r>
      <w:bookmarkStart w:id="1" w:name="art29iv"/>
      <w:bookmarkEnd w:id="1"/>
    </w:p>
    <w:p w:rsidR="00AD45C6" w:rsidRPr="00BD064C" w:rsidRDefault="00AD45C6" w:rsidP="00AD45C6">
      <w:pPr>
        <w:pStyle w:val="NormalWeb"/>
        <w:spacing w:before="0" w:beforeAutospacing="0" w:after="0" w:afterAutospacing="0"/>
        <w:ind w:left="568"/>
        <w:jc w:val="both"/>
        <w:rPr>
          <w:rFonts w:ascii="Arial" w:hAnsi="Arial" w:cs="Arial" w:hint="default"/>
          <w:sz w:val="22"/>
          <w:szCs w:val="22"/>
        </w:rPr>
      </w:pPr>
    </w:p>
    <w:p w:rsidR="00AD45C6" w:rsidRPr="00BD064C" w:rsidRDefault="00AD45C6" w:rsidP="00AD45C6">
      <w:pPr>
        <w:pStyle w:val="NormalWeb"/>
        <w:spacing w:before="0" w:beforeAutospacing="0" w:after="0" w:afterAutospacing="0"/>
        <w:ind w:left="568"/>
        <w:jc w:val="both"/>
        <w:rPr>
          <w:rFonts w:ascii="Arial" w:hAnsi="Arial" w:cs="Arial" w:hint="default"/>
          <w:sz w:val="22"/>
          <w:szCs w:val="22"/>
        </w:rPr>
      </w:pPr>
      <w:r>
        <w:rPr>
          <w:rFonts w:ascii="Arial" w:hAnsi="Arial" w:cs="Arial"/>
          <w:sz w:val="22"/>
          <w:szCs w:val="22"/>
        </w:rPr>
        <w:t>V</w:t>
      </w:r>
      <w:r w:rsidRPr="00BD064C">
        <w:rPr>
          <w:rFonts w:ascii="Arial" w:hAnsi="Arial" w:cs="Arial"/>
          <w:sz w:val="22"/>
          <w:szCs w:val="22"/>
        </w:rPr>
        <w:t xml:space="preserve"> </w:t>
      </w:r>
      <w:r w:rsidRPr="00BD064C">
        <w:rPr>
          <w:rFonts w:ascii="Arial" w:hAnsi="Arial" w:cs="Arial"/>
          <w:sz w:val="22"/>
          <w:szCs w:val="22"/>
        </w:rPr>
        <w:t>–</w:t>
      </w:r>
      <w:r w:rsidRPr="00BD064C">
        <w:rPr>
          <w:rFonts w:ascii="Arial" w:hAnsi="Arial" w:cs="Arial"/>
          <w:sz w:val="22"/>
          <w:szCs w:val="22"/>
        </w:rPr>
        <w:t xml:space="preserve"> </w:t>
      </w:r>
      <w:r w:rsidRPr="002706F4">
        <w:rPr>
          <w:rFonts w:ascii="Arial" w:hAnsi="Arial" w:cs="Arial"/>
          <w:b/>
          <w:color w:val="000000"/>
          <w:sz w:val="22"/>
          <w:szCs w:val="22"/>
        </w:rPr>
        <w:t>Certificado de Regularidade relativa ao Fundo de Garantia por Tempo de Serviço (FGTS)</w:t>
      </w:r>
      <w:r w:rsidRPr="009A5C1C">
        <w:rPr>
          <w:rFonts w:ascii="Arial" w:hAnsi="Arial" w:cs="Arial"/>
          <w:color w:val="000000"/>
          <w:sz w:val="22"/>
          <w:szCs w:val="22"/>
        </w:rPr>
        <w:t xml:space="preserve">, demonstrando situação regular no cumprimento dos encargos sociais instituídos por </w:t>
      </w:r>
      <w:r w:rsidRPr="000E05FF">
        <w:rPr>
          <w:rFonts w:ascii="Arial" w:hAnsi="Arial" w:cs="Arial"/>
          <w:color w:val="000000"/>
          <w:sz w:val="22"/>
          <w:szCs w:val="22"/>
        </w:rPr>
        <w:t>lei</w:t>
      </w:r>
      <w:r w:rsidRPr="00BD064C">
        <w:rPr>
          <w:rFonts w:ascii="Arial" w:hAnsi="Arial" w:cs="Arial"/>
          <w:sz w:val="22"/>
          <w:szCs w:val="22"/>
        </w:rPr>
        <w:t>;</w:t>
      </w:r>
    </w:p>
    <w:p w:rsidR="00AD45C6" w:rsidRPr="00BD064C" w:rsidRDefault="00AD45C6" w:rsidP="00AD45C6">
      <w:pPr>
        <w:pStyle w:val="NormalWeb"/>
        <w:spacing w:before="0" w:beforeAutospacing="0" w:after="0" w:afterAutospacing="0"/>
        <w:ind w:left="568"/>
        <w:jc w:val="both"/>
        <w:rPr>
          <w:rFonts w:ascii="Arial" w:hAnsi="Arial" w:cs="Arial" w:hint="default"/>
          <w:sz w:val="22"/>
          <w:szCs w:val="22"/>
        </w:rPr>
      </w:pPr>
    </w:p>
    <w:p w:rsidR="00AD45C6" w:rsidRPr="00BD064C" w:rsidRDefault="00AD45C6" w:rsidP="00AD45C6">
      <w:pPr>
        <w:ind w:left="568"/>
        <w:jc w:val="both"/>
        <w:rPr>
          <w:rFonts w:ascii="Arial" w:hAnsi="Arial" w:cs="Arial"/>
          <w:sz w:val="22"/>
          <w:szCs w:val="22"/>
        </w:rPr>
      </w:pPr>
      <w:r>
        <w:rPr>
          <w:rFonts w:ascii="Arial" w:hAnsi="Arial" w:cs="Arial"/>
          <w:sz w:val="22"/>
          <w:szCs w:val="22"/>
        </w:rPr>
        <w:t>VI</w:t>
      </w:r>
      <w:r w:rsidRPr="00BD064C">
        <w:rPr>
          <w:rFonts w:ascii="Arial" w:hAnsi="Arial" w:cs="Arial"/>
          <w:sz w:val="22"/>
          <w:szCs w:val="22"/>
        </w:rPr>
        <w:t xml:space="preserve"> – </w:t>
      </w:r>
      <w:r w:rsidRPr="00BD064C">
        <w:rPr>
          <w:rFonts w:ascii="Arial" w:hAnsi="Arial" w:cs="Arial"/>
          <w:b/>
          <w:sz w:val="22"/>
          <w:szCs w:val="22"/>
        </w:rPr>
        <w:t>Certidão Negativa de Débitos Trabalhistas (CNDT)</w:t>
      </w:r>
      <w:r w:rsidRPr="00BD064C">
        <w:rPr>
          <w:rFonts w:ascii="Arial" w:hAnsi="Arial" w:cs="Arial"/>
          <w:sz w:val="22"/>
          <w:szCs w:val="22"/>
        </w:rPr>
        <w:t>, emitida pelo Tribunal Superior do trabalho;</w:t>
      </w:r>
    </w:p>
    <w:p w:rsidR="00683F86" w:rsidRPr="002C4D4C" w:rsidRDefault="00683F86" w:rsidP="00683F86">
      <w:pPr>
        <w:ind w:left="360"/>
        <w:jc w:val="both"/>
        <w:rPr>
          <w:rFonts w:ascii="Arial" w:hAnsi="Arial" w:cs="Arial"/>
          <w:sz w:val="22"/>
          <w:szCs w:val="22"/>
        </w:rPr>
      </w:pPr>
    </w:p>
    <w:p w:rsidR="00683F86" w:rsidRPr="002C4D4C" w:rsidRDefault="00683F86" w:rsidP="00683F86">
      <w:pPr>
        <w:ind w:left="360"/>
        <w:jc w:val="both"/>
        <w:rPr>
          <w:rFonts w:ascii="Arial" w:hAnsi="Arial" w:cs="Arial"/>
          <w:sz w:val="22"/>
          <w:szCs w:val="22"/>
        </w:rPr>
      </w:pPr>
      <w:r w:rsidRPr="002C4D4C">
        <w:rPr>
          <w:rFonts w:ascii="Arial" w:hAnsi="Arial" w:cs="Arial"/>
          <w:sz w:val="22"/>
          <w:szCs w:val="22"/>
        </w:rPr>
        <w:t>5.2.3 – Qualificação Econômico-Financeira</w:t>
      </w:r>
    </w:p>
    <w:p w:rsidR="00683F86" w:rsidRPr="002C4D4C" w:rsidRDefault="00683F86" w:rsidP="00683F86">
      <w:pPr>
        <w:pStyle w:val="NormalWeb"/>
        <w:spacing w:before="0" w:beforeAutospacing="0" w:after="0" w:afterAutospacing="0"/>
        <w:ind w:left="568"/>
        <w:jc w:val="both"/>
        <w:rPr>
          <w:rFonts w:ascii="Arial" w:hAnsi="Arial" w:cs="Arial" w:hint="default"/>
          <w:sz w:val="22"/>
          <w:szCs w:val="22"/>
        </w:rPr>
      </w:pPr>
    </w:p>
    <w:p w:rsidR="00683F86" w:rsidRDefault="00683F86" w:rsidP="00683F86">
      <w:pPr>
        <w:pStyle w:val="NormalWeb"/>
        <w:spacing w:before="0" w:beforeAutospacing="0" w:after="0" w:afterAutospacing="0"/>
        <w:ind w:left="568"/>
        <w:jc w:val="both"/>
        <w:rPr>
          <w:rFonts w:ascii="Arial" w:hAnsi="Arial" w:cs="Arial" w:hint="default"/>
          <w:sz w:val="22"/>
          <w:szCs w:val="22"/>
        </w:rPr>
      </w:pPr>
      <w:r w:rsidRPr="00C6539B">
        <w:rPr>
          <w:rFonts w:ascii="Arial" w:hAnsi="Arial" w:cs="Arial" w:hint="default"/>
          <w:sz w:val="22"/>
          <w:szCs w:val="22"/>
        </w:rPr>
        <w:t xml:space="preserve">I – Certidão negativa de </w:t>
      </w:r>
      <w:r w:rsidRPr="00C6539B">
        <w:rPr>
          <w:rFonts w:ascii="Arial" w:hAnsi="Arial" w:cs="Arial" w:hint="default"/>
          <w:b/>
          <w:sz w:val="22"/>
          <w:szCs w:val="22"/>
        </w:rPr>
        <w:t>falência ou concordata</w:t>
      </w:r>
      <w:r w:rsidRPr="00C6539B">
        <w:rPr>
          <w:rFonts w:ascii="Arial" w:hAnsi="Arial" w:cs="Arial" w:hint="default"/>
          <w:sz w:val="22"/>
          <w:szCs w:val="22"/>
        </w:rPr>
        <w:t xml:space="preserve"> expedida pelo distribuidor da sede da pessoa jurídica</w:t>
      </w:r>
      <w:r>
        <w:rPr>
          <w:rFonts w:ascii="Arial" w:hAnsi="Arial" w:cs="Arial" w:hint="default"/>
          <w:sz w:val="22"/>
          <w:szCs w:val="22"/>
        </w:rPr>
        <w:t>.</w:t>
      </w:r>
    </w:p>
    <w:p w:rsidR="00683F86" w:rsidRPr="002C4D4C" w:rsidRDefault="00683F86" w:rsidP="00683F86">
      <w:pPr>
        <w:autoSpaceDE w:val="0"/>
        <w:autoSpaceDN w:val="0"/>
        <w:adjustRightInd w:val="0"/>
        <w:jc w:val="both"/>
        <w:rPr>
          <w:rFonts w:ascii="Arial" w:hAnsi="Arial" w:cs="Arial"/>
          <w:color w:val="000000"/>
          <w:sz w:val="22"/>
          <w:szCs w:val="22"/>
        </w:rPr>
      </w:pPr>
    </w:p>
    <w:p w:rsidR="00683F86" w:rsidRDefault="00683F86" w:rsidP="00683F86">
      <w:pPr>
        <w:pStyle w:val="NormalWeb"/>
        <w:spacing w:before="0" w:beforeAutospacing="0" w:after="0" w:afterAutospacing="0"/>
        <w:ind w:firstLine="360"/>
        <w:jc w:val="both"/>
        <w:rPr>
          <w:rFonts w:ascii="Arial" w:hAnsi="Arial" w:cs="Arial" w:hint="default"/>
          <w:sz w:val="22"/>
          <w:szCs w:val="22"/>
        </w:rPr>
      </w:pPr>
      <w:r w:rsidRPr="002C4D4C">
        <w:rPr>
          <w:rFonts w:ascii="Arial" w:hAnsi="Arial" w:cs="Arial" w:hint="default"/>
          <w:sz w:val="22"/>
          <w:szCs w:val="22"/>
        </w:rPr>
        <w:t xml:space="preserve">5.2.4 – Outras Comprovações </w:t>
      </w:r>
    </w:p>
    <w:p w:rsidR="00683F86" w:rsidRPr="002C4D4C" w:rsidRDefault="00683F86" w:rsidP="00683F86">
      <w:pPr>
        <w:pStyle w:val="NormalWeb"/>
        <w:spacing w:before="0" w:beforeAutospacing="0" w:after="0" w:afterAutospacing="0"/>
        <w:ind w:firstLine="360"/>
        <w:jc w:val="both"/>
        <w:rPr>
          <w:rFonts w:ascii="Arial" w:hAnsi="Arial" w:cs="Arial" w:hint="default"/>
          <w:sz w:val="22"/>
          <w:szCs w:val="22"/>
        </w:rPr>
      </w:pPr>
    </w:p>
    <w:p w:rsidR="00683F86" w:rsidRPr="00E034B1" w:rsidRDefault="00683F86" w:rsidP="00683F86">
      <w:pPr>
        <w:autoSpaceDE w:val="0"/>
        <w:autoSpaceDN w:val="0"/>
        <w:adjustRightInd w:val="0"/>
        <w:ind w:left="568"/>
        <w:jc w:val="both"/>
        <w:rPr>
          <w:rFonts w:ascii="Arial" w:hAnsi="Arial" w:cs="Arial"/>
          <w:sz w:val="22"/>
          <w:szCs w:val="22"/>
        </w:rPr>
      </w:pPr>
      <w:r w:rsidRPr="00E034B1">
        <w:rPr>
          <w:rFonts w:ascii="Arial" w:hAnsi="Arial" w:cs="Arial"/>
          <w:sz w:val="22"/>
          <w:szCs w:val="22"/>
        </w:rPr>
        <w:t>I – Declaração de compromisso/fatos supervenientes, assegurando a inexistência de impedimento legal para licitar ou contratar com a Administração.</w:t>
      </w:r>
      <w:r w:rsidRPr="00E034B1">
        <w:rPr>
          <w:rFonts w:ascii="Arial" w:hAnsi="Arial" w:cs="Arial"/>
          <w:b/>
          <w:sz w:val="22"/>
          <w:szCs w:val="22"/>
        </w:rPr>
        <w:t xml:space="preserve"> </w:t>
      </w:r>
      <w:r w:rsidRPr="00E034B1">
        <w:rPr>
          <w:rFonts w:ascii="Arial" w:hAnsi="Arial" w:cs="Arial"/>
          <w:sz w:val="22"/>
          <w:szCs w:val="22"/>
        </w:rPr>
        <w:t xml:space="preserve">Sugestão de </w:t>
      </w:r>
      <w:r w:rsidRPr="00E034B1">
        <w:rPr>
          <w:rFonts w:ascii="Arial" w:hAnsi="Arial" w:cs="Arial"/>
          <w:b/>
          <w:bCs/>
          <w:i/>
          <w:iCs/>
          <w:sz w:val="22"/>
          <w:szCs w:val="22"/>
        </w:rPr>
        <w:t xml:space="preserve">modelo </w:t>
      </w:r>
      <w:r w:rsidRPr="00E034B1">
        <w:rPr>
          <w:rFonts w:ascii="Arial" w:hAnsi="Arial" w:cs="Arial"/>
          <w:sz w:val="22"/>
          <w:szCs w:val="22"/>
        </w:rPr>
        <w:t xml:space="preserve">apresentado no </w:t>
      </w:r>
      <w:r w:rsidRPr="00E034B1">
        <w:rPr>
          <w:rFonts w:ascii="Arial" w:hAnsi="Arial" w:cs="Arial"/>
          <w:b/>
          <w:sz w:val="22"/>
          <w:szCs w:val="22"/>
        </w:rPr>
        <w:t>anexo III.</w:t>
      </w:r>
    </w:p>
    <w:p w:rsidR="00683F86" w:rsidRPr="00E034B1" w:rsidRDefault="00683F86" w:rsidP="00683F86">
      <w:pPr>
        <w:autoSpaceDE w:val="0"/>
        <w:autoSpaceDN w:val="0"/>
        <w:adjustRightInd w:val="0"/>
        <w:ind w:left="568"/>
        <w:jc w:val="both"/>
        <w:rPr>
          <w:rFonts w:ascii="Arial" w:hAnsi="Arial" w:cs="Arial"/>
          <w:sz w:val="22"/>
          <w:szCs w:val="22"/>
        </w:rPr>
      </w:pPr>
    </w:p>
    <w:p w:rsidR="00683F86" w:rsidRDefault="00683F86" w:rsidP="00683F86">
      <w:pPr>
        <w:autoSpaceDE w:val="0"/>
        <w:autoSpaceDN w:val="0"/>
        <w:adjustRightInd w:val="0"/>
        <w:ind w:left="568"/>
        <w:jc w:val="both"/>
        <w:rPr>
          <w:rFonts w:ascii="Arial" w:hAnsi="Arial" w:cs="Arial"/>
          <w:b/>
          <w:sz w:val="22"/>
          <w:szCs w:val="22"/>
        </w:rPr>
      </w:pPr>
      <w:r w:rsidRPr="00E034B1">
        <w:rPr>
          <w:rFonts w:ascii="Arial" w:hAnsi="Arial" w:cs="Arial"/>
          <w:bCs/>
          <w:sz w:val="22"/>
          <w:szCs w:val="22"/>
        </w:rPr>
        <w:t xml:space="preserve">II – Declaração </w:t>
      </w:r>
      <w:r w:rsidRPr="00E034B1">
        <w:rPr>
          <w:rFonts w:ascii="Arial" w:hAnsi="Arial" w:cs="Arial"/>
          <w:sz w:val="22"/>
          <w:szCs w:val="22"/>
        </w:rPr>
        <w:t xml:space="preserve">da licitante assinado pelo representante legal, informando que cumpre a proibição prevista no art.7º da CF – ou seja, de que não utiliza trabalho de menor de dezoito anos em atividades noturnas, perigosas ou insalubres, e de trabalho de menor de dezesseis anos, salvo na condição de aprendiz. Sugestão de </w:t>
      </w:r>
      <w:r w:rsidRPr="00E034B1">
        <w:rPr>
          <w:rFonts w:ascii="Arial" w:hAnsi="Arial" w:cs="Arial"/>
          <w:b/>
          <w:bCs/>
          <w:i/>
          <w:iCs/>
          <w:sz w:val="22"/>
          <w:szCs w:val="22"/>
        </w:rPr>
        <w:t xml:space="preserve">modelo </w:t>
      </w:r>
      <w:r w:rsidRPr="00E034B1">
        <w:rPr>
          <w:rFonts w:ascii="Arial" w:hAnsi="Arial" w:cs="Arial"/>
          <w:sz w:val="22"/>
          <w:szCs w:val="22"/>
        </w:rPr>
        <w:t xml:space="preserve">apresentado no </w:t>
      </w:r>
      <w:r w:rsidRPr="00E034B1">
        <w:rPr>
          <w:rFonts w:ascii="Arial" w:hAnsi="Arial" w:cs="Arial"/>
          <w:b/>
          <w:sz w:val="22"/>
          <w:szCs w:val="22"/>
        </w:rPr>
        <w:t>anexo IV.</w:t>
      </w:r>
    </w:p>
    <w:p w:rsidR="00535A90" w:rsidRDefault="00535A90" w:rsidP="00683F86">
      <w:pPr>
        <w:autoSpaceDE w:val="0"/>
        <w:autoSpaceDN w:val="0"/>
        <w:adjustRightInd w:val="0"/>
        <w:ind w:left="568"/>
        <w:jc w:val="both"/>
        <w:rPr>
          <w:rFonts w:ascii="Arial" w:hAnsi="Arial" w:cs="Arial"/>
          <w:b/>
          <w:sz w:val="22"/>
          <w:szCs w:val="22"/>
        </w:rPr>
      </w:pPr>
    </w:p>
    <w:p w:rsidR="00AD45C6" w:rsidRDefault="00AD45C6" w:rsidP="00AD45C6">
      <w:pPr>
        <w:autoSpaceDE w:val="0"/>
        <w:autoSpaceDN w:val="0"/>
        <w:adjustRightInd w:val="0"/>
        <w:ind w:left="568"/>
        <w:jc w:val="both"/>
        <w:rPr>
          <w:rFonts w:ascii="Arial" w:hAnsi="Arial" w:cs="Arial"/>
          <w:b/>
          <w:sz w:val="22"/>
          <w:szCs w:val="22"/>
        </w:rPr>
      </w:pPr>
      <w:r>
        <w:rPr>
          <w:rFonts w:ascii="Arial" w:hAnsi="Arial" w:cs="Arial"/>
          <w:sz w:val="22"/>
          <w:szCs w:val="22"/>
        </w:rPr>
        <w:t>III</w:t>
      </w:r>
      <w:r w:rsidRPr="00462FF6">
        <w:rPr>
          <w:rFonts w:ascii="Arial" w:hAnsi="Arial" w:cs="Arial"/>
          <w:sz w:val="22"/>
          <w:szCs w:val="22"/>
        </w:rPr>
        <w:t xml:space="preserve"> – </w:t>
      </w:r>
      <w:r>
        <w:rPr>
          <w:rFonts w:ascii="Arial" w:hAnsi="Arial" w:cs="Arial"/>
          <w:sz w:val="22"/>
          <w:szCs w:val="22"/>
        </w:rPr>
        <w:t>D</w:t>
      </w:r>
      <w:r w:rsidRPr="00462FF6">
        <w:rPr>
          <w:rFonts w:ascii="Arial" w:hAnsi="Arial" w:cs="Arial"/>
          <w:sz w:val="22"/>
          <w:szCs w:val="22"/>
        </w:rPr>
        <w:t>eclaração marco regulatório anticorrupção</w:t>
      </w:r>
      <w:r>
        <w:rPr>
          <w:rFonts w:ascii="Arial" w:hAnsi="Arial" w:cs="Arial"/>
          <w:sz w:val="22"/>
          <w:szCs w:val="22"/>
        </w:rPr>
        <w:t xml:space="preserve"> que</w:t>
      </w:r>
      <w:r w:rsidRPr="00462FF6">
        <w:rPr>
          <w:rFonts w:ascii="Arial" w:hAnsi="Arial" w:cs="Arial"/>
          <w:sz w:val="22"/>
          <w:szCs w:val="22"/>
        </w:rPr>
        <w:t xml:space="preserve"> </w:t>
      </w:r>
      <w:r w:rsidRPr="000460A5">
        <w:rPr>
          <w:rFonts w:ascii="Arial" w:hAnsi="Arial" w:cs="Arial"/>
          <w:sz w:val="22"/>
          <w:szCs w:val="22"/>
        </w:rPr>
        <w:t xml:space="preserve">conduz </w:t>
      </w:r>
      <w:r w:rsidRPr="000460A5">
        <w:rPr>
          <w:rFonts w:ascii="Arial" w:hAnsi="Arial" w:cs="Arial"/>
          <w:color w:val="000000"/>
          <w:sz w:val="22"/>
          <w:szCs w:val="22"/>
        </w:rPr>
        <w:t>seus negócios de forma a coibir fraudes, corrupção e a prática de quaisquer outros atos lesivos à Administração Pública</w:t>
      </w:r>
      <w:r>
        <w:rPr>
          <w:rFonts w:ascii="Arial" w:hAnsi="Arial" w:cs="Arial"/>
          <w:color w:val="000000"/>
          <w:sz w:val="22"/>
          <w:szCs w:val="22"/>
        </w:rPr>
        <w:t xml:space="preserve">. </w:t>
      </w:r>
      <w:r>
        <w:rPr>
          <w:rFonts w:ascii="Arial" w:hAnsi="Arial" w:cs="Arial"/>
          <w:sz w:val="22"/>
          <w:szCs w:val="22"/>
        </w:rPr>
        <w:t xml:space="preserve">Sugestão de </w:t>
      </w:r>
      <w:r>
        <w:rPr>
          <w:rFonts w:ascii="Arial" w:hAnsi="Arial" w:cs="Arial"/>
          <w:b/>
          <w:bCs/>
          <w:i/>
          <w:iCs/>
          <w:sz w:val="22"/>
          <w:szCs w:val="22"/>
        </w:rPr>
        <w:t xml:space="preserve">modelo </w:t>
      </w:r>
      <w:r>
        <w:rPr>
          <w:rFonts w:ascii="Arial" w:hAnsi="Arial" w:cs="Arial"/>
          <w:sz w:val="22"/>
          <w:szCs w:val="22"/>
        </w:rPr>
        <w:t xml:space="preserve">apresentado no </w:t>
      </w:r>
      <w:r w:rsidR="000A3704">
        <w:rPr>
          <w:rFonts w:ascii="Arial" w:hAnsi="Arial" w:cs="Arial"/>
          <w:b/>
          <w:sz w:val="22"/>
          <w:szCs w:val="22"/>
        </w:rPr>
        <w:t xml:space="preserve">anexo </w:t>
      </w:r>
      <w:r w:rsidR="001E5099">
        <w:rPr>
          <w:rFonts w:ascii="Arial" w:hAnsi="Arial" w:cs="Arial"/>
          <w:b/>
          <w:sz w:val="22"/>
          <w:szCs w:val="22"/>
        </w:rPr>
        <w:t>I</w:t>
      </w:r>
      <w:r w:rsidR="000A3704">
        <w:rPr>
          <w:rFonts w:ascii="Arial" w:hAnsi="Arial" w:cs="Arial"/>
          <w:b/>
          <w:sz w:val="22"/>
          <w:szCs w:val="22"/>
        </w:rPr>
        <w:t>X</w:t>
      </w:r>
      <w:r>
        <w:rPr>
          <w:rFonts w:ascii="Arial" w:hAnsi="Arial" w:cs="Arial"/>
          <w:b/>
          <w:sz w:val="22"/>
          <w:szCs w:val="22"/>
        </w:rPr>
        <w:t>.</w:t>
      </w:r>
    </w:p>
    <w:p w:rsidR="006C280A" w:rsidRDefault="006C280A" w:rsidP="00683F86">
      <w:pPr>
        <w:autoSpaceDE w:val="0"/>
        <w:autoSpaceDN w:val="0"/>
        <w:adjustRightInd w:val="0"/>
        <w:ind w:left="568"/>
        <w:jc w:val="both"/>
        <w:rPr>
          <w:rFonts w:ascii="Arial" w:hAnsi="Arial" w:cs="Arial"/>
          <w:b/>
          <w:sz w:val="22"/>
          <w:szCs w:val="22"/>
        </w:rPr>
      </w:pPr>
    </w:p>
    <w:p w:rsidR="006C280A" w:rsidRPr="006D265F" w:rsidRDefault="006C280A" w:rsidP="006C280A">
      <w:pPr>
        <w:autoSpaceDE w:val="0"/>
        <w:autoSpaceDN w:val="0"/>
        <w:adjustRightInd w:val="0"/>
        <w:ind w:left="360"/>
        <w:jc w:val="both"/>
        <w:rPr>
          <w:rFonts w:ascii="Arial" w:hAnsi="Arial" w:cs="Arial"/>
          <w:sz w:val="22"/>
          <w:szCs w:val="22"/>
        </w:rPr>
      </w:pPr>
      <w:r w:rsidRPr="006D265F">
        <w:rPr>
          <w:rFonts w:ascii="Arial" w:hAnsi="Arial" w:cs="Arial"/>
          <w:sz w:val="22"/>
          <w:szCs w:val="22"/>
        </w:rPr>
        <w:t>5.2.5 – Qualificação técnica</w:t>
      </w:r>
    </w:p>
    <w:p w:rsidR="005207CD" w:rsidRDefault="00126D4C" w:rsidP="00B92086">
      <w:pPr>
        <w:autoSpaceDE w:val="0"/>
        <w:spacing w:before="100" w:beforeAutospacing="1" w:after="100" w:afterAutospacing="1"/>
        <w:ind w:left="567"/>
        <w:jc w:val="both"/>
        <w:rPr>
          <w:rFonts w:ascii="Arial" w:hAnsi="Arial" w:cs="Arial"/>
          <w:sz w:val="22"/>
          <w:szCs w:val="22"/>
        </w:rPr>
      </w:pPr>
      <w:r w:rsidRPr="00BA7FB8">
        <w:rPr>
          <w:rFonts w:ascii="Arial" w:hAnsi="Arial" w:cs="Arial"/>
          <w:sz w:val="22"/>
          <w:szCs w:val="22"/>
        </w:rPr>
        <w:t xml:space="preserve">I - </w:t>
      </w:r>
      <w:r w:rsidR="008A5BD8" w:rsidRPr="00732FB8">
        <w:rPr>
          <w:rFonts w:ascii="Arial" w:hAnsi="Arial" w:cs="Arial"/>
        </w:rPr>
        <w:t>Atestado de Capacidade Técnica, descrevendo a prestação de serviços similares ao objeto do presente certame pela licitante com a comprovação do desempenho de atividades pertinentes e compatíveis em características, quantidades e prazos com o objeto ora licitado, fornecido(s) por pessoa jurídica de direito público ou privado em nome da empresa licitante</w:t>
      </w:r>
      <w:r w:rsidR="005207CD" w:rsidRPr="00BA7FB8">
        <w:rPr>
          <w:rFonts w:ascii="Arial" w:hAnsi="Arial" w:cs="Arial"/>
          <w:sz w:val="22"/>
          <w:szCs w:val="22"/>
        </w:rPr>
        <w:t>. </w:t>
      </w:r>
    </w:p>
    <w:p w:rsidR="005F3AFE" w:rsidRPr="00907A2B" w:rsidRDefault="005F3AFE" w:rsidP="005F3AFE">
      <w:pPr>
        <w:keepLines/>
        <w:widowControl w:val="0"/>
        <w:tabs>
          <w:tab w:val="left" w:pos="7938"/>
        </w:tabs>
        <w:snapToGrid w:val="0"/>
        <w:ind w:left="567"/>
        <w:jc w:val="both"/>
        <w:rPr>
          <w:rFonts w:ascii="Arial" w:hAnsi="Arial" w:cs="Arial"/>
          <w:sz w:val="22"/>
          <w:szCs w:val="22"/>
        </w:rPr>
      </w:pPr>
      <w:r w:rsidRPr="00907A2B">
        <w:rPr>
          <w:rFonts w:ascii="Arial" w:hAnsi="Arial" w:cs="Arial"/>
          <w:sz w:val="22"/>
          <w:szCs w:val="22"/>
        </w:rPr>
        <w:t xml:space="preserve">II - Declaração da licitante, em papel timbrado da empresa, de que tem disponibilidade de pessoal técnico, necessários e essenciais para o fiel cumprimento do objeto desta licitação, devendo indicar na declaração, nomes e formação técnica dos atendentes na área de sistemas de informação, bem como dos desenvolvedores de sistema de informação com graduação na área de Tecnologia da Informação e/ou pós graduação, com  comprovação de </w:t>
      </w:r>
      <w:proofErr w:type="spellStart"/>
      <w:r w:rsidRPr="00907A2B">
        <w:rPr>
          <w:rFonts w:ascii="Arial" w:hAnsi="Arial" w:cs="Arial"/>
          <w:sz w:val="22"/>
          <w:szCs w:val="22"/>
        </w:rPr>
        <w:t>vínculação</w:t>
      </w:r>
      <w:proofErr w:type="spellEnd"/>
      <w:r w:rsidRPr="00907A2B">
        <w:rPr>
          <w:rFonts w:ascii="Arial" w:hAnsi="Arial" w:cs="Arial"/>
          <w:sz w:val="22"/>
          <w:szCs w:val="22"/>
        </w:rPr>
        <w:t xml:space="preserve"> na (CTPS), contrato de trabalho, ou contrato social, do(s) profissional(is), enquanto durar a vigência do contrato a ser firmado; </w:t>
      </w:r>
    </w:p>
    <w:p w:rsidR="005F3AFE" w:rsidRPr="005F3AFE" w:rsidRDefault="005F3AFE" w:rsidP="005F3AFE">
      <w:pPr>
        <w:keepLines/>
        <w:widowControl w:val="0"/>
        <w:tabs>
          <w:tab w:val="left" w:pos="7938"/>
        </w:tabs>
        <w:snapToGrid w:val="0"/>
        <w:ind w:left="567"/>
        <w:jc w:val="both"/>
        <w:rPr>
          <w:rFonts w:ascii="Arial" w:hAnsi="Arial" w:cs="Arial"/>
          <w:color w:val="FF0000"/>
          <w:sz w:val="22"/>
          <w:szCs w:val="22"/>
        </w:rPr>
      </w:pPr>
    </w:p>
    <w:p w:rsidR="005F3AFE" w:rsidRPr="009851AE" w:rsidRDefault="005F3AFE" w:rsidP="005F3AFE">
      <w:pPr>
        <w:pStyle w:val="Corpodetexto"/>
        <w:ind w:left="567"/>
        <w:jc w:val="both"/>
        <w:rPr>
          <w:rFonts w:ascii="Arial" w:hAnsi="Arial" w:cs="Arial"/>
          <w:sz w:val="22"/>
          <w:szCs w:val="22"/>
        </w:rPr>
      </w:pPr>
      <w:r w:rsidRPr="009851AE">
        <w:rPr>
          <w:rFonts w:ascii="Arial" w:hAnsi="Arial" w:cs="Arial"/>
          <w:sz w:val="22"/>
          <w:szCs w:val="22"/>
        </w:rPr>
        <w:t xml:space="preserve">III - Declaração de que os softwares são desenvolvidos pela empresa participante do certame e portanto sendo de sua propriedade, não sendo representante, que o número de usuários é liberado, não havendo custo adicionais para o Instituto, caso seja solicitado liberações futuras de usuários da contratante, bem como o banco de dados não terá custo algum para o Instituto.  </w:t>
      </w:r>
    </w:p>
    <w:p w:rsidR="006149EA" w:rsidRPr="00E05F2D" w:rsidRDefault="006149EA" w:rsidP="006149EA">
      <w:pPr>
        <w:jc w:val="both"/>
        <w:rPr>
          <w:rFonts w:ascii="Arial" w:hAnsi="Arial" w:cs="Arial"/>
          <w:sz w:val="22"/>
          <w:szCs w:val="22"/>
          <w:lang w:val="pt-PT"/>
        </w:rPr>
      </w:pPr>
      <w:r w:rsidRPr="00E05F2D">
        <w:rPr>
          <w:rFonts w:ascii="Arial" w:hAnsi="Arial" w:cs="Arial"/>
          <w:sz w:val="22"/>
          <w:szCs w:val="22"/>
          <w:lang w:val="pt-PT"/>
        </w:rPr>
        <w:t>5.3 – Não serão aceitos documentos com data de validade vencida. Os documentos que não tragam seus prazos de validade expresso, só serão aceitos desde que não ultrapassem o prazo de 60 (sessenta) dias da data de sua emissão;</w:t>
      </w:r>
    </w:p>
    <w:p w:rsidR="006149EA" w:rsidRPr="00E05F2D" w:rsidRDefault="006149EA" w:rsidP="006149EA">
      <w:pPr>
        <w:pStyle w:val="Corpodetexto"/>
        <w:spacing w:after="0"/>
        <w:jc w:val="both"/>
        <w:rPr>
          <w:rFonts w:ascii="Arial" w:hAnsi="Arial" w:cs="Arial"/>
          <w:sz w:val="22"/>
          <w:szCs w:val="22"/>
          <w:lang w:val="pt-PT"/>
        </w:rPr>
      </w:pPr>
    </w:p>
    <w:p w:rsidR="006149EA" w:rsidRPr="00E05F2D" w:rsidRDefault="006149EA" w:rsidP="006149EA">
      <w:pPr>
        <w:jc w:val="both"/>
        <w:rPr>
          <w:rFonts w:ascii="Arial" w:hAnsi="Arial" w:cs="Arial"/>
          <w:sz w:val="22"/>
          <w:szCs w:val="22"/>
        </w:rPr>
      </w:pPr>
      <w:r>
        <w:rPr>
          <w:rFonts w:ascii="Arial" w:hAnsi="Arial" w:cs="Arial"/>
          <w:sz w:val="22"/>
          <w:szCs w:val="22"/>
        </w:rPr>
        <w:t>5.4</w:t>
      </w:r>
      <w:r w:rsidRPr="00E05F2D">
        <w:rPr>
          <w:rFonts w:ascii="Arial" w:hAnsi="Arial" w:cs="Arial"/>
          <w:sz w:val="22"/>
          <w:szCs w:val="22"/>
        </w:rPr>
        <w:t xml:space="preserve"> – No caso de alguma restrição na comprovação da </w:t>
      </w:r>
      <w:r w:rsidRPr="00E05F2D">
        <w:rPr>
          <w:rFonts w:ascii="Arial" w:hAnsi="Arial" w:cs="Arial"/>
          <w:b/>
          <w:bCs/>
          <w:sz w:val="22"/>
          <w:szCs w:val="22"/>
        </w:rPr>
        <w:t>REGULARIDADE FISCAL</w:t>
      </w:r>
      <w:r w:rsidRPr="00E05F2D">
        <w:rPr>
          <w:rFonts w:ascii="Arial" w:hAnsi="Arial" w:cs="Arial"/>
          <w:sz w:val="22"/>
          <w:szCs w:val="22"/>
        </w:rPr>
        <w:t>, as Microempresas ou Empresas de Pequeno P</w:t>
      </w:r>
      <w:r>
        <w:rPr>
          <w:rFonts w:ascii="Arial" w:hAnsi="Arial" w:cs="Arial"/>
          <w:sz w:val="22"/>
          <w:szCs w:val="22"/>
        </w:rPr>
        <w:t>orte terão prazo adicional de 05</w:t>
      </w:r>
      <w:r w:rsidRPr="00E05F2D">
        <w:rPr>
          <w:rFonts w:ascii="Arial" w:hAnsi="Arial" w:cs="Arial"/>
          <w:sz w:val="22"/>
          <w:szCs w:val="22"/>
        </w:rPr>
        <w:t xml:space="preserve"> (</w:t>
      </w:r>
      <w:r>
        <w:rPr>
          <w:rFonts w:ascii="Arial" w:hAnsi="Arial" w:cs="Arial"/>
          <w:sz w:val="22"/>
          <w:szCs w:val="22"/>
        </w:rPr>
        <w:t>cinco</w:t>
      </w:r>
      <w:r w:rsidRPr="00E05F2D">
        <w:rPr>
          <w:rFonts w:ascii="Arial" w:hAnsi="Arial" w:cs="Arial"/>
          <w:sz w:val="22"/>
          <w:szCs w:val="22"/>
        </w:rPr>
        <w:t xml:space="preserve">) dias úteis, </w:t>
      </w:r>
      <w:r w:rsidRPr="00E05F2D">
        <w:rPr>
          <w:rFonts w:ascii="Arial" w:hAnsi="Arial" w:cs="Arial"/>
          <w:sz w:val="22"/>
          <w:szCs w:val="22"/>
          <w:u w:val="single"/>
        </w:rPr>
        <w:t>prorrogáveis por igual período (a critério da Administração Pública)</w:t>
      </w:r>
      <w:r w:rsidRPr="00E05F2D">
        <w:rPr>
          <w:rFonts w:ascii="Arial" w:hAnsi="Arial" w:cs="Arial"/>
          <w:sz w:val="22"/>
          <w:szCs w:val="22"/>
        </w:rPr>
        <w:t xml:space="preserve"> da decisão do(a) pregoeiro(a) que declarar a empresa vencedora do certame, para a regularização da documentação, pagamento ou parcelamento do débito,  e emissão de eventuais certidões negativas ou positivas, com efeito, de certidão negativa. </w:t>
      </w:r>
    </w:p>
    <w:p w:rsidR="006149EA" w:rsidRDefault="006149EA" w:rsidP="006149EA">
      <w:pPr>
        <w:spacing w:before="100" w:beforeAutospacing="1" w:after="100" w:afterAutospacing="1"/>
        <w:jc w:val="both"/>
        <w:rPr>
          <w:rFonts w:ascii="Arial" w:hAnsi="Arial" w:cs="Arial"/>
          <w:sz w:val="22"/>
          <w:szCs w:val="22"/>
        </w:rPr>
      </w:pPr>
      <w:r>
        <w:rPr>
          <w:rFonts w:ascii="Arial" w:hAnsi="Arial" w:cs="Arial"/>
          <w:sz w:val="22"/>
          <w:szCs w:val="22"/>
        </w:rPr>
        <w:t>5.5 – As Microempresas e Empresas de Pequeno Porte deverão apresentar toda a documentação exigida para efeito de comprovação de regularidade fiscal, mesmo que esta apresente alguma restrição, conforme dispõe o Art. 43 da lei complementar 123/2003.</w:t>
      </w:r>
    </w:p>
    <w:p w:rsidR="006149EA" w:rsidRPr="00E05F2D" w:rsidRDefault="006149EA" w:rsidP="006149EA">
      <w:pPr>
        <w:spacing w:before="100" w:beforeAutospacing="1" w:after="100" w:afterAutospacing="1"/>
        <w:jc w:val="both"/>
        <w:rPr>
          <w:rFonts w:ascii="Arial" w:hAnsi="Arial" w:cs="Arial"/>
          <w:sz w:val="22"/>
          <w:szCs w:val="22"/>
        </w:rPr>
      </w:pPr>
      <w:r>
        <w:rPr>
          <w:rFonts w:ascii="Arial" w:hAnsi="Arial" w:cs="Arial"/>
          <w:sz w:val="22"/>
          <w:szCs w:val="22"/>
        </w:rPr>
        <w:lastRenderedPageBreak/>
        <w:t>5.6</w:t>
      </w:r>
      <w:r w:rsidRPr="00E05F2D">
        <w:rPr>
          <w:rFonts w:ascii="Arial" w:hAnsi="Arial" w:cs="Arial"/>
          <w:sz w:val="22"/>
          <w:szCs w:val="22"/>
        </w:rPr>
        <w:t xml:space="preserve"> – Se as Microempresas e Empresas de Pequeno Porte </w:t>
      </w:r>
      <w:r w:rsidRPr="00E05F2D">
        <w:rPr>
          <w:rFonts w:ascii="Arial" w:hAnsi="Arial" w:cs="Arial"/>
          <w:b/>
          <w:bCs/>
          <w:sz w:val="22"/>
          <w:szCs w:val="22"/>
        </w:rPr>
        <w:t>desatender a habilitação pedida quanto a Capacidade Jurídica, Qualificação Técnica ou Qualificação Econômica, estará </w:t>
      </w:r>
      <w:r w:rsidRPr="00E05F2D">
        <w:rPr>
          <w:rFonts w:ascii="Arial" w:hAnsi="Arial" w:cs="Arial"/>
          <w:b/>
          <w:bCs/>
          <w:i/>
          <w:iCs/>
          <w:sz w:val="22"/>
          <w:szCs w:val="22"/>
        </w:rPr>
        <w:t xml:space="preserve">ipso facto </w:t>
      </w:r>
      <w:r w:rsidRPr="00E05F2D">
        <w:rPr>
          <w:rFonts w:ascii="Arial" w:hAnsi="Arial" w:cs="Arial"/>
          <w:b/>
          <w:bCs/>
          <w:iCs/>
          <w:sz w:val="22"/>
          <w:szCs w:val="22"/>
        </w:rPr>
        <w:t>inabilitada</w:t>
      </w:r>
      <w:r w:rsidRPr="00E05F2D">
        <w:rPr>
          <w:rFonts w:ascii="Arial" w:hAnsi="Arial" w:cs="Arial"/>
          <w:b/>
          <w:bCs/>
          <w:i/>
          <w:iCs/>
          <w:sz w:val="22"/>
          <w:szCs w:val="22"/>
        </w:rPr>
        <w:t>.</w:t>
      </w:r>
    </w:p>
    <w:p w:rsidR="006149EA" w:rsidRPr="00E05F2D" w:rsidRDefault="006149EA" w:rsidP="006149EA">
      <w:pPr>
        <w:spacing w:before="100" w:beforeAutospacing="1" w:after="100" w:afterAutospacing="1"/>
        <w:jc w:val="both"/>
        <w:rPr>
          <w:rFonts w:ascii="Arial" w:hAnsi="Arial" w:cs="Arial"/>
          <w:sz w:val="22"/>
          <w:szCs w:val="22"/>
        </w:rPr>
      </w:pPr>
      <w:r>
        <w:rPr>
          <w:rFonts w:ascii="Arial" w:hAnsi="Arial" w:cs="Arial"/>
          <w:sz w:val="22"/>
          <w:szCs w:val="22"/>
        </w:rPr>
        <w:t>5.7</w:t>
      </w:r>
      <w:r w:rsidRPr="00E05F2D">
        <w:rPr>
          <w:rFonts w:ascii="Arial" w:hAnsi="Arial" w:cs="Arial"/>
          <w:sz w:val="22"/>
          <w:szCs w:val="22"/>
        </w:rPr>
        <w:t xml:space="preserve"> – A não regularização da documentação, no prazo previsto acima, implicará inabilitação da licitante, sem prejuízo das sanções previstas neste Edital, sendo facultado ao Pregoeiro(a) convocar as licitantes remanescentes, na ordem de classificação, para o assinatura do contrato ou instrumentos congêneres, ou propor a revogação deste Pregão.</w:t>
      </w:r>
    </w:p>
    <w:p w:rsidR="00014F8F" w:rsidRPr="003715AC" w:rsidRDefault="006149EA" w:rsidP="006149EA">
      <w:pPr>
        <w:autoSpaceDE w:val="0"/>
        <w:autoSpaceDN w:val="0"/>
        <w:adjustRightInd w:val="0"/>
        <w:jc w:val="both"/>
        <w:rPr>
          <w:rFonts w:ascii="Arial" w:hAnsi="Arial" w:cs="Arial"/>
          <w:sz w:val="22"/>
          <w:szCs w:val="22"/>
        </w:rPr>
      </w:pPr>
      <w:r>
        <w:rPr>
          <w:rFonts w:ascii="Arial" w:hAnsi="Arial" w:cs="Arial"/>
          <w:sz w:val="22"/>
          <w:szCs w:val="22"/>
        </w:rPr>
        <w:t>5.8</w:t>
      </w:r>
      <w:r w:rsidRPr="00E05F2D">
        <w:rPr>
          <w:rFonts w:ascii="Arial" w:hAnsi="Arial" w:cs="Arial"/>
          <w:sz w:val="22"/>
          <w:szCs w:val="22"/>
        </w:rPr>
        <w:t xml:space="preserve"> – Quando a licitante apresentar certidão extraída por meio da internet, que não seja original, fica a critério do Pregoeiro(a) efetuar a consulta no site correspondente, para verificação da sua autenticidade.</w:t>
      </w:r>
    </w:p>
    <w:p w:rsidR="00CD14E7" w:rsidRPr="003715AC" w:rsidRDefault="00CD14E7" w:rsidP="00014F8F">
      <w:pPr>
        <w:jc w:val="both"/>
        <w:rPr>
          <w:rFonts w:ascii="Arial" w:hAnsi="Arial" w:cs="Arial"/>
          <w:b/>
          <w:sz w:val="22"/>
          <w:szCs w:val="22"/>
        </w:rPr>
      </w:pPr>
    </w:p>
    <w:p w:rsidR="00014F8F" w:rsidRPr="003715AC" w:rsidRDefault="00014F8F" w:rsidP="00014F8F">
      <w:pPr>
        <w:jc w:val="both"/>
        <w:rPr>
          <w:rFonts w:ascii="Arial" w:hAnsi="Arial" w:cs="Arial"/>
          <w:b/>
          <w:sz w:val="22"/>
          <w:szCs w:val="22"/>
        </w:rPr>
      </w:pPr>
      <w:r w:rsidRPr="003715AC">
        <w:rPr>
          <w:rFonts w:ascii="Arial" w:hAnsi="Arial" w:cs="Arial"/>
          <w:b/>
          <w:sz w:val="22"/>
          <w:szCs w:val="22"/>
        </w:rPr>
        <w:t>6 – DO PROCEDIMENTO DA SESSÃO E JULGAMENTO</w:t>
      </w:r>
    </w:p>
    <w:p w:rsidR="00014F8F" w:rsidRPr="003715AC" w:rsidRDefault="00014F8F" w:rsidP="00014F8F">
      <w:pPr>
        <w:jc w:val="both"/>
        <w:rPr>
          <w:rFonts w:ascii="Arial" w:hAnsi="Arial" w:cs="Arial"/>
          <w:b/>
          <w:sz w:val="22"/>
          <w:szCs w:val="22"/>
        </w:rPr>
      </w:pPr>
    </w:p>
    <w:p w:rsidR="00014F8F" w:rsidRPr="003715AC" w:rsidRDefault="00014F8F" w:rsidP="00014F8F">
      <w:pPr>
        <w:jc w:val="both"/>
        <w:rPr>
          <w:rFonts w:ascii="Arial" w:hAnsi="Arial" w:cs="Arial"/>
          <w:sz w:val="22"/>
          <w:szCs w:val="22"/>
        </w:rPr>
      </w:pPr>
      <w:r w:rsidRPr="003715AC">
        <w:rPr>
          <w:rFonts w:ascii="Arial" w:hAnsi="Arial" w:cs="Arial"/>
          <w:sz w:val="22"/>
          <w:szCs w:val="22"/>
        </w:rPr>
        <w:t xml:space="preserve">6.1 – Da Abertura da Sessão </w:t>
      </w:r>
    </w:p>
    <w:p w:rsidR="00014F8F" w:rsidRPr="003715AC" w:rsidRDefault="00014F8F" w:rsidP="00014F8F">
      <w:pPr>
        <w:jc w:val="both"/>
        <w:rPr>
          <w:rFonts w:ascii="Arial" w:hAnsi="Arial" w:cs="Arial"/>
          <w:sz w:val="22"/>
          <w:szCs w:val="22"/>
        </w:rPr>
      </w:pPr>
    </w:p>
    <w:p w:rsidR="00014F8F" w:rsidRPr="003715AC" w:rsidRDefault="00014F8F" w:rsidP="00014F8F">
      <w:pPr>
        <w:autoSpaceDE w:val="0"/>
        <w:autoSpaceDN w:val="0"/>
        <w:adjustRightInd w:val="0"/>
        <w:ind w:left="568"/>
        <w:jc w:val="both"/>
        <w:rPr>
          <w:rFonts w:ascii="Arial" w:hAnsi="Arial" w:cs="Arial"/>
          <w:sz w:val="22"/>
          <w:szCs w:val="22"/>
        </w:rPr>
      </w:pPr>
      <w:r w:rsidRPr="003715AC">
        <w:rPr>
          <w:rFonts w:ascii="Arial" w:hAnsi="Arial" w:cs="Arial"/>
          <w:sz w:val="22"/>
          <w:szCs w:val="22"/>
        </w:rPr>
        <w:t xml:space="preserve">6.1.1 – Aberta a sessão, os interessados apresentarão inicialmente ao Pregoeiro(a) ou à sua Equipe de Apoio, a </w:t>
      </w:r>
      <w:r w:rsidRPr="003715AC">
        <w:rPr>
          <w:rFonts w:ascii="Arial" w:hAnsi="Arial" w:cs="Arial"/>
          <w:b/>
          <w:bCs/>
          <w:sz w:val="22"/>
          <w:szCs w:val="22"/>
        </w:rPr>
        <w:t>DECLARAÇÃO DE HABILITAÇÃO</w:t>
      </w:r>
      <w:r w:rsidRPr="003715AC">
        <w:rPr>
          <w:rFonts w:ascii="Arial" w:hAnsi="Arial" w:cs="Arial"/>
          <w:sz w:val="22"/>
          <w:szCs w:val="22"/>
        </w:rPr>
        <w:t xml:space="preserve">, dando ciência de que cumprem plenamente os requisitos de habilitação, conforme modelo constante do </w:t>
      </w:r>
      <w:r w:rsidRPr="003715AC">
        <w:rPr>
          <w:rFonts w:ascii="Arial" w:hAnsi="Arial" w:cs="Arial"/>
          <w:b/>
          <w:bCs/>
          <w:sz w:val="22"/>
          <w:szCs w:val="22"/>
        </w:rPr>
        <w:t xml:space="preserve">Anexo V </w:t>
      </w:r>
      <w:r w:rsidRPr="003715AC">
        <w:rPr>
          <w:rFonts w:ascii="Arial" w:hAnsi="Arial" w:cs="Arial"/>
          <w:bCs/>
          <w:sz w:val="22"/>
          <w:szCs w:val="22"/>
        </w:rPr>
        <w:t>deste edital</w:t>
      </w:r>
      <w:r w:rsidRPr="003715AC">
        <w:rPr>
          <w:rFonts w:ascii="Arial" w:hAnsi="Arial" w:cs="Arial"/>
          <w:b/>
          <w:bCs/>
          <w:sz w:val="22"/>
          <w:szCs w:val="22"/>
        </w:rPr>
        <w:t xml:space="preserve">, </w:t>
      </w:r>
      <w:r w:rsidRPr="003715AC">
        <w:rPr>
          <w:rFonts w:ascii="Arial" w:hAnsi="Arial" w:cs="Arial"/>
          <w:sz w:val="22"/>
          <w:szCs w:val="22"/>
        </w:rPr>
        <w:t>e de acordo com o que dispõe o inciso VII, artigo 4º, da Lei Federal 10.520/2002 e art. 10º, do Decreto Municipal 061/2006. (</w:t>
      </w:r>
      <w:r w:rsidRPr="003715AC">
        <w:rPr>
          <w:rFonts w:ascii="Arial" w:hAnsi="Arial" w:cs="Arial"/>
          <w:b/>
          <w:sz w:val="22"/>
          <w:szCs w:val="22"/>
        </w:rPr>
        <w:t>Essa Declaração deverá estar fora dos envelopes “</w:t>
      </w:r>
      <w:smartTag w:uri="urn:schemas-microsoft-com:office:smarttags" w:element="metricconverter">
        <w:smartTagPr>
          <w:attr w:name="ProductID" w:val="01”"/>
        </w:smartTagPr>
        <w:r w:rsidRPr="003715AC">
          <w:rPr>
            <w:rFonts w:ascii="Arial" w:hAnsi="Arial" w:cs="Arial"/>
            <w:b/>
            <w:sz w:val="22"/>
            <w:szCs w:val="22"/>
          </w:rPr>
          <w:t>01”</w:t>
        </w:r>
      </w:smartTag>
      <w:r w:rsidRPr="003715AC">
        <w:rPr>
          <w:rFonts w:ascii="Arial" w:hAnsi="Arial" w:cs="Arial"/>
          <w:b/>
          <w:sz w:val="22"/>
          <w:szCs w:val="22"/>
        </w:rPr>
        <w:t xml:space="preserve"> e “</w:t>
      </w:r>
      <w:smartTag w:uri="urn:schemas-microsoft-com:office:smarttags" w:element="metricconverter">
        <w:smartTagPr>
          <w:attr w:name="ProductID" w:val="02”"/>
        </w:smartTagPr>
        <w:r w:rsidRPr="003715AC">
          <w:rPr>
            <w:rFonts w:ascii="Arial" w:hAnsi="Arial" w:cs="Arial"/>
            <w:b/>
            <w:sz w:val="22"/>
            <w:szCs w:val="22"/>
          </w:rPr>
          <w:t>02”</w:t>
        </w:r>
      </w:smartTag>
      <w:r w:rsidRPr="003715AC">
        <w:rPr>
          <w:rFonts w:ascii="Arial" w:hAnsi="Arial" w:cs="Arial"/>
          <w:sz w:val="22"/>
          <w:szCs w:val="22"/>
        </w:rPr>
        <w:t>).</w:t>
      </w:r>
    </w:p>
    <w:p w:rsidR="00014F8F" w:rsidRPr="003715AC" w:rsidRDefault="00014F8F" w:rsidP="00014F8F">
      <w:pPr>
        <w:autoSpaceDE w:val="0"/>
        <w:autoSpaceDN w:val="0"/>
        <w:adjustRightInd w:val="0"/>
        <w:ind w:left="568"/>
        <w:jc w:val="both"/>
        <w:rPr>
          <w:rFonts w:ascii="Arial" w:hAnsi="Arial" w:cs="Arial"/>
          <w:sz w:val="22"/>
          <w:szCs w:val="22"/>
        </w:rPr>
      </w:pPr>
    </w:p>
    <w:p w:rsidR="00014F8F" w:rsidRPr="003715AC" w:rsidRDefault="00014F8F" w:rsidP="00014F8F">
      <w:pPr>
        <w:ind w:left="852"/>
        <w:jc w:val="both"/>
        <w:rPr>
          <w:rFonts w:ascii="Arial" w:hAnsi="Arial" w:cs="Arial"/>
          <w:b/>
          <w:sz w:val="22"/>
          <w:szCs w:val="22"/>
        </w:rPr>
      </w:pPr>
      <w:r w:rsidRPr="003715AC">
        <w:rPr>
          <w:rFonts w:ascii="Arial" w:hAnsi="Arial" w:cs="Arial"/>
          <w:sz w:val="22"/>
          <w:szCs w:val="22"/>
        </w:rPr>
        <w:t>a) Em sendo o caso, a declaração acima poderá ser providenciada e estará à disposição para assinatura das licitantes por ocasião da sessão, e/ou retirada dos envelopes 01 ou 02 se for o caso.</w:t>
      </w:r>
    </w:p>
    <w:p w:rsidR="00014F8F" w:rsidRPr="003715AC" w:rsidRDefault="00014F8F" w:rsidP="00014F8F">
      <w:pPr>
        <w:pStyle w:val="Corpodetexto"/>
        <w:spacing w:after="0"/>
        <w:jc w:val="both"/>
        <w:rPr>
          <w:rFonts w:ascii="Arial" w:hAnsi="Arial" w:cs="Arial"/>
          <w:b/>
          <w:sz w:val="22"/>
          <w:szCs w:val="22"/>
        </w:rPr>
      </w:pPr>
    </w:p>
    <w:p w:rsidR="00014F8F" w:rsidRPr="003715AC" w:rsidRDefault="00014F8F" w:rsidP="00014F8F">
      <w:pPr>
        <w:pStyle w:val="Corpodetexto"/>
        <w:spacing w:after="0"/>
        <w:ind w:left="568"/>
        <w:jc w:val="both"/>
        <w:rPr>
          <w:rFonts w:ascii="Arial" w:hAnsi="Arial" w:cs="Arial"/>
          <w:b/>
          <w:sz w:val="22"/>
          <w:szCs w:val="22"/>
        </w:rPr>
      </w:pPr>
      <w:r w:rsidRPr="003715AC">
        <w:rPr>
          <w:rFonts w:ascii="Arial" w:hAnsi="Arial" w:cs="Arial"/>
          <w:sz w:val="22"/>
          <w:szCs w:val="22"/>
        </w:rPr>
        <w:t>6.1.2 – Os proponentes deverão apresentar dois envelopes distintos</w:t>
      </w:r>
      <w:r w:rsidRPr="003715AC">
        <w:rPr>
          <w:rFonts w:ascii="Arial" w:hAnsi="Arial" w:cs="Arial"/>
          <w:b/>
          <w:sz w:val="22"/>
          <w:szCs w:val="22"/>
        </w:rPr>
        <w:t xml:space="preserve"> </w:t>
      </w:r>
      <w:r w:rsidRPr="003715AC">
        <w:rPr>
          <w:rFonts w:ascii="Arial" w:hAnsi="Arial" w:cs="Arial"/>
          <w:sz w:val="22"/>
          <w:szCs w:val="22"/>
        </w:rPr>
        <w:t>e fechados</w:t>
      </w:r>
      <w:r w:rsidRPr="003715AC">
        <w:rPr>
          <w:rFonts w:ascii="Arial" w:hAnsi="Arial" w:cs="Arial"/>
          <w:b/>
          <w:sz w:val="22"/>
          <w:szCs w:val="22"/>
        </w:rPr>
        <w:t>, com a indicação do conteúdo, conforme descrito nos subitens 4.1 e 5.1</w:t>
      </w:r>
      <w:r w:rsidRPr="003715AC">
        <w:rPr>
          <w:rFonts w:ascii="Arial" w:hAnsi="Arial" w:cs="Arial"/>
          <w:sz w:val="22"/>
          <w:szCs w:val="22"/>
        </w:rPr>
        <w:t xml:space="preserve"> </w:t>
      </w:r>
      <w:r w:rsidRPr="003715AC">
        <w:rPr>
          <w:rFonts w:ascii="Arial" w:hAnsi="Arial" w:cs="Arial"/>
          <w:b/>
          <w:sz w:val="22"/>
          <w:szCs w:val="22"/>
        </w:rPr>
        <w:t>deste Edital.</w:t>
      </w:r>
    </w:p>
    <w:p w:rsidR="00014F8F" w:rsidRPr="003715AC" w:rsidRDefault="00014F8F" w:rsidP="00014F8F">
      <w:pPr>
        <w:pStyle w:val="Corpodetexto"/>
        <w:spacing w:after="0"/>
        <w:ind w:left="568"/>
        <w:jc w:val="both"/>
        <w:rPr>
          <w:rFonts w:ascii="Arial" w:hAnsi="Arial" w:cs="Arial"/>
          <w:b/>
          <w:sz w:val="22"/>
          <w:szCs w:val="22"/>
        </w:rPr>
      </w:pPr>
    </w:p>
    <w:p w:rsidR="00014F8F" w:rsidRPr="003715AC" w:rsidRDefault="00014F8F" w:rsidP="00014F8F">
      <w:pPr>
        <w:pStyle w:val="Recuodecorpodetexto"/>
        <w:spacing w:after="0"/>
        <w:ind w:left="567" w:firstLine="1"/>
        <w:jc w:val="both"/>
        <w:rPr>
          <w:rFonts w:ascii="Arial" w:hAnsi="Arial" w:cs="Arial"/>
          <w:sz w:val="22"/>
          <w:szCs w:val="22"/>
        </w:rPr>
      </w:pPr>
      <w:r w:rsidRPr="003715AC">
        <w:rPr>
          <w:rFonts w:ascii="Arial" w:hAnsi="Arial" w:cs="Arial"/>
          <w:sz w:val="22"/>
          <w:szCs w:val="22"/>
        </w:rPr>
        <w:t>6.1.3 – Declarada aberta à sessão pelo Pregoeiro(a), não mais serão admitidos novos Proponentes.</w:t>
      </w:r>
    </w:p>
    <w:p w:rsidR="00014F8F" w:rsidRPr="003715AC" w:rsidRDefault="00014F8F" w:rsidP="00014F8F">
      <w:pPr>
        <w:autoSpaceDE w:val="0"/>
        <w:autoSpaceDN w:val="0"/>
        <w:adjustRightInd w:val="0"/>
        <w:jc w:val="both"/>
        <w:rPr>
          <w:rFonts w:ascii="Arial" w:hAnsi="Arial" w:cs="Arial"/>
          <w:b/>
          <w:sz w:val="22"/>
          <w:szCs w:val="22"/>
        </w:rPr>
      </w:pPr>
    </w:p>
    <w:p w:rsidR="00014F8F" w:rsidRPr="003715AC" w:rsidRDefault="00014F8F" w:rsidP="00014F8F">
      <w:pPr>
        <w:autoSpaceDE w:val="0"/>
        <w:autoSpaceDN w:val="0"/>
        <w:adjustRightInd w:val="0"/>
        <w:ind w:left="568"/>
        <w:jc w:val="both"/>
        <w:rPr>
          <w:rFonts w:ascii="Arial" w:hAnsi="Arial" w:cs="Arial"/>
          <w:sz w:val="22"/>
          <w:szCs w:val="22"/>
        </w:rPr>
      </w:pPr>
      <w:r w:rsidRPr="003715AC">
        <w:rPr>
          <w:rFonts w:ascii="Arial" w:hAnsi="Arial" w:cs="Arial"/>
          <w:sz w:val="22"/>
          <w:szCs w:val="22"/>
        </w:rPr>
        <w:t xml:space="preserve">6.1.4 – Objetivando-se a celeridade do processo, o valor mínimo de um lance para o outro </w:t>
      </w:r>
      <w:r w:rsidRPr="003715AC">
        <w:rPr>
          <w:rFonts w:ascii="Arial" w:hAnsi="Arial" w:cs="Arial"/>
          <w:b/>
          <w:bCs/>
          <w:sz w:val="22"/>
          <w:szCs w:val="22"/>
        </w:rPr>
        <w:t xml:space="preserve">poderá </w:t>
      </w:r>
      <w:r w:rsidRPr="003715AC">
        <w:rPr>
          <w:rFonts w:ascii="Arial" w:hAnsi="Arial" w:cs="Arial"/>
          <w:sz w:val="22"/>
          <w:szCs w:val="22"/>
        </w:rPr>
        <w:t>ser acordado antes do início dos lances entre as licitantes e o Pregoeiro(a);</w:t>
      </w:r>
    </w:p>
    <w:p w:rsidR="00014F8F" w:rsidRPr="003715AC" w:rsidRDefault="00014F8F" w:rsidP="00014F8F">
      <w:pPr>
        <w:autoSpaceDE w:val="0"/>
        <w:autoSpaceDN w:val="0"/>
        <w:adjustRightInd w:val="0"/>
        <w:jc w:val="both"/>
        <w:rPr>
          <w:rFonts w:ascii="Arial" w:hAnsi="Arial" w:cs="Arial"/>
          <w:sz w:val="22"/>
          <w:szCs w:val="22"/>
        </w:rPr>
      </w:pPr>
    </w:p>
    <w:p w:rsidR="00014F8F" w:rsidRPr="003715AC" w:rsidRDefault="00014F8F" w:rsidP="00014F8F">
      <w:pPr>
        <w:autoSpaceDE w:val="0"/>
        <w:autoSpaceDN w:val="0"/>
        <w:adjustRightInd w:val="0"/>
        <w:ind w:left="568"/>
        <w:jc w:val="both"/>
        <w:rPr>
          <w:rFonts w:ascii="Arial" w:hAnsi="Arial" w:cs="Arial"/>
          <w:sz w:val="22"/>
          <w:szCs w:val="22"/>
        </w:rPr>
      </w:pPr>
      <w:r w:rsidRPr="003715AC">
        <w:rPr>
          <w:rFonts w:ascii="Arial" w:hAnsi="Arial" w:cs="Arial"/>
          <w:sz w:val="22"/>
          <w:szCs w:val="22"/>
        </w:rPr>
        <w:t>6.1.5 – Conceder-se-á vistas ao Pregoeiro(a), à Equipe de Apoio e aos representantes das empresas participantes para rubrica de todas as propostas, documentos de habilitação do vencedor e envelopes de habilitação remanescentes.</w:t>
      </w:r>
    </w:p>
    <w:p w:rsidR="00014F8F" w:rsidRPr="003715AC" w:rsidRDefault="00014F8F" w:rsidP="00014F8F">
      <w:pPr>
        <w:autoSpaceDE w:val="0"/>
        <w:autoSpaceDN w:val="0"/>
        <w:adjustRightInd w:val="0"/>
        <w:ind w:left="568"/>
        <w:jc w:val="both"/>
        <w:rPr>
          <w:rFonts w:ascii="Arial" w:hAnsi="Arial" w:cs="Arial"/>
          <w:sz w:val="22"/>
          <w:szCs w:val="22"/>
        </w:rPr>
      </w:pPr>
    </w:p>
    <w:p w:rsidR="00014F8F" w:rsidRPr="003715AC" w:rsidRDefault="00014F8F" w:rsidP="00014F8F">
      <w:pPr>
        <w:autoSpaceDE w:val="0"/>
        <w:autoSpaceDN w:val="0"/>
        <w:adjustRightInd w:val="0"/>
        <w:ind w:left="568"/>
        <w:jc w:val="both"/>
        <w:rPr>
          <w:rFonts w:ascii="Arial" w:hAnsi="Arial" w:cs="Arial"/>
          <w:sz w:val="22"/>
          <w:szCs w:val="22"/>
        </w:rPr>
      </w:pPr>
      <w:r w:rsidRPr="003715AC">
        <w:rPr>
          <w:rFonts w:ascii="Arial" w:hAnsi="Arial" w:cs="Arial"/>
          <w:sz w:val="22"/>
          <w:szCs w:val="22"/>
        </w:rPr>
        <w:t>6.1.6 – No caso da sessão do pregão, em situação excepcional, vir a ser suspensa antes de cumpridas todas as fases, os envelopes, devidamente rubricados no fechamento, ficarão sob a guarda do Pregoeiro(a) e serão exibidos, ainda lacrados e com as rubricas, aos participantes, na sessão marcada para o prosseguimento dos trabalhos.</w:t>
      </w:r>
    </w:p>
    <w:p w:rsidR="00014F8F" w:rsidRPr="003715AC" w:rsidRDefault="00014F8F" w:rsidP="00014F8F">
      <w:pPr>
        <w:jc w:val="both"/>
        <w:rPr>
          <w:rFonts w:ascii="Arial" w:hAnsi="Arial" w:cs="Arial"/>
          <w:b/>
          <w:sz w:val="22"/>
          <w:szCs w:val="22"/>
        </w:rPr>
      </w:pPr>
    </w:p>
    <w:p w:rsidR="00014F8F" w:rsidRPr="003715AC" w:rsidRDefault="00014F8F" w:rsidP="00014F8F">
      <w:pPr>
        <w:jc w:val="both"/>
        <w:rPr>
          <w:rFonts w:ascii="Arial" w:hAnsi="Arial" w:cs="Arial"/>
          <w:sz w:val="22"/>
          <w:szCs w:val="22"/>
        </w:rPr>
      </w:pPr>
      <w:r w:rsidRPr="003715AC">
        <w:rPr>
          <w:rFonts w:ascii="Arial" w:hAnsi="Arial" w:cs="Arial"/>
          <w:sz w:val="22"/>
          <w:szCs w:val="22"/>
        </w:rPr>
        <w:t xml:space="preserve">6.2 – Do Procedimento e Julgamento </w:t>
      </w:r>
    </w:p>
    <w:p w:rsidR="00014F8F" w:rsidRPr="003715AC" w:rsidRDefault="00014F8F" w:rsidP="00014F8F">
      <w:pPr>
        <w:jc w:val="both"/>
        <w:rPr>
          <w:rFonts w:ascii="Arial" w:hAnsi="Arial" w:cs="Arial"/>
          <w:b/>
          <w:sz w:val="22"/>
          <w:szCs w:val="22"/>
        </w:rPr>
      </w:pPr>
    </w:p>
    <w:p w:rsidR="00014F8F" w:rsidRPr="003715AC" w:rsidRDefault="00014F8F" w:rsidP="00014F8F">
      <w:pPr>
        <w:pStyle w:val="Recuodecorpodetexto"/>
        <w:spacing w:after="0"/>
        <w:ind w:left="568"/>
        <w:jc w:val="both"/>
        <w:rPr>
          <w:rFonts w:ascii="Arial" w:hAnsi="Arial" w:cs="Arial"/>
          <w:sz w:val="22"/>
          <w:szCs w:val="22"/>
        </w:rPr>
      </w:pPr>
      <w:r w:rsidRPr="003715AC">
        <w:rPr>
          <w:rFonts w:ascii="Arial" w:hAnsi="Arial" w:cs="Arial"/>
          <w:sz w:val="22"/>
          <w:szCs w:val="22"/>
        </w:rPr>
        <w:t>6.2.1 – O Pregoeiro(a) procederá à abertura do Envelope nº. 01, contendo a Proposta de Preços e juntamente com a equipe de apoio fará uma análise prévia dos preços e de todos os documentos, visando verificar se os mesmos atendem às especificações e demais exigências constantes deste ato convocatório.</w:t>
      </w:r>
    </w:p>
    <w:p w:rsidR="00014F8F" w:rsidRPr="003715AC" w:rsidRDefault="00014F8F" w:rsidP="00014F8F">
      <w:pPr>
        <w:pStyle w:val="Recuodecorpodetexto"/>
        <w:tabs>
          <w:tab w:val="left" w:pos="627"/>
        </w:tabs>
        <w:spacing w:after="0"/>
        <w:ind w:left="0"/>
        <w:jc w:val="both"/>
        <w:rPr>
          <w:rFonts w:ascii="Arial" w:hAnsi="Arial" w:cs="Arial"/>
          <w:sz w:val="22"/>
          <w:szCs w:val="22"/>
        </w:rPr>
      </w:pPr>
    </w:p>
    <w:p w:rsidR="00014F8F" w:rsidRPr="003715AC" w:rsidRDefault="00014F8F" w:rsidP="00014F8F">
      <w:pPr>
        <w:pStyle w:val="Recuodecorpodetexto"/>
        <w:tabs>
          <w:tab w:val="left" w:pos="627"/>
        </w:tabs>
        <w:spacing w:after="0"/>
        <w:ind w:left="1136"/>
        <w:jc w:val="both"/>
        <w:rPr>
          <w:rFonts w:ascii="Arial" w:hAnsi="Arial" w:cs="Arial"/>
          <w:sz w:val="22"/>
          <w:szCs w:val="22"/>
        </w:rPr>
      </w:pPr>
      <w:r w:rsidRPr="003715AC">
        <w:rPr>
          <w:rFonts w:ascii="Arial" w:hAnsi="Arial" w:cs="Arial"/>
          <w:sz w:val="22"/>
          <w:szCs w:val="22"/>
        </w:rPr>
        <w:lastRenderedPageBreak/>
        <w:t>6.2.1.1 – As Propostas que não atendam às exigências deste Edital juntamente com seus anexos serão desclassificadas.</w:t>
      </w:r>
    </w:p>
    <w:p w:rsidR="00014F8F" w:rsidRPr="003715AC" w:rsidRDefault="00014F8F" w:rsidP="00014F8F">
      <w:pPr>
        <w:pStyle w:val="Recuodecorpodetexto"/>
        <w:tabs>
          <w:tab w:val="left" w:pos="627"/>
        </w:tabs>
        <w:spacing w:after="0"/>
        <w:ind w:left="1136"/>
        <w:jc w:val="both"/>
        <w:rPr>
          <w:rFonts w:ascii="Arial" w:hAnsi="Arial" w:cs="Arial"/>
          <w:sz w:val="22"/>
          <w:szCs w:val="22"/>
        </w:rPr>
      </w:pPr>
    </w:p>
    <w:p w:rsidR="00014F8F" w:rsidRPr="003715AC" w:rsidRDefault="00014F8F" w:rsidP="00014F8F">
      <w:pPr>
        <w:ind w:left="568"/>
        <w:jc w:val="both"/>
        <w:rPr>
          <w:rFonts w:ascii="Arial" w:hAnsi="Arial" w:cs="Arial"/>
          <w:sz w:val="22"/>
          <w:szCs w:val="22"/>
        </w:rPr>
      </w:pPr>
      <w:r w:rsidRPr="003715AC">
        <w:rPr>
          <w:rFonts w:ascii="Arial" w:hAnsi="Arial" w:cs="Arial"/>
          <w:sz w:val="22"/>
          <w:szCs w:val="22"/>
        </w:rPr>
        <w:t>6.2.2 – Após proceder conforme descrito no subitem anterior, o Pregoeiro(a) classificará as Propostas de Preços das licitantes pré-classificadas de acordo com o menor preço ali apresentado.</w:t>
      </w:r>
    </w:p>
    <w:p w:rsidR="00014F8F" w:rsidRPr="003715AC" w:rsidRDefault="00014F8F" w:rsidP="00014F8F">
      <w:pPr>
        <w:ind w:left="284" w:firstLine="284"/>
        <w:jc w:val="both"/>
        <w:rPr>
          <w:rFonts w:ascii="Arial" w:hAnsi="Arial" w:cs="Arial"/>
          <w:sz w:val="22"/>
          <w:szCs w:val="22"/>
        </w:rPr>
      </w:pPr>
    </w:p>
    <w:p w:rsidR="00014F8F" w:rsidRPr="003715AC" w:rsidRDefault="00014F8F" w:rsidP="00014F8F">
      <w:pPr>
        <w:ind w:left="1136" w:firstLine="2"/>
        <w:jc w:val="both"/>
        <w:rPr>
          <w:rFonts w:ascii="Arial" w:hAnsi="Arial" w:cs="Arial"/>
          <w:sz w:val="22"/>
          <w:szCs w:val="22"/>
        </w:rPr>
      </w:pPr>
      <w:r w:rsidRPr="003715AC">
        <w:rPr>
          <w:rFonts w:ascii="Arial" w:hAnsi="Arial" w:cs="Arial"/>
          <w:sz w:val="22"/>
          <w:szCs w:val="22"/>
        </w:rPr>
        <w:t>6.2.2.1 – Serão pré-classificadas apenas aquelas que tenham apresentado propostas em valores sucessivos e superiores em até 10% (dez por cento) relativamente à de menor preço apresentado.</w:t>
      </w:r>
    </w:p>
    <w:p w:rsidR="00014F8F" w:rsidRPr="003715AC" w:rsidRDefault="00014F8F" w:rsidP="00014F8F">
      <w:pPr>
        <w:ind w:left="1136" w:firstLine="2"/>
        <w:jc w:val="both"/>
        <w:rPr>
          <w:rFonts w:ascii="Arial" w:hAnsi="Arial" w:cs="Arial"/>
          <w:sz w:val="22"/>
          <w:szCs w:val="22"/>
        </w:rPr>
      </w:pPr>
    </w:p>
    <w:p w:rsidR="00014F8F" w:rsidRPr="003715AC" w:rsidRDefault="00014F8F" w:rsidP="00014F8F">
      <w:pPr>
        <w:ind w:left="1136" w:firstLine="2"/>
        <w:jc w:val="both"/>
        <w:rPr>
          <w:rFonts w:ascii="Arial" w:hAnsi="Arial" w:cs="Arial"/>
          <w:sz w:val="22"/>
          <w:szCs w:val="22"/>
        </w:rPr>
      </w:pPr>
      <w:r w:rsidRPr="003715AC">
        <w:rPr>
          <w:rFonts w:ascii="Arial" w:hAnsi="Arial" w:cs="Arial"/>
          <w:sz w:val="22"/>
          <w:szCs w:val="22"/>
        </w:rPr>
        <w:t xml:space="preserve">6.2.2.2 – Havendo menos de três licitantes pré-classificadas na condição do item 6.2.3 e, restando outras licitantes desclassificadas por este critério, o(a) Pregoeiro(a) pré-classificará as melhores propostas </w:t>
      </w:r>
      <w:proofErr w:type="spellStart"/>
      <w:r w:rsidRPr="003715AC">
        <w:rPr>
          <w:rFonts w:ascii="Arial" w:hAnsi="Arial" w:cs="Arial"/>
          <w:sz w:val="22"/>
          <w:szCs w:val="22"/>
        </w:rPr>
        <w:t>subseqüentes</w:t>
      </w:r>
      <w:proofErr w:type="spellEnd"/>
      <w:r w:rsidRPr="003715AC">
        <w:rPr>
          <w:rFonts w:ascii="Arial" w:hAnsi="Arial" w:cs="Arial"/>
          <w:sz w:val="22"/>
          <w:szCs w:val="22"/>
        </w:rPr>
        <w:t xml:space="preserve"> até o máximo de 03 (três), quaisquer que sejam os preços ofertados.</w:t>
      </w:r>
    </w:p>
    <w:p w:rsidR="00014F8F" w:rsidRPr="003715AC" w:rsidRDefault="00014F8F" w:rsidP="00014F8F">
      <w:pPr>
        <w:jc w:val="both"/>
        <w:rPr>
          <w:rFonts w:ascii="Arial" w:hAnsi="Arial" w:cs="Arial"/>
          <w:sz w:val="22"/>
          <w:szCs w:val="22"/>
        </w:rPr>
      </w:pPr>
    </w:p>
    <w:p w:rsidR="00014F8F" w:rsidRPr="003715AC" w:rsidRDefault="00014F8F" w:rsidP="00014F8F">
      <w:pPr>
        <w:ind w:left="1136"/>
        <w:jc w:val="both"/>
        <w:rPr>
          <w:rFonts w:ascii="Arial" w:hAnsi="Arial" w:cs="Arial"/>
          <w:sz w:val="22"/>
          <w:szCs w:val="22"/>
        </w:rPr>
      </w:pPr>
      <w:r w:rsidRPr="003715AC">
        <w:rPr>
          <w:rFonts w:ascii="Arial" w:hAnsi="Arial" w:cs="Arial"/>
          <w:sz w:val="22"/>
          <w:szCs w:val="22"/>
        </w:rPr>
        <w:t>6.2.2.3 – No caso de empate entre 02 (duas) ou mais proposta inicial, se realizará sorteio para definir a ordem da apresentação dos lances.</w:t>
      </w:r>
    </w:p>
    <w:p w:rsidR="00014F8F" w:rsidRPr="003715AC" w:rsidRDefault="00014F8F" w:rsidP="00014F8F">
      <w:pPr>
        <w:ind w:left="1136"/>
        <w:jc w:val="both"/>
        <w:rPr>
          <w:rFonts w:ascii="Arial" w:hAnsi="Arial" w:cs="Arial"/>
          <w:sz w:val="22"/>
          <w:szCs w:val="22"/>
        </w:rPr>
      </w:pPr>
    </w:p>
    <w:p w:rsidR="00014F8F" w:rsidRPr="003715AC" w:rsidRDefault="00014F8F" w:rsidP="00014F8F">
      <w:pPr>
        <w:autoSpaceDE w:val="0"/>
        <w:autoSpaceDN w:val="0"/>
        <w:adjustRightInd w:val="0"/>
        <w:ind w:left="1136"/>
        <w:jc w:val="both"/>
        <w:rPr>
          <w:rFonts w:ascii="Arial" w:hAnsi="Arial" w:cs="Arial"/>
          <w:sz w:val="22"/>
          <w:szCs w:val="22"/>
        </w:rPr>
      </w:pPr>
      <w:r w:rsidRPr="003715AC">
        <w:rPr>
          <w:rFonts w:ascii="Arial" w:hAnsi="Arial" w:cs="Arial"/>
          <w:sz w:val="22"/>
          <w:szCs w:val="22"/>
        </w:rPr>
        <w:t xml:space="preserve">6.2.2.4 – No certame será assegurado, como critério de desempate, preferência de contratação para as Microempresas e Empresas de Pequeno Porte. </w:t>
      </w:r>
    </w:p>
    <w:p w:rsidR="00014F8F" w:rsidRPr="003715AC" w:rsidRDefault="00014F8F" w:rsidP="00014F8F">
      <w:pPr>
        <w:autoSpaceDE w:val="0"/>
        <w:autoSpaceDN w:val="0"/>
        <w:adjustRightInd w:val="0"/>
        <w:jc w:val="both"/>
        <w:rPr>
          <w:rFonts w:ascii="Arial" w:hAnsi="Arial" w:cs="Arial"/>
          <w:sz w:val="22"/>
          <w:szCs w:val="22"/>
        </w:rPr>
      </w:pPr>
    </w:p>
    <w:p w:rsidR="00014F8F" w:rsidRPr="003715AC" w:rsidRDefault="00014F8F" w:rsidP="00014F8F">
      <w:pPr>
        <w:autoSpaceDE w:val="0"/>
        <w:autoSpaceDN w:val="0"/>
        <w:adjustRightInd w:val="0"/>
        <w:ind w:left="1136"/>
        <w:jc w:val="both"/>
        <w:rPr>
          <w:rFonts w:ascii="Arial" w:hAnsi="Arial" w:cs="Arial"/>
          <w:sz w:val="22"/>
          <w:szCs w:val="22"/>
        </w:rPr>
      </w:pPr>
      <w:r w:rsidRPr="003715AC">
        <w:rPr>
          <w:rFonts w:ascii="Arial" w:hAnsi="Arial" w:cs="Arial"/>
          <w:sz w:val="22"/>
          <w:szCs w:val="22"/>
        </w:rPr>
        <w:t xml:space="preserve">6.2.2.5 – Entende-se por empate aquelas situações em que as propostas apresentadas pelas Microempresas e Empresas de Pequeno Porte sejam iguais ou até 5% (cinco por cento) superiores à proposta mais bem classificada. </w:t>
      </w:r>
    </w:p>
    <w:p w:rsidR="00014F8F" w:rsidRPr="003715AC" w:rsidRDefault="00014F8F" w:rsidP="00014F8F">
      <w:pPr>
        <w:autoSpaceDE w:val="0"/>
        <w:autoSpaceDN w:val="0"/>
        <w:adjustRightInd w:val="0"/>
        <w:jc w:val="both"/>
        <w:rPr>
          <w:rFonts w:ascii="Arial" w:hAnsi="Arial" w:cs="Arial"/>
          <w:sz w:val="22"/>
          <w:szCs w:val="22"/>
        </w:rPr>
      </w:pPr>
    </w:p>
    <w:p w:rsidR="00014F8F" w:rsidRPr="003715AC" w:rsidRDefault="00014F8F" w:rsidP="00014F8F">
      <w:pPr>
        <w:autoSpaceDE w:val="0"/>
        <w:autoSpaceDN w:val="0"/>
        <w:adjustRightInd w:val="0"/>
        <w:ind w:left="1136"/>
        <w:jc w:val="both"/>
        <w:rPr>
          <w:rFonts w:ascii="Arial" w:hAnsi="Arial" w:cs="Arial"/>
          <w:sz w:val="22"/>
          <w:szCs w:val="22"/>
        </w:rPr>
      </w:pPr>
      <w:r w:rsidRPr="003715AC">
        <w:rPr>
          <w:rFonts w:ascii="Arial" w:hAnsi="Arial" w:cs="Arial"/>
          <w:sz w:val="22"/>
          <w:szCs w:val="22"/>
        </w:rPr>
        <w:t xml:space="preserve">6.2.2.6 – Para efeito do disposto no subitem 6.2.2.5, ocorrendo empate, proceder-se-á da seguinte forma: </w:t>
      </w:r>
    </w:p>
    <w:p w:rsidR="00014F8F" w:rsidRPr="003715AC" w:rsidRDefault="00014F8F" w:rsidP="00014F8F">
      <w:pPr>
        <w:autoSpaceDE w:val="0"/>
        <w:autoSpaceDN w:val="0"/>
        <w:adjustRightInd w:val="0"/>
        <w:jc w:val="both"/>
        <w:rPr>
          <w:rFonts w:ascii="Arial" w:hAnsi="Arial" w:cs="Arial"/>
          <w:sz w:val="22"/>
          <w:szCs w:val="22"/>
        </w:rPr>
      </w:pPr>
    </w:p>
    <w:p w:rsidR="00014F8F" w:rsidRPr="003715AC" w:rsidRDefault="00014F8F" w:rsidP="00014F8F">
      <w:pPr>
        <w:autoSpaceDE w:val="0"/>
        <w:autoSpaceDN w:val="0"/>
        <w:adjustRightInd w:val="0"/>
        <w:ind w:left="1420"/>
        <w:jc w:val="both"/>
        <w:rPr>
          <w:rFonts w:ascii="Arial" w:hAnsi="Arial" w:cs="Arial"/>
          <w:sz w:val="22"/>
          <w:szCs w:val="22"/>
        </w:rPr>
      </w:pPr>
      <w:r w:rsidRPr="003715AC">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014F8F" w:rsidRPr="003715AC" w:rsidRDefault="00014F8F" w:rsidP="00014F8F">
      <w:pPr>
        <w:autoSpaceDE w:val="0"/>
        <w:autoSpaceDN w:val="0"/>
        <w:adjustRightInd w:val="0"/>
        <w:jc w:val="both"/>
        <w:rPr>
          <w:rFonts w:ascii="Arial" w:hAnsi="Arial" w:cs="Arial"/>
          <w:sz w:val="22"/>
          <w:szCs w:val="22"/>
        </w:rPr>
      </w:pPr>
    </w:p>
    <w:p w:rsidR="00014F8F" w:rsidRPr="003715AC" w:rsidRDefault="00014F8F" w:rsidP="00014F8F">
      <w:pPr>
        <w:autoSpaceDE w:val="0"/>
        <w:autoSpaceDN w:val="0"/>
        <w:adjustRightInd w:val="0"/>
        <w:ind w:left="1136"/>
        <w:jc w:val="both"/>
        <w:rPr>
          <w:rFonts w:ascii="Arial" w:hAnsi="Arial" w:cs="Arial"/>
          <w:sz w:val="22"/>
          <w:szCs w:val="22"/>
        </w:rPr>
      </w:pPr>
      <w:r w:rsidRPr="003715AC">
        <w:rPr>
          <w:rFonts w:ascii="Arial" w:hAnsi="Arial" w:cs="Arial"/>
          <w:sz w:val="22"/>
          <w:szCs w:val="22"/>
        </w:rPr>
        <w:t>6.2.2.7 – Não ocorrendo à contratação da Microempresa ou Empresa de Pequeno Porte, na forma do item 6.2.2.6. alínea “a”, serão convocadas as remanescentes que porventura se enquadrem na hipótese do subitem 6.2.2.5, na ordem classificatória, para o exercício do mesmo direito;</w:t>
      </w:r>
    </w:p>
    <w:p w:rsidR="00014F8F" w:rsidRPr="003715AC" w:rsidRDefault="00014F8F" w:rsidP="00014F8F">
      <w:pPr>
        <w:autoSpaceDE w:val="0"/>
        <w:autoSpaceDN w:val="0"/>
        <w:adjustRightInd w:val="0"/>
        <w:jc w:val="both"/>
        <w:rPr>
          <w:rFonts w:ascii="Arial" w:hAnsi="Arial" w:cs="Arial"/>
          <w:sz w:val="22"/>
          <w:szCs w:val="22"/>
        </w:rPr>
      </w:pPr>
    </w:p>
    <w:p w:rsidR="00014F8F" w:rsidRPr="003715AC" w:rsidRDefault="00014F8F" w:rsidP="00014F8F">
      <w:pPr>
        <w:autoSpaceDE w:val="0"/>
        <w:autoSpaceDN w:val="0"/>
        <w:adjustRightInd w:val="0"/>
        <w:ind w:left="1136"/>
        <w:jc w:val="both"/>
        <w:rPr>
          <w:rFonts w:ascii="Arial" w:hAnsi="Arial" w:cs="Arial"/>
          <w:sz w:val="22"/>
          <w:szCs w:val="22"/>
        </w:rPr>
      </w:pPr>
      <w:r w:rsidRPr="003715AC">
        <w:rPr>
          <w:rFonts w:ascii="Arial" w:hAnsi="Arial" w:cs="Arial"/>
          <w:sz w:val="22"/>
          <w:szCs w:val="22"/>
        </w:rPr>
        <w:t xml:space="preserve">6.2.2.8 – No caso de equivalência dos valores apresentados pelas Microempresas e Empresas de Pequeno Porte que se encontrem no intervalo estabelecido no subitem 6.2.2.5, será realizado sorteio entre elas para que se identifique aquela que primeiro poderá apresentar melhor oferta. </w:t>
      </w:r>
    </w:p>
    <w:p w:rsidR="00014F8F" w:rsidRPr="003715AC" w:rsidRDefault="00014F8F" w:rsidP="00014F8F">
      <w:pPr>
        <w:autoSpaceDE w:val="0"/>
        <w:autoSpaceDN w:val="0"/>
        <w:adjustRightInd w:val="0"/>
        <w:jc w:val="both"/>
        <w:rPr>
          <w:rFonts w:ascii="Arial" w:hAnsi="Arial" w:cs="Arial"/>
          <w:sz w:val="22"/>
          <w:szCs w:val="22"/>
        </w:rPr>
      </w:pPr>
    </w:p>
    <w:p w:rsidR="00014F8F" w:rsidRPr="003715AC" w:rsidRDefault="00014F8F" w:rsidP="00014F8F">
      <w:pPr>
        <w:autoSpaceDE w:val="0"/>
        <w:autoSpaceDN w:val="0"/>
        <w:adjustRightInd w:val="0"/>
        <w:ind w:left="1136"/>
        <w:jc w:val="both"/>
        <w:rPr>
          <w:rFonts w:ascii="Arial" w:hAnsi="Arial" w:cs="Arial"/>
          <w:sz w:val="22"/>
          <w:szCs w:val="22"/>
        </w:rPr>
      </w:pPr>
      <w:r w:rsidRPr="003715AC">
        <w:rPr>
          <w:rFonts w:ascii="Arial" w:hAnsi="Arial" w:cs="Arial"/>
          <w:sz w:val="22"/>
          <w:szCs w:val="22"/>
        </w:rPr>
        <w:t xml:space="preserve">6.2.2.9 – Na hipótese da </w:t>
      </w:r>
      <w:r w:rsidR="00EA1E82" w:rsidRPr="003715AC">
        <w:rPr>
          <w:rFonts w:ascii="Arial" w:hAnsi="Arial" w:cs="Arial"/>
          <w:sz w:val="22"/>
          <w:szCs w:val="22"/>
        </w:rPr>
        <w:t>não contratação</w:t>
      </w:r>
      <w:r w:rsidRPr="003715AC">
        <w:rPr>
          <w:rFonts w:ascii="Arial" w:hAnsi="Arial" w:cs="Arial"/>
          <w:sz w:val="22"/>
          <w:szCs w:val="22"/>
        </w:rPr>
        <w:t xml:space="preserve"> nos termos previstos no subitem 6.2.2.6, o objeto licitado será adjudicado em favor da proposta originalmente vencedora do certame. </w:t>
      </w:r>
    </w:p>
    <w:p w:rsidR="00014F8F" w:rsidRPr="003715AC" w:rsidRDefault="00014F8F" w:rsidP="00014F8F">
      <w:pPr>
        <w:autoSpaceDE w:val="0"/>
        <w:autoSpaceDN w:val="0"/>
        <w:adjustRightInd w:val="0"/>
        <w:jc w:val="both"/>
        <w:rPr>
          <w:rFonts w:ascii="Arial" w:hAnsi="Arial" w:cs="Arial"/>
          <w:sz w:val="22"/>
          <w:szCs w:val="22"/>
        </w:rPr>
      </w:pPr>
    </w:p>
    <w:p w:rsidR="00014F8F" w:rsidRPr="003715AC" w:rsidRDefault="00014F8F" w:rsidP="00014F8F">
      <w:pPr>
        <w:autoSpaceDE w:val="0"/>
        <w:autoSpaceDN w:val="0"/>
        <w:adjustRightInd w:val="0"/>
        <w:ind w:left="1136"/>
        <w:jc w:val="both"/>
        <w:rPr>
          <w:rFonts w:ascii="Arial" w:hAnsi="Arial" w:cs="Arial"/>
          <w:sz w:val="22"/>
          <w:szCs w:val="22"/>
        </w:rPr>
      </w:pPr>
      <w:r w:rsidRPr="003715AC">
        <w:rPr>
          <w:rFonts w:ascii="Arial" w:hAnsi="Arial" w:cs="Arial"/>
          <w:sz w:val="22"/>
          <w:szCs w:val="22"/>
        </w:rPr>
        <w:t>6.2.2.10 – O disposto estabelecido no subitem 6.2.2.6 e complementos somente se aplicarão quando a melhor oferta inicial não tiver sido apresentada por Microempresa ou Empresa de Pequeno Porte.</w:t>
      </w:r>
    </w:p>
    <w:p w:rsidR="00014F8F" w:rsidRPr="003715AC" w:rsidRDefault="00014F8F" w:rsidP="00014F8F">
      <w:pPr>
        <w:autoSpaceDE w:val="0"/>
        <w:autoSpaceDN w:val="0"/>
        <w:adjustRightInd w:val="0"/>
        <w:jc w:val="both"/>
        <w:rPr>
          <w:rFonts w:ascii="Arial" w:hAnsi="Arial" w:cs="Arial"/>
          <w:sz w:val="22"/>
          <w:szCs w:val="22"/>
        </w:rPr>
      </w:pPr>
      <w:r w:rsidRPr="003715AC">
        <w:rPr>
          <w:rFonts w:ascii="Arial" w:hAnsi="Arial" w:cs="Arial"/>
          <w:sz w:val="22"/>
          <w:szCs w:val="22"/>
        </w:rPr>
        <w:t xml:space="preserve"> </w:t>
      </w:r>
    </w:p>
    <w:p w:rsidR="00014F8F" w:rsidRPr="003715AC" w:rsidRDefault="00014F8F" w:rsidP="00014F8F">
      <w:pPr>
        <w:autoSpaceDE w:val="0"/>
        <w:autoSpaceDN w:val="0"/>
        <w:adjustRightInd w:val="0"/>
        <w:ind w:left="1136"/>
        <w:jc w:val="both"/>
        <w:rPr>
          <w:rFonts w:ascii="Arial" w:hAnsi="Arial" w:cs="Arial"/>
          <w:sz w:val="22"/>
          <w:szCs w:val="22"/>
        </w:rPr>
      </w:pPr>
      <w:r w:rsidRPr="003715AC">
        <w:rPr>
          <w:rFonts w:ascii="Arial" w:hAnsi="Arial" w:cs="Arial"/>
          <w:sz w:val="22"/>
          <w:szCs w:val="22"/>
        </w:rPr>
        <w:t xml:space="preserve">6.2.2.11 – A Microempresa ou Empresa de Pequeno Porte, melhor classificada será convocada para apresentar nova proposta no prazo máximo de 5 (cinco) minutos </w:t>
      </w:r>
      <w:r w:rsidRPr="003715AC">
        <w:rPr>
          <w:rFonts w:ascii="Arial" w:hAnsi="Arial" w:cs="Arial"/>
          <w:sz w:val="22"/>
          <w:szCs w:val="22"/>
        </w:rPr>
        <w:lastRenderedPageBreak/>
        <w:t>após o encerramento dos lances e solicitação do Pregoeiro(a), sob pena de preclusão.</w:t>
      </w:r>
    </w:p>
    <w:p w:rsidR="00014F8F" w:rsidRPr="003715AC" w:rsidRDefault="00014F8F" w:rsidP="00014F8F">
      <w:pPr>
        <w:autoSpaceDE w:val="0"/>
        <w:autoSpaceDN w:val="0"/>
        <w:adjustRightInd w:val="0"/>
        <w:ind w:left="1136"/>
        <w:jc w:val="both"/>
        <w:rPr>
          <w:rFonts w:ascii="Arial" w:hAnsi="Arial" w:cs="Arial"/>
          <w:sz w:val="22"/>
          <w:szCs w:val="22"/>
        </w:rPr>
      </w:pPr>
    </w:p>
    <w:p w:rsidR="00014F8F" w:rsidRPr="003715AC" w:rsidRDefault="00014F8F" w:rsidP="00014F8F">
      <w:pPr>
        <w:ind w:left="568"/>
        <w:jc w:val="both"/>
        <w:rPr>
          <w:rFonts w:ascii="Arial" w:hAnsi="Arial" w:cs="Arial"/>
          <w:b/>
          <w:sz w:val="22"/>
          <w:szCs w:val="22"/>
        </w:rPr>
      </w:pPr>
      <w:r w:rsidRPr="003715AC">
        <w:rPr>
          <w:rFonts w:ascii="Arial" w:hAnsi="Arial" w:cs="Arial"/>
          <w:sz w:val="22"/>
          <w:szCs w:val="22"/>
        </w:rPr>
        <w:t xml:space="preserve">6.2.3 – </w:t>
      </w:r>
      <w:r w:rsidRPr="003715AC">
        <w:rPr>
          <w:rFonts w:ascii="Arial" w:hAnsi="Arial" w:cs="Arial"/>
          <w:b/>
          <w:sz w:val="22"/>
          <w:szCs w:val="22"/>
          <w:u w:val="single"/>
        </w:rPr>
        <w:t xml:space="preserve">Para efeito de classificação das propostas considerar-se-á o MENOR VALOR </w:t>
      </w:r>
      <w:r w:rsidR="007076AA">
        <w:rPr>
          <w:rFonts w:ascii="Arial" w:hAnsi="Arial" w:cs="Arial"/>
          <w:b/>
          <w:sz w:val="22"/>
          <w:szCs w:val="22"/>
          <w:u w:val="single"/>
        </w:rPr>
        <w:t>GLOBAL</w:t>
      </w:r>
      <w:r w:rsidRPr="003715AC">
        <w:rPr>
          <w:rFonts w:ascii="Arial" w:hAnsi="Arial" w:cs="Arial"/>
          <w:b/>
          <w:sz w:val="22"/>
          <w:szCs w:val="22"/>
        </w:rPr>
        <w:t>.</w:t>
      </w:r>
    </w:p>
    <w:p w:rsidR="00014F8F" w:rsidRPr="003715AC" w:rsidRDefault="00014F8F" w:rsidP="00014F8F">
      <w:pPr>
        <w:jc w:val="both"/>
        <w:rPr>
          <w:rFonts w:ascii="Arial" w:hAnsi="Arial" w:cs="Arial"/>
          <w:sz w:val="22"/>
          <w:szCs w:val="22"/>
        </w:rPr>
      </w:pPr>
    </w:p>
    <w:p w:rsidR="00014F8F" w:rsidRPr="003715AC" w:rsidRDefault="00014F8F" w:rsidP="00014F8F">
      <w:pPr>
        <w:ind w:left="568"/>
        <w:jc w:val="both"/>
        <w:rPr>
          <w:rFonts w:ascii="Arial" w:hAnsi="Arial" w:cs="Arial"/>
          <w:bCs/>
          <w:sz w:val="22"/>
          <w:szCs w:val="22"/>
        </w:rPr>
      </w:pPr>
      <w:r w:rsidRPr="003715AC">
        <w:rPr>
          <w:rFonts w:ascii="Arial" w:hAnsi="Arial" w:cs="Arial"/>
          <w:sz w:val="22"/>
          <w:szCs w:val="22"/>
        </w:rPr>
        <w:t xml:space="preserve">6.2.4 – O Pregoeiro(a) convocará as licitantes selecionadas </w:t>
      </w:r>
      <w:r w:rsidRPr="003715AC">
        <w:rPr>
          <w:rFonts w:ascii="Arial" w:hAnsi="Arial" w:cs="Arial"/>
          <w:bCs/>
          <w:sz w:val="22"/>
          <w:szCs w:val="22"/>
        </w:rPr>
        <w:t xml:space="preserve">conforme item 6.2.2 e seguintes, para a apresentação de lances verbais, de forma sucessiva, de valores distintos e decrescentes, </w:t>
      </w:r>
      <w:r w:rsidRPr="003715AC">
        <w:rPr>
          <w:rFonts w:ascii="Arial" w:hAnsi="Arial" w:cs="Arial"/>
          <w:bCs/>
          <w:sz w:val="22"/>
          <w:szCs w:val="22"/>
          <w:u w:val="single"/>
        </w:rPr>
        <w:t>iniciando-se</w:t>
      </w:r>
      <w:r w:rsidRPr="003715AC">
        <w:rPr>
          <w:rFonts w:ascii="Arial" w:hAnsi="Arial" w:cs="Arial"/>
          <w:bCs/>
          <w:sz w:val="22"/>
          <w:szCs w:val="22"/>
        </w:rPr>
        <w:t xml:space="preserve"> pelo autor da proposta de</w:t>
      </w:r>
      <w:r w:rsidRPr="003715AC">
        <w:rPr>
          <w:rFonts w:ascii="Arial" w:hAnsi="Arial" w:cs="Arial"/>
          <w:b/>
          <w:sz w:val="22"/>
          <w:szCs w:val="22"/>
        </w:rPr>
        <w:t xml:space="preserve"> </w:t>
      </w:r>
      <w:r w:rsidRPr="003715AC">
        <w:rPr>
          <w:rFonts w:ascii="Arial" w:hAnsi="Arial" w:cs="Arial"/>
          <w:b/>
          <w:sz w:val="22"/>
          <w:szCs w:val="22"/>
          <w:u w:val="single"/>
        </w:rPr>
        <w:t>maior preço</w:t>
      </w:r>
      <w:r w:rsidRPr="003715AC">
        <w:rPr>
          <w:rFonts w:ascii="Arial" w:hAnsi="Arial" w:cs="Arial"/>
          <w:b/>
          <w:sz w:val="22"/>
          <w:szCs w:val="22"/>
        </w:rPr>
        <w:t xml:space="preserve">, </w:t>
      </w:r>
      <w:r w:rsidRPr="003715AC">
        <w:rPr>
          <w:rFonts w:ascii="Arial" w:hAnsi="Arial" w:cs="Arial"/>
          <w:bCs/>
          <w:sz w:val="22"/>
          <w:szCs w:val="22"/>
        </w:rPr>
        <w:t>seguindo-se das demais em ordem decrescente de valor.</w:t>
      </w:r>
    </w:p>
    <w:p w:rsidR="00014F8F" w:rsidRPr="003715AC" w:rsidRDefault="00014F8F" w:rsidP="00014F8F">
      <w:pPr>
        <w:ind w:left="568"/>
        <w:jc w:val="both"/>
        <w:rPr>
          <w:rFonts w:ascii="Arial" w:hAnsi="Arial" w:cs="Arial"/>
          <w:bCs/>
          <w:sz w:val="22"/>
          <w:szCs w:val="22"/>
        </w:rPr>
      </w:pPr>
    </w:p>
    <w:p w:rsidR="00014F8F" w:rsidRPr="003715AC" w:rsidRDefault="00014F8F" w:rsidP="00014F8F">
      <w:pPr>
        <w:ind w:left="852" w:firstLine="1"/>
        <w:jc w:val="both"/>
        <w:rPr>
          <w:rFonts w:ascii="Arial" w:hAnsi="Arial" w:cs="Arial"/>
          <w:sz w:val="22"/>
          <w:szCs w:val="22"/>
        </w:rPr>
      </w:pPr>
      <w:r w:rsidRPr="003715AC">
        <w:rPr>
          <w:rFonts w:ascii="Arial" w:hAnsi="Arial" w:cs="Arial"/>
          <w:sz w:val="22"/>
          <w:szCs w:val="22"/>
        </w:rPr>
        <w:t xml:space="preserve">6.2.4.1 – A desistência em apresentar lance verbal, quando convocada pelo(a) pregoeiro(a), </w:t>
      </w:r>
      <w:r w:rsidRPr="003715AC">
        <w:rPr>
          <w:rFonts w:ascii="Arial" w:hAnsi="Arial" w:cs="Arial"/>
          <w:b/>
          <w:sz w:val="22"/>
          <w:szCs w:val="22"/>
        </w:rPr>
        <w:t xml:space="preserve">implicará a exclusão </w:t>
      </w:r>
      <w:r w:rsidRPr="003715AC">
        <w:rPr>
          <w:rFonts w:ascii="Arial" w:hAnsi="Arial" w:cs="Arial"/>
          <w:sz w:val="22"/>
          <w:szCs w:val="22"/>
        </w:rPr>
        <w:t>da licitante da etapa de lances verbais e a</w:t>
      </w:r>
      <w:r w:rsidRPr="003715AC">
        <w:rPr>
          <w:rFonts w:ascii="Arial" w:hAnsi="Arial" w:cs="Arial"/>
          <w:b/>
          <w:sz w:val="22"/>
          <w:szCs w:val="22"/>
        </w:rPr>
        <w:t xml:space="preserve"> manutenção do último lance </w:t>
      </w:r>
      <w:r w:rsidRPr="003715AC">
        <w:rPr>
          <w:rFonts w:ascii="Arial" w:hAnsi="Arial" w:cs="Arial"/>
          <w:sz w:val="22"/>
          <w:szCs w:val="22"/>
        </w:rPr>
        <w:t>apresentado pela licitante, para efeito de ordenação das propostas.</w:t>
      </w:r>
    </w:p>
    <w:p w:rsidR="00014F8F" w:rsidRPr="003715AC" w:rsidRDefault="00014F8F" w:rsidP="00014F8F">
      <w:pPr>
        <w:jc w:val="both"/>
        <w:rPr>
          <w:rFonts w:ascii="Arial" w:hAnsi="Arial" w:cs="Arial"/>
          <w:sz w:val="22"/>
          <w:szCs w:val="22"/>
        </w:rPr>
      </w:pPr>
    </w:p>
    <w:p w:rsidR="00014F8F" w:rsidRPr="003715AC" w:rsidRDefault="00014F8F" w:rsidP="00014F8F">
      <w:pPr>
        <w:ind w:left="568"/>
        <w:jc w:val="both"/>
        <w:rPr>
          <w:rFonts w:ascii="Arial" w:hAnsi="Arial" w:cs="Arial"/>
          <w:sz w:val="22"/>
          <w:szCs w:val="22"/>
        </w:rPr>
      </w:pPr>
      <w:r w:rsidRPr="003715AC">
        <w:rPr>
          <w:rFonts w:ascii="Arial" w:hAnsi="Arial" w:cs="Arial"/>
          <w:sz w:val="22"/>
          <w:szCs w:val="22"/>
        </w:rPr>
        <w:t xml:space="preserve">6.2.5 – </w:t>
      </w:r>
      <w:r w:rsidRPr="003715AC">
        <w:rPr>
          <w:rFonts w:ascii="Arial" w:hAnsi="Arial" w:cs="Arial"/>
          <w:sz w:val="22"/>
          <w:szCs w:val="22"/>
          <w:u w:val="single"/>
        </w:rPr>
        <w:t>Não poderá haver desistência dos lances ofertados, sujeitando-se a Proponente desistente às penalidades previstas neste Edital</w:t>
      </w:r>
      <w:r w:rsidRPr="003715AC">
        <w:rPr>
          <w:rFonts w:ascii="Arial" w:hAnsi="Arial" w:cs="Arial"/>
          <w:sz w:val="22"/>
          <w:szCs w:val="22"/>
        </w:rPr>
        <w:t>.</w:t>
      </w:r>
    </w:p>
    <w:p w:rsidR="00014F8F" w:rsidRPr="003715AC" w:rsidRDefault="00014F8F" w:rsidP="00014F8F">
      <w:pPr>
        <w:jc w:val="both"/>
        <w:rPr>
          <w:rFonts w:ascii="Arial" w:hAnsi="Arial" w:cs="Arial"/>
          <w:sz w:val="22"/>
          <w:szCs w:val="22"/>
        </w:rPr>
      </w:pPr>
    </w:p>
    <w:p w:rsidR="00014F8F" w:rsidRPr="003715AC" w:rsidRDefault="00014F8F" w:rsidP="00014F8F">
      <w:pPr>
        <w:ind w:left="568"/>
        <w:jc w:val="both"/>
        <w:rPr>
          <w:rFonts w:ascii="Arial" w:hAnsi="Arial" w:cs="Arial"/>
          <w:b/>
          <w:sz w:val="22"/>
          <w:szCs w:val="22"/>
        </w:rPr>
      </w:pPr>
      <w:r w:rsidRPr="003715AC">
        <w:rPr>
          <w:rFonts w:ascii="Arial" w:hAnsi="Arial" w:cs="Arial"/>
          <w:sz w:val="22"/>
          <w:szCs w:val="22"/>
        </w:rPr>
        <w:t xml:space="preserve">6.2.6 – Não havendo mais interesse das licitantes em apresentar lance verbal, será encerrada a etapa competitiva e ordenadas às ofertas, exclusivamente pelo critério de </w:t>
      </w:r>
      <w:r w:rsidRPr="003715AC">
        <w:rPr>
          <w:rFonts w:ascii="Arial" w:hAnsi="Arial" w:cs="Arial"/>
          <w:b/>
          <w:sz w:val="22"/>
          <w:szCs w:val="22"/>
        </w:rPr>
        <w:t>Menor Preço</w:t>
      </w:r>
      <w:r w:rsidR="00E453A5">
        <w:rPr>
          <w:rFonts w:ascii="Arial" w:hAnsi="Arial" w:cs="Arial"/>
          <w:b/>
          <w:sz w:val="22"/>
          <w:szCs w:val="22"/>
        </w:rPr>
        <w:t xml:space="preserve"> Global</w:t>
      </w:r>
      <w:r w:rsidRPr="003715AC">
        <w:rPr>
          <w:rFonts w:ascii="Arial" w:hAnsi="Arial" w:cs="Arial"/>
          <w:b/>
          <w:sz w:val="22"/>
          <w:szCs w:val="22"/>
        </w:rPr>
        <w:t>.</w:t>
      </w:r>
    </w:p>
    <w:p w:rsidR="00014F8F" w:rsidRPr="003715AC" w:rsidRDefault="00014F8F" w:rsidP="00014F8F">
      <w:pPr>
        <w:ind w:left="568"/>
        <w:jc w:val="both"/>
        <w:rPr>
          <w:rFonts w:ascii="Arial" w:hAnsi="Arial" w:cs="Arial"/>
          <w:sz w:val="22"/>
          <w:szCs w:val="22"/>
        </w:rPr>
      </w:pPr>
    </w:p>
    <w:p w:rsidR="00014F8F" w:rsidRPr="003715AC" w:rsidRDefault="00014F8F" w:rsidP="00014F8F">
      <w:pPr>
        <w:ind w:left="568"/>
        <w:jc w:val="both"/>
        <w:rPr>
          <w:rFonts w:ascii="Arial" w:hAnsi="Arial" w:cs="Arial"/>
          <w:sz w:val="22"/>
          <w:szCs w:val="22"/>
        </w:rPr>
      </w:pPr>
      <w:r w:rsidRPr="003715AC">
        <w:rPr>
          <w:rFonts w:ascii="Arial" w:hAnsi="Arial" w:cs="Arial"/>
          <w:sz w:val="22"/>
          <w:szCs w:val="22"/>
        </w:rPr>
        <w:t>6.2.7 – Em seguida, o Pregoeiro(a) examinará a aceitabilidade da proposta de menor preço, quanto ao objeto e valor, decidindo motivadamente a respeito.</w:t>
      </w:r>
    </w:p>
    <w:p w:rsidR="00014F8F" w:rsidRPr="003715AC" w:rsidRDefault="00014F8F" w:rsidP="00014F8F">
      <w:pPr>
        <w:jc w:val="both"/>
        <w:rPr>
          <w:rFonts w:ascii="Arial" w:hAnsi="Arial" w:cs="Arial"/>
          <w:sz w:val="22"/>
          <w:szCs w:val="22"/>
        </w:rPr>
      </w:pPr>
    </w:p>
    <w:p w:rsidR="00014F8F" w:rsidRPr="003715AC" w:rsidRDefault="00014F8F" w:rsidP="00014F8F">
      <w:pPr>
        <w:ind w:left="1136"/>
        <w:jc w:val="both"/>
        <w:rPr>
          <w:rFonts w:ascii="Arial" w:hAnsi="Arial" w:cs="Arial"/>
          <w:sz w:val="22"/>
          <w:szCs w:val="22"/>
        </w:rPr>
      </w:pPr>
      <w:r w:rsidRPr="003715AC">
        <w:rPr>
          <w:rFonts w:ascii="Arial" w:hAnsi="Arial" w:cs="Arial"/>
          <w:sz w:val="22"/>
          <w:szCs w:val="22"/>
        </w:rPr>
        <w:t>6.2.7.1 – Considerada aceitável a proposta de menor preço, será aberto o envelope contendo a Documentação de Habilitação da licitante que a tiver formulado e verificado o atendimento às exigências habilitatórias.</w:t>
      </w:r>
    </w:p>
    <w:p w:rsidR="00014F8F" w:rsidRPr="003715AC" w:rsidRDefault="00014F8F" w:rsidP="00014F8F">
      <w:pPr>
        <w:jc w:val="both"/>
        <w:rPr>
          <w:rFonts w:ascii="Arial" w:hAnsi="Arial" w:cs="Arial"/>
          <w:sz w:val="22"/>
          <w:szCs w:val="22"/>
        </w:rPr>
      </w:pPr>
    </w:p>
    <w:p w:rsidR="00014F8F" w:rsidRPr="003715AC" w:rsidRDefault="00014F8F" w:rsidP="00014F8F">
      <w:pPr>
        <w:ind w:left="1136"/>
        <w:jc w:val="both"/>
        <w:rPr>
          <w:rFonts w:ascii="Arial" w:hAnsi="Arial" w:cs="Arial"/>
          <w:sz w:val="22"/>
          <w:szCs w:val="22"/>
        </w:rPr>
      </w:pPr>
      <w:r w:rsidRPr="003715AC">
        <w:rPr>
          <w:rFonts w:ascii="Arial" w:hAnsi="Arial" w:cs="Arial"/>
          <w:sz w:val="22"/>
          <w:szCs w:val="22"/>
        </w:rPr>
        <w:t xml:space="preserve">6.2.7.2 – Não sendo aceitável a proposta de menor preço ou se o autor desta desatender as exigências habilitatórias, o Pregoeiro(a) declarará a Proponente Desclassificada e examinará a Proposta </w:t>
      </w:r>
      <w:r w:rsidR="00DB22B3" w:rsidRPr="003715AC">
        <w:rPr>
          <w:rFonts w:ascii="Arial" w:hAnsi="Arial" w:cs="Arial"/>
          <w:sz w:val="22"/>
          <w:szCs w:val="22"/>
        </w:rPr>
        <w:t>subsequente</w:t>
      </w:r>
      <w:r w:rsidRPr="003715AC">
        <w:rPr>
          <w:rFonts w:ascii="Arial" w:hAnsi="Arial" w:cs="Arial"/>
          <w:sz w:val="22"/>
          <w:szCs w:val="22"/>
        </w:rPr>
        <w:t xml:space="preserv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014F8F" w:rsidRPr="003715AC" w:rsidRDefault="00014F8F" w:rsidP="00014F8F">
      <w:pPr>
        <w:jc w:val="both"/>
        <w:rPr>
          <w:rFonts w:ascii="Arial" w:hAnsi="Arial" w:cs="Arial"/>
          <w:sz w:val="22"/>
          <w:szCs w:val="22"/>
        </w:rPr>
      </w:pPr>
    </w:p>
    <w:p w:rsidR="00014F8F" w:rsidRPr="003715AC" w:rsidRDefault="00014F8F" w:rsidP="00014F8F">
      <w:pPr>
        <w:ind w:left="568"/>
        <w:jc w:val="both"/>
        <w:rPr>
          <w:rFonts w:ascii="Arial" w:hAnsi="Arial" w:cs="Arial"/>
          <w:b/>
          <w:sz w:val="22"/>
          <w:szCs w:val="22"/>
        </w:rPr>
      </w:pPr>
      <w:r w:rsidRPr="003715AC">
        <w:rPr>
          <w:rFonts w:ascii="Arial" w:hAnsi="Arial" w:cs="Arial"/>
          <w:sz w:val="22"/>
          <w:szCs w:val="22"/>
        </w:rPr>
        <w:t>6.2.8 –</w:t>
      </w:r>
      <w:r w:rsidRPr="003715AC">
        <w:rPr>
          <w:rFonts w:ascii="Arial" w:hAnsi="Arial" w:cs="Arial"/>
          <w:b/>
          <w:sz w:val="22"/>
          <w:szCs w:val="22"/>
        </w:rPr>
        <w:t xml:space="preserve"> </w:t>
      </w:r>
      <w:r w:rsidRPr="003715AC">
        <w:rPr>
          <w:rFonts w:ascii="Arial" w:hAnsi="Arial" w:cs="Arial"/>
          <w:sz w:val="22"/>
          <w:szCs w:val="22"/>
        </w:rPr>
        <w:t xml:space="preserve">Serão </w:t>
      </w:r>
      <w:r w:rsidRPr="003715AC">
        <w:rPr>
          <w:rFonts w:ascii="Arial" w:hAnsi="Arial" w:cs="Arial"/>
          <w:b/>
          <w:sz w:val="22"/>
          <w:szCs w:val="22"/>
        </w:rPr>
        <w:t xml:space="preserve">desclassificadas </w:t>
      </w:r>
      <w:r w:rsidRPr="003715AC">
        <w:rPr>
          <w:rFonts w:ascii="Arial" w:hAnsi="Arial" w:cs="Arial"/>
          <w:sz w:val="22"/>
          <w:szCs w:val="22"/>
        </w:rPr>
        <w:t xml:space="preserve">as propostas elaboradas em desacordo com os termos deste Edital, que se opuserem a quaisquer dispositivos legais vigentes, que consignarem </w:t>
      </w:r>
      <w:r w:rsidRPr="003715AC">
        <w:rPr>
          <w:rFonts w:ascii="Arial" w:hAnsi="Arial" w:cs="Arial"/>
          <w:b/>
          <w:sz w:val="22"/>
          <w:szCs w:val="22"/>
        </w:rPr>
        <w:t xml:space="preserve">preços excessivos </w:t>
      </w:r>
      <w:r w:rsidRPr="003715AC">
        <w:rPr>
          <w:rFonts w:ascii="Arial" w:hAnsi="Arial" w:cs="Arial"/>
          <w:sz w:val="22"/>
          <w:szCs w:val="22"/>
        </w:rPr>
        <w:t xml:space="preserve">ou manifestamente </w:t>
      </w:r>
      <w:r w:rsidR="0041032C" w:rsidRPr="003715AC">
        <w:rPr>
          <w:rFonts w:ascii="Arial" w:hAnsi="Arial" w:cs="Arial"/>
          <w:b/>
          <w:sz w:val="22"/>
          <w:szCs w:val="22"/>
        </w:rPr>
        <w:t>inexequíveis</w:t>
      </w:r>
      <w:r w:rsidRPr="003715AC">
        <w:rPr>
          <w:rFonts w:ascii="Arial" w:hAnsi="Arial" w:cs="Arial"/>
          <w:b/>
          <w:sz w:val="22"/>
          <w:szCs w:val="22"/>
        </w:rPr>
        <w:t xml:space="preserve">, </w:t>
      </w:r>
      <w:r w:rsidRPr="003715AC">
        <w:rPr>
          <w:rFonts w:ascii="Arial" w:hAnsi="Arial" w:cs="Arial"/>
          <w:sz w:val="22"/>
          <w:szCs w:val="22"/>
        </w:rPr>
        <w:t xml:space="preserve">preços globais ou unitários </w:t>
      </w:r>
      <w:r w:rsidRPr="003715AC">
        <w:rPr>
          <w:rFonts w:ascii="Arial" w:hAnsi="Arial" w:cs="Arial"/>
          <w:b/>
          <w:sz w:val="22"/>
          <w:szCs w:val="22"/>
        </w:rPr>
        <w:t xml:space="preserve">simbólicos, </w:t>
      </w:r>
      <w:r w:rsidRPr="003715AC">
        <w:rPr>
          <w:rFonts w:ascii="Arial" w:hAnsi="Arial" w:cs="Arial"/>
          <w:sz w:val="22"/>
          <w:szCs w:val="22"/>
        </w:rPr>
        <w:t xml:space="preserve">irrisórios ou cotação de </w:t>
      </w:r>
      <w:r w:rsidRPr="003715AC">
        <w:rPr>
          <w:rFonts w:ascii="Arial" w:hAnsi="Arial" w:cs="Arial"/>
          <w:b/>
          <w:sz w:val="22"/>
          <w:szCs w:val="22"/>
        </w:rPr>
        <w:t>valor zero.</w:t>
      </w:r>
    </w:p>
    <w:p w:rsidR="00014F8F" w:rsidRPr="003715AC" w:rsidRDefault="00014F8F" w:rsidP="00014F8F">
      <w:pPr>
        <w:ind w:left="568"/>
        <w:jc w:val="both"/>
        <w:rPr>
          <w:rFonts w:ascii="Arial" w:hAnsi="Arial" w:cs="Arial"/>
          <w:b/>
          <w:sz w:val="22"/>
          <w:szCs w:val="22"/>
        </w:rPr>
      </w:pPr>
    </w:p>
    <w:p w:rsidR="00014F8F" w:rsidRPr="003715AC" w:rsidRDefault="00014F8F" w:rsidP="00014F8F">
      <w:pPr>
        <w:ind w:left="1136"/>
        <w:jc w:val="both"/>
        <w:rPr>
          <w:rFonts w:ascii="Arial" w:hAnsi="Arial" w:cs="Arial"/>
          <w:sz w:val="22"/>
          <w:szCs w:val="22"/>
        </w:rPr>
      </w:pPr>
      <w:r w:rsidRPr="003715AC">
        <w:rPr>
          <w:rFonts w:ascii="Arial" w:hAnsi="Arial" w:cs="Arial"/>
          <w:sz w:val="22"/>
          <w:szCs w:val="22"/>
        </w:rPr>
        <w:t xml:space="preserve">6.2.8.1 – No caso de constatação de preços </w:t>
      </w:r>
      <w:r w:rsidR="0041032C" w:rsidRPr="003715AC">
        <w:rPr>
          <w:rFonts w:ascii="Arial" w:hAnsi="Arial" w:cs="Arial"/>
          <w:sz w:val="22"/>
          <w:szCs w:val="22"/>
        </w:rPr>
        <w:t>inexequíveis</w:t>
      </w:r>
      <w:r w:rsidRPr="003715AC">
        <w:rPr>
          <w:rFonts w:ascii="Arial" w:hAnsi="Arial" w:cs="Arial"/>
          <w:sz w:val="22"/>
          <w:szCs w:val="22"/>
        </w:rPr>
        <w:t xml:space="preserve"> ou excessivos o(a) pregoeiro(a) poderá solicitar ao licitante planilhas de custos que comprovem os preços ofertados sob pena de </w:t>
      </w:r>
      <w:proofErr w:type="spellStart"/>
      <w:r w:rsidRPr="003715AC">
        <w:rPr>
          <w:rFonts w:ascii="Arial" w:hAnsi="Arial" w:cs="Arial"/>
          <w:sz w:val="22"/>
          <w:szCs w:val="22"/>
        </w:rPr>
        <w:t>inaceitabilidade</w:t>
      </w:r>
      <w:proofErr w:type="spellEnd"/>
      <w:r w:rsidRPr="003715AC">
        <w:rPr>
          <w:rFonts w:ascii="Arial" w:hAnsi="Arial" w:cs="Arial"/>
          <w:sz w:val="22"/>
          <w:szCs w:val="22"/>
        </w:rPr>
        <w:t xml:space="preserve"> da proposta, conforme dispõe o artigo 48 inciso II da Lei 8.666/93.</w:t>
      </w:r>
    </w:p>
    <w:p w:rsidR="00014F8F" w:rsidRPr="003715AC" w:rsidRDefault="00014F8F" w:rsidP="00014F8F">
      <w:pPr>
        <w:ind w:left="1136"/>
        <w:jc w:val="both"/>
        <w:rPr>
          <w:rFonts w:ascii="Arial" w:hAnsi="Arial" w:cs="Arial"/>
          <w:sz w:val="22"/>
          <w:szCs w:val="22"/>
        </w:rPr>
      </w:pPr>
    </w:p>
    <w:p w:rsidR="00014F8F" w:rsidRPr="003715AC" w:rsidRDefault="00014F8F" w:rsidP="00014F8F">
      <w:pPr>
        <w:ind w:left="568"/>
        <w:jc w:val="both"/>
        <w:rPr>
          <w:rFonts w:ascii="Arial" w:hAnsi="Arial" w:cs="Arial"/>
          <w:sz w:val="22"/>
          <w:szCs w:val="22"/>
        </w:rPr>
      </w:pPr>
      <w:r w:rsidRPr="003715AC">
        <w:rPr>
          <w:rFonts w:ascii="Arial" w:hAnsi="Arial" w:cs="Arial"/>
          <w:sz w:val="22"/>
          <w:szCs w:val="22"/>
        </w:rPr>
        <w:t xml:space="preserve">6.2.9 – </w:t>
      </w:r>
      <w:r w:rsidRPr="003715AC">
        <w:rPr>
          <w:rFonts w:ascii="Arial" w:hAnsi="Arial" w:cs="Arial"/>
          <w:bCs/>
          <w:sz w:val="22"/>
          <w:szCs w:val="22"/>
        </w:rPr>
        <w:t>Constatado o atendimento às exigências fixadas neste Edital</w:t>
      </w:r>
      <w:r w:rsidRPr="003715AC">
        <w:rPr>
          <w:rFonts w:ascii="Arial" w:hAnsi="Arial" w:cs="Arial"/>
          <w:sz w:val="22"/>
          <w:szCs w:val="22"/>
        </w:rPr>
        <w:t>, será declarada vencedora a licitante classificada e habilitada, cabendo o Pregoeiro(a) questionar os representantes das empresas presentes, acerca da intenção de interpor recurso.</w:t>
      </w:r>
    </w:p>
    <w:p w:rsidR="00014F8F" w:rsidRPr="003715AC" w:rsidRDefault="00014F8F" w:rsidP="00014F8F">
      <w:pPr>
        <w:jc w:val="both"/>
        <w:rPr>
          <w:rFonts w:ascii="Arial" w:hAnsi="Arial" w:cs="Arial"/>
          <w:sz w:val="22"/>
          <w:szCs w:val="22"/>
        </w:rPr>
      </w:pPr>
    </w:p>
    <w:p w:rsidR="00014F8F" w:rsidRPr="003715AC" w:rsidRDefault="00014F8F" w:rsidP="00014F8F">
      <w:pPr>
        <w:ind w:left="1136"/>
        <w:jc w:val="both"/>
        <w:rPr>
          <w:rFonts w:ascii="Arial" w:hAnsi="Arial" w:cs="Arial"/>
          <w:sz w:val="22"/>
          <w:szCs w:val="22"/>
        </w:rPr>
      </w:pPr>
      <w:r w:rsidRPr="003715AC">
        <w:rPr>
          <w:rFonts w:ascii="Arial" w:hAnsi="Arial" w:cs="Arial"/>
          <w:sz w:val="22"/>
          <w:szCs w:val="22"/>
        </w:rPr>
        <w:t xml:space="preserve">6.2.9.1 – Em não havendo manifestação acerca da intenção de interpor recurso, o Pregoeiro(a) adjudicará o objeto do certame à empresa declarada vencedora. </w:t>
      </w:r>
    </w:p>
    <w:p w:rsidR="00014F8F" w:rsidRPr="003715AC" w:rsidRDefault="00014F8F" w:rsidP="00014F8F">
      <w:pPr>
        <w:ind w:left="1136"/>
        <w:jc w:val="both"/>
        <w:rPr>
          <w:rFonts w:ascii="Arial" w:hAnsi="Arial" w:cs="Arial"/>
          <w:sz w:val="22"/>
          <w:szCs w:val="22"/>
        </w:rPr>
      </w:pPr>
    </w:p>
    <w:p w:rsidR="00014F8F" w:rsidRPr="003715AC" w:rsidRDefault="00014F8F" w:rsidP="00014F8F">
      <w:pPr>
        <w:ind w:left="1136"/>
        <w:jc w:val="both"/>
        <w:rPr>
          <w:rFonts w:ascii="Arial" w:hAnsi="Arial" w:cs="Arial"/>
          <w:sz w:val="22"/>
          <w:szCs w:val="22"/>
        </w:rPr>
      </w:pPr>
      <w:r w:rsidRPr="003715AC">
        <w:rPr>
          <w:rFonts w:ascii="Arial" w:hAnsi="Arial" w:cs="Arial"/>
          <w:sz w:val="22"/>
          <w:szCs w:val="22"/>
        </w:rPr>
        <w:t>6.2.9.2 – Havendo manifestação acerca da intenção de interpor recurso, deverão ser observadas às disposições constantes no item 15, deste Edital.</w:t>
      </w:r>
    </w:p>
    <w:p w:rsidR="00014F8F" w:rsidRPr="003715AC" w:rsidRDefault="00014F8F" w:rsidP="00014F8F">
      <w:pPr>
        <w:ind w:left="1136"/>
        <w:jc w:val="both"/>
        <w:rPr>
          <w:rFonts w:ascii="Arial" w:hAnsi="Arial" w:cs="Arial"/>
          <w:sz w:val="22"/>
          <w:szCs w:val="22"/>
        </w:rPr>
      </w:pPr>
    </w:p>
    <w:p w:rsidR="00014F8F" w:rsidRPr="003715AC" w:rsidRDefault="00014F8F" w:rsidP="00014F8F">
      <w:pPr>
        <w:ind w:left="568"/>
        <w:jc w:val="both"/>
        <w:rPr>
          <w:rFonts w:ascii="Arial" w:hAnsi="Arial" w:cs="Arial"/>
          <w:sz w:val="22"/>
          <w:szCs w:val="22"/>
        </w:rPr>
      </w:pPr>
      <w:r w:rsidRPr="003715AC">
        <w:rPr>
          <w:rFonts w:ascii="Arial" w:hAnsi="Arial" w:cs="Arial"/>
          <w:sz w:val="22"/>
          <w:szCs w:val="22"/>
        </w:rPr>
        <w:t>6.2.10 – Da reunião lavrar-se-á ata circunstanciada, na qual serão registradas as ocorrências relevantes e que, ao final, será assinada pelo Pregoeiro(a) e pelas Proponentes presentes.</w:t>
      </w:r>
    </w:p>
    <w:p w:rsidR="00014F8F" w:rsidRPr="003715AC" w:rsidRDefault="00014F8F" w:rsidP="00014F8F">
      <w:pPr>
        <w:ind w:left="568"/>
        <w:jc w:val="both"/>
        <w:rPr>
          <w:rFonts w:ascii="Arial" w:hAnsi="Arial" w:cs="Arial"/>
          <w:sz w:val="22"/>
          <w:szCs w:val="22"/>
        </w:rPr>
      </w:pPr>
    </w:p>
    <w:p w:rsidR="00014F8F" w:rsidRPr="003715AC" w:rsidRDefault="00014F8F" w:rsidP="00014F8F">
      <w:pPr>
        <w:pStyle w:val="Corpodetexto"/>
        <w:spacing w:after="0"/>
        <w:ind w:left="568"/>
        <w:jc w:val="both"/>
        <w:rPr>
          <w:rFonts w:ascii="Arial" w:hAnsi="Arial" w:cs="Arial"/>
          <w:b/>
          <w:sz w:val="22"/>
          <w:szCs w:val="22"/>
        </w:rPr>
      </w:pPr>
      <w:r w:rsidRPr="003715AC">
        <w:rPr>
          <w:rFonts w:ascii="Arial" w:hAnsi="Arial" w:cs="Arial"/>
          <w:sz w:val="22"/>
          <w:szCs w:val="22"/>
        </w:rPr>
        <w:t xml:space="preserve">6.2.11 – O Pregoeiro(a) ou a autoridade superior </w:t>
      </w:r>
      <w:r w:rsidRPr="003715AC">
        <w:rPr>
          <w:rFonts w:ascii="Arial" w:hAnsi="Arial" w:cs="Arial"/>
          <w:bCs/>
          <w:sz w:val="22"/>
          <w:szCs w:val="22"/>
        </w:rPr>
        <w:t>poderá pedir esclarecimentos e promover diligências, em qualquer fase</w:t>
      </w:r>
      <w:r w:rsidRPr="003715AC">
        <w:rPr>
          <w:rFonts w:ascii="Arial" w:hAnsi="Arial" w:cs="Arial"/>
          <w:sz w:val="22"/>
          <w:szCs w:val="22"/>
        </w:rPr>
        <w:t xml:space="preserve"> da licitação </w:t>
      </w:r>
      <w:r w:rsidRPr="003715AC">
        <w:rPr>
          <w:rFonts w:ascii="Arial" w:hAnsi="Arial" w:cs="Arial"/>
          <w:b/>
          <w:sz w:val="22"/>
          <w:szCs w:val="22"/>
        </w:rPr>
        <w:t xml:space="preserve">e </w:t>
      </w:r>
      <w:r w:rsidRPr="003715AC">
        <w:rPr>
          <w:rFonts w:ascii="Arial" w:hAnsi="Arial" w:cs="Arial"/>
          <w:b/>
          <w:sz w:val="22"/>
          <w:szCs w:val="22"/>
          <w:u w:val="single"/>
        </w:rPr>
        <w:t>sempre que julgar necessário</w:t>
      </w:r>
      <w:r w:rsidRPr="003715AC">
        <w:rPr>
          <w:rFonts w:ascii="Arial" w:hAnsi="Arial" w:cs="Arial"/>
          <w:sz w:val="22"/>
          <w:szCs w:val="22"/>
        </w:rPr>
        <w:t>, fixando prazos para atendimento destinados a elucidar ou complementar a instrução do processo.</w:t>
      </w:r>
      <w:r w:rsidRPr="003715AC">
        <w:rPr>
          <w:rFonts w:ascii="Arial" w:hAnsi="Arial" w:cs="Arial"/>
          <w:b/>
          <w:sz w:val="22"/>
          <w:szCs w:val="22"/>
        </w:rPr>
        <w:t xml:space="preserve"> </w:t>
      </w:r>
    </w:p>
    <w:p w:rsidR="00014F8F" w:rsidRPr="003715AC" w:rsidRDefault="00014F8F" w:rsidP="00014F8F">
      <w:pPr>
        <w:rPr>
          <w:rFonts w:ascii="Arial" w:hAnsi="Arial" w:cs="Arial"/>
          <w:sz w:val="22"/>
          <w:szCs w:val="22"/>
        </w:rPr>
      </w:pPr>
    </w:p>
    <w:p w:rsidR="00014F8F" w:rsidRDefault="00014F8F" w:rsidP="00014F8F">
      <w:pPr>
        <w:pStyle w:val="Corpodetexto"/>
        <w:spacing w:after="0"/>
        <w:ind w:left="568"/>
        <w:jc w:val="both"/>
        <w:rPr>
          <w:rFonts w:ascii="Arial" w:hAnsi="Arial" w:cs="Arial"/>
          <w:b/>
          <w:color w:val="000000"/>
          <w:sz w:val="22"/>
          <w:szCs w:val="22"/>
        </w:rPr>
      </w:pPr>
      <w:r w:rsidRPr="003715AC">
        <w:rPr>
          <w:rFonts w:ascii="Arial" w:hAnsi="Arial" w:cs="Arial"/>
          <w:sz w:val="22"/>
          <w:szCs w:val="22"/>
        </w:rPr>
        <w:t>6.2.12 –</w:t>
      </w:r>
      <w:r w:rsidRPr="003715AC">
        <w:rPr>
          <w:rFonts w:ascii="Arial" w:hAnsi="Arial" w:cs="Arial"/>
          <w:color w:val="000000"/>
          <w:sz w:val="22"/>
          <w:szCs w:val="22"/>
        </w:rPr>
        <w:t xml:space="preserve"> </w:t>
      </w:r>
      <w:r w:rsidRPr="003715AC">
        <w:rPr>
          <w:rFonts w:ascii="Arial" w:hAnsi="Arial" w:cs="Arial"/>
          <w:b/>
          <w:color w:val="000000"/>
          <w:sz w:val="22"/>
          <w:szCs w:val="22"/>
        </w:rPr>
        <w:t>Eventuais falhas, omissões ou irregularidades formais, desde que tais fatos sejam irrelevantes e não causem prejuízos à Administração ou aos demais licitantes, poderão ser saneadas durante a sessão pública de processamento do Pregão.</w:t>
      </w:r>
    </w:p>
    <w:p w:rsidR="00E0774C" w:rsidRDefault="00E0774C" w:rsidP="00014F8F">
      <w:pPr>
        <w:pStyle w:val="Corpodetexto"/>
        <w:spacing w:after="0"/>
        <w:ind w:left="568"/>
        <w:jc w:val="both"/>
        <w:rPr>
          <w:rFonts w:ascii="Arial" w:hAnsi="Arial" w:cs="Arial"/>
          <w:b/>
          <w:color w:val="000000"/>
          <w:sz w:val="22"/>
          <w:szCs w:val="22"/>
        </w:rPr>
      </w:pPr>
    </w:p>
    <w:p w:rsidR="00855493" w:rsidRPr="00E83C96" w:rsidRDefault="001664CB" w:rsidP="00886360">
      <w:pPr>
        <w:autoSpaceDE w:val="0"/>
        <w:autoSpaceDN w:val="0"/>
        <w:adjustRightInd w:val="0"/>
        <w:ind w:left="567"/>
        <w:jc w:val="both"/>
        <w:rPr>
          <w:rFonts w:ascii="Arial" w:hAnsi="Arial" w:cs="Arial"/>
          <w:bCs/>
          <w:sz w:val="22"/>
          <w:szCs w:val="22"/>
        </w:rPr>
      </w:pPr>
      <w:r w:rsidRPr="00E83C96">
        <w:rPr>
          <w:rFonts w:ascii="Arial" w:hAnsi="Arial" w:cs="Arial"/>
          <w:sz w:val="22"/>
          <w:szCs w:val="22"/>
        </w:rPr>
        <w:t xml:space="preserve">6.2.13 – </w:t>
      </w:r>
      <w:r w:rsidR="00855493" w:rsidRPr="00E83C96">
        <w:rPr>
          <w:rFonts w:ascii="Arial" w:hAnsi="Arial" w:cs="Arial"/>
          <w:bCs/>
          <w:sz w:val="22"/>
          <w:szCs w:val="22"/>
        </w:rPr>
        <w:t xml:space="preserve"> Antes da adjudicação do objeto do certame, a empresa vencedora deverá efetuar a demonstração do sistema a Controlador</w:t>
      </w:r>
      <w:r w:rsidR="00EA57E1">
        <w:rPr>
          <w:rFonts w:ascii="Arial" w:hAnsi="Arial" w:cs="Arial"/>
          <w:bCs/>
          <w:sz w:val="22"/>
          <w:szCs w:val="22"/>
        </w:rPr>
        <w:t>ia</w:t>
      </w:r>
      <w:r w:rsidR="00855493" w:rsidRPr="00E83C96">
        <w:rPr>
          <w:rFonts w:ascii="Arial" w:hAnsi="Arial" w:cs="Arial"/>
          <w:bCs/>
          <w:sz w:val="22"/>
          <w:szCs w:val="22"/>
        </w:rPr>
        <w:t xml:space="preserve">, para comprovar que atende todas as características técnicas obrigatórias descritas no Anexo </w:t>
      </w:r>
      <w:r w:rsidRPr="00E83C96">
        <w:rPr>
          <w:rFonts w:ascii="Arial" w:hAnsi="Arial" w:cs="Arial"/>
          <w:bCs/>
          <w:sz w:val="22"/>
          <w:szCs w:val="22"/>
        </w:rPr>
        <w:t>VII</w:t>
      </w:r>
      <w:r w:rsidR="00855493" w:rsidRPr="00E83C96">
        <w:rPr>
          <w:rFonts w:ascii="Arial" w:hAnsi="Arial" w:cs="Arial"/>
          <w:bCs/>
          <w:sz w:val="22"/>
          <w:szCs w:val="22"/>
        </w:rPr>
        <w:t xml:space="preserve">I </w:t>
      </w:r>
      <w:r w:rsidRPr="00E83C96">
        <w:rPr>
          <w:rFonts w:ascii="Arial" w:hAnsi="Arial" w:cs="Arial"/>
          <w:bCs/>
          <w:sz w:val="22"/>
          <w:szCs w:val="22"/>
        </w:rPr>
        <w:t>–</w:t>
      </w:r>
      <w:r w:rsidR="00855493" w:rsidRPr="00E83C96">
        <w:rPr>
          <w:rFonts w:ascii="Arial" w:hAnsi="Arial" w:cs="Arial"/>
          <w:bCs/>
          <w:sz w:val="22"/>
          <w:szCs w:val="22"/>
        </w:rPr>
        <w:t xml:space="preserve"> </w:t>
      </w:r>
      <w:r w:rsidRPr="00E83C96">
        <w:rPr>
          <w:rFonts w:ascii="Arial" w:hAnsi="Arial" w:cs="Arial"/>
          <w:bCs/>
          <w:sz w:val="22"/>
          <w:szCs w:val="22"/>
        </w:rPr>
        <w:t>Memorial Descritivo dos Serviços</w:t>
      </w:r>
      <w:r w:rsidR="00855493" w:rsidRPr="00E83C96">
        <w:rPr>
          <w:rFonts w:ascii="Arial" w:hAnsi="Arial" w:cs="Arial"/>
          <w:bCs/>
          <w:sz w:val="22"/>
          <w:szCs w:val="22"/>
        </w:rPr>
        <w:t>.</w:t>
      </w:r>
    </w:p>
    <w:p w:rsidR="00855493" w:rsidRPr="00E83C96" w:rsidRDefault="00855493" w:rsidP="00855493">
      <w:pPr>
        <w:autoSpaceDE w:val="0"/>
        <w:autoSpaceDN w:val="0"/>
        <w:adjustRightInd w:val="0"/>
        <w:jc w:val="both"/>
        <w:rPr>
          <w:rFonts w:ascii="Arial" w:hAnsi="Arial" w:cs="Arial"/>
          <w:b/>
          <w:bCs/>
          <w:sz w:val="22"/>
          <w:szCs w:val="22"/>
        </w:rPr>
      </w:pPr>
    </w:p>
    <w:p w:rsidR="00855493" w:rsidRPr="00E83C96" w:rsidRDefault="002A7CB8" w:rsidP="00886360">
      <w:pPr>
        <w:autoSpaceDE w:val="0"/>
        <w:autoSpaceDN w:val="0"/>
        <w:adjustRightInd w:val="0"/>
        <w:ind w:left="567"/>
        <w:jc w:val="both"/>
        <w:rPr>
          <w:rFonts w:ascii="Arial" w:hAnsi="Arial" w:cs="Arial"/>
          <w:bCs/>
          <w:sz w:val="22"/>
          <w:szCs w:val="22"/>
        </w:rPr>
      </w:pPr>
      <w:r w:rsidRPr="00E83C96">
        <w:rPr>
          <w:rFonts w:ascii="Arial" w:hAnsi="Arial" w:cs="Arial"/>
          <w:sz w:val="22"/>
          <w:szCs w:val="22"/>
        </w:rPr>
        <w:t xml:space="preserve">6.2.14 – </w:t>
      </w:r>
      <w:r w:rsidR="00855493" w:rsidRPr="00E83C96">
        <w:rPr>
          <w:rFonts w:ascii="Arial" w:hAnsi="Arial" w:cs="Arial"/>
          <w:bCs/>
          <w:sz w:val="22"/>
          <w:szCs w:val="22"/>
        </w:rPr>
        <w:t xml:space="preserve">Durante a demonstração, o sistema da Licitante será submetido a testes para comprovar o pleno atendimento as funcionalidades e características obrigatórias descritas no </w:t>
      </w:r>
      <w:r w:rsidRPr="00E83C96">
        <w:rPr>
          <w:rFonts w:ascii="Arial" w:hAnsi="Arial" w:cs="Arial"/>
          <w:bCs/>
          <w:sz w:val="22"/>
          <w:szCs w:val="22"/>
        </w:rPr>
        <w:t>Anexo VIII – Memorial Descritivo dos Serviços</w:t>
      </w:r>
      <w:r w:rsidR="00855493" w:rsidRPr="00E83C96">
        <w:rPr>
          <w:rFonts w:ascii="Arial" w:hAnsi="Arial" w:cs="Arial"/>
          <w:bCs/>
          <w:sz w:val="22"/>
          <w:szCs w:val="22"/>
        </w:rPr>
        <w:t>.</w:t>
      </w:r>
    </w:p>
    <w:p w:rsidR="00855493" w:rsidRPr="00E83C96" w:rsidRDefault="00855493" w:rsidP="00855493">
      <w:pPr>
        <w:autoSpaceDE w:val="0"/>
        <w:autoSpaceDN w:val="0"/>
        <w:adjustRightInd w:val="0"/>
        <w:jc w:val="both"/>
        <w:rPr>
          <w:rFonts w:ascii="Arial" w:hAnsi="Arial" w:cs="Arial"/>
          <w:b/>
          <w:bCs/>
          <w:sz w:val="22"/>
          <w:szCs w:val="22"/>
        </w:rPr>
      </w:pPr>
    </w:p>
    <w:p w:rsidR="00855493" w:rsidRPr="00E83C96" w:rsidRDefault="00637D59" w:rsidP="00886360">
      <w:pPr>
        <w:autoSpaceDE w:val="0"/>
        <w:autoSpaceDN w:val="0"/>
        <w:adjustRightInd w:val="0"/>
        <w:ind w:left="567"/>
        <w:jc w:val="both"/>
        <w:rPr>
          <w:rFonts w:ascii="Arial" w:hAnsi="Arial" w:cs="Arial"/>
          <w:bCs/>
          <w:sz w:val="22"/>
          <w:szCs w:val="22"/>
        </w:rPr>
      </w:pPr>
      <w:r w:rsidRPr="00E83C96">
        <w:rPr>
          <w:rFonts w:ascii="Arial" w:hAnsi="Arial" w:cs="Arial"/>
          <w:sz w:val="22"/>
          <w:szCs w:val="22"/>
        </w:rPr>
        <w:t xml:space="preserve">6.2.15 – </w:t>
      </w:r>
      <w:r w:rsidR="00855493" w:rsidRPr="00E83C96">
        <w:rPr>
          <w:rFonts w:ascii="Arial" w:hAnsi="Arial" w:cs="Arial"/>
          <w:bCs/>
          <w:sz w:val="22"/>
          <w:szCs w:val="22"/>
        </w:rPr>
        <w:t>Para a realização da apresentação do sistema, a empresa vencedora deverá, no prazo de até 02 (dois) dias úteis após a realização do certame (e após ser declarada vencedora), apresentar o sistema ofertado para a equipe técnica, de acordo com as disposições do subitem anterior.</w:t>
      </w:r>
    </w:p>
    <w:p w:rsidR="00855493" w:rsidRPr="00E83C96" w:rsidRDefault="00855493" w:rsidP="00855493">
      <w:pPr>
        <w:autoSpaceDE w:val="0"/>
        <w:autoSpaceDN w:val="0"/>
        <w:adjustRightInd w:val="0"/>
        <w:jc w:val="both"/>
        <w:rPr>
          <w:rFonts w:ascii="Arial" w:hAnsi="Arial" w:cs="Arial"/>
          <w:b/>
          <w:bCs/>
          <w:sz w:val="22"/>
          <w:szCs w:val="22"/>
        </w:rPr>
      </w:pPr>
    </w:p>
    <w:p w:rsidR="00855493" w:rsidRPr="00E83C96" w:rsidRDefault="00637D59" w:rsidP="00886360">
      <w:pPr>
        <w:autoSpaceDE w:val="0"/>
        <w:autoSpaceDN w:val="0"/>
        <w:adjustRightInd w:val="0"/>
        <w:ind w:left="567"/>
        <w:jc w:val="both"/>
        <w:rPr>
          <w:rFonts w:ascii="Arial" w:hAnsi="Arial" w:cs="Arial"/>
          <w:bCs/>
          <w:sz w:val="22"/>
          <w:szCs w:val="22"/>
        </w:rPr>
      </w:pPr>
      <w:r w:rsidRPr="00E83C96">
        <w:rPr>
          <w:rFonts w:ascii="Arial" w:hAnsi="Arial" w:cs="Arial"/>
          <w:sz w:val="22"/>
          <w:szCs w:val="22"/>
        </w:rPr>
        <w:t xml:space="preserve">6.2.16 – </w:t>
      </w:r>
      <w:r w:rsidR="00855493" w:rsidRPr="00E83C96">
        <w:rPr>
          <w:rFonts w:ascii="Arial" w:hAnsi="Arial" w:cs="Arial"/>
          <w:bCs/>
          <w:sz w:val="22"/>
          <w:szCs w:val="22"/>
        </w:rPr>
        <w:t>Após a apresentação do sistema, s</w:t>
      </w:r>
      <w:r w:rsidR="00D25240">
        <w:rPr>
          <w:rFonts w:ascii="Arial" w:hAnsi="Arial" w:cs="Arial"/>
          <w:bCs/>
          <w:sz w:val="22"/>
          <w:szCs w:val="22"/>
        </w:rPr>
        <w:t>erá emitido Parecer Técnico pela</w:t>
      </w:r>
      <w:r w:rsidR="00855493" w:rsidRPr="00E83C96">
        <w:rPr>
          <w:rFonts w:ascii="Arial" w:hAnsi="Arial" w:cs="Arial"/>
          <w:bCs/>
          <w:sz w:val="22"/>
          <w:szCs w:val="22"/>
        </w:rPr>
        <w:t xml:space="preserve"> </w:t>
      </w:r>
      <w:r w:rsidR="00D25240">
        <w:rPr>
          <w:rFonts w:ascii="Arial" w:hAnsi="Arial" w:cs="Arial"/>
          <w:bCs/>
          <w:sz w:val="22"/>
          <w:szCs w:val="22"/>
        </w:rPr>
        <w:t xml:space="preserve">Controladoria </w:t>
      </w:r>
      <w:r w:rsidR="00855493" w:rsidRPr="00E83C96">
        <w:rPr>
          <w:rFonts w:ascii="Arial" w:hAnsi="Arial" w:cs="Arial"/>
          <w:bCs/>
          <w:sz w:val="22"/>
          <w:szCs w:val="22"/>
        </w:rPr>
        <w:t xml:space="preserve">, informando se o sistema atende às exigências </w:t>
      </w:r>
      <w:proofErr w:type="spellStart"/>
      <w:r w:rsidR="00855493" w:rsidRPr="00E83C96">
        <w:rPr>
          <w:rFonts w:ascii="Arial" w:hAnsi="Arial" w:cs="Arial"/>
          <w:bCs/>
          <w:sz w:val="22"/>
          <w:szCs w:val="22"/>
        </w:rPr>
        <w:t>editalícias</w:t>
      </w:r>
      <w:proofErr w:type="spellEnd"/>
      <w:r w:rsidR="00855493" w:rsidRPr="00E83C96">
        <w:rPr>
          <w:rFonts w:ascii="Arial" w:hAnsi="Arial" w:cs="Arial"/>
          <w:bCs/>
          <w:sz w:val="22"/>
          <w:szCs w:val="22"/>
        </w:rPr>
        <w:t>, o qual servirá de subsídio para a adjudicação do objeto pelo Pregoeiro à empresa vencedora do certame.</w:t>
      </w:r>
    </w:p>
    <w:p w:rsidR="00855493" w:rsidRPr="00E83C96" w:rsidRDefault="00855493" w:rsidP="00855493">
      <w:pPr>
        <w:autoSpaceDE w:val="0"/>
        <w:autoSpaceDN w:val="0"/>
        <w:adjustRightInd w:val="0"/>
        <w:jc w:val="both"/>
        <w:rPr>
          <w:rFonts w:ascii="Arial" w:hAnsi="Arial" w:cs="Arial"/>
          <w:b/>
          <w:bCs/>
          <w:sz w:val="22"/>
          <w:szCs w:val="22"/>
        </w:rPr>
      </w:pPr>
    </w:p>
    <w:p w:rsidR="00855493" w:rsidRPr="00E83C96" w:rsidRDefault="00637D59" w:rsidP="00886360">
      <w:pPr>
        <w:autoSpaceDE w:val="0"/>
        <w:autoSpaceDN w:val="0"/>
        <w:adjustRightInd w:val="0"/>
        <w:ind w:left="567"/>
        <w:jc w:val="both"/>
        <w:rPr>
          <w:rFonts w:ascii="Arial" w:hAnsi="Arial" w:cs="Arial"/>
          <w:bCs/>
          <w:sz w:val="22"/>
          <w:szCs w:val="22"/>
        </w:rPr>
      </w:pPr>
      <w:r w:rsidRPr="00E83C96">
        <w:rPr>
          <w:rFonts w:ascii="Arial" w:hAnsi="Arial" w:cs="Arial"/>
          <w:sz w:val="22"/>
          <w:szCs w:val="22"/>
        </w:rPr>
        <w:t xml:space="preserve">6.2.17 – </w:t>
      </w:r>
      <w:r w:rsidR="00855493" w:rsidRPr="00E83C96">
        <w:rPr>
          <w:rFonts w:ascii="Arial" w:hAnsi="Arial" w:cs="Arial"/>
          <w:bCs/>
          <w:sz w:val="22"/>
          <w:szCs w:val="22"/>
        </w:rPr>
        <w:t xml:space="preserve">Caso o parecer final emitido pela </w:t>
      </w:r>
      <w:r w:rsidR="00BF20BA">
        <w:rPr>
          <w:rFonts w:ascii="Arial" w:hAnsi="Arial" w:cs="Arial"/>
          <w:bCs/>
          <w:sz w:val="22"/>
          <w:szCs w:val="22"/>
        </w:rPr>
        <w:t>controladoria</w:t>
      </w:r>
      <w:r w:rsidR="00855493" w:rsidRPr="00E83C96">
        <w:rPr>
          <w:rFonts w:ascii="Arial" w:hAnsi="Arial" w:cs="Arial"/>
          <w:bCs/>
          <w:sz w:val="22"/>
          <w:szCs w:val="22"/>
        </w:rPr>
        <w:t xml:space="preserve">, informe que o sistema apresentado pela empresa vencedora não atendeu às exigências do Edital, o Controlador Geral convocará a proponente qualificada em segundo lugar para demonstração do seu sistema, e assim sucessivamente, até que seja atendido à todos os requisitos técnicos constante no </w:t>
      </w:r>
      <w:r w:rsidR="002A7CB8" w:rsidRPr="00E83C96">
        <w:rPr>
          <w:rFonts w:ascii="Arial" w:hAnsi="Arial" w:cs="Arial"/>
          <w:bCs/>
          <w:sz w:val="22"/>
          <w:szCs w:val="22"/>
        </w:rPr>
        <w:t>Anexo VIII – Memorial Descritivo dos Serviços</w:t>
      </w:r>
      <w:r w:rsidR="00855493" w:rsidRPr="00E83C96">
        <w:rPr>
          <w:rFonts w:ascii="Arial" w:hAnsi="Arial" w:cs="Arial"/>
          <w:bCs/>
          <w:sz w:val="22"/>
          <w:szCs w:val="22"/>
        </w:rPr>
        <w:t>.</w:t>
      </w:r>
    </w:p>
    <w:p w:rsidR="00855493" w:rsidRPr="00E83C96" w:rsidRDefault="00855493" w:rsidP="00855493">
      <w:pPr>
        <w:autoSpaceDE w:val="0"/>
        <w:autoSpaceDN w:val="0"/>
        <w:adjustRightInd w:val="0"/>
        <w:jc w:val="both"/>
        <w:rPr>
          <w:rFonts w:ascii="Arial" w:hAnsi="Arial" w:cs="Arial"/>
          <w:b/>
          <w:bCs/>
          <w:sz w:val="22"/>
          <w:szCs w:val="22"/>
        </w:rPr>
      </w:pPr>
    </w:p>
    <w:p w:rsidR="00855493" w:rsidRPr="00E83C96" w:rsidRDefault="00637D59" w:rsidP="00886360">
      <w:pPr>
        <w:autoSpaceDE w:val="0"/>
        <w:autoSpaceDN w:val="0"/>
        <w:adjustRightInd w:val="0"/>
        <w:ind w:left="567"/>
        <w:jc w:val="both"/>
        <w:rPr>
          <w:rFonts w:ascii="Arial" w:hAnsi="Arial" w:cs="Arial"/>
          <w:bCs/>
          <w:sz w:val="22"/>
          <w:szCs w:val="22"/>
        </w:rPr>
      </w:pPr>
      <w:r w:rsidRPr="00E83C96">
        <w:rPr>
          <w:rFonts w:ascii="Arial" w:hAnsi="Arial" w:cs="Arial"/>
          <w:sz w:val="22"/>
          <w:szCs w:val="22"/>
        </w:rPr>
        <w:t xml:space="preserve">6.2.18 – </w:t>
      </w:r>
      <w:r w:rsidR="00855493" w:rsidRPr="00E83C96">
        <w:rPr>
          <w:rFonts w:ascii="Arial" w:hAnsi="Arial" w:cs="Arial"/>
          <w:bCs/>
          <w:sz w:val="22"/>
          <w:szCs w:val="22"/>
        </w:rPr>
        <w:t>Poderão participar da avaliação além da equipe</w:t>
      </w:r>
      <w:r w:rsidR="00BF20BA">
        <w:rPr>
          <w:rFonts w:ascii="Arial" w:hAnsi="Arial" w:cs="Arial"/>
          <w:bCs/>
          <w:sz w:val="22"/>
          <w:szCs w:val="22"/>
        </w:rPr>
        <w:t xml:space="preserve"> da</w:t>
      </w:r>
      <w:r w:rsidR="005A7306">
        <w:rPr>
          <w:rFonts w:ascii="Arial" w:hAnsi="Arial" w:cs="Arial"/>
          <w:bCs/>
          <w:sz w:val="22"/>
          <w:szCs w:val="22"/>
        </w:rPr>
        <w:t xml:space="preserve"> controladoria</w:t>
      </w:r>
      <w:r w:rsidR="00855493" w:rsidRPr="00E83C96">
        <w:rPr>
          <w:rFonts w:ascii="Arial" w:hAnsi="Arial" w:cs="Arial"/>
          <w:bCs/>
          <w:sz w:val="22"/>
          <w:szCs w:val="22"/>
        </w:rPr>
        <w:t xml:space="preserve"> os servidores da área de </w:t>
      </w:r>
      <w:proofErr w:type="spellStart"/>
      <w:r w:rsidR="00855493" w:rsidRPr="00E83C96">
        <w:rPr>
          <w:rFonts w:ascii="Arial" w:hAnsi="Arial" w:cs="Arial"/>
          <w:bCs/>
          <w:sz w:val="22"/>
          <w:szCs w:val="22"/>
        </w:rPr>
        <w:t>T.I.</w:t>
      </w:r>
      <w:proofErr w:type="spellEnd"/>
      <w:r w:rsidR="00855493" w:rsidRPr="00E83C96">
        <w:rPr>
          <w:rFonts w:ascii="Arial" w:hAnsi="Arial" w:cs="Arial"/>
          <w:bCs/>
          <w:sz w:val="22"/>
          <w:szCs w:val="22"/>
        </w:rPr>
        <w:t xml:space="preserve"> do Município, para atestar se o sistema apresentado está de acordo com as características técnicas obrigatórias constante do </w:t>
      </w:r>
      <w:r w:rsidR="002A7CB8" w:rsidRPr="00E83C96">
        <w:rPr>
          <w:rFonts w:ascii="Arial" w:hAnsi="Arial" w:cs="Arial"/>
          <w:bCs/>
          <w:sz w:val="22"/>
          <w:szCs w:val="22"/>
        </w:rPr>
        <w:t>Anexo VIII – Memorial Descritivo dos Serviços</w:t>
      </w:r>
      <w:r w:rsidR="00855493" w:rsidRPr="00E83C96">
        <w:rPr>
          <w:rFonts w:ascii="Arial" w:hAnsi="Arial" w:cs="Arial"/>
          <w:bCs/>
          <w:sz w:val="22"/>
          <w:szCs w:val="22"/>
        </w:rPr>
        <w:t xml:space="preserve">; </w:t>
      </w:r>
    </w:p>
    <w:p w:rsidR="00855493" w:rsidRPr="00E83C96" w:rsidRDefault="00855493" w:rsidP="00855493">
      <w:pPr>
        <w:autoSpaceDE w:val="0"/>
        <w:autoSpaceDN w:val="0"/>
        <w:adjustRightInd w:val="0"/>
        <w:jc w:val="both"/>
        <w:rPr>
          <w:rFonts w:ascii="Arial" w:hAnsi="Arial" w:cs="Arial"/>
          <w:b/>
          <w:bCs/>
          <w:sz w:val="22"/>
          <w:szCs w:val="22"/>
        </w:rPr>
      </w:pPr>
    </w:p>
    <w:p w:rsidR="00855493" w:rsidRPr="00E83C96" w:rsidRDefault="00637D59" w:rsidP="00886360">
      <w:pPr>
        <w:autoSpaceDE w:val="0"/>
        <w:autoSpaceDN w:val="0"/>
        <w:adjustRightInd w:val="0"/>
        <w:ind w:left="567"/>
        <w:jc w:val="both"/>
        <w:rPr>
          <w:rFonts w:ascii="Arial" w:hAnsi="Arial" w:cs="Arial"/>
          <w:sz w:val="22"/>
          <w:szCs w:val="22"/>
        </w:rPr>
      </w:pPr>
      <w:r w:rsidRPr="00E83C96">
        <w:rPr>
          <w:rFonts w:ascii="Arial" w:hAnsi="Arial" w:cs="Arial"/>
          <w:sz w:val="22"/>
          <w:szCs w:val="22"/>
        </w:rPr>
        <w:t xml:space="preserve">6.2.19 – </w:t>
      </w:r>
      <w:r w:rsidR="00855493" w:rsidRPr="00E83C96">
        <w:rPr>
          <w:rFonts w:ascii="Arial" w:hAnsi="Arial" w:cs="Arial"/>
          <w:b/>
          <w:bCs/>
          <w:sz w:val="22"/>
          <w:szCs w:val="22"/>
        </w:rPr>
        <w:t xml:space="preserve"> </w:t>
      </w:r>
      <w:r w:rsidR="00855493" w:rsidRPr="00E83C96">
        <w:rPr>
          <w:rFonts w:ascii="Arial" w:hAnsi="Arial" w:cs="Arial"/>
          <w:sz w:val="22"/>
          <w:szCs w:val="22"/>
        </w:rPr>
        <w:t xml:space="preserve">Constatado o atendimento pleno às exigências </w:t>
      </w:r>
      <w:proofErr w:type="spellStart"/>
      <w:r w:rsidR="00855493" w:rsidRPr="00E83C96">
        <w:rPr>
          <w:rFonts w:ascii="Arial" w:hAnsi="Arial" w:cs="Arial"/>
          <w:sz w:val="22"/>
          <w:szCs w:val="22"/>
        </w:rPr>
        <w:t>editalícias</w:t>
      </w:r>
      <w:proofErr w:type="spellEnd"/>
      <w:r w:rsidR="00855493" w:rsidRPr="00E83C96">
        <w:rPr>
          <w:rFonts w:ascii="Arial" w:hAnsi="Arial" w:cs="Arial"/>
          <w:sz w:val="22"/>
          <w:szCs w:val="22"/>
        </w:rPr>
        <w:t xml:space="preserve"> (técnicas e </w:t>
      </w:r>
      <w:proofErr w:type="spellStart"/>
      <w:r w:rsidR="00855493" w:rsidRPr="00E83C96">
        <w:rPr>
          <w:rFonts w:ascii="Arial" w:hAnsi="Arial" w:cs="Arial"/>
          <w:sz w:val="22"/>
          <w:szCs w:val="22"/>
        </w:rPr>
        <w:t>habilitatórias</w:t>
      </w:r>
      <w:proofErr w:type="spellEnd"/>
      <w:r w:rsidR="00855493" w:rsidRPr="00E83C96">
        <w:rPr>
          <w:rFonts w:ascii="Arial" w:hAnsi="Arial" w:cs="Arial"/>
          <w:sz w:val="22"/>
          <w:szCs w:val="22"/>
        </w:rPr>
        <w:t xml:space="preserve">), será declarada a licitante vencedora, sendo-lhe adjudicado o objeto deste Edital e seus Anexos, pelo Pregoeiro. </w:t>
      </w:r>
    </w:p>
    <w:p w:rsidR="00855493" w:rsidRPr="00E83C96" w:rsidRDefault="00855493" w:rsidP="00855493">
      <w:pPr>
        <w:autoSpaceDE w:val="0"/>
        <w:autoSpaceDN w:val="0"/>
        <w:adjustRightInd w:val="0"/>
        <w:jc w:val="both"/>
        <w:rPr>
          <w:rFonts w:ascii="Arial" w:hAnsi="Arial" w:cs="Arial"/>
          <w:b/>
          <w:bCs/>
          <w:sz w:val="22"/>
          <w:szCs w:val="22"/>
        </w:rPr>
      </w:pPr>
    </w:p>
    <w:p w:rsidR="00855493" w:rsidRPr="00E83C96" w:rsidRDefault="00CC2026" w:rsidP="00886360">
      <w:pPr>
        <w:autoSpaceDE w:val="0"/>
        <w:autoSpaceDN w:val="0"/>
        <w:adjustRightInd w:val="0"/>
        <w:ind w:left="567"/>
        <w:jc w:val="both"/>
        <w:rPr>
          <w:rFonts w:ascii="Arial" w:hAnsi="Arial" w:cs="Arial"/>
          <w:sz w:val="22"/>
          <w:szCs w:val="22"/>
        </w:rPr>
      </w:pPr>
      <w:r w:rsidRPr="00E83C96">
        <w:rPr>
          <w:rFonts w:ascii="Arial" w:hAnsi="Arial" w:cs="Arial"/>
          <w:sz w:val="22"/>
          <w:szCs w:val="22"/>
        </w:rPr>
        <w:t>6.2.20</w:t>
      </w:r>
      <w:r w:rsidR="00637D59" w:rsidRPr="00E83C96">
        <w:rPr>
          <w:rFonts w:ascii="Arial" w:hAnsi="Arial" w:cs="Arial"/>
          <w:sz w:val="22"/>
          <w:szCs w:val="22"/>
        </w:rPr>
        <w:t xml:space="preserve"> – </w:t>
      </w:r>
      <w:r w:rsidR="00855493" w:rsidRPr="00E83C96">
        <w:rPr>
          <w:rFonts w:ascii="Arial" w:hAnsi="Arial" w:cs="Arial"/>
          <w:sz w:val="22"/>
          <w:szCs w:val="22"/>
        </w:rPr>
        <w:t xml:space="preserve">Se a oferta não for aceitável ou se a licitante não atender às exigências técnicas e </w:t>
      </w:r>
      <w:proofErr w:type="spellStart"/>
      <w:r w:rsidR="00855493" w:rsidRPr="00E83C96">
        <w:rPr>
          <w:rFonts w:ascii="Arial" w:hAnsi="Arial" w:cs="Arial"/>
          <w:sz w:val="22"/>
          <w:szCs w:val="22"/>
        </w:rPr>
        <w:t>habilitatórias</w:t>
      </w:r>
      <w:proofErr w:type="spellEnd"/>
      <w:r w:rsidR="00855493" w:rsidRPr="00E83C96">
        <w:rPr>
          <w:rFonts w:ascii="Arial" w:hAnsi="Arial" w:cs="Arial"/>
          <w:sz w:val="22"/>
          <w:szCs w:val="22"/>
        </w:rPr>
        <w:t xml:space="preserve">, o Pregoeiro examinará as ofertas subsequentes e a qualificação das </w:t>
      </w:r>
      <w:r w:rsidR="00855493" w:rsidRPr="00E83C96">
        <w:rPr>
          <w:rFonts w:ascii="Arial" w:hAnsi="Arial" w:cs="Arial"/>
          <w:sz w:val="22"/>
          <w:szCs w:val="22"/>
        </w:rPr>
        <w:lastRenderedPageBreak/>
        <w:t>licitantes, na ordem de classificação, e assim sucessivamente, até a apuração de uma proposta que atenda a todas as exigências, sendo a respectiva licitante declarada vencedora e a ela adjudicada os itens definido no objeto deste edital e seus Anexos.</w:t>
      </w:r>
    </w:p>
    <w:p w:rsidR="00014F8F" w:rsidRPr="003715AC" w:rsidRDefault="00014F8F" w:rsidP="00014F8F">
      <w:pPr>
        <w:pStyle w:val="Corpodetexto"/>
        <w:spacing w:after="0"/>
        <w:ind w:left="568"/>
        <w:jc w:val="both"/>
        <w:rPr>
          <w:rFonts w:ascii="Arial" w:hAnsi="Arial" w:cs="Arial"/>
          <w:b/>
          <w:color w:val="000000"/>
          <w:sz w:val="22"/>
          <w:szCs w:val="22"/>
        </w:rPr>
      </w:pPr>
    </w:p>
    <w:p w:rsidR="00014F8F" w:rsidRPr="003715AC" w:rsidRDefault="009C0D98" w:rsidP="00014F8F">
      <w:pPr>
        <w:autoSpaceDE w:val="0"/>
        <w:autoSpaceDN w:val="0"/>
        <w:adjustRightInd w:val="0"/>
        <w:ind w:left="284" w:firstLine="284"/>
        <w:jc w:val="both"/>
        <w:rPr>
          <w:rFonts w:ascii="Arial" w:hAnsi="Arial" w:cs="Arial"/>
          <w:color w:val="000000"/>
          <w:sz w:val="22"/>
          <w:szCs w:val="22"/>
        </w:rPr>
      </w:pPr>
      <w:r>
        <w:rPr>
          <w:rFonts w:ascii="Arial" w:hAnsi="Arial" w:cs="Arial"/>
          <w:color w:val="000000"/>
          <w:sz w:val="22"/>
          <w:szCs w:val="22"/>
        </w:rPr>
        <w:t>6.2.19</w:t>
      </w:r>
      <w:r w:rsidR="00014F8F" w:rsidRPr="003715AC">
        <w:rPr>
          <w:rFonts w:ascii="Arial" w:hAnsi="Arial" w:cs="Arial"/>
          <w:color w:val="000000"/>
          <w:sz w:val="22"/>
          <w:szCs w:val="22"/>
        </w:rPr>
        <w:t xml:space="preserve"> – </w:t>
      </w:r>
      <w:r w:rsidR="00014F8F" w:rsidRPr="003715AC">
        <w:rPr>
          <w:rFonts w:ascii="Arial" w:hAnsi="Arial" w:cs="Arial"/>
          <w:sz w:val="22"/>
          <w:szCs w:val="22"/>
        </w:rPr>
        <w:t xml:space="preserve">Quando houver discrepância: </w:t>
      </w:r>
    </w:p>
    <w:p w:rsidR="00014F8F" w:rsidRPr="003715AC" w:rsidRDefault="00014F8F" w:rsidP="00014F8F">
      <w:pPr>
        <w:autoSpaceDE w:val="0"/>
        <w:autoSpaceDN w:val="0"/>
        <w:adjustRightInd w:val="0"/>
        <w:jc w:val="both"/>
        <w:rPr>
          <w:rFonts w:ascii="Arial" w:hAnsi="Arial" w:cs="Arial"/>
          <w:sz w:val="22"/>
          <w:szCs w:val="22"/>
        </w:rPr>
      </w:pPr>
    </w:p>
    <w:p w:rsidR="00014F8F" w:rsidRPr="003715AC" w:rsidRDefault="00014F8F" w:rsidP="00014F8F">
      <w:pPr>
        <w:autoSpaceDE w:val="0"/>
        <w:autoSpaceDN w:val="0"/>
        <w:adjustRightInd w:val="0"/>
        <w:ind w:left="852"/>
        <w:jc w:val="both"/>
        <w:rPr>
          <w:rFonts w:ascii="Arial" w:hAnsi="Arial" w:cs="Arial"/>
          <w:sz w:val="22"/>
          <w:szCs w:val="22"/>
        </w:rPr>
      </w:pPr>
      <w:r w:rsidRPr="003715AC">
        <w:rPr>
          <w:rFonts w:ascii="Arial" w:hAnsi="Arial" w:cs="Arial"/>
          <w:sz w:val="22"/>
          <w:szCs w:val="22"/>
        </w:rPr>
        <w:t>a) Entre os valores unitários e os totais resultantes de erros de multiplicação e quantidades por valores unitários prevalecerão os valores unitários e o valor total corrigido;</w:t>
      </w:r>
    </w:p>
    <w:p w:rsidR="00014F8F" w:rsidRPr="003715AC" w:rsidRDefault="00014F8F" w:rsidP="00014F8F">
      <w:pPr>
        <w:autoSpaceDE w:val="0"/>
        <w:autoSpaceDN w:val="0"/>
        <w:adjustRightInd w:val="0"/>
        <w:jc w:val="both"/>
        <w:rPr>
          <w:rFonts w:ascii="Arial" w:hAnsi="Arial" w:cs="Arial"/>
          <w:sz w:val="22"/>
          <w:szCs w:val="22"/>
        </w:rPr>
      </w:pPr>
    </w:p>
    <w:p w:rsidR="00014F8F" w:rsidRDefault="00014F8F" w:rsidP="00014F8F">
      <w:pPr>
        <w:autoSpaceDE w:val="0"/>
        <w:autoSpaceDN w:val="0"/>
        <w:adjustRightInd w:val="0"/>
        <w:ind w:left="852"/>
        <w:jc w:val="both"/>
        <w:rPr>
          <w:rFonts w:ascii="Arial" w:hAnsi="Arial" w:cs="Arial"/>
          <w:sz w:val="22"/>
          <w:szCs w:val="22"/>
        </w:rPr>
      </w:pPr>
      <w:r w:rsidRPr="003715AC">
        <w:rPr>
          <w:rFonts w:ascii="Arial" w:hAnsi="Arial" w:cs="Arial"/>
          <w:sz w:val="22"/>
          <w:szCs w:val="22"/>
        </w:rPr>
        <w:t>b) Entre os valores dos subtotais e os totais, resultantes de erros de adição prevalecerão os valores dos subtotais corrigindo o valor total;</w:t>
      </w:r>
    </w:p>
    <w:p w:rsidR="001A424D" w:rsidRDefault="001A424D" w:rsidP="00014F8F">
      <w:pPr>
        <w:autoSpaceDE w:val="0"/>
        <w:autoSpaceDN w:val="0"/>
        <w:adjustRightInd w:val="0"/>
        <w:ind w:left="852"/>
        <w:jc w:val="both"/>
        <w:rPr>
          <w:rFonts w:ascii="Arial" w:hAnsi="Arial" w:cs="Arial"/>
          <w:sz w:val="22"/>
          <w:szCs w:val="22"/>
        </w:rPr>
      </w:pPr>
    </w:p>
    <w:p w:rsidR="001A424D" w:rsidRPr="00E034B1" w:rsidRDefault="001A424D" w:rsidP="001A424D">
      <w:pPr>
        <w:autoSpaceDE w:val="0"/>
        <w:autoSpaceDN w:val="0"/>
        <w:adjustRightInd w:val="0"/>
        <w:ind w:left="852"/>
        <w:jc w:val="both"/>
        <w:rPr>
          <w:rFonts w:ascii="Arial" w:hAnsi="Arial" w:cs="Arial"/>
          <w:sz w:val="22"/>
          <w:szCs w:val="22"/>
        </w:rPr>
      </w:pPr>
      <w:r>
        <w:rPr>
          <w:rFonts w:ascii="Arial" w:hAnsi="Arial" w:cs="Arial"/>
          <w:sz w:val="22"/>
          <w:szCs w:val="22"/>
        </w:rPr>
        <w:t>c) Quando o licitante deixar de redigir valor total por extenso tal falha será suprida no ato da sessão.</w:t>
      </w:r>
    </w:p>
    <w:p w:rsidR="00014F8F" w:rsidRPr="003715AC" w:rsidRDefault="00014F8F" w:rsidP="00014F8F">
      <w:pPr>
        <w:jc w:val="both"/>
        <w:rPr>
          <w:rFonts w:ascii="Arial" w:hAnsi="Arial" w:cs="Arial"/>
          <w:b/>
          <w:sz w:val="22"/>
          <w:szCs w:val="22"/>
        </w:rPr>
      </w:pPr>
    </w:p>
    <w:p w:rsidR="00014F8F" w:rsidRPr="003715AC" w:rsidRDefault="00014F8F" w:rsidP="00014F8F">
      <w:pPr>
        <w:jc w:val="both"/>
        <w:rPr>
          <w:rFonts w:ascii="Arial" w:hAnsi="Arial" w:cs="Arial"/>
          <w:b/>
          <w:sz w:val="22"/>
          <w:szCs w:val="22"/>
        </w:rPr>
      </w:pPr>
      <w:r w:rsidRPr="003715AC">
        <w:rPr>
          <w:rFonts w:ascii="Arial" w:hAnsi="Arial" w:cs="Arial"/>
          <w:b/>
          <w:sz w:val="22"/>
          <w:szCs w:val="22"/>
        </w:rPr>
        <w:t>7 – DO GERENCIAMENTO DO SISTEMA</w:t>
      </w:r>
    </w:p>
    <w:p w:rsidR="00014F8F" w:rsidRPr="003715AC" w:rsidRDefault="00014F8F" w:rsidP="00014F8F">
      <w:pPr>
        <w:jc w:val="both"/>
        <w:rPr>
          <w:rFonts w:ascii="Arial" w:hAnsi="Arial" w:cs="Arial"/>
          <w:sz w:val="22"/>
          <w:szCs w:val="22"/>
        </w:rPr>
      </w:pPr>
      <w:r w:rsidRPr="003715AC">
        <w:rPr>
          <w:rFonts w:ascii="Arial" w:hAnsi="Arial" w:cs="Arial"/>
          <w:sz w:val="22"/>
          <w:szCs w:val="22"/>
        </w:rPr>
        <w:t xml:space="preserve">7.1 – </w:t>
      </w:r>
      <w:r w:rsidR="001641E6" w:rsidRPr="002C4D4C">
        <w:rPr>
          <w:rFonts w:ascii="Arial" w:hAnsi="Arial" w:cs="Arial"/>
          <w:sz w:val="22"/>
          <w:szCs w:val="22"/>
        </w:rPr>
        <w:t>Os serviços deverão ser executados de acordo com aqueles adjudicados e especificados no anexo VIII (memorial descritivo) e anexo II (proposta de preços), que são partes integrantes deste edital</w:t>
      </w:r>
      <w:r w:rsidRPr="003715AC">
        <w:rPr>
          <w:rFonts w:ascii="Arial" w:hAnsi="Arial" w:cs="Arial"/>
          <w:sz w:val="22"/>
          <w:szCs w:val="22"/>
        </w:rPr>
        <w:t>.</w:t>
      </w:r>
    </w:p>
    <w:p w:rsidR="00014F8F" w:rsidRPr="003715AC" w:rsidRDefault="00014F8F" w:rsidP="00014F8F">
      <w:pPr>
        <w:jc w:val="both"/>
        <w:rPr>
          <w:rFonts w:ascii="Arial" w:hAnsi="Arial" w:cs="Arial"/>
          <w:sz w:val="22"/>
          <w:szCs w:val="22"/>
        </w:rPr>
      </w:pPr>
    </w:p>
    <w:p w:rsidR="00014F8F" w:rsidRPr="003715AC" w:rsidRDefault="00014F8F" w:rsidP="00014F8F">
      <w:pPr>
        <w:ind w:left="303" w:hanging="303"/>
        <w:jc w:val="both"/>
        <w:rPr>
          <w:rFonts w:ascii="Arial" w:hAnsi="Arial" w:cs="Arial"/>
          <w:b/>
          <w:sz w:val="22"/>
          <w:szCs w:val="22"/>
        </w:rPr>
      </w:pPr>
      <w:r w:rsidRPr="003715AC">
        <w:rPr>
          <w:rFonts w:ascii="Arial" w:hAnsi="Arial" w:cs="Arial"/>
          <w:b/>
          <w:sz w:val="22"/>
          <w:szCs w:val="22"/>
        </w:rPr>
        <w:t>8 – DA EXECUÇÃO DOS SERVIÇOS</w:t>
      </w:r>
    </w:p>
    <w:p w:rsidR="00014F8F" w:rsidRPr="003715AC" w:rsidRDefault="00014F8F" w:rsidP="00014F8F">
      <w:pPr>
        <w:autoSpaceDE w:val="0"/>
        <w:autoSpaceDN w:val="0"/>
        <w:adjustRightInd w:val="0"/>
        <w:jc w:val="both"/>
        <w:rPr>
          <w:rFonts w:ascii="Arial" w:hAnsi="Arial" w:cs="Arial"/>
          <w:sz w:val="22"/>
          <w:szCs w:val="22"/>
        </w:rPr>
      </w:pPr>
      <w:r w:rsidRPr="003715AC">
        <w:rPr>
          <w:rFonts w:ascii="Arial" w:hAnsi="Arial" w:cs="Arial"/>
          <w:sz w:val="22"/>
          <w:szCs w:val="22"/>
        </w:rPr>
        <w:t>8.1 – Os serviços deverão ser executados de acordo com aqueles adjudicados e especificados no anexo VIII (memorial descritivo) e anexo II (proposta de preços), que são partes integrantes deste edital.</w:t>
      </w:r>
    </w:p>
    <w:p w:rsidR="00014F8F" w:rsidRPr="003715AC" w:rsidRDefault="00014F8F" w:rsidP="00014F8F">
      <w:pPr>
        <w:pStyle w:val="Recuodecorpodetexto2"/>
        <w:spacing w:after="0" w:line="240" w:lineRule="auto"/>
        <w:ind w:left="0"/>
        <w:jc w:val="both"/>
        <w:rPr>
          <w:rFonts w:ascii="Arial" w:hAnsi="Arial" w:cs="Arial"/>
          <w:sz w:val="22"/>
          <w:szCs w:val="22"/>
        </w:rPr>
      </w:pPr>
    </w:p>
    <w:p w:rsidR="00014F8F" w:rsidRPr="003715AC" w:rsidRDefault="00014F8F" w:rsidP="00014F8F">
      <w:pPr>
        <w:ind w:right="51"/>
        <w:jc w:val="both"/>
        <w:rPr>
          <w:rFonts w:ascii="Arial" w:hAnsi="Arial" w:cs="Arial"/>
          <w:b/>
          <w:sz w:val="22"/>
          <w:szCs w:val="22"/>
        </w:rPr>
      </w:pPr>
      <w:r w:rsidRPr="003715AC">
        <w:rPr>
          <w:rFonts w:ascii="Arial" w:hAnsi="Arial" w:cs="Arial"/>
          <w:b/>
          <w:sz w:val="22"/>
          <w:szCs w:val="22"/>
        </w:rPr>
        <w:t>9 – DA CONTRATAÇÃO</w:t>
      </w:r>
    </w:p>
    <w:p w:rsidR="00014F8F" w:rsidRPr="003715AC" w:rsidRDefault="00014F8F" w:rsidP="00014F8F">
      <w:pPr>
        <w:jc w:val="both"/>
        <w:rPr>
          <w:rFonts w:ascii="Arial" w:hAnsi="Arial" w:cs="Arial"/>
          <w:sz w:val="22"/>
          <w:szCs w:val="22"/>
        </w:rPr>
      </w:pPr>
      <w:r w:rsidRPr="003715AC">
        <w:rPr>
          <w:rFonts w:ascii="Arial" w:hAnsi="Arial" w:cs="Arial"/>
          <w:sz w:val="22"/>
          <w:szCs w:val="22"/>
        </w:rPr>
        <w:t>9.1 – As obrigações decorrentes da execução dos serviços serão firmadas, observada as condições estabelecidas neste Edital e no que dispõe o art. 62, da Lei nº. 8.666/93, e será formalizada através de:</w:t>
      </w:r>
    </w:p>
    <w:p w:rsidR="00014F8F" w:rsidRPr="003715AC" w:rsidRDefault="00014F8F" w:rsidP="00014F8F">
      <w:pPr>
        <w:jc w:val="both"/>
        <w:rPr>
          <w:rFonts w:ascii="Arial" w:hAnsi="Arial" w:cs="Arial"/>
          <w:sz w:val="22"/>
          <w:szCs w:val="22"/>
        </w:rPr>
      </w:pPr>
    </w:p>
    <w:p w:rsidR="00014F8F" w:rsidRPr="003715AC" w:rsidRDefault="00014F8F" w:rsidP="00014F8F">
      <w:pPr>
        <w:ind w:left="284"/>
        <w:jc w:val="both"/>
        <w:rPr>
          <w:rFonts w:ascii="Arial" w:hAnsi="Arial" w:cs="Arial"/>
          <w:sz w:val="22"/>
          <w:szCs w:val="22"/>
        </w:rPr>
      </w:pPr>
      <w:r w:rsidRPr="003715AC">
        <w:rPr>
          <w:rFonts w:ascii="Arial" w:hAnsi="Arial" w:cs="Arial"/>
          <w:sz w:val="22"/>
          <w:szCs w:val="22"/>
        </w:rPr>
        <w:t>a) Termo de contrato, que é parte integrante deste edital, ou outros instrumentos hábeis tais como nota de empenho, ordem de execução de serviço, todos com a precedente nota de reserva orçamentária, cujas condições deverão ser mantidas na sua integralidade.</w:t>
      </w:r>
    </w:p>
    <w:p w:rsidR="00014F8F" w:rsidRPr="003715AC" w:rsidRDefault="00014F8F" w:rsidP="00014F8F">
      <w:pPr>
        <w:jc w:val="both"/>
        <w:rPr>
          <w:rFonts w:ascii="Arial" w:hAnsi="Arial" w:cs="Arial"/>
          <w:sz w:val="22"/>
          <w:szCs w:val="22"/>
        </w:rPr>
      </w:pPr>
    </w:p>
    <w:p w:rsidR="00014F8F" w:rsidRPr="003715AC" w:rsidRDefault="00014F8F" w:rsidP="00014F8F">
      <w:pPr>
        <w:jc w:val="both"/>
        <w:rPr>
          <w:rFonts w:ascii="Arial" w:hAnsi="Arial" w:cs="Arial"/>
          <w:sz w:val="22"/>
          <w:szCs w:val="22"/>
        </w:rPr>
      </w:pPr>
      <w:r w:rsidRPr="003715AC">
        <w:rPr>
          <w:rFonts w:ascii="Arial" w:hAnsi="Arial" w:cs="Arial"/>
          <w:sz w:val="22"/>
          <w:szCs w:val="22"/>
        </w:rPr>
        <w:t>9.2 – O prazo para a retirada da nota de empenho e/ou assinatura do contrato será de 05 (cinco) dias, contados da convocação.</w:t>
      </w:r>
    </w:p>
    <w:p w:rsidR="00014F8F" w:rsidRPr="003715AC" w:rsidRDefault="00014F8F" w:rsidP="00014F8F">
      <w:pPr>
        <w:jc w:val="both"/>
        <w:rPr>
          <w:rFonts w:ascii="Arial" w:hAnsi="Arial" w:cs="Arial"/>
          <w:sz w:val="22"/>
          <w:szCs w:val="22"/>
        </w:rPr>
      </w:pPr>
    </w:p>
    <w:p w:rsidR="00014F8F" w:rsidRPr="003715AC" w:rsidRDefault="00014F8F" w:rsidP="00014F8F">
      <w:pPr>
        <w:jc w:val="both"/>
        <w:rPr>
          <w:rFonts w:ascii="Arial" w:hAnsi="Arial" w:cs="Arial"/>
          <w:b/>
          <w:sz w:val="22"/>
          <w:szCs w:val="22"/>
        </w:rPr>
      </w:pPr>
      <w:r w:rsidRPr="003715AC">
        <w:rPr>
          <w:rFonts w:ascii="Arial" w:hAnsi="Arial" w:cs="Arial"/>
          <w:sz w:val="22"/>
          <w:szCs w:val="22"/>
        </w:rPr>
        <w:t xml:space="preserve">9.3 – Os valores pactuados serão os fixados em Nota de Empenho e/ou contrato e, </w:t>
      </w:r>
      <w:r w:rsidRPr="003715AC">
        <w:rPr>
          <w:rFonts w:ascii="Arial" w:hAnsi="Arial" w:cs="Arial"/>
          <w:b/>
          <w:sz w:val="22"/>
          <w:szCs w:val="22"/>
        </w:rPr>
        <w:t>observarão obrigatoriamente os valores registrados em Ata.</w:t>
      </w:r>
    </w:p>
    <w:p w:rsidR="009A5C51" w:rsidRPr="003715AC" w:rsidRDefault="009A5C51" w:rsidP="00014F8F">
      <w:pPr>
        <w:ind w:right="51"/>
        <w:jc w:val="both"/>
        <w:rPr>
          <w:rFonts w:ascii="Arial" w:hAnsi="Arial" w:cs="Arial"/>
          <w:b/>
          <w:sz w:val="22"/>
          <w:szCs w:val="22"/>
        </w:rPr>
      </w:pPr>
    </w:p>
    <w:p w:rsidR="00014F8F" w:rsidRPr="003715AC" w:rsidRDefault="00014F8F" w:rsidP="00014F8F">
      <w:pPr>
        <w:ind w:right="51"/>
        <w:jc w:val="both"/>
        <w:rPr>
          <w:rFonts w:ascii="Arial" w:hAnsi="Arial" w:cs="Arial"/>
          <w:b/>
          <w:sz w:val="22"/>
          <w:szCs w:val="22"/>
        </w:rPr>
      </w:pPr>
      <w:r w:rsidRPr="003715AC">
        <w:rPr>
          <w:rFonts w:ascii="Arial" w:hAnsi="Arial" w:cs="Arial"/>
          <w:b/>
          <w:sz w:val="22"/>
          <w:szCs w:val="22"/>
        </w:rPr>
        <w:t>10 – DOS ACRÉSCIMOS E SUPRESSÕES</w:t>
      </w:r>
    </w:p>
    <w:p w:rsidR="00014F8F" w:rsidRPr="003715AC" w:rsidRDefault="00014F8F" w:rsidP="00014F8F">
      <w:pPr>
        <w:pStyle w:val="Corpodetexto3"/>
        <w:spacing w:after="0"/>
        <w:jc w:val="both"/>
        <w:rPr>
          <w:rFonts w:ascii="Arial" w:hAnsi="Arial" w:cs="Arial"/>
          <w:sz w:val="22"/>
          <w:szCs w:val="22"/>
        </w:rPr>
      </w:pPr>
      <w:r w:rsidRPr="003715AC">
        <w:rPr>
          <w:rFonts w:ascii="Arial" w:hAnsi="Arial" w:cs="Arial"/>
          <w:sz w:val="22"/>
          <w:szCs w:val="22"/>
        </w:rPr>
        <w:t xml:space="preserve">10.1 – A licitante vencedora fica obrigada aceitar nas mesmas condições contratadas, os acréscimos ou supressões que se fizerem necessários, até 25% (vinte e cinco por cento), em função do que dispõe o parágrafo primeiro, do art. 65, da Lei nº. 8.666/93 e alterações, sob pena das sanções cabíveis. </w:t>
      </w:r>
    </w:p>
    <w:p w:rsidR="00014F8F" w:rsidRPr="003715AC" w:rsidRDefault="00014F8F" w:rsidP="00014F8F">
      <w:pPr>
        <w:pStyle w:val="Corpodetexto3"/>
        <w:spacing w:after="0"/>
        <w:jc w:val="both"/>
        <w:rPr>
          <w:rFonts w:ascii="Arial" w:hAnsi="Arial" w:cs="Arial"/>
          <w:sz w:val="22"/>
          <w:szCs w:val="22"/>
        </w:rPr>
      </w:pPr>
    </w:p>
    <w:p w:rsidR="00014F8F" w:rsidRPr="003715AC" w:rsidRDefault="00014F8F" w:rsidP="00014F8F">
      <w:pPr>
        <w:pStyle w:val="Corpodetexto3"/>
        <w:spacing w:after="0"/>
        <w:jc w:val="both"/>
        <w:rPr>
          <w:rFonts w:ascii="Arial" w:hAnsi="Arial" w:cs="Arial"/>
          <w:b/>
          <w:color w:val="000000"/>
          <w:sz w:val="22"/>
          <w:szCs w:val="22"/>
        </w:rPr>
      </w:pPr>
      <w:r w:rsidRPr="003715AC">
        <w:rPr>
          <w:rFonts w:ascii="Arial" w:hAnsi="Arial" w:cs="Arial"/>
          <w:b/>
          <w:color w:val="000000"/>
          <w:sz w:val="22"/>
          <w:szCs w:val="22"/>
        </w:rPr>
        <w:t>11 – DOS PREÇOS E REVISÃO</w:t>
      </w:r>
    </w:p>
    <w:p w:rsidR="00014F8F" w:rsidRPr="003715AC" w:rsidRDefault="00014F8F" w:rsidP="00014F8F">
      <w:pPr>
        <w:pStyle w:val="Corpodetexto3"/>
        <w:spacing w:after="0"/>
        <w:jc w:val="both"/>
        <w:rPr>
          <w:rFonts w:ascii="Arial" w:hAnsi="Arial" w:cs="Arial"/>
          <w:sz w:val="22"/>
          <w:szCs w:val="22"/>
        </w:rPr>
      </w:pPr>
      <w:r w:rsidRPr="003715AC">
        <w:rPr>
          <w:rFonts w:ascii="Arial" w:hAnsi="Arial" w:cs="Arial"/>
          <w:sz w:val="22"/>
          <w:szCs w:val="22"/>
        </w:rPr>
        <w:t>11.1 – Os preços serão fixos e irreajustáveis durante a vigência do pactuado.</w:t>
      </w:r>
    </w:p>
    <w:p w:rsidR="00014F8F" w:rsidRPr="003715AC" w:rsidRDefault="00014F8F" w:rsidP="00014F8F">
      <w:pPr>
        <w:pStyle w:val="Corpodetexto3"/>
        <w:spacing w:after="0"/>
        <w:jc w:val="both"/>
        <w:rPr>
          <w:rFonts w:ascii="Arial" w:hAnsi="Arial" w:cs="Arial"/>
          <w:sz w:val="22"/>
          <w:szCs w:val="22"/>
        </w:rPr>
      </w:pPr>
    </w:p>
    <w:p w:rsidR="00014F8F" w:rsidRPr="003715AC" w:rsidRDefault="00014F8F" w:rsidP="00014F8F">
      <w:pPr>
        <w:pStyle w:val="Recuodecorpodetexto2"/>
        <w:spacing w:after="0" w:line="240" w:lineRule="auto"/>
        <w:ind w:left="0"/>
        <w:jc w:val="both"/>
        <w:rPr>
          <w:rFonts w:ascii="Arial" w:hAnsi="Arial" w:cs="Arial"/>
          <w:sz w:val="22"/>
          <w:szCs w:val="22"/>
        </w:rPr>
      </w:pPr>
      <w:r w:rsidRPr="003715AC">
        <w:rPr>
          <w:rFonts w:ascii="Arial" w:hAnsi="Arial" w:cs="Arial"/>
          <w:sz w:val="22"/>
          <w:szCs w:val="22"/>
        </w:rPr>
        <w:t>11.2 – Quando o preço registrado tornar-se inferior aos praticados no mercado, e a licitante não puder cumprir o compromisso inicialmente assumido, poderá mediante requerimento devidamente instruído, pedir revisão dos preços ou o cancelamento do fornecimento.</w:t>
      </w:r>
    </w:p>
    <w:p w:rsidR="00014F8F" w:rsidRPr="003715AC" w:rsidRDefault="00014F8F" w:rsidP="00014F8F">
      <w:pPr>
        <w:pStyle w:val="Recuodecorpodetexto2"/>
        <w:spacing w:after="0" w:line="240" w:lineRule="auto"/>
        <w:ind w:left="0"/>
        <w:jc w:val="both"/>
        <w:rPr>
          <w:rFonts w:ascii="Arial" w:hAnsi="Arial" w:cs="Arial"/>
          <w:sz w:val="22"/>
          <w:szCs w:val="22"/>
        </w:rPr>
      </w:pPr>
    </w:p>
    <w:p w:rsidR="00014F8F" w:rsidRPr="003715AC" w:rsidRDefault="00014F8F" w:rsidP="00014F8F">
      <w:pPr>
        <w:pStyle w:val="Recuodecorpodetexto2"/>
        <w:tabs>
          <w:tab w:val="left" w:pos="627"/>
        </w:tabs>
        <w:spacing w:after="0" w:line="240" w:lineRule="auto"/>
        <w:ind w:left="627"/>
        <w:jc w:val="both"/>
        <w:rPr>
          <w:rFonts w:ascii="Arial" w:hAnsi="Arial" w:cs="Arial"/>
          <w:sz w:val="22"/>
          <w:szCs w:val="22"/>
        </w:rPr>
      </w:pPr>
      <w:r w:rsidRPr="003715AC">
        <w:rPr>
          <w:rFonts w:ascii="Arial" w:hAnsi="Arial" w:cs="Arial"/>
          <w:sz w:val="22"/>
          <w:szCs w:val="22"/>
        </w:rPr>
        <w:lastRenderedPageBreak/>
        <w:t>11.2.1 – Os preços poderão ser revistos nas hipóteses de oscilação de preços, para mais ou para menos, devidamente comprovadas, em decorrência de situações previstas na alínea “d”, do inciso II, e parágrafo 5° do art. 65 da Lei nº. 8.666/93 e alterações, mediante os procedimentos legais.</w:t>
      </w:r>
    </w:p>
    <w:p w:rsidR="00014F8F" w:rsidRPr="003715AC" w:rsidRDefault="00014F8F" w:rsidP="00014F8F">
      <w:pPr>
        <w:pStyle w:val="NormalWeb"/>
        <w:widowControl w:val="0"/>
        <w:spacing w:before="0" w:beforeAutospacing="0" w:after="0" w:afterAutospacing="0"/>
        <w:ind w:left="627"/>
        <w:jc w:val="both"/>
        <w:rPr>
          <w:rFonts w:ascii="Arial" w:hAnsi="Arial" w:cs="Arial" w:hint="default"/>
          <w:sz w:val="22"/>
          <w:szCs w:val="22"/>
        </w:rPr>
      </w:pPr>
    </w:p>
    <w:p w:rsidR="00014F8F" w:rsidRPr="003715AC" w:rsidRDefault="00014F8F" w:rsidP="00014F8F">
      <w:pPr>
        <w:pStyle w:val="NormalWeb"/>
        <w:widowControl w:val="0"/>
        <w:spacing w:before="0" w:beforeAutospacing="0" w:after="0" w:afterAutospacing="0"/>
        <w:ind w:left="627"/>
        <w:jc w:val="both"/>
        <w:rPr>
          <w:rFonts w:ascii="Arial" w:hAnsi="Arial" w:cs="Arial" w:hint="default"/>
          <w:bCs/>
          <w:sz w:val="22"/>
          <w:szCs w:val="22"/>
        </w:rPr>
      </w:pPr>
      <w:r w:rsidRPr="003715AC">
        <w:rPr>
          <w:rFonts w:ascii="Arial" w:hAnsi="Arial" w:cs="Arial" w:hint="default"/>
          <w:sz w:val="22"/>
          <w:szCs w:val="22"/>
        </w:rPr>
        <w:t xml:space="preserve">11.2.2 – A comprovação, para efeitos de revisão de preços, </w:t>
      </w:r>
      <w:r w:rsidRPr="003715AC">
        <w:rPr>
          <w:rFonts w:ascii="Arial" w:hAnsi="Arial" w:cs="Arial" w:hint="default"/>
          <w:bCs/>
          <w:sz w:val="22"/>
          <w:szCs w:val="22"/>
        </w:rPr>
        <w:t>deverá ser feita por meio</w:t>
      </w:r>
      <w:r w:rsidRPr="003715AC">
        <w:rPr>
          <w:rFonts w:ascii="Arial" w:hAnsi="Arial" w:cs="Arial" w:hint="default"/>
          <w:b/>
          <w:sz w:val="22"/>
          <w:szCs w:val="22"/>
        </w:rPr>
        <w:t xml:space="preserve"> </w:t>
      </w:r>
      <w:r w:rsidRPr="003715AC">
        <w:rPr>
          <w:rFonts w:ascii="Arial" w:hAnsi="Arial" w:cs="Arial" w:hint="default"/>
          <w:bCs/>
          <w:sz w:val="22"/>
          <w:szCs w:val="22"/>
        </w:rPr>
        <w:t xml:space="preserve">de documentação comprobatória da elevação dos preços inicialmente pactuados, mediante juntada de planilha de custos, lista de preços, notas fiscais, de transporte, encargos, etc., alusivas à data da apresentação da proposta e do momento do pleito, sob pena de indeferimento do pedido. </w:t>
      </w:r>
    </w:p>
    <w:p w:rsidR="00014F8F" w:rsidRPr="003715AC" w:rsidRDefault="00014F8F" w:rsidP="00014F8F">
      <w:pPr>
        <w:pStyle w:val="NormalWeb"/>
        <w:widowControl w:val="0"/>
        <w:spacing w:before="0" w:beforeAutospacing="0" w:after="0" w:afterAutospacing="0"/>
        <w:ind w:left="627"/>
        <w:jc w:val="both"/>
        <w:rPr>
          <w:rFonts w:ascii="Arial" w:hAnsi="Arial" w:cs="Arial" w:hint="default"/>
          <w:bCs/>
          <w:sz w:val="22"/>
          <w:szCs w:val="22"/>
        </w:rPr>
      </w:pPr>
    </w:p>
    <w:p w:rsidR="00014F8F" w:rsidRPr="003715AC" w:rsidRDefault="00014F8F" w:rsidP="00014F8F">
      <w:pPr>
        <w:pStyle w:val="NormalWeb"/>
        <w:widowControl w:val="0"/>
        <w:spacing w:before="0" w:beforeAutospacing="0" w:after="0" w:afterAutospacing="0"/>
        <w:jc w:val="both"/>
        <w:rPr>
          <w:rFonts w:ascii="Arial" w:hAnsi="Arial" w:cs="Arial" w:hint="default"/>
          <w:b/>
          <w:bCs/>
          <w:sz w:val="22"/>
          <w:szCs w:val="22"/>
        </w:rPr>
      </w:pPr>
      <w:r w:rsidRPr="003715AC">
        <w:rPr>
          <w:rFonts w:ascii="Arial" w:hAnsi="Arial" w:cs="Arial" w:hint="default"/>
          <w:b/>
          <w:bCs/>
          <w:sz w:val="22"/>
          <w:szCs w:val="22"/>
        </w:rPr>
        <w:t>12 – DO PAGAMENTO</w:t>
      </w:r>
    </w:p>
    <w:p w:rsidR="002A636A" w:rsidRPr="00764DBF" w:rsidRDefault="00014F8F" w:rsidP="002A636A">
      <w:pPr>
        <w:pStyle w:val="ecxmsonormal"/>
        <w:shd w:val="clear" w:color="auto" w:fill="FFFFFF"/>
        <w:jc w:val="both"/>
        <w:rPr>
          <w:rFonts w:ascii="Arial" w:hAnsi="Arial" w:cs="Arial"/>
          <w:color w:val="000000"/>
        </w:rPr>
      </w:pPr>
      <w:r w:rsidRPr="003715AC">
        <w:rPr>
          <w:rFonts w:ascii="Arial" w:hAnsi="Arial" w:cs="Arial"/>
          <w:sz w:val="22"/>
          <w:szCs w:val="22"/>
        </w:rPr>
        <w:t xml:space="preserve">12.1 – </w:t>
      </w:r>
      <w:r w:rsidR="002A636A" w:rsidRPr="00764DBF">
        <w:rPr>
          <w:rFonts w:ascii="Arial" w:hAnsi="Arial" w:cs="Arial"/>
          <w:b/>
          <w:bCs/>
        </w:rPr>
        <w:t xml:space="preserve">Os pagamentos serão efetuados através de créditos em conta bancária ou diretamente ao credor, após a apresentação da Nota Fiscal/Fatura devidamente atestada pelo setor competente, conforme dispõe o art. 40, inciso XIV, alínea “a”, combinado com o art. 73, inciso II, </w:t>
      </w:r>
      <w:proofErr w:type="spellStart"/>
      <w:r w:rsidR="002A636A" w:rsidRPr="00764DBF">
        <w:rPr>
          <w:rFonts w:ascii="Arial" w:hAnsi="Arial" w:cs="Arial"/>
          <w:b/>
          <w:bCs/>
        </w:rPr>
        <w:t>alínea“b</w:t>
      </w:r>
      <w:proofErr w:type="spellEnd"/>
      <w:r w:rsidR="002A636A" w:rsidRPr="00764DBF">
        <w:rPr>
          <w:rFonts w:ascii="Arial" w:hAnsi="Arial" w:cs="Arial"/>
          <w:b/>
          <w:bCs/>
        </w:rPr>
        <w:t xml:space="preserve">”, da Lei n° 8.666/93 e alterações, </w:t>
      </w:r>
      <w:r w:rsidR="002A636A" w:rsidRPr="00764DBF">
        <w:rPr>
          <w:rFonts w:ascii="Arial" w:hAnsi="Arial" w:cs="Arial"/>
          <w:color w:val="000000"/>
        </w:rPr>
        <w:t>sendo que constituem motivo para rescisão do contrato 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r w:rsidR="002A636A">
        <w:rPr>
          <w:rFonts w:ascii="Arial" w:hAnsi="Arial" w:cs="Arial"/>
          <w:color w:val="000000"/>
        </w:rPr>
        <w:t xml:space="preserve"> </w:t>
      </w:r>
      <w:r w:rsidR="002A636A" w:rsidRPr="00764DBF">
        <w:rPr>
          <w:rFonts w:ascii="Arial" w:hAnsi="Arial" w:cs="Arial"/>
          <w:b/>
          <w:bCs/>
        </w:rPr>
        <w:t xml:space="preserve">conforme dispõe o </w:t>
      </w:r>
      <w:proofErr w:type="spellStart"/>
      <w:r w:rsidR="002A636A" w:rsidRPr="00764DBF">
        <w:rPr>
          <w:rFonts w:ascii="Arial" w:hAnsi="Arial" w:cs="Arial"/>
          <w:b/>
          <w:bCs/>
        </w:rPr>
        <w:t>Inc</w:t>
      </w:r>
      <w:proofErr w:type="spellEnd"/>
      <w:r w:rsidR="002A636A" w:rsidRPr="00764DBF">
        <w:rPr>
          <w:rFonts w:ascii="Arial" w:hAnsi="Arial" w:cs="Arial"/>
          <w:b/>
          <w:bCs/>
        </w:rPr>
        <w:t xml:space="preserve"> XV do Art. 78 da Lei 8.666/93. Os pagamentos serão realizados da seguinte forma:</w:t>
      </w:r>
    </w:p>
    <w:p w:rsidR="002A636A" w:rsidRPr="006D2D3C" w:rsidRDefault="002A636A" w:rsidP="002A636A">
      <w:pPr>
        <w:pStyle w:val="ecxmsonormal"/>
        <w:shd w:val="clear" w:color="auto" w:fill="FFFFFF"/>
        <w:ind w:left="851"/>
        <w:jc w:val="both"/>
        <w:rPr>
          <w:rFonts w:ascii="Arial" w:hAnsi="Arial" w:cs="Arial"/>
          <w:sz w:val="21"/>
          <w:szCs w:val="21"/>
        </w:rPr>
      </w:pPr>
      <w:r w:rsidRPr="00A02F2A">
        <w:rPr>
          <w:rFonts w:ascii="Arial" w:hAnsi="Arial" w:cs="Arial"/>
          <w:sz w:val="22"/>
          <w:szCs w:val="22"/>
        </w:rPr>
        <w:t xml:space="preserve">a) </w:t>
      </w:r>
      <w:r w:rsidR="00390CCC" w:rsidRPr="00A02F2A">
        <w:rPr>
          <w:rFonts w:ascii="Arial" w:hAnsi="Arial" w:cs="Arial"/>
          <w:sz w:val="22"/>
          <w:szCs w:val="22"/>
        </w:rPr>
        <w:t>Mensalmente e</w:t>
      </w:r>
      <w:r w:rsidRPr="00A02F2A">
        <w:rPr>
          <w:rFonts w:ascii="Arial" w:hAnsi="Arial" w:cs="Arial"/>
          <w:sz w:val="22"/>
          <w:szCs w:val="22"/>
        </w:rPr>
        <w:t>m</w:t>
      </w:r>
      <w:r>
        <w:rPr>
          <w:rFonts w:ascii="Arial" w:hAnsi="Arial" w:cs="Arial"/>
          <w:sz w:val="22"/>
          <w:szCs w:val="22"/>
        </w:rPr>
        <w:t xml:space="preserve"> até 30</w:t>
      </w:r>
      <w:r w:rsidRPr="006D2D3C">
        <w:rPr>
          <w:rFonts w:ascii="Arial" w:hAnsi="Arial" w:cs="Arial"/>
          <w:sz w:val="22"/>
          <w:szCs w:val="22"/>
        </w:rPr>
        <w:t xml:space="preserve"> (</w:t>
      </w:r>
      <w:r>
        <w:rPr>
          <w:rFonts w:ascii="Arial" w:hAnsi="Arial" w:cs="Arial"/>
          <w:sz w:val="22"/>
          <w:szCs w:val="22"/>
        </w:rPr>
        <w:t>trinta) dias</w:t>
      </w:r>
      <w:r w:rsidRPr="006D2D3C">
        <w:rPr>
          <w:rFonts w:ascii="Arial" w:hAnsi="Arial" w:cs="Arial"/>
          <w:sz w:val="22"/>
          <w:szCs w:val="22"/>
        </w:rPr>
        <w:t>, contados da data da apresentação da Nota Fiscal pelo detentor, devidamente conferida e atestada e m</w:t>
      </w:r>
      <w:r w:rsidRPr="006D2D3C">
        <w:rPr>
          <w:rFonts w:ascii="Arial" w:hAnsi="Arial" w:cs="Arial"/>
          <w:sz w:val="22"/>
          <w:szCs w:val="22"/>
          <w:lang w:val="pt-PT"/>
        </w:rPr>
        <w:t>ediante a entrega de relatório de recebimento</w:t>
      </w:r>
      <w:r w:rsidR="00A02F2A">
        <w:rPr>
          <w:rFonts w:ascii="Arial" w:hAnsi="Arial" w:cs="Arial"/>
          <w:sz w:val="22"/>
          <w:szCs w:val="22"/>
          <w:lang w:val="pt-PT"/>
        </w:rPr>
        <w:t>.</w:t>
      </w:r>
    </w:p>
    <w:p w:rsidR="002A636A" w:rsidRPr="005A7306" w:rsidRDefault="002A636A" w:rsidP="00AB0D4A">
      <w:pPr>
        <w:pStyle w:val="NormalWeb"/>
        <w:shd w:val="clear" w:color="auto" w:fill="FFFFFF"/>
        <w:spacing w:before="0" w:beforeAutospacing="0" w:after="0" w:afterAutospacing="0"/>
        <w:jc w:val="both"/>
        <w:rPr>
          <w:rFonts w:ascii="Arial" w:eastAsia="Times New Roman" w:hAnsi="Arial" w:cs="Arial" w:hint="default"/>
          <w:color w:val="000000"/>
        </w:rPr>
      </w:pPr>
      <w:r w:rsidRPr="005A7306">
        <w:rPr>
          <w:rFonts w:ascii="Arial" w:eastAsia="Times New Roman" w:hAnsi="Arial" w:cs="Arial"/>
          <w:color w:val="000000"/>
        </w:rPr>
        <w:t>12.2– Nas notas fiscais deverão constar o número do Pregão e do Contrato firmado ou empenho, e ainda, atestada no verso pelo responsável pelo recebimento, o valor total e quantidade, além das demais exigências legais.</w:t>
      </w:r>
    </w:p>
    <w:p w:rsidR="002A636A" w:rsidRPr="005A7306" w:rsidRDefault="002A636A" w:rsidP="00AB0D4A">
      <w:pPr>
        <w:pStyle w:val="NormalWeb"/>
        <w:shd w:val="clear" w:color="auto" w:fill="FFFFFF"/>
        <w:spacing w:before="0" w:beforeAutospacing="0" w:after="0" w:afterAutospacing="0"/>
        <w:jc w:val="both"/>
        <w:rPr>
          <w:rFonts w:ascii="Arial" w:eastAsia="Times New Roman" w:hAnsi="Arial" w:cs="Arial" w:hint="default"/>
          <w:color w:val="000000"/>
        </w:rPr>
      </w:pPr>
      <w:r w:rsidRPr="005A7306">
        <w:rPr>
          <w:rFonts w:ascii="Arial" w:eastAsia="Times New Roman" w:hAnsi="Arial" w:cs="Arial"/>
          <w:color w:val="000000"/>
        </w:rPr>
        <w:t>12.3 –Ocorrendo erro no documento da cobrança, este será devolvido e o pagamento será sustado para que a contratada tome as medidas necessárias, passando o prazo para o pagamento a ser contado a partir da data da reapresentação do mesmo.</w:t>
      </w:r>
    </w:p>
    <w:p w:rsidR="002A636A" w:rsidRPr="005A7306" w:rsidRDefault="002A636A" w:rsidP="00AB0D4A">
      <w:pPr>
        <w:pStyle w:val="NormalWeb"/>
        <w:shd w:val="clear" w:color="auto" w:fill="FFFFFF"/>
        <w:spacing w:before="0" w:beforeAutospacing="0" w:after="0" w:afterAutospacing="0"/>
        <w:jc w:val="both"/>
        <w:rPr>
          <w:rFonts w:ascii="Arial" w:eastAsia="Times New Roman" w:hAnsi="Arial" w:cs="Arial" w:hint="default"/>
          <w:color w:val="000000"/>
        </w:rPr>
      </w:pPr>
      <w:r w:rsidRPr="005A7306">
        <w:rPr>
          <w:rFonts w:ascii="Arial" w:eastAsia="Times New Roman" w:hAnsi="Arial" w:cs="Arial"/>
          <w:color w:val="000000"/>
        </w:rPr>
        <w:t>12.4 – Na hipótese de devolução, a Nota Fiscal será considerada como não apresentada, para fins de atendimento das condições contratuais.</w:t>
      </w:r>
    </w:p>
    <w:p w:rsidR="009A1292" w:rsidRPr="005A7306" w:rsidRDefault="002A636A" w:rsidP="00AB0D4A">
      <w:pPr>
        <w:pStyle w:val="NormalWeb"/>
        <w:shd w:val="clear" w:color="auto" w:fill="FFFFFF"/>
        <w:spacing w:before="0" w:beforeAutospacing="0" w:after="0" w:afterAutospacing="0"/>
        <w:jc w:val="both"/>
        <w:rPr>
          <w:rFonts w:ascii="Arial" w:eastAsia="Times New Roman" w:hAnsi="Arial" w:cs="Arial" w:hint="default"/>
          <w:color w:val="000000"/>
        </w:rPr>
      </w:pPr>
      <w:r w:rsidRPr="005A7306">
        <w:rPr>
          <w:rFonts w:ascii="Arial" w:eastAsia="Times New Roman" w:hAnsi="Arial" w:cs="Arial"/>
          <w:color w:val="000000"/>
        </w:rPr>
        <w:t>12.5 – Será efetuado recolhimento de todos os tributos devidos quando da realização dos pagamentos.</w:t>
      </w:r>
    </w:p>
    <w:p w:rsidR="00AB0D4A" w:rsidRPr="005A7306" w:rsidRDefault="00AB0D4A" w:rsidP="00AB0D4A">
      <w:pPr>
        <w:jc w:val="both"/>
        <w:rPr>
          <w:rFonts w:ascii="Arial" w:hAnsi="Arial" w:cs="Arial"/>
          <w:color w:val="000000"/>
        </w:rPr>
      </w:pPr>
      <w:r w:rsidRPr="005A7306">
        <w:rPr>
          <w:rFonts w:ascii="Arial" w:hAnsi="Arial" w:cs="Arial"/>
          <w:color w:val="000000"/>
        </w:rPr>
        <w:t>12.6 – No pagamento da primeira parcela somente serão pagos os dias correspondentes ao período decorrido entre a data da contratação e o término do mês.</w:t>
      </w:r>
    </w:p>
    <w:p w:rsidR="00AB0D4A" w:rsidRPr="00EC2BCA" w:rsidRDefault="00AB0D4A" w:rsidP="00AB0D4A">
      <w:pPr>
        <w:pStyle w:val="NormalWeb"/>
        <w:shd w:val="clear" w:color="auto" w:fill="FFFFFF"/>
        <w:spacing w:before="0" w:beforeAutospacing="0" w:after="0" w:afterAutospacing="0"/>
        <w:jc w:val="both"/>
        <w:rPr>
          <w:rFonts w:ascii="Arial" w:hAnsi="Arial" w:cs="Arial" w:hint="default"/>
          <w:color w:val="000000"/>
          <w:sz w:val="21"/>
          <w:szCs w:val="21"/>
        </w:rPr>
      </w:pPr>
    </w:p>
    <w:p w:rsidR="00014F8F" w:rsidRPr="003715AC" w:rsidRDefault="00014F8F" w:rsidP="00014F8F">
      <w:pPr>
        <w:rPr>
          <w:rFonts w:ascii="Arial" w:hAnsi="Arial" w:cs="Arial"/>
          <w:b/>
          <w:bCs/>
          <w:sz w:val="22"/>
          <w:szCs w:val="22"/>
        </w:rPr>
      </w:pPr>
      <w:r w:rsidRPr="003715AC">
        <w:rPr>
          <w:rFonts w:ascii="Arial" w:hAnsi="Arial" w:cs="Arial"/>
          <w:b/>
          <w:bCs/>
          <w:sz w:val="22"/>
          <w:szCs w:val="22"/>
        </w:rPr>
        <w:t xml:space="preserve">13 – DA VIGÊNCIA </w:t>
      </w:r>
    </w:p>
    <w:p w:rsidR="00DD7015" w:rsidRPr="003715AC" w:rsidRDefault="00014F8F" w:rsidP="00014F8F">
      <w:pPr>
        <w:tabs>
          <w:tab w:val="left" w:pos="9214"/>
        </w:tabs>
        <w:jc w:val="both"/>
        <w:rPr>
          <w:rFonts w:ascii="Arial" w:hAnsi="Arial" w:cs="Arial"/>
          <w:color w:val="000000"/>
          <w:sz w:val="22"/>
          <w:szCs w:val="22"/>
        </w:rPr>
      </w:pPr>
      <w:r w:rsidRPr="003715AC">
        <w:rPr>
          <w:rFonts w:ascii="Arial" w:hAnsi="Arial" w:cs="Arial"/>
          <w:bCs/>
          <w:color w:val="000000"/>
          <w:sz w:val="22"/>
          <w:szCs w:val="22"/>
        </w:rPr>
        <w:t xml:space="preserve">13.1 – </w:t>
      </w:r>
      <w:r w:rsidR="00136856" w:rsidRPr="009348B4">
        <w:rPr>
          <w:rFonts w:ascii="Arial" w:hAnsi="Arial" w:cs="Arial"/>
          <w:sz w:val="22"/>
          <w:szCs w:val="22"/>
        </w:rPr>
        <w:t>O instrumento contratual terá vig</w:t>
      </w:r>
      <w:r w:rsidR="005241D4">
        <w:rPr>
          <w:rFonts w:ascii="Arial" w:hAnsi="Arial" w:cs="Arial"/>
          <w:sz w:val="22"/>
          <w:szCs w:val="22"/>
        </w:rPr>
        <w:t>ência até 31 de dezembro de 2018</w:t>
      </w:r>
      <w:r w:rsidR="00136856" w:rsidRPr="009348B4">
        <w:rPr>
          <w:rFonts w:ascii="Arial" w:hAnsi="Arial" w:cs="Arial"/>
          <w:sz w:val="22"/>
          <w:szCs w:val="22"/>
        </w:rPr>
        <w:t>, podendo ser aditado ou prorrogado por até 60 meses, no todo ou em parte, conforme disposto no inciso II, do art. 57 da Lei nº 8.666/93</w:t>
      </w:r>
      <w:r w:rsidR="009A1292" w:rsidRPr="006C280A">
        <w:rPr>
          <w:rFonts w:ascii="Arial" w:hAnsi="Arial" w:cs="Arial"/>
          <w:sz w:val="22"/>
          <w:szCs w:val="22"/>
        </w:rPr>
        <w:t>.</w:t>
      </w:r>
    </w:p>
    <w:p w:rsidR="0044653F" w:rsidRPr="003715AC" w:rsidRDefault="0044653F" w:rsidP="00014F8F">
      <w:pPr>
        <w:tabs>
          <w:tab w:val="left" w:pos="9214"/>
        </w:tabs>
        <w:jc w:val="both"/>
        <w:rPr>
          <w:rFonts w:ascii="Arial" w:hAnsi="Arial" w:cs="Arial"/>
          <w:color w:val="000000"/>
          <w:sz w:val="22"/>
          <w:szCs w:val="22"/>
        </w:rPr>
      </w:pPr>
    </w:p>
    <w:p w:rsidR="00014F8F" w:rsidRPr="003715AC" w:rsidRDefault="00014F8F" w:rsidP="00014F8F">
      <w:pPr>
        <w:pStyle w:val="Recuodecorpodetexto2"/>
        <w:spacing w:after="0" w:line="240" w:lineRule="auto"/>
        <w:ind w:left="0"/>
        <w:jc w:val="both"/>
        <w:rPr>
          <w:rFonts w:ascii="Arial" w:hAnsi="Arial" w:cs="Arial"/>
          <w:b/>
          <w:sz w:val="22"/>
          <w:szCs w:val="22"/>
        </w:rPr>
      </w:pPr>
      <w:r w:rsidRPr="003715AC">
        <w:rPr>
          <w:rFonts w:ascii="Arial" w:hAnsi="Arial" w:cs="Arial"/>
          <w:b/>
          <w:sz w:val="22"/>
          <w:szCs w:val="22"/>
        </w:rPr>
        <w:t>14 – DAS SANÇÕES ADMINISTRATIVAS</w:t>
      </w:r>
    </w:p>
    <w:p w:rsidR="002A636A" w:rsidRPr="00DA0302" w:rsidRDefault="00014F8F" w:rsidP="002A636A">
      <w:pPr>
        <w:pStyle w:val="Recuodecorpodetexto"/>
        <w:tabs>
          <w:tab w:val="left" w:pos="567"/>
        </w:tabs>
        <w:spacing w:before="120"/>
        <w:ind w:left="567" w:hanging="567"/>
        <w:jc w:val="both"/>
        <w:rPr>
          <w:rFonts w:ascii="Arial" w:hAnsi="Arial" w:cs="Arial"/>
          <w:sz w:val="22"/>
          <w:szCs w:val="22"/>
        </w:rPr>
      </w:pPr>
      <w:r w:rsidRPr="003715AC">
        <w:rPr>
          <w:rFonts w:ascii="Arial" w:hAnsi="Arial" w:cs="Arial"/>
          <w:sz w:val="22"/>
          <w:szCs w:val="22"/>
        </w:rPr>
        <w:t xml:space="preserve">14.1 – </w:t>
      </w:r>
      <w:r w:rsidR="002A636A" w:rsidRPr="00DA0302">
        <w:rPr>
          <w:rFonts w:ascii="Arial" w:hAnsi="Arial" w:cs="Arial"/>
          <w:sz w:val="22"/>
          <w:szCs w:val="22"/>
        </w:rPr>
        <w:t xml:space="preserve">À </w:t>
      </w:r>
      <w:r w:rsidR="002A636A" w:rsidRPr="00DA0302">
        <w:rPr>
          <w:rFonts w:ascii="Arial" w:hAnsi="Arial" w:cs="Arial"/>
          <w:b/>
          <w:bCs/>
          <w:sz w:val="22"/>
          <w:szCs w:val="22"/>
        </w:rPr>
        <w:t>CONTRATADA</w:t>
      </w:r>
      <w:r w:rsidR="002A636A" w:rsidRPr="00DA0302">
        <w:rPr>
          <w:rFonts w:ascii="Arial" w:hAnsi="Arial" w:cs="Arial"/>
          <w:sz w:val="22"/>
          <w:szCs w:val="22"/>
        </w:rPr>
        <w:t xml:space="preserve"> total ou parcialmente inadimplente a </w:t>
      </w:r>
      <w:r w:rsidR="002A636A" w:rsidRPr="00DA0302">
        <w:rPr>
          <w:rFonts w:ascii="Arial" w:hAnsi="Arial" w:cs="Arial"/>
          <w:sz w:val="20"/>
          <w:szCs w:val="20"/>
        </w:rPr>
        <w:t>Prefeitura Municipal de Bonito/MS</w:t>
      </w:r>
      <w:r w:rsidR="002A636A" w:rsidRPr="00DA0302">
        <w:rPr>
          <w:rFonts w:ascii="Arial" w:hAnsi="Arial" w:cs="Arial"/>
          <w:sz w:val="22"/>
          <w:szCs w:val="22"/>
        </w:rPr>
        <w:t xml:space="preserve"> poderá, garantida a prévia defesa, nos termos do artigo 87, “caput” e parágrafo 2º, da Lei nº 8.666/93, aplicar as seguintes penalidades:</w:t>
      </w:r>
    </w:p>
    <w:p w:rsidR="002A636A" w:rsidRPr="00DA0302" w:rsidRDefault="002A636A" w:rsidP="002A636A">
      <w:pPr>
        <w:pStyle w:val="Recuodecorpodetexto"/>
        <w:tabs>
          <w:tab w:val="left" w:pos="1276"/>
        </w:tabs>
        <w:spacing w:before="120"/>
        <w:ind w:left="1276"/>
        <w:jc w:val="both"/>
        <w:rPr>
          <w:rFonts w:ascii="Arial" w:hAnsi="Arial" w:cs="Arial"/>
          <w:sz w:val="22"/>
          <w:szCs w:val="22"/>
        </w:rPr>
      </w:pPr>
      <w:r w:rsidRPr="00DA0302">
        <w:rPr>
          <w:rFonts w:ascii="Arial" w:hAnsi="Arial" w:cs="Arial"/>
          <w:sz w:val="22"/>
          <w:szCs w:val="22"/>
        </w:rPr>
        <w:lastRenderedPageBreak/>
        <w:t xml:space="preserve">14.1.1. </w:t>
      </w:r>
      <w:r w:rsidRPr="00DA0302">
        <w:rPr>
          <w:rFonts w:ascii="Arial" w:hAnsi="Arial" w:cs="Arial"/>
          <w:sz w:val="22"/>
          <w:szCs w:val="22"/>
        </w:rPr>
        <w:tab/>
        <w:t xml:space="preserve">Advertência, nas hipóteses de fornecimento de serviços em desconformidade com as especificações técnicas, de execução irregular ou extemporânea do ato de entrega, que não resulte em prejuízo para a execução do </w:t>
      </w:r>
      <w:r w:rsidRPr="00DA0302">
        <w:rPr>
          <w:rFonts w:ascii="Arial" w:hAnsi="Arial" w:cs="Arial"/>
          <w:b/>
          <w:sz w:val="22"/>
          <w:szCs w:val="22"/>
        </w:rPr>
        <w:t>CONTRATO</w:t>
      </w:r>
      <w:r w:rsidRPr="00DA0302">
        <w:rPr>
          <w:rFonts w:ascii="Arial" w:hAnsi="Arial" w:cs="Arial"/>
          <w:sz w:val="22"/>
          <w:szCs w:val="22"/>
        </w:rPr>
        <w:t>.</w:t>
      </w:r>
    </w:p>
    <w:p w:rsidR="002A636A" w:rsidRPr="00DA0302" w:rsidRDefault="002A636A" w:rsidP="002A636A">
      <w:pPr>
        <w:pStyle w:val="Recuodecorpodetexto"/>
        <w:tabs>
          <w:tab w:val="left" w:pos="1276"/>
        </w:tabs>
        <w:spacing w:before="120"/>
        <w:ind w:left="1276"/>
        <w:jc w:val="both"/>
        <w:rPr>
          <w:rFonts w:ascii="Arial" w:hAnsi="Arial" w:cs="Arial"/>
          <w:sz w:val="22"/>
          <w:szCs w:val="22"/>
        </w:rPr>
      </w:pPr>
      <w:r w:rsidRPr="00DA0302">
        <w:rPr>
          <w:rFonts w:ascii="Arial" w:hAnsi="Arial" w:cs="Arial"/>
          <w:sz w:val="22"/>
          <w:szCs w:val="22"/>
        </w:rPr>
        <w:t xml:space="preserve">14.1.2. </w:t>
      </w:r>
      <w:r w:rsidRPr="00DA0302">
        <w:rPr>
          <w:rFonts w:ascii="Arial" w:hAnsi="Arial" w:cs="Arial"/>
          <w:sz w:val="22"/>
          <w:szCs w:val="22"/>
        </w:rPr>
        <w:tab/>
        <w:t xml:space="preserve">Multa moratória pelo não cumprimento do prazo de fornecimento, correspondente a 2% (dois por cento) ao dia sobre o valor da prestação em que se verificar o atraso, até o limite de 10% (dez por cento) do </w:t>
      </w:r>
      <w:r w:rsidRPr="00DA0302">
        <w:rPr>
          <w:rFonts w:ascii="Arial" w:hAnsi="Arial" w:cs="Arial"/>
          <w:b/>
          <w:sz w:val="22"/>
          <w:szCs w:val="22"/>
          <w:u w:val="single"/>
        </w:rPr>
        <w:t>valor da prestação</w:t>
      </w:r>
      <w:r w:rsidRPr="00DA0302">
        <w:rPr>
          <w:rFonts w:ascii="Arial" w:hAnsi="Arial" w:cs="Arial"/>
          <w:sz w:val="22"/>
          <w:szCs w:val="22"/>
        </w:rPr>
        <w:t>.</w:t>
      </w:r>
    </w:p>
    <w:p w:rsidR="002A636A" w:rsidRPr="00DA0302" w:rsidRDefault="002A636A" w:rsidP="002A636A">
      <w:pPr>
        <w:pStyle w:val="Recuodecorpodetexto"/>
        <w:tabs>
          <w:tab w:val="left" w:pos="1276"/>
        </w:tabs>
        <w:spacing w:before="120"/>
        <w:ind w:left="1276"/>
        <w:jc w:val="both"/>
        <w:rPr>
          <w:rFonts w:ascii="Arial" w:hAnsi="Arial" w:cs="Arial"/>
          <w:sz w:val="22"/>
          <w:szCs w:val="22"/>
        </w:rPr>
      </w:pPr>
      <w:r w:rsidRPr="00DA0302">
        <w:rPr>
          <w:rFonts w:ascii="Arial" w:hAnsi="Arial" w:cs="Arial"/>
          <w:sz w:val="22"/>
          <w:szCs w:val="22"/>
        </w:rPr>
        <w:t xml:space="preserve">14.1.3. </w:t>
      </w:r>
      <w:r w:rsidRPr="00DA0302">
        <w:rPr>
          <w:rFonts w:ascii="Arial" w:hAnsi="Arial" w:cs="Arial"/>
          <w:sz w:val="22"/>
          <w:szCs w:val="22"/>
        </w:rPr>
        <w:tab/>
        <w:t>Multa compensatória de 10% (dez por cento) sobre o valor do saldo contratual, pelo não cumprimento parcial do ajuste, e multa compensatória de 10% (dez por cento) sobre o valor da prestação, pelo não cumprimento total do ajuste.</w:t>
      </w:r>
    </w:p>
    <w:p w:rsidR="002A636A" w:rsidRPr="00DA0302" w:rsidRDefault="002A636A" w:rsidP="002A636A">
      <w:pPr>
        <w:pStyle w:val="Recuodecorpodetexto"/>
        <w:tabs>
          <w:tab w:val="left" w:pos="1276"/>
        </w:tabs>
        <w:spacing w:before="120"/>
        <w:ind w:left="1276"/>
        <w:jc w:val="both"/>
        <w:rPr>
          <w:rFonts w:ascii="Arial" w:hAnsi="Arial" w:cs="Arial"/>
          <w:sz w:val="22"/>
          <w:szCs w:val="22"/>
        </w:rPr>
      </w:pPr>
      <w:r w:rsidRPr="00DA0302">
        <w:rPr>
          <w:rFonts w:ascii="Arial" w:hAnsi="Arial" w:cs="Arial"/>
          <w:sz w:val="22"/>
          <w:szCs w:val="22"/>
        </w:rPr>
        <w:t xml:space="preserve">14.1.4. </w:t>
      </w:r>
      <w:r w:rsidRPr="00DA0302">
        <w:rPr>
          <w:rFonts w:ascii="Arial" w:hAnsi="Arial" w:cs="Arial"/>
          <w:sz w:val="22"/>
          <w:szCs w:val="22"/>
        </w:rPr>
        <w:tab/>
        <w:t>Suspensão temporária de participação em licitação e impedimento de contratar com a</w:t>
      </w:r>
      <w:r w:rsidRPr="00DA0302">
        <w:rPr>
          <w:rFonts w:ascii="Arial" w:hAnsi="Arial" w:cs="Arial"/>
          <w:b/>
          <w:sz w:val="22"/>
          <w:szCs w:val="22"/>
        </w:rPr>
        <w:t xml:space="preserve"> </w:t>
      </w:r>
      <w:r w:rsidRPr="00DA0302">
        <w:rPr>
          <w:rFonts w:ascii="Arial" w:hAnsi="Arial" w:cs="Arial"/>
          <w:sz w:val="22"/>
          <w:szCs w:val="22"/>
        </w:rPr>
        <w:t>Prefeitura Municipal de Bonito/MS</w:t>
      </w:r>
      <w:r w:rsidRPr="00DA0302">
        <w:rPr>
          <w:rFonts w:ascii="Arial" w:hAnsi="Arial" w:cs="Arial"/>
          <w:b/>
          <w:sz w:val="22"/>
          <w:szCs w:val="22"/>
        </w:rPr>
        <w:t xml:space="preserve"> </w:t>
      </w:r>
      <w:r w:rsidRPr="00DA0302">
        <w:rPr>
          <w:rFonts w:ascii="Arial" w:hAnsi="Arial" w:cs="Arial"/>
          <w:sz w:val="22"/>
          <w:szCs w:val="22"/>
        </w:rPr>
        <w:t xml:space="preserve">por até 05 (cinco) anos, observada a gravidade da situação, nos casos em que o adjudicado deixar de comparecer para assinar o </w:t>
      </w:r>
      <w:r w:rsidRPr="00DA0302">
        <w:rPr>
          <w:rFonts w:ascii="Arial" w:hAnsi="Arial" w:cs="Arial"/>
          <w:b/>
          <w:sz w:val="22"/>
          <w:szCs w:val="22"/>
        </w:rPr>
        <w:t>CONTRATO,</w:t>
      </w:r>
      <w:r w:rsidRPr="00DA0302">
        <w:rPr>
          <w:rFonts w:ascii="Arial" w:hAnsi="Arial" w:cs="Arial"/>
          <w:sz w:val="22"/>
          <w:szCs w:val="22"/>
        </w:rPr>
        <w:t xml:space="preserve"> no tempo e condições estabelecidas neste Edital; o licitante deixar de entregar ou apresentar documentação falsa exigida para o certame ou deixar de manter sua proposta e a </w:t>
      </w:r>
      <w:r w:rsidRPr="00DA0302">
        <w:rPr>
          <w:rFonts w:ascii="Arial" w:hAnsi="Arial" w:cs="Arial"/>
          <w:b/>
          <w:sz w:val="22"/>
          <w:szCs w:val="22"/>
        </w:rPr>
        <w:t>CONTRATADA</w:t>
      </w:r>
      <w:r w:rsidRPr="00DA0302">
        <w:rPr>
          <w:rFonts w:ascii="Arial" w:hAnsi="Arial" w:cs="Arial"/>
          <w:sz w:val="22"/>
          <w:szCs w:val="22"/>
        </w:rPr>
        <w:t xml:space="preserve"> ensejar o retardamento da execução do objeto contratado; deixar de manter sua proposta; falhar ou fraudar a execução do </w:t>
      </w:r>
      <w:r w:rsidRPr="00DA0302">
        <w:rPr>
          <w:rFonts w:ascii="Arial" w:hAnsi="Arial" w:cs="Arial"/>
          <w:b/>
          <w:sz w:val="22"/>
          <w:szCs w:val="22"/>
        </w:rPr>
        <w:t>CONTRATO</w:t>
      </w:r>
      <w:r w:rsidRPr="00DA0302">
        <w:rPr>
          <w:rFonts w:ascii="Arial" w:hAnsi="Arial" w:cs="Arial"/>
          <w:sz w:val="22"/>
          <w:szCs w:val="22"/>
        </w:rPr>
        <w:t>; comportar-se de modo inidôneo ou cometer fraude fiscal.</w:t>
      </w:r>
    </w:p>
    <w:p w:rsidR="002A636A" w:rsidRPr="00DA0302" w:rsidRDefault="002A636A" w:rsidP="002A636A">
      <w:pPr>
        <w:pStyle w:val="Recuodecorpodetexto"/>
        <w:tabs>
          <w:tab w:val="left" w:pos="567"/>
        </w:tabs>
        <w:spacing w:before="120"/>
        <w:ind w:left="540" w:hanging="540"/>
        <w:jc w:val="both"/>
        <w:rPr>
          <w:rFonts w:ascii="Arial" w:hAnsi="Arial" w:cs="Arial"/>
          <w:sz w:val="22"/>
          <w:szCs w:val="22"/>
        </w:rPr>
      </w:pPr>
      <w:r w:rsidRPr="00DA0302">
        <w:rPr>
          <w:rFonts w:ascii="Arial" w:hAnsi="Arial" w:cs="Arial"/>
          <w:sz w:val="22"/>
          <w:szCs w:val="22"/>
        </w:rPr>
        <w:t xml:space="preserve">14.2. </w:t>
      </w:r>
      <w:r w:rsidRPr="00DA0302">
        <w:rPr>
          <w:rFonts w:ascii="Arial" w:hAnsi="Arial" w:cs="Arial"/>
          <w:sz w:val="22"/>
          <w:szCs w:val="22"/>
        </w:rPr>
        <w:tab/>
        <w:t>Da aplicação das penalidades previstas nos subitens acima, cabe recurso, no prazo de 05 (cinco) dias úteis.</w:t>
      </w:r>
    </w:p>
    <w:p w:rsidR="002A636A" w:rsidRPr="00DA0302" w:rsidRDefault="002A636A" w:rsidP="002A636A">
      <w:pPr>
        <w:pStyle w:val="Recuodecorpodetexto"/>
        <w:tabs>
          <w:tab w:val="left" w:pos="567"/>
        </w:tabs>
        <w:spacing w:before="120"/>
        <w:ind w:left="567" w:hanging="567"/>
        <w:jc w:val="both"/>
        <w:rPr>
          <w:rFonts w:ascii="Arial" w:hAnsi="Arial" w:cs="Arial"/>
          <w:sz w:val="22"/>
          <w:szCs w:val="22"/>
        </w:rPr>
      </w:pPr>
      <w:r w:rsidRPr="00DA0302">
        <w:rPr>
          <w:rFonts w:ascii="Arial" w:hAnsi="Arial" w:cs="Arial"/>
          <w:sz w:val="22"/>
          <w:szCs w:val="22"/>
        </w:rPr>
        <w:t xml:space="preserve">14.3. </w:t>
      </w:r>
      <w:r w:rsidRPr="00DA0302">
        <w:rPr>
          <w:rFonts w:ascii="Arial" w:hAnsi="Arial" w:cs="Arial"/>
          <w:sz w:val="22"/>
          <w:szCs w:val="22"/>
        </w:rPr>
        <w:tab/>
        <w:t xml:space="preserve">Após decisão definitiva aplicando a penalidade de multa, nos casos em que a garantia prestada não for suficiente a sua satisfação, a </w:t>
      </w:r>
      <w:r w:rsidRPr="00DA0302">
        <w:rPr>
          <w:rFonts w:ascii="Arial" w:hAnsi="Arial" w:cs="Arial"/>
          <w:sz w:val="20"/>
          <w:szCs w:val="20"/>
        </w:rPr>
        <w:t>Prefeitura Municipal de Bonito/MS</w:t>
      </w:r>
      <w:r w:rsidRPr="00DA0302">
        <w:rPr>
          <w:rFonts w:ascii="Arial" w:hAnsi="Arial" w:cs="Arial"/>
          <w:sz w:val="22"/>
          <w:szCs w:val="22"/>
        </w:rPr>
        <w:t xml:space="preserve"> poderá descontá-la dos pagamentos eventualmente devidos a </w:t>
      </w:r>
      <w:r w:rsidRPr="00DA0302">
        <w:rPr>
          <w:rFonts w:ascii="Arial" w:hAnsi="Arial" w:cs="Arial"/>
          <w:b/>
          <w:bCs/>
          <w:sz w:val="22"/>
          <w:szCs w:val="22"/>
        </w:rPr>
        <w:t>CONTRATADA</w:t>
      </w:r>
      <w:r w:rsidRPr="00DA0302">
        <w:rPr>
          <w:rFonts w:ascii="Arial" w:hAnsi="Arial" w:cs="Arial"/>
          <w:sz w:val="22"/>
          <w:szCs w:val="22"/>
        </w:rPr>
        <w:t xml:space="preserve"> ou cobrar judicialmente a diferença verificada.</w:t>
      </w:r>
    </w:p>
    <w:p w:rsidR="002A636A" w:rsidRPr="00AE3384" w:rsidRDefault="002A636A" w:rsidP="002A636A">
      <w:pPr>
        <w:pStyle w:val="Recuodecorpodetexto"/>
        <w:tabs>
          <w:tab w:val="left" w:pos="567"/>
        </w:tabs>
        <w:spacing w:before="120"/>
        <w:ind w:left="567" w:hanging="567"/>
        <w:jc w:val="both"/>
        <w:rPr>
          <w:rFonts w:ascii="Arial" w:hAnsi="Arial" w:cs="Arial"/>
          <w:sz w:val="22"/>
          <w:szCs w:val="22"/>
        </w:rPr>
      </w:pPr>
      <w:r w:rsidRPr="00AE3384">
        <w:rPr>
          <w:rFonts w:ascii="Arial" w:hAnsi="Arial" w:cs="Arial"/>
          <w:sz w:val="22"/>
          <w:szCs w:val="22"/>
        </w:rPr>
        <w:t>14.4.</w:t>
      </w:r>
      <w:r w:rsidRPr="00AE3384">
        <w:rPr>
          <w:rFonts w:ascii="Arial" w:hAnsi="Arial" w:cs="Arial"/>
          <w:sz w:val="22"/>
          <w:szCs w:val="22"/>
        </w:rPr>
        <w:tab/>
        <w:t>As sanções dos subitens 14.1.1. e 14.1.4. poderão ser aplicadas concomitantemente com as dos subitens 14.1.2. e 14.1.3. deste Edital.</w:t>
      </w:r>
    </w:p>
    <w:p w:rsidR="002A636A" w:rsidRDefault="002A636A" w:rsidP="002A636A">
      <w:pPr>
        <w:pStyle w:val="Recuodecorpodetexto"/>
        <w:tabs>
          <w:tab w:val="left" w:pos="567"/>
        </w:tabs>
        <w:spacing w:before="120"/>
        <w:ind w:left="567" w:hanging="567"/>
        <w:jc w:val="both"/>
        <w:rPr>
          <w:rFonts w:ascii="Arial" w:hAnsi="Arial" w:cs="Arial"/>
          <w:sz w:val="22"/>
          <w:szCs w:val="22"/>
        </w:rPr>
      </w:pPr>
      <w:r w:rsidRPr="00AE3384">
        <w:rPr>
          <w:rFonts w:ascii="Arial" w:hAnsi="Arial" w:cs="Arial"/>
          <w:sz w:val="22"/>
          <w:szCs w:val="22"/>
        </w:rPr>
        <w:t xml:space="preserve">14.5. </w:t>
      </w:r>
      <w:r w:rsidRPr="00AE3384">
        <w:rPr>
          <w:rFonts w:ascii="Arial" w:hAnsi="Arial" w:cs="Arial"/>
          <w:sz w:val="22"/>
          <w:szCs w:val="22"/>
        </w:rPr>
        <w:tab/>
        <w:t xml:space="preserve">A inexecução total ou parcial do </w:t>
      </w:r>
      <w:r w:rsidRPr="00AE3384">
        <w:rPr>
          <w:rFonts w:ascii="Arial" w:hAnsi="Arial" w:cs="Arial"/>
          <w:b/>
          <w:sz w:val="22"/>
          <w:szCs w:val="22"/>
        </w:rPr>
        <w:t>CONTRATO</w:t>
      </w:r>
      <w:r w:rsidRPr="00AE3384">
        <w:rPr>
          <w:rFonts w:ascii="Arial" w:hAnsi="Arial" w:cs="Arial"/>
          <w:sz w:val="22"/>
          <w:szCs w:val="22"/>
        </w:rPr>
        <w:t xml:space="preserve"> poderá, garantida a prévia defesa a </w:t>
      </w:r>
      <w:r w:rsidRPr="00AE3384">
        <w:rPr>
          <w:rFonts w:ascii="Arial" w:hAnsi="Arial" w:cs="Arial"/>
          <w:b/>
          <w:bCs/>
          <w:sz w:val="22"/>
          <w:szCs w:val="22"/>
        </w:rPr>
        <w:t>CONTRATADA</w:t>
      </w:r>
      <w:r w:rsidRPr="00AE3384">
        <w:rPr>
          <w:rFonts w:ascii="Arial" w:hAnsi="Arial" w:cs="Arial"/>
          <w:sz w:val="22"/>
          <w:szCs w:val="22"/>
        </w:rPr>
        <w:t xml:space="preserve">, ensejar a rescisão contratual, caso a </w:t>
      </w:r>
      <w:r w:rsidRPr="00AE3384">
        <w:rPr>
          <w:rFonts w:ascii="Arial" w:hAnsi="Arial" w:cs="Arial"/>
          <w:b/>
          <w:bCs/>
          <w:sz w:val="22"/>
          <w:szCs w:val="22"/>
        </w:rPr>
        <w:t>CONTRATADA</w:t>
      </w:r>
      <w:r w:rsidRPr="00AE3384">
        <w:rPr>
          <w:rFonts w:ascii="Arial" w:hAnsi="Arial" w:cs="Arial"/>
          <w:sz w:val="22"/>
          <w:szCs w:val="22"/>
        </w:rPr>
        <w:t xml:space="preserve"> venha a incorrer em alguma das hipóteses previstas no artigo 78, da Lei nº 8.666/93, podendo haver a cominação simultânea das penalidades previstas no item 14.1 deste Edital.</w:t>
      </w:r>
    </w:p>
    <w:p w:rsidR="00014F8F" w:rsidRPr="003715AC" w:rsidRDefault="00014F8F" w:rsidP="00014F8F">
      <w:pPr>
        <w:jc w:val="both"/>
        <w:rPr>
          <w:rFonts w:ascii="Arial" w:hAnsi="Arial" w:cs="Arial"/>
          <w:b/>
          <w:sz w:val="22"/>
          <w:szCs w:val="22"/>
        </w:rPr>
      </w:pPr>
    </w:p>
    <w:p w:rsidR="00014F8F" w:rsidRPr="003715AC" w:rsidRDefault="00014F8F" w:rsidP="00014F8F">
      <w:pPr>
        <w:jc w:val="both"/>
        <w:rPr>
          <w:rFonts w:ascii="Arial" w:hAnsi="Arial" w:cs="Arial"/>
          <w:b/>
          <w:sz w:val="22"/>
          <w:szCs w:val="22"/>
        </w:rPr>
      </w:pPr>
      <w:r w:rsidRPr="003715AC">
        <w:rPr>
          <w:rFonts w:ascii="Arial" w:hAnsi="Arial" w:cs="Arial"/>
          <w:b/>
          <w:sz w:val="22"/>
          <w:szCs w:val="22"/>
        </w:rPr>
        <w:t>15 – DOS RECURSOS E IMPUGNAÇÕES</w:t>
      </w:r>
    </w:p>
    <w:p w:rsidR="00014F8F" w:rsidRPr="003715AC" w:rsidRDefault="00014F8F" w:rsidP="00014F8F">
      <w:pPr>
        <w:pStyle w:val="Corpodetexto"/>
        <w:spacing w:after="0"/>
        <w:jc w:val="both"/>
        <w:rPr>
          <w:rFonts w:ascii="Arial" w:hAnsi="Arial" w:cs="Arial"/>
          <w:bCs/>
          <w:sz w:val="22"/>
          <w:szCs w:val="22"/>
        </w:rPr>
      </w:pPr>
      <w:r w:rsidRPr="003715AC">
        <w:rPr>
          <w:rFonts w:ascii="Arial" w:hAnsi="Arial" w:cs="Arial"/>
          <w:sz w:val="22"/>
          <w:szCs w:val="22"/>
        </w:rPr>
        <w:t xml:space="preserve">15.1 – </w:t>
      </w:r>
      <w:r w:rsidRPr="003715AC">
        <w:rPr>
          <w:rFonts w:ascii="Arial" w:hAnsi="Arial" w:cs="Arial"/>
          <w:bCs/>
          <w:sz w:val="22"/>
          <w:szCs w:val="22"/>
        </w:rPr>
        <w:t>Declarado o vencedor, qualquer Proponente poderá declinar na própria sessão a intenção motivada de recorrer da decisão.</w:t>
      </w:r>
    </w:p>
    <w:p w:rsidR="00014F8F" w:rsidRPr="003715AC" w:rsidRDefault="00014F8F" w:rsidP="00014F8F">
      <w:pPr>
        <w:pStyle w:val="Corpodetexto"/>
        <w:spacing w:after="0"/>
        <w:jc w:val="both"/>
        <w:rPr>
          <w:rFonts w:ascii="Arial" w:hAnsi="Arial" w:cs="Arial"/>
          <w:bCs/>
          <w:sz w:val="22"/>
          <w:szCs w:val="22"/>
        </w:rPr>
      </w:pPr>
    </w:p>
    <w:p w:rsidR="00014F8F" w:rsidRPr="003715AC" w:rsidRDefault="00014F8F" w:rsidP="00014F8F">
      <w:pPr>
        <w:pStyle w:val="Corpodetexto"/>
        <w:spacing w:after="0"/>
        <w:jc w:val="both"/>
        <w:rPr>
          <w:rFonts w:ascii="Arial" w:hAnsi="Arial" w:cs="Arial"/>
          <w:sz w:val="22"/>
          <w:szCs w:val="22"/>
        </w:rPr>
      </w:pPr>
      <w:r w:rsidRPr="003715AC">
        <w:rPr>
          <w:rFonts w:ascii="Arial" w:hAnsi="Arial" w:cs="Arial"/>
          <w:sz w:val="22"/>
          <w:szCs w:val="22"/>
        </w:rPr>
        <w:t>15.2 – Admitido o Recurso, o Pregoeiro(a) suspenderá a sessão, concedendo o prazo de 03 (três) dias corridos contados da intimação para a apresentação das razões recursais, ficando os demais licitantes desde logo intimados para em igual núm</w:t>
      </w:r>
      <w:r w:rsidR="00EE60E8">
        <w:rPr>
          <w:rFonts w:ascii="Arial" w:hAnsi="Arial" w:cs="Arial"/>
          <w:sz w:val="22"/>
          <w:szCs w:val="22"/>
        </w:rPr>
        <w:t>ero de dias apresentarem contrar</w:t>
      </w:r>
      <w:r w:rsidRPr="003715AC">
        <w:rPr>
          <w:rFonts w:ascii="Arial" w:hAnsi="Arial" w:cs="Arial"/>
          <w:sz w:val="22"/>
          <w:szCs w:val="22"/>
        </w:rPr>
        <w:t>razões, que começarão a correr do término do prazo do recorrente, sendo-lhes assegurada vista imediata dos autos, com a finalidade de subsidiar a preparação dos instrumentos recursais.</w:t>
      </w:r>
    </w:p>
    <w:p w:rsidR="00014F8F" w:rsidRPr="003715AC" w:rsidRDefault="00014F8F" w:rsidP="00014F8F">
      <w:pPr>
        <w:pStyle w:val="Corpodetexto"/>
        <w:spacing w:after="0"/>
        <w:ind w:left="568"/>
        <w:jc w:val="both"/>
        <w:rPr>
          <w:rFonts w:ascii="Arial" w:hAnsi="Arial" w:cs="Arial"/>
          <w:sz w:val="22"/>
          <w:szCs w:val="22"/>
        </w:rPr>
      </w:pPr>
    </w:p>
    <w:p w:rsidR="00014F8F" w:rsidRPr="003715AC" w:rsidRDefault="00014F8F" w:rsidP="00014F8F">
      <w:pPr>
        <w:pStyle w:val="Corpodetexto"/>
        <w:spacing w:after="0"/>
        <w:ind w:left="568"/>
        <w:jc w:val="both"/>
        <w:rPr>
          <w:rFonts w:ascii="Arial" w:hAnsi="Arial" w:cs="Arial"/>
          <w:sz w:val="22"/>
          <w:szCs w:val="22"/>
        </w:rPr>
      </w:pPr>
      <w:r w:rsidRPr="003715AC">
        <w:rPr>
          <w:rFonts w:ascii="Arial" w:hAnsi="Arial" w:cs="Arial"/>
          <w:sz w:val="22"/>
          <w:szCs w:val="22"/>
        </w:rPr>
        <w:t>15.2.1 – O recurso deverá ser dirigido à autoridade superior responsável pela autorização da licitação por intermédio do Pregoeiro(a) e deverá declinar sobre a motivação sustentada na sessão;</w:t>
      </w:r>
    </w:p>
    <w:p w:rsidR="00014F8F" w:rsidRPr="003715AC" w:rsidRDefault="00014F8F" w:rsidP="00014F8F">
      <w:pPr>
        <w:pStyle w:val="Corpodetexto"/>
        <w:spacing w:after="0"/>
        <w:jc w:val="both"/>
        <w:rPr>
          <w:rFonts w:ascii="Arial" w:hAnsi="Arial" w:cs="Arial"/>
          <w:sz w:val="22"/>
          <w:szCs w:val="22"/>
        </w:rPr>
      </w:pPr>
    </w:p>
    <w:p w:rsidR="00014F8F" w:rsidRPr="003715AC" w:rsidRDefault="00014F8F" w:rsidP="00014F8F">
      <w:pPr>
        <w:pStyle w:val="Corpodetexto"/>
        <w:spacing w:after="0"/>
        <w:ind w:left="568" w:firstLine="2"/>
        <w:jc w:val="both"/>
        <w:rPr>
          <w:rFonts w:ascii="Arial" w:hAnsi="Arial" w:cs="Arial"/>
          <w:sz w:val="22"/>
          <w:szCs w:val="22"/>
        </w:rPr>
      </w:pPr>
      <w:r w:rsidRPr="003715AC">
        <w:rPr>
          <w:rFonts w:ascii="Arial" w:hAnsi="Arial" w:cs="Arial"/>
          <w:sz w:val="22"/>
          <w:szCs w:val="22"/>
        </w:rPr>
        <w:lastRenderedPageBreak/>
        <w:t xml:space="preserve">15.2.2 – Acolhida às razões recursais pelo Pregoeiro(a) este retomará a sessão, no dia e hora estabelecida, para a reformulação do ato combatido e </w:t>
      </w:r>
      <w:r w:rsidR="00C37B7D" w:rsidRPr="003715AC">
        <w:rPr>
          <w:rFonts w:ascii="Arial" w:hAnsi="Arial" w:cs="Arial"/>
          <w:sz w:val="22"/>
          <w:szCs w:val="22"/>
        </w:rPr>
        <w:t>consequente</w:t>
      </w:r>
      <w:r w:rsidRPr="003715AC">
        <w:rPr>
          <w:rFonts w:ascii="Arial" w:hAnsi="Arial" w:cs="Arial"/>
          <w:sz w:val="22"/>
          <w:szCs w:val="22"/>
        </w:rPr>
        <w:t xml:space="preserve"> adjudicação do objeto à licitante vencedora; </w:t>
      </w:r>
    </w:p>
    <w:p w:rsidR="00014F8F" w:rsidRPr="003715AC" w:rsidRDefault="00014F8F" w:rsidP="00014F8F">
      <w:pPr>
        <w:pStyle w:val="Corpodetexto"/>
        <w:spacing w:after="0"/>
        <w:ind w:left="568" w:firstLine="2"/>
        <w:jc w:val="both"/>
        <w:rPr>
          <w:rFonts w:ascii="Arial" w:hAnsi="Arial" w:cs="Arial"/>
          <w:sz w:val="22"/>
          <w:szCs w:val="22"/>
        </w:rPr>
      </w:pPr>
    </w:p>
    <w:p w:rsidR="00014F8F" w:rsidRDefault="00014F8F" w:rsidP="00014F8F">
      <w:pPr>
        <w:pStyle w:val="Corpodetexto"/>
        <w:spacing w:after="0"/>
        <w:ind w:left="568"/>
        <w:jc w:val="both"/>
        <w:rPr>
          <w:rFonts w:ascii="Arial" w:hAnsi="Arial" w:cs="Arial"/>
          <w:sz w:val="22"/>
          <w:szCs w:val="22"/>
        </w:rPr>
      </w:pPr>
      <w:r w:rsidRPr="003715AC">
        <w:rPr>
          <w:rFonts w:ascii="Arial" w:hAnsi="Arial" w:cs="Arial"/>
          <w:sz w:val="22"/>
          <w:szCs w:val="22"/>
        </w:rPr>
        <w:t>15.2.3 – Não ocorrendo à retratação da decisão pelo Pregoeiro(a), este emitirá relatório circunstanciado expondo suas razões de manutenção da decisão e fará subir a autoridade máxima para a emissão de parecer final e adjudicação do objeto à licitante vencedora;</w:t>
      </w:r>
    </w:p>
    <w:p w:rsidR="006149EA" w:rsidRDefault="006149EA" w:rsidP="00014F8F">
      <w:pPr>
        <w:pStyle w:val="Corpodetexto"/>
        <w:spacing w:after="0"/>
        <w:ind w:left="568"/>
        <w:jc w:val="both"/>
        <w:rPr>
          <w:rFonts w:ascii="Arial" w:hAnsi="Arial" w:cs="Arial"/>
          <w:sz w:val="22"/>
          <w:szCs w:val="22"/>
        </w:rPr>
      </w:pPr>
    </w:p>
    <w:p w:rsidR="006149EA" w:rsidRPr="003715AC" w:rsidRDefault="006149EA" w:rsidP="00014F8F">
      <w:pPr>
        <w:pStyle w:val="Corpodetexto"/>
        <w:spacing w:after="0"/>
        <w:ind w:left="568"/>
        <w:jc w:val="both"/>
        <w:rPr>
          <w:rFonts w:ascii="Arial" w:hAnsi="Arial" w:cs="Arial"/>
          <w:sz w:val="22"/>
          <w:szCs w:val="22"/>
        </w:rPr>
      </w:pPr>
      <w:r w:rsidRPr="00AD5788">
        <w:rPr>
          <w:rFonts w:ascii="Arial" w:hAnsi="Arial" w:cs="Arial"/>
          <w:sz w:val="22"/>
          <w:szCs w:val="22"/>
        </w:rPr>
        <w:t>15.2.4. Somente serão conhecidos recursos protocolados no prazo legal, no setor d</w:t>
      </w:r>
      <w:r>
        <w:rPr>
          <w:rFonts w:ascii="Arial" w:hAnsi="Arial" w:cs="Arial"/>
          <w:sz w:val="22"/>
          <w:szCs w:val="22"/>
        </w:rPr>
        <w:t xml:space="preserve">e Protocolo, no horário das </w:t>
      </w:r>
      <w:r w:rsidR="00C37B7D" w:rsidRPr="00FA51A5">
        <w:rPr>
          <w:rFonts w:ascii="Arial" w:hAnsi="Arial" w:cs="Arial"/>
          <w:sz w:val="22"/>
          <w:szCs w:val="22"/>
        </w:rPr>
        <w:t xml:space="preserve">07h00min às 11h00min </w:t>
      </w:r>
      <w:r w:rsidRPr="005019BB">
        <w:rPr>
          <w:rFonts w:ascii="Arial" w:hAnsi="Arial" w:cs="Arial"/>
          <w:sz w:val="22"/>
          <w:szCs w:val="22"/>
        </w:rPr>
        <w:t>na Prefeitura Municipal de Bonito/MS,</w:t>
      </w:r>
      <w:r w:rsidRPr="00AD5788">
        <w:rPr>
          <w:rFonts w:ascii="Arial" w:hAnsi="Arial" w:cs="Arial"/>
          <w:sz w:val="22"/>
          <w:szCs w:val="22"/>
        </w:rPr>
        <w:t xml:space="preserve"> sito a Rua Cel. </w:t>
      </w:r>
      <w:proofErr w:type="spellStart"/>
      <w:r w:rsidRPr="00AD5788">
        <w:rPr>
          <w:rFonts w:ascii="Arial" w:hAnsi="Arial" w:cs="Arial"/>
          <w:sz w:val="22"/>
          <w:szCs w:val="22"/>
        </w:rPr>
        <w:t>Pilad</w:t>
      </w:r>
      <w:proofErr w:type="spellEnd"/>
      <w:r w:rsidRPr="00AD5788">
        <w:rPr>
          <w:rFonts w:ascii="Arial" w:hAnsi="Arial" w:cs="Arial"/>
          <w:sz w:val="22"/>
          <w:szCs w:val="22"/>
        </w:rPr>
        <w:t xml:space="preserve"> </w:t>
      </w:r>
      <w:proofErr w:type="spellStart"/>
      <w:r w:rsidRPr="00AD5788">
        <w:rPr>
          <w:rFonts w:ascii="Arial" w:hAnsi="Arial" w:cs="Arial"/>
          <w:sz w:val="22"/>
          <w:szCs w:val="22"/>
        </w:rPr>
        <w:t>Rebuá</w:t>
      </w:r>
      <w:proofErr w:type="spellEnd"/>
      <w:r w:rsidRPr="00AD5788">
        <w:rPr>
          <w:rFonts w:ascii="Arial" w:hAnsi="Arial" w:cs="Arial"/>
          <w:sz w:val="22"/>
          <w:szCs w:val="22"/>
        </w:rPr>
        <w:t xml:space="preserve"> nº. 1.780, Centro</w:t>
      </w:r>
      <w:r>
        <w:rPr>
          <w:rFonts w:ascii="Arial" w:hAnsi="Arial" w:cs="Arial"/>
          <w:sz w:val="22"/>
          <w:szCs w:val="22"/>
        </w:rPr>
        <w:t>.</w:t>
      </w:r>
    </w:p>
    <w:p w:rsidR="00014F8F" w:rsidRPr="003715AC" w:rsidRDefault="00014F8F" w:rsidP="00014F8F">
      <w:pPr>
        <w:pStyle w:val="Corpodetexto"/>
        <w:spacing w:after="0"/>
        <w:jc w:val="both"/>
        <w:rPr>
          <w:rFonts w:ascii="Arial" w:hAnsi="Arial" w:cs="Arial"/>
          <w:sz w:val="22"/>
          <w:szCs w:val="22"/>
        </w:rPr>
      </w:pPr>
    </w:p>
    <w:p w:rsidR="00014F8F" w:rsidRPr="003715AC" w:rsidRDefault="00014F8F" w:rsidP="00014F8F">
      <w:pPr>
        <w:pStyle w:val="Corpodetexto"/>
        <w:spacing w:after="0"/>
        <w:jc w:val="both"/>
        <w:rPr>
          <w:rFonts w:ascii="Arial" w:hAnsi="Arial" w:cs="Arial"/>
          <w:bCs/>
          <w:sz w:val="22"/>
          <w:szCs w:val="22"/>
        </w:rPr>
      </w:pPr>
      <w:r w:rsidRPr="003715AC">
        <w:rPr>
          <w:rFonts w:ascii="Arial" w:hAnsi="Arial" w:cs="Arial"/>
          <w:sz w:val="22"/>
          <w:szCs w:val="22"/>
        </w:rPr>
        <w:t xml:space="preserve">15.3 – </w:t>
      </w:r>
      <w:r w:rsidRPr="003715AC">
        <w:rPr>
          <w:rFonts w:ascii="Arial" w:hAnsi="Arial" w:cs="Arial"/>
          <w:bCs/>
          <w:sz w:val="22"/>
          <w:szCs w:val="22"/>
        </w:rPr>
        <w:t xml:space="preserve">A falta de manifestação </w:t>
      </w:r>
      <w:r w:rsidRPr="003715AC">
        <w:rPr>
          <w:rFonts w:ascii="Arial" w:hAnsi="Arial" w:cs="Arial"/>
          <w:sz w:val="22"/>
          <w:szCs w:val="22"/>
        </w:rPr>
        <w:t>imediata e motivada</w:t>
      </w:r>
      <w:r w:rsidRPr="003715AC">
        <w:rPr>
          <w:rFonts w:ascii="Arial" w:hAnsi="Arial" w:cs="Arial"/>
          <w:bCs/>
          <w:sz w:val="22"/>
          <w:szCs w:val="22"/>
        </w:rPr>
        <w:t xml:space="preserve"> da Proponente importará a decadência do direito de recorrer. </w:t>
      </w:r>
    </w:p>
    <w:p w:rsidR="00014F8F" w:rsidRPr="003715AC" w:rsidRDefault="00014F8F" w:rsidP="00014F8F">
      <w:pPr>
        <w:pStyle w:val="Corpodetexto"/>
        <w:spacing w:after="0"/>
        <w:jc w:val="both"/>
        <w:rPr>
          <w:rFonts w:ascii="Arial" w:hAnsi="Arial" w:cs="Arial"/>
          <w:bCs/>
          <w:sz w:val="22"/>
          <w:szCs w:val="22"/>
        </w:rPr>
      </w:pPr>
    </w:p>
    <w:p w:rsidR="00014F8F" w:rsidRPr="003715AC" w:rsidRDefault="00014F8F" w:rsidP="00014F8F">
      <w:pPr>
        <w:pStyle w:val="Corpodetexto"/>
        <w:spacing w:after="0"/>
        <w:jc w:val="both"/>
        <w:rPr>
          <w:rFonts w:ascii="Arial" w:hAnsi="Arial" w:cs="Arial"/>
          <w:bCs/>
          <w:sz w:val="22"/>
          <w:szCs w:val="22"/>
        </w:rPr>
      </w:pPr>
      <w:r w:rsidRPr="003715AC">
        <w:rPr>
          <w:rFonts w:ascii="Arial" w:hAnsi="Arial" w:cs="Arial"/>
          <w:sz w:val="22"/>
          <w:szCs w:val="22"/>
        </w:rPr>
        <w:t xml:space="preserve">15.4 – </w:t>
      </w:r>
      <w:r w:rsidRPr="003715AC">
        <w:rPr>
          <w:rFonts w:ascii="Arial" w:hAnsi="Arial" w:cs="Arial"/>
          <w:b/>
          <w:sz w:val="22"/>
          <w:szCs w:val="22"/>
        </w:rPr>
        <w:t>N</w:t>
      </w:r>
      <w:r w:rsidRPr="003715AC">
        <w:rPr>
          <w:rFonts w:ascii="Arial" w:hAnsi="Arial" w:cs="Arial"/>
          <w:b/>
          <w:bCs/>
          <w:sz w:val="22"/>
          <w:szCs w:val="22"/>
        </w:rPr>
        <w:t>ão será concedido prazo para recursos sobre assuntos meramente protelatórios ou quando não justificada a intenção de interpor o recurso pela Proponente</w:t>
      </w:r>
      <w:r w:rsidRPr="003715AC">
        <w:rPr>
          <w:rFonts w:ascii="Arial" w:hAnsi="Arial" w:cs="Arial"/>
          <w:bCs/>
          <w:sz w:val="22"/>
          <w:szCs w:val="22"/>
        </w:rPr>
        <w:t>.</w:t>
      </w:r>
    </w:p>
    <w:p w:rsidR="00014F8F" w:rsidRPr="003715AC" w:rsidRDefault="00014F8F" w:rsidP="00014F8F">
      <w:pPr>
        <w:pStyle w:val="Corpodetexto"/>
        <w:spacing w:after="0"/>
        <w:jc w:val="both"/>
        <w:rPr>
          <w:rFonts w:ascii="Arial" w:hAnsi="Arial" w:cs="Arial"/>
          <w:sz w:val="22"/>
          <w:szCs w:val="22"/>
        </w:rPr>
      </w:pPr>
    </w:p>
    <w:p w:rsidR="00014F8F" w:rsidRPr="003715AC" w:rsidRDefault="00014F8F" w:rsidP="00014F8F">
      <w:pPr>
        <w:pStyle w:val="Corpodetexto"/>
        <w:spacing w:after="0"/>
        <w:jc w:val="both"/>
        <w:rPr>
          <w:rFonts w:ascii="Arial" w:hAnsi="Arial" w:cs="Arial"/>
          <w:bCs/>
          <w:sz w:val="22"/>
          <w:szCs w:val="22"/>
        </w:rPr>
      </w:pPr>
      <w:r w:rsidRPr="003715AC">
        <w:rPr>
          <w:rFonts w:ascii="Arial" w:hAnsi="Arial" w:cs="Arial"/>
          <w:sz w:val="22"/>
          <w:szCs w:val="22"/>
        </w:rPr>
        <w:t xml:space="preserve">15.5 – </w:t>
      </w:r>
      <w:r w:rsidRPr="003715AC">
        <w:rPr>
          <w:rFonts w:ascii="Arial" w:hAnsi="Arial" w:cs="Arial"/>
          <w:bCs/>
          <w:sz w:val="22"/>
          <w:szCs w:val="22"/>
        </w:rPr>
        <w:t>O acolhimento de recurso importará a invalidação apenas dos atos insuscetíveis de aproveitamento.</w:t>
      </w:r>
    </w:p>
    <w:p w:rsidR="00014F8F" w:rsidRPr="003715AC" w:rsidRDefault="00014F8F" w:rsidP="00014F8F">
      <w:pPr>
        <w:pStyle w:val="Corpodetexto"/>
        <w:spacing w:after="0"/>
        <w:jc w:val="both"/>
        <w:rPr>
          <w:rFonts w:ascii="Arial" w:hAnsi="Arial" w:cs="Arial"/>
          <w:bCs/>
          <w:sz w:val="22"/>
          <w:szCs w:val="22"/>
        </w:rPr>
      </w:pPr>
    </w:p>
    <w:p w:rsidR="00014F8F" w:rsidRPr="00DA0302" w:rsidRDefault="00014F8F" w:rsidP="00014F8F">
      <w:pPr>
        <w:pStyle w:val="Corpodetexto"/>
        <w:spacing w:after="0"/>
        <w:jc w:val="both"/>
        <w:rPr>
          <w:rFonts w:ascii="Arial" w:hAnsi="Arial" w:cs="Arial"/>
          <w:bCs/>
          <w:sz w:val="22"/>
          <w:szCs w:val="22"/>
        </w:rPr>
      </w:pPr>
      <w:r w:rsidRPr="003715AC">
        <w:rPr>
          <w:rFonts w:ascii="Arial" w:hAnsi="Arial" w:cs="Arial"/>
          <w:sz w:val="22"/>
          <w:szCs w:val="22"/>
        </w:rPr>
        <w:t xml:space="preserve">15.6 – </w:t>
      </w:r>
      <w:r w:rsidRPr="00DA0302">
        <w:rPr>
          <w:rFonts w:ascii="Arial" w:hAnsi="Arial" w:cs="Arial"/>
          <w:sz w:val="22"/>
          <w:szCs w:val="22"/>
        </w:rPr>
        <w:t xml:space="preserve">Qualquer interessado poderá solicitar esclarecimento, </w:t>
      </w:r>
      <w:r w:rsidRPr="00DA0302">
        <w:rPr>
          <w:rFonts w:ascii="Arial" w:hAnsi="Arial" w:cs="Arial"/>
          <w:bCs/>
          <w:sz w:val="22"/>
          <w:szCs w:val="22"/>
        </w:rPr>
        <w:t xml:space="preserve">providências ou impugnar o </w:t>
      </w:r>
      <w:r w:rsidRPr="00DA0302">
        <w:rPr>
          <w:rFonts w:ascii="Arial" w:hAnsi="Arial" w:cs="Arial"/>
          <w:sz w:val="22"/>
          <w:szCs w:val="22"/>
        </w:rPr>
        <w:t>presente Edital por irregularidade sendo que, deverá protocolar, no setor de Protocolo o pedido até o 2º (segundo) dia útil</w:t>
      </w:r>
      <w:r w:rsidRPr="00DA0302">
        <w:rPr>
          <w:rFonts w:ascii="Arial" w:hAnsi="Arial" w:cs="Arial"/>
          <w:b/>
          <w:sz w:val="22"/>
          <w:szCs w:val="22"/>
        </w:rPr>
        <w:t xml:space="preserve"> </w:t>
      </w:r>
      <w:r w:rsidRPr="00DA0302">
        <w:rPr>
          <w:rFonts w:ascii="Arial" w:hAnsi="Arial" w:cs="Arial"/>
          <w:bCs/>
          <w:sz w:val="22"/>
          <w:szCs w:val="22"/>
        </w:rPr>
        <w:t>anterior a data fixada para recebimento das propostas e habilitação</w:t>
      </w:r>
      <w:r w:rsidR="006149EA" w:rsidRPr="00DA0302">
        <w:rPr>
          <w:rFonts w:ascii="Arial" w:hAnsi="Arial" w:cs="Arial"/>
          <w:sz w:val="22"/>
          <w:szCs w:val="22"/>
        </w:rPr>
        <w:t xml:space="preserve">, no horário das </w:t>
      </w:r>
      <w:r w:rsidR="00E97B00" w:rsidRPr="00DA0302">
        <w:rPr>
          <w:rFonts w:ascii="Arial" w:hAnsi="Arial" w:cs="Arial"/>
          <w:sz w:val="22"/>
          <w:szCs w:val="22"/>
        </w:rPr>
        <w:t xml:space="preserve">07h00min às 11h00min </w:t>
      </w:r>
      <w:r w:rsidRPr="00DA0302">
        <w:rPr>
          <w:rFonts w:ascii="Arial" w:hAnsi="Arial" w:cs="Arial"/>
          <w:sz w:val="22"/>
          <w:szCs w:val="22"/>
        </w:rPr>
        <w:t xml:space="preserve">na Prefeitura Municipal de Bonito/MS, sito a Rua Cel. </w:t>
      </w:r>
      <w:proofErr w:type="spellStart"/>
      <w:r w:rsidRPr="00DA0302">
        <w:rPr>
          <w:rFonts w:ascii="Arial" w:hAnsi="Arial" w:cs="Arial"/>
          <w:sz w:val="22"/>
          <w:szCs w:val="22"/>
        </w:rPr>
        <w:t>Pilad</w:t>
      </w:r>
      <w:proofErr w:type="spellEnd"/>
      <w:r w:rsidRPr="00DA0302">
        <w:rPr>
          <w:rFonts w:ascii="Arial" w:hAnsi="Arial" w:cs="Arial"/>
          <w:sz w:val="22"/>
          <w:szCs w:val="22"/>
        </w:rPr>
        <w:t xml:space="preserve"> </w:t>
      </w:r>
      <w:proofErr w:type="spellStart"/>
      <w:r w:rsidRPr="00DA0302">
        <w:rPr>
          <w:rFonts w:ascii="Arial" w:hAnsi="Arial" w:cs="Arial"/>
          <w:sz w:val="22"/>
          <w:szCs w:val="22"/>
        </w:rPr>
        <w:t>Rebuá</w:t>
      </w:r>
      <w:proofErr w:type="spellEnd"/>
      <w:r w:rsidRPr="00DA0302">
        <w:rPr>
          <w:rFonts w:ascii="Arial" w:hAnsi="Arial" w:cs="Arial"/>
          <w:sz w:val="22"/>
          <w:szCs w:val="22"/>
        </w:rPr>
        <w:t xml:space="preserve"> nº. 1.780, Centro</w:t>
      </w:r>
      <w:r w:rsidRPr="00DA0302">
        <w:rPr>
          <w:rFonts w:ascii="Arial" w:hAnsi="Arial" w:cs="Arial"/>
          <w:bCs/>
          <w:sz w:val="22"/>
          <w:szCs w:val="22"/>
        </w:rPr>
        <w:t>.</w:t>
      </w:r>
    </w:p>
    <w:p w:rsidR="00014F8F" w:rsidRPr="003715AC" w:rsidRDefault="00014F8F" w:rsidP="00014F8F">
      <w:pPr>
        <w:jc w:val="both"/>
        <w:rPr>
          <w:rFonts w:ascii="Arial" w:hAnsi="Arial" w:cs="Arial"/>
          <w:sz w:val="22"/>
          <w:szCs w:val="22"/>
        </w:rPr>
      </w:pPr>
    </w:p>
    <w:p w:rsidR="00014F8F" w:rsidRDefault="00014F8F" w:rsidP="00014F8F">
      <w:pPr>
        <w:pStyle w:val="Corpodetexto"/>
        <w:spacing w:after="0"/>
        <w:jc w:val="both"/>
        <w:rPr>
          <w:rFonts w:ascii="Arial" w:hAnsi="Arial" w:cs="Arial"/>
          <w:bCs/>
          <w:sz w:val="22"/>
          <w:szCs w:val="22"/>
        </w:rPr>
      </w:pPr>
      <w:r w:rsidRPr="003715AC">
        <w:rPr>
          <w:rFonts w:ascii="Arial" w:hAnsi="Arial" w:cs="Arial"/>
          <w:bCs/>
          <w:sz w:val="22"/>
          <w:szCs w:val="22"/>
        </w:rPr>
        <w:t>15.7 – O não exercício de impugnação no prazo acima fixado decairá o direito de fazê-lo administrativamente.</w:t>
      </w:r>
    </w:p>
    <w:p w:rsidR="00306049" w:rsidRPr="003715AC" w:rsidRDefault="00306049" w:rsidP="00014F8F">
      <w:pPr>
        <w:pStyle w:val="Corpodetexto"/>
        <w:spacing w:after="0"/>
        <w:jc w:val="both"/>
        <w:rPr>
          <w:rFonts w:ascii="Arial" w:hAnsi="Arial" w:cs="Arial"/>
          <w:bCs/>
          <w:sz w:val="22"/>
          <w:szCs w:val="22"/>
        </w:rPr>
      </w:pPr>
    </w:p>
    <w:p w:rsidR="00014F8F" w:rsidRDefault="00014F8F" w:rsidP="00014F8F">
      <w:pPr>
        <w:pStyle w:val="Corpodetexto"/>
        <w:spacing w:after="0"/>
        <w:jc w:val="both"/>
        <w:rPr>
          <w:rFonts w:ascii="Arial" w:hAnsi="Arial" w:cs="Arial"/>
          <w:bCs/>
          <w:sz w:val="22"/>
          <w:szCs w:val="22"/>
        </w:rPr>
      </w:pPr>
      <w:r w:rsidRPr="003715AC">
        <w:rPr>
          <w:rFonts w:ascii="Arial" w:hAnsi="Arial" w:cs="Arial"/>
          <w:bCs/>
          <w:sz w:val="22"/>
          <w:szCs w:val="22"/>
        </w:rPr>
        <w:t>15.8 – O instrumento de impugnação deverá ser dirigido à autoridade que expediu o ato convocatório.</w:t>
      </w:r>
    </w:p>
    <w:p w:rsidR="00306049" w:rsidRPr="003715AC" w:rsidRDefault="00306049" w:rsidP="00014F8F">
      <w:pPr>
        <w:pStyle w:val="Corpodetexto"/>
        <w:spacing w:after="0"/>
        <w:jc w:val="both"/>
        <w:rPr>
          <w:rFonts w:ascii="Arial" w:hAnsi="Arial" w:cs="Arial"/>
          <w:b/>
          <w:bCs/>
          <w:sz w:val="22"/>
          <w:szCs w:val="22"/>
        </w:rPr>
      </w:pPr>
    </w:p>
    <w:p w:rsidR="00014F8F" w:rsidRDefault="00014F8F" w:rsidP="00014F8F">
      <w:pPr>
        <w:pStyle w:val="NormalWeb"/>
        <w:spacing w:before="0" w:beforeAutospacing="0" w:after="0" w:afterAutospacing="0"/>
        <w:jc w:val="both"/>
        <w:rPr>
          <w:rFonts w:ascii="Arial" w:hAnsi="Arial" w:cs="Arial" w:hint="default"/>
          <w:sz w:val="22"/>
          <w:szCs w:val="22"/>
        </w:rPr>
      </w:pPr>
      <w:r w:rsidRPr="003715AC">
        <w:rPr>
          <w:rFonts w:ascii="Arial" w:hAnsi="Arial" w:cs="Arial" w:hint="default"/>
          <w:sz w:val="22"/>
          <w:szCs w:val="22"/>
        </w:rPr>
        <w:t>15.9 – A impugnação feita tempestivamente pelo licitante não o impedirá de participar do processo licitatório até o trânsito em julgado da decisão a ela pertinente.</w:t>
      </w:r>
    </w:p>
    <w:p w:rsidR="00306049" w:rsidRPr="003715AC" w:rsidRDefault="00306049" w:rsidP="00014F8F">
      <w:pPr>
        <w:pStyle w:val="NormalWeb"/>
        <w:spacing w:before="0" w:beforeAutospacing="0" w:after="0" w:afterAutospacing="0"/>
        <w:jc w:val="both"/>
        <w:rPr>
          <w:rFonts w:ascii="Arial" w:hAnsi="Arial" w:cs="Arial" w:hint="default"/>
          <w:sz w:val="22"/>
          <w:szCs w:val="22"/>
        </w:rPr>
      </w:pPr>
    </w:p>
    <w:p w:rsidR="00014F8F" w:rsidRDefault="00014F8F" w:rsidP="00014F8F">
      <w:pPr>
        <w:pStyle w:val="Corpodetexto"/>
        <w:spacing w:after="0"/>
        <w:jc w:val="both"/>
        <w:rPr>
          <w:rFonts w:ascii="Arial" w:hAnsi="Arial" w:cs="Arial"/>
          <w:sz w:val="22"/>
          <w:szCs w:val="22"/>
        </w:rPr>
      </w:pPr>
      <w:r w:rsidRPr="003715AC">
        <w:rPr>
          <w:rFonts w:ascii="Arial" w:hAnsi="Arial" w:cs="Arial"/>
          <w:sz w:val="22"/>
          <w:szCs w:val="22"/>
        </w:rPr>
        <w:t>15.10 – A ausência de decisão administrativa definitiva referente aos atos combatidos na impugnação confere a licitante a sua permanência no certame até a ocorrência da deliberação.</w:t>
      </w:r>
    </w:p>
    <w:p w:rsidR="00306049" w:rsidRPr="003715AC" w:rsidRDefault="00306049" w:rsidP="00014F8F">
      <w:pPr>
        <w:pStyle w:val="Corpodetexto"/>
        <w:spacing w:after="0"/>
        <w:jc w:val="both"/>
        <w:rPr>
          <w:rFonts w:ascii="Arial" w:hAnsi="Arial" w:cs="Arial"/>
          <w:sz w:val="22"/>
          <w:szCs w:val="22"/>
        </w:rPr>
      </w:pPr>
    </w:p>
    <w:p w:rsidR="00014F8F" w:rsidRPr="003715AC" w:rsidRDefault="00014F8F" w:rsidP="00014F8F">
      <w:pPr>
        <w:pStyle w:val="Corpodetexto"/>
        <w:spacing w:after="0"/>
        <w:jc w:val="both"/>
        <w:rPr>
          <w:rFonts w:ascii="Arial" w:hAnsi="Arial" w:cs="Arial"/>
          <w:bCs/>
          <w:sz w:val="22"/>
          <w:szCs w:val="22"/>
        </w:rPr>
      </w:pPr>
      <w:r w:rsidRPr="003715AC">
        <w:rPr>
          <w:rFonts w:ascii="Arial" w:hAnsi="Arial" w:cs="Arial"/>
          <w:sz w:val="22"/>
          <w:szCs w:val="22"/>
        </w:rPr>
        <w:t>15.11 – O acolhimento das razões apresentadas no instrumento de impugnação importará na designação de nova data para a realização da licitação.</w:t>
      </w:r>
    </w:p>
    <w:p w:rsidR="00014F8F" w:rsidRPr="003715AC" w:rsidRDefault="00014F8F" w:rsidP="00014F8F">
      <w:pPr>
        <w:pStyle w:val="Corpodetexto"/>
        <w:spacing w:after="0"/>
        <w:jc w:val="both"/>
        <w:rPr>
          <w:rFonts w:ascii="Arial" w:hAnsi="Arial" w:cs="Arial"/>
          <w:sz w:val="22"/>
          <w:szCs w:val="22"/>
        </w:rPr>
      </w:pPr>
    </w:p>
    <w:p w:rsidR="00014F8F" w:rsidRPr="00510BC2" w:rsidRDefault="00014F8F" w:rsidP="00014F8F">
      <w:pPr>
        <w:jc w:val="both"/>
        <w:rPr>
          <w:rFonts w:ascii="Arial" w:hAnsi="Arial" w:cs="Arial"/>
          <w:b/>
          <w:sz w:val="22"/>
          <w:szCs w:val="22"/>
        </w:rPr>
      </w:pPr>
      <w:r w:rsidRPr="00510BC2">
        <w:rPr>
          <w:rFonts w:ascii="Arial" w:hAnsi="Arial" w:cs="Arial"/>
          <w:b/>
          <w:sz w:val="22"/>
          <w:szCs w:val="22"/>
        </w:rPr>
        <w:t>16 – DA DOTAÇÃO ORÇAMENTÁRIA</w:t>
      </w:r>
    </w:p>
    <w:p w:rsidR="00060C19" w:rsidRPr="00D24840" w:rsidRDefault="00060C19" w:rsidP="00060C19">
      <w:pPr>
        <w:jc w:val="both"/>
        <w:rPr>
          <w:rFonts w:ascii="Arial" w:hAnsi="Arial" w:cs="Arial"/>
          <w:sz w:val="20"/>
          <w:szCs w:val="20"/>
        </w:rPr>
      </w:pPr>
      <w:r w:rsidRPr="00D24840">
        <w:rPr>
          <w:rFonts w:ascii="Arial" w:hAnsi="Arial" w:cs="Arial"/>
          <w:sz w:val="20"/>
          <w:szCs w:val="20"/>
        </w:rPr>
        <w:t>03.00 – Secretaria Municipal de Administração e Finanças; 03.01 – Gabinete do Secretário de Administração e Finanças; 04.122.301 – Operacionalização das Atividades Administrativas Financeiras; 2.006 –  Gestão das  Atividades da Secretaria de Administração e Finanças; 33.90.39 – Outros serviços de terceiros.</w:t>
      </w:r>
    </w:p>
    <w:p w:rsidR="00060C19" w:rsidRPr="00D24840" w:rsidRDefault="00060C19" w:rsidP="00060C19">
      <w:pPr>
        <w:jc w:val="both"/>
        <w:rPr>
          <w:rFonts w:ascii="Arial" w:hAnsi="Arial" w:cs="Arial"/>
          <w:sz w:val="20"/>
          <w:szCs w:val="20"/>
        </w:rPr>
      </w:pPr>
    </w:p>
    <w:p w:rsidR="000F04C2" w:rsidRPr="005019BB" w:rsidRDefault="00060C19" w:rsidP="00060C19">
      <w:pPr>
        <w:tabs>
          <w:tab w:val="left" w:pos="1938"/>
        </w:tabs>
        <w:jc w:val="both"/>
        <w:rPr>
          <w:rFonts w:ascii="Arial" w:hAnsi="Arial" w:cs="Arial"/>
          <w:sz w:val="20"/>
          <w:szCs w:val="20"/>
        </w:rPr>
      </w:pPr>
      <w:r w:rsidRPr="00D24840">
        <w:rPr>
          <w:rFonts w:ascii="Arial" w:hAnsi="Arial" w:cs="Arial"/>
          <w:sz w:val="20"/>
          <w:szCs w:val="20"/>
        </w:rPr>
        <w:t>Fonte 100000 – Recursos Ordinários</w:t>
      </w:r>
      <w:r w:rsidR="0056728B" w:rsidRPr="005019BB">
        <w:rPr>
          <w:rFonts w:ascii="Arial" w:hAnsi="Arial" w:cs="Arial"/>
          <w:sz w:val="20"/>
          <w:szCs w:val="20"/>
        </w:rPr>
        <w:t>.</w:t>
      </w:r>
    </w:p>
    <w:p w:rsidR="0056728B" w:rsidRPr="00510BC2" w:rsidRDefault="0056728B" w:rsidP="00261B21">
      <w:pPr>
        <w:tabs>
          <w:tab w:val="left" w:pos="1938"/>
        </w:tabs>
        <w:jc w:val="both"/>
        <w:rPr>
          <w:rFonts w:ascii="Arial" w:hAnsi="Arial" w:cs="Arial"/>
          <w:b/>
          <w:sz w:val="22"/>
          <w:szCs w:val="22"/>
        </w:rPr>
      </w:pPr>
    </w:p>
    <w:p w:rsidR="00014F8F" w:rsidRPr="00510BC2" w:rsidRDefault="00014F8F" w:rsidP="00014F8F">
      <w:pPr>
        <w:jc w:val="both"/>
        <w:rPr>
          <w:rFonts w:ascii="Arial" w:hAnsi="Arial" w:cs="Arial"/>
          <w:b/>
          <w:sz w:val="22"/>
          <w:szCs w:val="22"/>
        </w:rPr>
      </w:pPr>
      <w:r w:rsidRPr="00510BC2">
        <w:rPr>
          <w:rFonts w:ascii="Arial" w:hAnsi="Arial" w:cs="Arial"/>
          <w:b/>
          <w:sz w:val="22"/>
          <w:szCs w:val="22"/>
        </w:rPr>
        <w:t>17 – DAS DISPOSIÇÕES FINAIS</w:t>
      </w:r>
    </w:p>
    <w:p w:rsidR="006149EA" w:rsidRPr="009A5C1C" w:rsidRDefault="006149EA" w:rsidP="006149EA">
      <w:pPr>
        <w:jc w:val="both"/>
        <w:rPr>
          <w:rFonts w:ascii="Arial" w:hAnsi="Arial" w:cs="Arial"/>
          <w:sz w:val="22"/>
          <w:szCs w:val="22"/>
        </w:rPr>
      </w:pPr>
      <w:r>
        <w:rPr>
          <w:rFonts w:ascii="Arial" w:hAnsi="Arial" w:cs="Arial"/>
          <w:sz w:val="22"/>
          <w:szCs w:val="22"/>
        </w:rPr>
        <w:t>17</w:t>
      </w:r>
      <w:r w:rsidRPr="009A5C1C">
        <w:rPr>
          <w:rFonts w:ascii="Arial" w:hAnsi="Arial" w:cs="Arial"/>
          <w:sz w:val="22"/>
          <w:szCs w:val="22"/>
        </w:rPr>
        <w:t xml:space="preserve">.1 – É facultado o Pregoeiro(a) ou à Autoridade Superior, em qualquer fase da licitação, a promoção de diligência destinada a esclarecer ou complementar a instrução do processo, </w:t>
      </w:r>
      <w:r w:rsidRPr="009A5C1C">
        <w:rPr>
          <w:rFonts w:ascii="Arial" w:hAnsi="Arial" w:cs="Arial"/>
          <w:sz w:val="22"/>
          <w:szCs w:val="22"/>
        </w:rPr>
        <w:lastRenderedPageBreak/>
        <w:t>vedada à inclusão posterior de documento que deveria ser apresentado em sessão pública da licitação.</w:t>
      </w:r>
    </w:p>
    <w:p w:rsidR="006149EA" w:rsidRPr="009A5C1C" w:rsidRDefault="006149EA" w:rsidP="006149EA">
      <w:pPr>
        <w:jc w:val="both"/>
        <w:rPr>
          <w:rFonts w:ascii="Arial" w:hAnsi="Arial" w:cs="Arial"/>
          <w:sz w:val="22"/>
          <w:szCs w:val="22"/>
        </w:rPr>
      </w:pPr>
    </w:p>
    <w:p w:rsidR="006149EA" w:rsidRDefault="006149EA" w:rsidP="006149EA">
      <w:pPr>
        <w:pStyle w:val="Corpodetexto"/>
        <w:spacing w:after="0"/>
        <w:jc w:val="both"/>
        <w:rPr>
          <w:rFonts w:ascii="Arial" w:hAnsi="Arial" w:cs="Arial"/>
          <w:bCs/>
          <w:sz w:val="22"/>
          <w:szCs w:val="22"/>
        </w:rPr>
      </w:pPr>
      <w:r>
        <w:rPr>
          <w:rFonts w:ascii="Arial" w:hAnsi="Arial" w:cs="Arial"/>
          <w:sz w:val="22"/>
          <w:szCs w:val="22"/>
        </w:rPr>
        <w:t>17</w:t>
      </w:r>
      <w:r w:rsidRPr="009A5C1C">
        <w:rPr>
          <w:rFonts w:ascii="Arial" w:hAnsi="Arial" w:cs="Arial"/>
          <w:sz w:val="22"/>
          <w:szCs w:val="22"/>
        </w:rPr>
        <w:t>.2 – Fica assegurada a Autoridade Superior, no interesse da Administração, anular ou revogar, a qualquer tempo, no todo ou em parte, a presente licitação, observada as disposições contidas no artigo 49, da Lei nº. 8.666/93</w:t>
      </w:r>
      <w:r w:rsidRPr="009A5C1C">
        <w:rPr>
          <w:rFonts w:ascii="Arial" w:hAnsi="Arial" w:cs="Arial"/>
          <w:bCs/>
          <w:sz w:val="22"/>
          <w:szCs w:val="22"/>
        </w:rPr>
        <w:t xml:space="preserve"> e artigo 18, de Decreto Estadual nº. 11.676/2004.</w:t>
      </w:r>
    </w:p>
    <w:p w:rsidR="006149EA" w:rsidRPr="009A5C1C" w:rsidRDefault="006149EA" w:rsidP="006149EA">
      <w:pPr>
        <w:pStyle w:val="Corpodetexto"/>
        <w:spacing w:after="0"/>
        <w:jc w:val="both"/>
        <w:rPr>
          <w:rFonts w:ascii="Arial" w:hAnsi="Arial" w:cs="Arial"/>
          <w:bCs/>
          <w:sz w:val="22"/>
          <w:szCs w:val="22"/>
        </w:rPr>
      </w:pPr>
    </w:p>
    <w:p w:rsidR="006149EA" w:rsidRDefault="006149EA" w:rsidP="006149EA">
      <w:pPr>
        <w:jc w:val="both"/>
        <w:rPr>
          <w:rFonts w:ascii="Arial" w:hAnsi="Arial" w:cs="Arial"/>
          <w:sz w:val="22"/>
          <w:szCs w:val="22"/>
        </w:rPr>
      </w:pPr>
      <w:r>
        <w:rPr>
          <w:rFonts w:ascii="Arial" w:hAnsi="Arial" w:cs="Arial"/>
          <w:sz w:val="22"/>
          <w:szCs w:val="22"/>
        </w:rPr>
        <w:t>17</w:t>
      </w:r>
      <w:r w:rsidRPr="009A5C1C">
        <w:rPr>
          <w:rFonts w:ascii="Arial" w:hAnsi="Arial" w:cs="Arial"/>
          <w:sz w:val="22"/>
          <w:szCs w:val="22"/>
        </w:rPr>
        <w:t>.3 – Após a apresentação da proposta, não caberá desistência, salvo motivo justo, decorrente de fato superveniente e aceito pelo(a) pregoeiro(a).</w:t>
      </w:r>
    </w:p>
    <w:p w:rsidR="006149EA" w:rsidRDefault="006149EA" w:rsidP="006149EA">
      <w:pPr>
        <w:jc w:val="both"/>
        <w:rPr>
          <w:rFonts w:ascii="Arial" w:hAnsi="Arial" w:cs="Arial"/>
          <w:sz w:val="22"/>
          <w:szCs w:val="22"/>
        </w:rPr>
      </w:pPr>
    </w:p>
    <w:p w:rsidR="006149EA" w:rsidRPr="009A5C1C" w:rsidRDefault="006149EA" w:rsidP="006149EA">
      <w:pPr>
        <w:jc w:val="both"/>
        <w:rPr>
          <w:rFonts w:ascii="Arial" w:hAnsi="Arial" w:cs="Arial"/>
          <w:sz w:val="22"/>
          <w:szCs w:val="22"/>
        </w:rPr>
      </w:pPr>
      <w:r>
        <w:rPr>
          <w:rFonts w:ascii="Arial" w:hAnsi="Arial" w:cs="Arial"/>
          <w:sz w:val="22"/>
          <w:szCs w:val="22"/>
        </w:rPr>
        <w:t>17</w:t>
      </w:r>
      <w:r w:rsidRPr="009A5C1C">
        <w:rPr>
          <w:rFonts w:ascii="Arial" w:hAnsi="Arial" w:cs="Arial"/>
          <w:sz w:val="22"/>
          <w:szCs w:val="22"/>
        </w:rPr>
        <w:t>.4 – As licitantes são responsáveis pela fidelidade e legitimidades das informações e dos documentos apresentados em qualquer fase da licitação, bem como, pelo custo da preparação e apresentação dos documentos, independentemente do resultado do processo licitatório.</w:t>
      </w:r>
    </w:p>
    <w:p w:rsidR="006149EA" w:rsidRPr="009A5C1C" w:rsidRDefault="006149EA" w:rsidP="006149EA">
      <w:pPr>
        <w:jc w:val="both"/>
        <w:rPr>
          <w:rFonts w:ascii="Arial" w:hAnsi="Arial" w:cs="Arial"/>
          <w:sz w:val="22"/>
          <w:szCs w:val="22"/>
        </w:rPr>
      </w:pPr>
    </w:p>
    <w:p w:rsidR="006149EA" w:rsidRPr="009A5C1C" w:rsidRDefault="006149EA" w:rsidP="006149EA">
      <w:pPr>
        <w:jc w:val="both"/>
        <w:rPr>
          <w:rFonts w:ascii="Arial" w:hAnsi="Arial" w:cs="Arial"/>
          <w:sz w:val="22"/>
          <w:szCs w:val="22"/>
        </w:rPr>
      </w:pPr>
      <w:r>
        <w:rPr>
          <w:rFonts w:ascii="Arial" w:hAnsi="Arial" w:cs="Arial"/>
          <w:sz w:val="22"/>
          <w:szCs w:val="22"/>
        </w:rPr>
        <w:t>17</w:t>
      </w:r>
      <w:r w:rsidRPr="009A5C1C">
        <w:rPr>
          <w:rFonts w:ascii="Arial" w:hAnsi="Arial" w:cs="Arial"/>
          <w:sz w:val="22"/>
          <w:szCs w:val="22"/>
        </w:rPr>
        <w:t>.5 – 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rsidR="006149EA" w:rsidRPr="009A5C1C" w:rsidRDefault="006149EA" w:rsidP="006149EA">
      <w:pPr>
        <w:jc w:val="both"/>
        <w:rPr>
          <w:rFonts w:ascii="Arial" w:hAnsi="Arial" w:cs="Arial"/>
          <w:sz w:val="22"/>
          <w:szCs w:val="22"/>
        </w:rPr>
      </w:pPr>
    </w:p>
    <w:p w:rsidR="006149EA" w:rsidRPr="00DA0302" w:rsidRDefault="006149EA" w:rsidP="006149EA">
      <w:pPr>
        <w:jc w:val="both"/>
        <w:rPr>
          <w:rFonts w:ascii="Arial" w:hAnsi="Arial" w:cs="Arial"/>
          <w:sz w:val="22"/>
          <w:szCs w:val="22"/>
        </w:rPr>
      </w:pPr>
      <w:r>
        <w:rPr>
          <w:rFonts w:ascii="Arial" w:hAnsi="Arial" w:cs="Arial"/>
          <w:sz w:val="22"/>
          <w:szCs w:val="22"/>
        </w:rPr>
        <w:t>17</w:t>
      </w:r>
      <w:r w:rsidRPr="009A5C1C">
        <w:rPr>
          <w:rFonts w:ascii="Arial" w:hAnsi="Arial" w:cs="Arial"/>
          <w:sz w:val="22"/>
          <w:szCs w:val="22"/>
        </w:rPr>
        <w:t xml:space="preserve">.6 – </w:t>
      </w:r>
      <w:r w:rsidRPr="00DA0302">
        <w:rPr>
          <w:rFonts w:ascii="Arial" w:hAnsi="Arial" w:cs="Arial"/>
          <w:sz w:val="22"/>
          <w:szCs w:val="22"/>
        </w:rPr>
        <w:t>Na contagem dos prazos estabelecidos neste Edital e seus Anexos, excluir-se-á o dia de início e incluir-se-á o do vencimento. Só inicia e vence os prazos em dias e horário de expediente da sede da Prefeitura, setor de Licitações e Compras.</w:t>
      </w:r>
    </w:p>
    <w:p w:rsidR="006149EA" w:rsidRPr="009A5C1C" w:rsidRDefault="006149EA" w:rsidP="006149EA">
      <w:pPr>
        <w:jc w:val="both"/>
        <w:rPr>
          <w:rFonts w:ascii="Arial" w:hAnsi="Arial" w:cs="Arial"/>
          <w:color w:val="FF0000"/>
          <w:sz w:val="22"/>
          <w:szCs w:val="22"/>
        </w:rPr>
      </w:pPr>
    </w:p>
    <w:p w:rsidR="006149EA" w:rsidRPr="009A5C1C" w:rsidRDefault="006149EA" w:rsidP="006149EA">
      <w:pPr>
        <w:jc w:val="both"/>
        <w:rPr>
          <w:rFonts w:ascii="Arial" w:hAnsi="Arial" w:cs="Arial"/>
          <w:sz w:val="22"/>
          <w:szCs w:val="22"/>
        </w:rPr>
      </w:pPr>
      <w:r>
        <w:rPr>
          <w:rFonts w:ascii="Arial" w:hAnsi="Arial" w:cs="Arial"/>
          <w:sz w:val="22"/>
          <w:szCs w:val="22"/>
        </w:rPr>
        <w:t>17</w:t>
      </w:r>
      <w:r w:rsidRPr="009A5C1C">
        <w:rPr>
          <w:rFonts w:ascii="Arial" w:hAnsi="Arial" w:cs="Arial"/>
          <w:sz w:val="22"/>
          <w:szCs w:val="22"/>
        </w:rPr>
        <w:t xml:space="preserve">.7 – O desatendimento de exigências formais não essenciais, não importará no afastamento da licitante, desde que seja possível a aferição de sua qualificação e da exata compreensão de sua proposta, durante a realização da sessão pública da licitação. </w:t>
      </w:r>
    </w:p>
    <w:p w:rsidR="006149EA" w:rsidRPr="009A5C1C" w:rsidRDefault="006149EA" w:rsidP="006149EA">
      <w:pPr>
        <w:jc w:val="both"/>
        <w:rPr>
          <w:rFonts w:ascii="Arial" w:hAnsi="Arial" w:cs="Arial"/>
          <w:sz w:val="22"/>
          <w:szCs w:val="22"/>
        </w:rPr>
      </w:pPr>
    </w:p>
    <w:p w:rsidR="006149EA" w:rsidRPr="009A5C1C" w:rsidRDefault="006149EA" w:rsidP="006149EA">
      <w:pPr>
        <w:jc w:val="both"/>
        <w:rPr>
          <w:rFonts w:ascii="Arial" w:hAnsi="Arial" w:cs="Arial"/>
          <w:sz w:val="22"/>
          <w:szCs w:val="22"/>
        </w:rPr>
      </w:pPr>
      <w:r>
        <w:rPr>
          <w:rFonts w:ascii="Arial" w:hAnsi="Arial" w:cs="Arial"/>
          <w:sz w:val="22"/>
          <w:szCs w:val="22"/>
        </w:rPr>
        <w:t>17</w:t>
      </w:r>
      <w:r w:rsidRPr="009A5C1C">
        <w:rPr>
          <w:rFonts w:ascii="Arial" w:hAnsi="Arial" w:cs="Arial"/>
          <w:sz w:val="22"/>
          <w:szCs w:val="22"/>
        </w:rPr>
        <w:t>.8 – As normas que disciplinam esta licitação serão sempre interpretadas em favor da ampliação da disputa entre os interessados, desde que não comprometam o interesse da Administração, a finalidade e a segurança da contratação.</w:t>
      </w:r>
    </w:p>
    <w:p w:rsidR="006149EA" w:rsidRPr="009A5C1C" w:rsidRDefault="006149EA" w:rsidP="006149EA">
      <w:pPr>
        <w:jc w:val="both"/>
        <w:rPr>
          <w:rFonts w:ascii="Arial" w:hAnsi="Arial" w:cs="Arial"/>
          <w:sz w:val="22"/>
          <w:szCs w:val="22"/>
        </w:rPr>
      </w:pPr>
    </w:p>
    <w:p w:rsidR="006149EA" w:rsidRPr="009A5C1C" w:rsidRDefault="006149EA" w:rsidP="006149EA">
      <w:pPr>
        <w:jc w:val="both"/>
        <w:rPr>
          <w:rFonts w:ascii="Arial" w:hAnsi="Arial" w:cs="Arial"/>
          <w:sz w:val="22"/>
          <w:szCs w:val="22"/>
        </w:rPr>
      </w:pPr>
      <w:r>
        <w:rPr>
          <w:rFonts w:ascii="Arial" w:hAnsi="Arial" w:cs="Arial"/>
          <w:sz w:val="22"/>
          <w:szCs w:val="22"/>
        </w:rPr>
        <w:t>17</w:t>
      </w:r>
      <w:r w:rsidRPr="009A5C1C">
        <w:rPr>
          <w:rFonts w:ascii="Arial" w:hAnsi="Arial" w:cs="Arial"/>
          <w:sz w:val="22"/>
          <w:szCs w:val="22"/>
        </w:rPr>
        <w:t>.9 – O ato de adjudicação do procedimento não confere o direito à contratação.</w:t>
      </w:r>
    </w:p>
    <w:p w:rsidR="006149EA" w:rsidRPr="009A5C1C" w:rsidRDefault="006149EA" w:rsidP="006149EA">
      <w:pPr>
        <w:jc w:val="both"/>
        <w:rPr>
          <w:rFonts w:ascii="Arial" w:hAnsi="Arial" w:cs="Arial"/>
          <w:sz w:val="22"/>
          <w:szCs w:val="22"/>
        </w:rPr>
      </w:pPr>
    </w:p>
    <w:p w:rsidR="006149EA" w:rsidRPr="009A5C1C" w:rsidRDefault="006149EA" w:rsidP="006149EA">
      <w:pPr>
        <w:jc w:val="both"/>
        <w:rPr>
          <w:rFonts w:ascii="Arial" w:hAnsi="Arial" w:cs="Arial"/>
          <w:sz w:val="22"/>
          <w:szCs w:val="22"/>
        </w:rPr>
      </w:pPr>
      <w:r>
        <w:rPr>
          <w:rFonts w:ascii="Arial" w:hAnsi="Arial" w:cs="Arial"/>
          <w:sz w:val="22"/>
          <w:szCs w:val="22"/>
        </w:rPr>
        <w:t>17</w:t>
      </w:r>
      <w:r w:rsidRPr="009A5C1C">
        <w:rPr>
          <w:rFonts w:ascii="Arial" w:hAnsi="Arial" w:cs="Arial"/>
          <w:sz w:val="22"/>
          <w:szCs w:val="22"/>
        </w:rPr>
        <w:t>.10 – O contrato quando houver, não poderá ser cedido ou transferido a terceiros, total ou parcialmente.</w:t>
      </w:r>
    </w:p>
    <w:p w:rsidR="006149EA" w:rsidRPr="009A5C1C" w:rsidRDefault="006149EA" w:rsidP="006149EA">
      <w:pPr>
        <w:jc w:val="both"/>
        <w:rPr>
          <w:rFonts w:ascii="Arial" w:hAnsi="Arial" w:cs="Arial"/>
          <w:sz w:val="22"/>
          <w:szCs w:val="22"/>
        </w:rPr>
      </w:pPr>
    </w:p>
    <w:p w:rsidR="006149EA" w:rsidRPr="009A5C1C" w:rsidRDefault="006149EA" w:rsidP="006149EA">
      <w:pPr>
        <w:pStyle w:val="Corpodetexto"/>
        <w:spacing w:after="0"/>
        <w:jc w:val="both"/>
        <w:rPr>
          <w:rFonts w:ascii="Arial" w:hAnsi="Arial" w:cs="Arial"/>
          <w:i/>
          <w:sz w:val="22"/>
          <w:szCs w:val="22"/>
        </w:rPr>
      </w:pPr>
      <w:r>
        <w:rPr>
          <w:rFonts w:ascii="Arial" w:hAnsi="Arial" w:cs="Arial"/>
          <w:sz w:val="22"/>
          <w:szCs w:val="22"/>
        </w:rPr>
        <w:t>17</w:t>
      </w:r>
      <w:r w:rsidRPr="009A5C1C">
        <w:rPr>
          <w:rFonts w:ascii="Arial" w:hAnsi="Arial" w:cs="Arial"/>
          <w:sz w:val="22"/>
          <w:szCs w:val="22"/>
        </w:rPr>
        <w:t>.11 – Os casos omissos serão resolvidos pelo(a) pregoeiro(a)</w:t>
      </w:r>
      <w:r w:rsidRPr="009A5C1C">
        <w:rPr>
          <w:rFonts w:ascii="Arial" w:hAnsi="Arial" w:cs="Arial"/>
          <w:bCs/>
          <w:sz w:val="22"/>
          <w:szCs w:val="22"/>
        </w:rPr>
        <w:t xml:space="preserve"> com base na legislação vigente.</w:t>
      </w:r>
    </w:p>
    <w:p w:rsidR="006149EA" w:rsidRPr="009A5C1C" w:rsidRDefault="006149EA" w:rsidP="006149EA">
      <w:pPr>
        <w:pStyle w:val="Corpodetexto"/>
        <w:spacing w:after="0"/>
        <w:jc w:val="both"/>
        <w:rPr>
          <w:rFonts w:ascii="Arial" w:hAnsi="Arial" w:cs="Arial"/>
          <w:sz w:val="22"/>
          <w:szCs w:val="22"/>
        </w:rPr>
      </w:pPr>
    </w:p>
    <w:p w:rsidR="006149EA" w:rsidRPr="000F797E" w:rsidRDefault="006149EA" w:rsidP="006149EA">
      <w:pPr>
        <w:jc w:val="both"/>
        <w:rPr>
          <w:rFonts w:ascii="Arial" w:hAnsi="Arial" w:cs="Arial"/>
          <w:sz w:val="22"/>
          <w:szCs w:val="22"/>
        </w:rPr>
      </w:pPr>
      <w:r w:rsidRPr="000F797E">
        <w:rPr>
          <w:rFonts w:ascii="Arial" w:hAnsi="Arial" w:cs="Arial"/>
          <w:bCs/>
          <w:sz w:val="22"/>
          <w:szCs w:val="22"/>
        </w:rPr>
        <w:t xml:space="preserve">17.12 – </w:t>
      </w:r>
      <w:r w:rsidRPr="000F797E">
        <w:rPr>
          <w:rFonts w:ascii="Arial" w:hAnsi="Arial" w:cs="Arial"/>
          <w:sz w:val="22"/>
          <w:szCs w:val="22"/>
        </w:rPr>
        <w:t>Os envelopes contendo a documentação relativa à habilitação de titularidade das empresas não vencedoras ficarão em poder do Pregoeiro pelo prazo de 30 (trinta) dias contados da publicação da homologação da licitação, sendo que após tal prazo os mesmos poderão ser destruídos</w:t>
      </w:r>
      <w:r w:rsidRPr="000F797E">
        <w:rPr>
          <w:rFonts w:ascii="Arial" w:hAnsi="Arial" w:cs="Arial"/>
          <w:bCs/>
          <w:sz w:val="22"/>
          <w:szCs w:val="22"/>
        </w:rPr>
        <w:t>.</w:t>
      </w:r>
    </w:p>
    <w:p w:rsidR="006149EA" w:rsidRPr="009A5C1C" w:rsidRDefault="006149EA" w:rsidP="006149EA">
      <w:pPr>
        <w:pStyle w:val="Corpodetexto"/>
        <w:spacing w:after="0"/>
        <w:jc w:val="both"/>
        <w:rPr>
          <w:rFonts w:ascii="Arial" w:hAnsi="Arial" w:cs="Arial"/>
          <w:bCs/>
          <w:sz w:val="22"/>
          <w:szCs w:val="22"/>
        </w:rPr>
      </w:pPr>
    </w:p>
    <w:p w:rsidR="006149EA" w:rsidRPr="009A5C1C" w:rsidRDefault="006149EA" w:rsidP="006149EA">
      <w:pPr>
        <w:pStyle w:val="Corpodetexto"/>
        <w:spacing w:after="0"/>
        <w:jc w:val="both"/>
        <w:rPr>
          <w:rFonts w:ascii="Arial" w:hAnsi="Arial" w:cs="Arial"/>
          <w:bCs/>
          <w:sz w:val="22"/>
          <w:szCs w:val="22"/>
        </w:rPr>
      </w:pPr>
      <w:r>
        <w:rPr>
          <w:rFonts w:ascii="Arial" w:hAnsi="Arial" w:cs="Arial"/>
          <w:sz w:val="22"/>
          <w:szCs w:val="22"/>
        </w:rPr>
        <w:t>17</w:t>
      </w:r>
      <w:r w:rsidRPr="009A5C1C">
        <w:rPr>
          <w:rFonts w:ascii="Arial" w:hAnsi="Arial" w:cs="Arial"/>
          <w:sz w:val="22"/>
          <w:szCs w:val="22"/>
        </w:rPr>
        <w:t xml:space="preserve">.13 – </w:t>
      </w:r>
      <w:r w:rsidRPr="009A5C1C">
        <w:rPr>
          <w:rFonts w:ascii="Arial" w:hAnsi="Arial" w:cs="Arial"/>
          <w:bCs/>
          <w:sz w:val="22"/>
          <w:szCs w:val="22"/>
        </w:rPr>
        <w:t>As decisões do Pregoeiro(a) serão consideradas definitivas somente após homologação do procedimento pela Autoridade Superior.</w:t>
      </w:r>
    </w:p>
    <w:p w:rsidR="006149EA" w:rsidRPr="009A5C1C" w:rsidRDefault="006149EA" w:rsidP="006149EA">
      <w:pPr>
        <w:pStyle w:val="Corpodetexto"/>
        <w:spacing w:after="0"/>
        <w:jc w:val="both"/>
        <w:rPr>
          <w:rFonts w:ascii="Arial" w:hAnsi="Arial" w:cs="Arial"/>
          <w:bCs/>
          <w:sz w:val="22"/>
          <w:szCs w:val="22"/>
        </w:rPr>
      </w:pPr>
    </w:p>
    <w:p w:rsidR="006149EA" w:rsidRPr="00DA0302" w:rsidRDefault="006149EA" w:rsidP="006149EA">
      <w:pPr>
        <w:pStyle w:val="Corpodetexto"/>
        <w:spacing w:after="0"/>
        <w:jc w:val="both"/>
        <w:rPr>
          <w:rFonts w:ascii="Arial" w:hAnsi="Arial" w:cs="Arial"/>
          <w:bCs/>
          <w:sz w:val="22"/>
          <w:szCs w:val="22"/>
        </w:rPr>
      </w:pPr>
      <w:r>
        <w:rPr>
          <w:rFonts w:ascii="Arial" w:hAnsi="Arial" w:cs="Arial"/>
          <w:bCs/>
          <w:sz w:val="22"/>
          <w:szCs w:val="22"/>
        </w:rPr>
        <w:t>17</w:t>
      </w:r>
      <w:r w:rsidRPr="009A5C1C">
        <w:rPr>
          <w:rFonts w:ascii="Arial" w:hAnsi="Arial" w:cs="Arial"/>
          <w:bCs/>
          <w:sz w:val="22"/>
          <w:szCs w:val="22"/>
        </w:rPr>
        <w:t xml:space="preserve">.14 – </w:t>
      </w:r>
      <w:r w:rsidRPr="00DA0302">
        <w:rPr>
          <w:rFonts w:ascii="Arial" w:hAnsi="Arial" w:cs="Arial"/>
          <w:sz w:val="22"/>
          <w:szCs w:val="22"/>
        </w:rPr>
        <w:t>As especificações constantes deste Edital e seus anexos não poderão ser alterados</w:t>
      </w:r>
      <w:r w:rsidRPr="00DA0302">
        <w:rPr>
          <w:rFonts w:ascii="Arial" w:hAnsi="Arial" w:cs="Arial"/>
          <w:bCs/>
          <w:sz w:val="22"/>
          <w:szCs w:val="22"/>
        </w:rPr>
        <w:t xml:space="preserve">, o interessado poderá obter informações ou esclarecimentos adicionais gratuitamente, através de pedido formal que deverá ser </w:t>
      </w:r>
      <w:r w:rsidRPr="00DA0302">
        <w:rPr>
          <w:rFonts w:ascii="Arial" w:hAnsi="Arial" w:cs="Arial"/>
          <w:sz w:val="22"/>
          <w:szCs w:val="22"/>
        </w:rPr>
        <w:t xml:space="preserve">protocolado </w:t>
      </w:r>
      <w:r w:rsidRPr="00DA0302">
        <w:rPr>
          <w:rFonts w:ascii="Arial" w:hAnsi="Arial" w:cs="Arial"/>
          <w:bCs/>
          <w:sz w:val="22"/>
          <w:szCs w:val="22"/>
        </w:rPr>
        <w:t xml:space="preserve">na Prefeitura Municipal, nesta cidade de Bonito/MS, sito à Rua Cel. </w:t>
      </w:r>
      <w:proofErr w:type="spellStart"/>
      <w:r w:rsidRPr="00DA0302">
        <w:rPr>
          <w:rFonts w:ascii="Arial" w:hAnsi="Arial" w:cs="Arial"/>
          <w:bCs/>
          <w:sz w:val="22"/>
          <w:szCs w:val="22"/>
        </w:rPr>
        <w:t>Pilad</w:t>
      </w:r>
      <w:proofErr w:type="spellEnd"/>
      <w:r w:rsidRPr="00DA0302">
        <w:rPr>
          <w:rFonts w:ascii="Arial" w:hAnsi="Arial" w:cs="Arial"/>
          <w:bCs/>
          <w:sz w:val="22"/>
          <w:szCs w:val="22"/>
        </w:rPr>
        <w:t xml:space="preserve"> </w:t>
      </w:r>
      <w:proofErr w:type="spellStart"/>
      <w:r w:rsidRPr="00DA0302">
        <w:rPr>
          <w:rFonts w:ascii="Arial" w:hAnsi="Arial" w:cs="Arial"/>
          <w:bCs/>
          <w:sz w:val="22"/>
          <w:szCs w:val="22"/>
        </w:rPr>
        <w:t>Rebuá</w:t>
      </w:r>
      <w:proofErr w:type="spellEnd"/>
      <w:r w:rsidRPr="00DA0302">
        <w:rPr>
          <w:rFonts w:ascii="Arial" w:hAnsi="Arial" w:cs="Arial"/>
          <w:bCs/>
          <w:sz w:val="22"/>
          <w:szCs w:val="22"/>
        </w:rPr>
        <w:t xml:space="preserve">, 1.780, Centro, em dias úteis, no horário de expediente, das </w:t>
      </w:r>
      <w:r w:rsidR="00C37B7D" w:rsidRPr="00DA0302">
        <w:rPr>
          <w:rFonts w:ascii="Arial" w:hAnsi="Arial" w:cs="Arial"/>
          <w:sz w:val="22"/>
          <w:szCs w:val="22"/>
        </w:rPr>
        <w:t>07h00min às 11h00min</w:t>
      </w:r>
      <w:r w:rsidRPr="00DA0302">
        <w:rPr>
          <w:rFonts w:ascii="Arial" w:hAnsi="Arial" w:cs="Arial"/>
          <w:bCs/>
          <w:sz w:val="22"/>
          <w:szCs w:val="22"/>
        </w:rPr>
        <w:t>, o qual será encaminhado ao Departamento de Licitações.</w:t>
      </w:r>
    </w:p>
    <w:p w:rsidR="006149EA" w:rsidRPr="00DA0302" w:rsidRDefault="006149EA" w:rsidP="006149EA">
      <w:pPr>
        <w:pStyle w:val="Corpodetexto"/>
        <w:spacing w:after="0"/>
        <w:jc w:val="both"/>
        <w:rPr>
          <w:rFonts w:ascii="Arial" w:hAnsi="Arial" w:cs="Arial"/>
          <w:bCs/>
          <w:sz w:val="22"/>
          <w:szCs w:val="22"/>
        </w:rPr>
      </w:pPr>
    </w:p>
    <w:p w:rsidR="006149EA" w:rsidRPr="00311CB5" w:rsidRDefault="006149EA" w:rsidP="006149EA">
      <w:pPr>
        <w:pStyle w:val="Recuodecorpodetexto2"/>
        <w:spacing w:after="0" w:line="240" w:lineRule="auto"/>
        <w:ind w:left="0"/>
        <w:jc w:val="both"/>
        <w:rPr>
          <w:rFonts w:ascii="Arial" w:hAnsi="Arial" w:cs="Arial"/>
          <w:sz w:val="22"/>
          <w:szCs w:val="22"/>
        </w:rPr>
      </w:pPr>
      <w:r w:rsidRPr="00311CB5">
        <w:rPr>
          <w:rFonts w:ascii="Arial" w:hAnsi="Arial" w:cs="Arial"/>
          <w:sz w:val="22"/>
          <w:szCs w:val="22"/>
        </w:rPr>
        <w:lastRenderedPageBreak/>
        <w:t xml:space="preserve">17.15 – Eventuais fotocópias dos autos do processo administrativo serão disponibilizadas mediante requerimento formalizado, contendo todos os dados pessoais e outras informações necessárias, devidamente protocoladas no setor de protocolo com recolhimento do valor referente aos custos de reprodução. </w:t>
      </w:r>
    </w:p>
    <w:p w:rsidR="006149EA" w:rsidRPr="009A5C1C" w:rsidRDefault="006149EA" w:rsidP="006149EA">
      <w:pPr>
        <w:pStyle w:val="Corpodetexto"/>
        <w:spacing w:after="0"/>
        <w:jc w:val="both"/>
        <w:rPr>
          <w:rFonts w:ascii="Arial" w:hAnsi="Arial" w:cs="Arial"/>
          <w:bCs/>
          <w:sz w:val="22"/>
          <w:szCs w:val="22"/>
        </w:rPr>
      </w:pPr>
    </w:p>
    <w:p w:rsidR="00014F8F" w:rsidRDefault="006149EA" w:rsidP="006149EA">
      <w:pPr>
        <w:pStyle w:val="Recuodecorpodetexto2"/>
        <w:spacing w:after="0" w:line="240" w:lineRule="auto"/>
        <w:ind w:left="0"/>
        <w:jc w:val="both"/>
        <w:rPr>
          <w:rFonts w:ascii="Arial" w:hAnsi="Arial" w:cs="Arial"/>
          <w:sz w:val="22"/>
          <w:szCs w:val="22"/>
        </w:rPr>
      </w:pPr>
      <w:r>
        <w:rPr>
          <w:rFonts w:ascii="Arial" w:hAnsi="Arial" w:cs="Arial"/>
          <w:sz w:val="22"/>
          <w:szCs w:val="22"/>
        </w:rPr>
        <w:t>17.16</w:t>
      </w:r>
      <w:r w:rsidRPr="009A5C1C">
        <w:rPr>
          <w:rFonts w:ascii="Arial" w:hAnsi="Arial" w:cs="Arial"/>
          <w:sz w:val="22"/>
          <w:szCs w:val="22"/>
        </w:rPr>
        <w:t xml:space="preserve"> – Fica eleito o foro da Cidade de Bonito/MS, renunciando qualquer outro, por mais privilegiado que seja para processar as questões resultantes desta licitação e que não possam ser dirimidas administrativa</w:t>
      </w:r>
      <w:r>
        <w:rPr>
          <w:rFonts w:ascii="Arial" w:hAnsi="Arial" w:cs="Arial"/>
          <w:sz w:val="22"/>
          <w:szCs w:val="22"/>
        </w:rPr>
        <w:t>mente</w:t>
      </w:r>
      <w:r w:rsidRPr="009A5C1C">
        <w:rPr>
          <w:rFonts w:ascii="Arial" w:hAnsi="Arial" w:cs="Arial"/>
          <w:sz w:val="22"/>
          <w:szCs w:val="22"/>
        </w:rPr>
        <w:t>.</w:t>
      </w:r>
    </w:p>
    <w:p w:rsidR="008D6451" w:rsidRPr="003715AC" w:rsidRDefault="008D6451" w:rsidP="006149EA">
      <w:pPr>
        <w:pStyle w:val="Recuodecorpodetexto2"/>
        <w:spacing w:after="0" w:line="240" w:lineRule="auto"/>
        <w:ind w:left="0"/>
        <w:jc w:val="both"/>
        <w:rPr>
          <w:rFonts w:ascii="Arial" w:hAnsi="Arial" w:cs="Arial"/>
          <w:sz w:val="22"/>
          <w:szCs w:val="22"/>
        </w:rPr>
      </w:pPr>
    </w:p>
    <w:p w:rsidR="00014F8F" w:rsidRPr="003715AC" w:rsidRDefault="00014F8F" w:rsidP="00014F8F">
      <w:pPr>
        <w:jc w:val="both"/>
        <w:rPr>
          <w:rFonts w:ascii="Arial" w:hAnsi="Arial" w:cs="Arial"/>
          <w:sz w:val="22"/>
          <w:szCs w:val="22"/>
        </w:rPr>
      </w:pPr>
    </w:p>
    <w:p w:rsidR="00E12761" w:rsidRDefault="00E12761" w:rsidP="00E12761">
      <w:pPr>
        <w:jc w:val="both"/>
        <w:rPr>
          <w:rFonts w:ascii="Arial" w:hAnsi="Arial" w:cs="Arial"/>
          <w:b/>
          <w:sz w:val="22"/>
          <w:szCs w:val="22"/>
        </w:rPr>
      </w:pPr>
      <w:r w:rsidRPr="001B7C19">
        <w:rPr>
          <w:rFonts w:ascii="Arial" w:hAnsi="Arial" w:cs="Arial"/>
          <w:b/>
          <w:sz w:val="22"/>
          <w:szCs w:val="22"/>
        </w:rPr>
        <w:t>18 – JUSTIFICATIVA PARA NÃO UTILIZAÇÃO DO PREGÃO ELETRONICO</w:t>
      </w:r>
    </w:p>
    <w:p w:rsidR="00E12761" w:rsidRPr="006444A4" w:rsidRDefault="00E12761" w:rsidP="00E12761">
      <w:pPr>
        <w:jc w:val="both"/>
        <w:rPr>
          <w:rFonts w:ascii="Arial" w:hAnsi="Arial" w:cs="Arial"/>
          <w:sz w:val="22"/>
          <w:szCs w:val="22"/>
        </w:rPr>
      </w:pPr>
      <w:r>
        <w:rPr>
          <w:rFonts w:ascii="Arial" w:hAnsi="Arial" w:cs="Arial"/>
          <w:sz w:val="22"/>
          <w:szCs w:val="22"/>
        </w:rPr>
        <w:t>18.1</w:t>
      </w:r>
      <w:r w:rsidRPr="009A5C1C">
        <w:rPr>
          <w:rFonts w:ascii="Arial" w:hAnsi="Arial" w:cs="Arial"/>
          <w:sz w:val="22"/>
          <w:szCs w:val="22"/>
        </w:rPr>
        <w:t xml:space="preserve"> –</w:t>
      </w:r>
      <w:r>
        <w:rPr>
          <w:rFonts w:ascii="Arial" w:hAnsi="Arial" w:cs="Arial"/>
          <w:sz w:val="22"/>
          <w:szCs w:val="22"/>
        </w:rPr>
        <w:t xml:space="preserve">  </w:t>
      </w:r>
      <w:r w:rsidRPr="006444A4">
        <w:rPr>
          <w:rFonts w:ascii="Arial" w:hAnsi="Arial" w:cs="Arial"/>
          <w:sz w:val="22"/>
          <w:szCs w:val="22"/>
        </w:rPr>
        <w:t>A adoção do pregão na forma presencial em substituição ao pregão eletrônico justifica-se em decorrência da péssima qualidade no serviço de internet, ficando inviável a utilização do pregão eletrônico. A instabilidade da conexão, bem como a queda constante do sinal são os principais fatores que impedem a contratação através do uso de tecnologia de informação por tratar-se de forma que depende exclusiva e diretamente da qualidade dos serviços de internet, o que não existe no Município de Bonito/MS.</w:t>
      </w:r>
    </w:p>
    <w:p w:rsidR="00E12761" w:rsidRDefault="00E12761" w:rsidP="00E12761">
      <w:pPr>
        <w:pStyle w:val="Recuodecorpodetexto2"/>
        <w:spacing w:after="0" w:line="240" w:lineRule="auto"/>
        <w:ind w:left="0"/>
        <w:jc w:val="both"/>
        <w:rPr>
          <w:rFonts w:ascii="Arial" w:hAnsi="Arial" w:cs="Arial"/>
          <w:sz w:val="22"/>
          <w:szCs w:val="22"/>
        </w:rPr>
      </w:pPr>
    </w:p>
    <w:p w:rsidR="00E12761" w:rsidRPr="00FF30AD" w:rsidRDefault="00E12761" w:rsidP="00E12761">
      <w:pPr>
        <w:jc w:val="both"/>
        <w:rPr>
          <w:rFonts w:ascii="Arial" w:hAnsi="Arial" w:cs="Arial"/>
          <w:sz w:val="22"/>
          <w:szCs w:val="22"/>
        </w:rPr>
      </w:pPr>
      <w:r w:rsidRPr="00FF30AD">
        <w:rPr>
          <w:rFonts w:ascii="Arial" w:hAnsi="Arial" w:cs="Arial"/>
          <w:sz w:val="22"/>
          <w:szCs w:val="22"/>
        </w:rPr>
        <w:t xml:space="preserve">Bonito/MS, </w:t>
      </w:r>
      <w:r w:rsidR="00907A2B">
        <w:rPr>
          <w:rFonts w:ascii="Arial" w:hAnsi="Arial" w:cs="Arial"/>
          <w:sz w:val="22"/>
          <w:szCs w:val="22"/>
        </w:rPr>
        <w:t>21</w:t>
      </w:r>
      <w:r w:rsidRPr="00FF30AD">
        <w:rPr>
          <w:rFonts w:ascii="Arial" w:hAnsi="Arial" w:cs="Arial"/>
          <w:sz w:val="22"/>
          <w:szCs w:val="22"/>
        </w:rPr>
        <w:t xml:space="preserve"> de </w:t>
      </w:r>
      <w:r w:rsidR="00DA0302" w:rsidRPr="00FF30AD">
        <w:rPr>
          <w:rFonts w:ascii="Arial" w:hAnsi="Arial" w:cs="Arial"/>
          <w:sz w:val="22"/>
          <w:szCs w:val="22"/>
        </w:rPr>
        <w:t>março</w:t>
      </w:r>
      <w:r w:rsidR="00C65B5F" w:rsidRPr="00FF30AD">
        <w:rPr>
          <w:rFonts w:ascii="Arial" w:hAnsi="Arial" w:cs="Arial"/>
          <w:sz w:val="22"/>
          <w:szCs w:val="22"/>
        </w:rPr>
        <w:t xml:space="preserve"> de 2018</w:t>
      </w:r>
      <w:r w:rsidRPr="00FF30AD">
        <w:rPr>
          <w:rFonts w:ascii="Arial" w:hAnsi="Arial" w:cs="Arial"/>
          <w:sz w:val="22"/>
          <w:szCs w:val="22"/>
        </w:rPr>
        <w:t>.</w:t>
      </w:r>
    </w:p>
    <w:p w:rsidR="00014F8F" w:rsidRPr="003715AC" w:rsidRDefault="00014F8F" w:rsidP="00DE5DC4">
      <w:pPr>
        <w:jc w:val="both"/>
        <w:rPr>
          <w:rFonts w:ascii="Arial" w:hAnsi="Arial" w:cs="Arial"/>
          <w:sz w:val="22"/>
          <w:szCs w:val="22"/>
        </w:rPr>
      </w:pPr>
    </w:p>
    <w:p w:rsidR="00014F8F" w:rsidRPr="003715AC" w:rsidRDefault="00014F8F" w:rsidP="00DE5DC4">
      <w:pPr>
        <w:jc w:val="center"/>
        <w:rPr>
          <w:rFonts w:ascii="Arial" w:hAnsi="Arial" w:cs="Arial"/>
          <w:sz w:val="22"/>
          <w:szCs w:val="22"/>
        </w:rPr>
      </w:pPr>
    </w:p>
    <w:p w:rsidR="00014F8F" w:rsidRPr="003715AC" w:rsidRDefault="00014F8F" w:rsidP="00014F8F">
      <w:pPr>
        <w:jc w:val="center"/>
        <w:rPr>
          <w:rFonts w:ascii="Arial" w:hAnsi="Arial" w:cs="Arial"/>
          <w:sz w:val="22"/>
          <w:szCs w:val="22"/>
        </w:rPr>
      </w:pPr>
      <w:r w:rsidRPr="003715AC">
        <w:rPr>
          <w:rFonts w:ascii="Arial" w:hAnsi="Arial" w:cs="Arial"/>
          <w:sz w:val="22"/>
          <w:szCs w:val="22"/>
        </w:rPr>
        <w:t xml:space="preserve">José Eduardo </w:t>
      </w:r>
      <w:proofErr w:type="spellStart"/>
      <w:r w:rsidRPr="003715AC">
        <w:rPr>
          <w:rFonts w:ascii="Arial" w:hAnsi="Arial" w:cs="Arial"/>
          <w:sz w:val="22"/>
          <w:szCs w:val="22"/>
        </w:rPr>
        <w:t>Mündel</w:t>
      </w:r>
      <w:proofErr w:type="spellEnd"/>
      <w:r w:rsidRPr="003715AC">
        <w:rPr>
          <w:rFonts w:ascii="Arial" w:hAnsi="Arial" w:cs="Arial"/>
          <w:sz w:val="22"/>
          <w:szCs w:val="22"/>
        </w:rPr>
        <w:t>,</w:t>
      </w:r>
    </w:p>
    <w:p w:rsidR="007F0997" w:rsidRDefault="00014F8F" w:rsidP="00014F8F">
      <w:pPr>
        <w:jc w:val="center"/>
        <w:rPr>
          <w:rFonts w:ascii="Arial" w:hAnsi="Arial" w:cs="Arial"/>
          <w:sz w:val="22"/>
          <w:szCs w:val="22"/>
        </w:rPr>
      </w:pPr>
      <w:r w:rsidRPr="003715AC">
        <w:rPr>
          <w:rFonts w:ascii="Arial" w:hAnsi="Arial" w:cs="Arial"/>
          <w:sz w:val="22"/>
          <w:szCs w:val="22"/>
        </w:rPr>
        <w:t>Pregoeiro.</w:t>
      </w:r>
      <w:r w:rsidR="007D07E4">
        <w:rPr>
          <w:rFonts w:ascii="Arial" w:hAnsi="Arial" w:cs="Arial"/>
          <w:sz w:val="22"/>
          <w:szCs w:val="22"/>
        </w:rPr>
        <w:br w:type="page"/>
      </w:r>
    </w:p>
    <w:p w:rsidR="0058286C" w:rsidRDefault="0058286C" w:rsidP="00014F8F">
      <w:pPr>
        <w:jc w:val="center"/>
        <w:rPr>
          <w:rFonts w:ascii="Arial" w:hAnsi="Arial" w:cs="Arial"/>
          <w:sz w:val="22"/>
          <w:szCs w:val="22"/>
        </w:rPr>
      </w:pPr>
    </w:p>
    <w:p w:rsidR="00390CCC" w:rsidRPr="00D6329A" w:rsidRDefault="00390CCC" w:rsidP="00390CCC">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D6329A">
        <w:rPr>
          <w:rFonts w:ascii="Arial" w:hAnsi="Arial" w:cs="Arial"/>
          <w:b/>
          <w:sz w:val="22"/>
          <w:szCs w:val="22"/>
        </w:rPr>
        <w:t>ANEXO I – MINUTA DE CONTRATO</w:t>
      </w:r>
    </w:p>
    <w:p w:rsidR="00390CCC" w:rsidRPr="00D6329A" w:rsidRDefault="00390CCC" w:rsidP="00390CCC">
      <w:pPr>
        <w:ind w:left="4503" w:firstLine="342"/>
        <w:jc w:val="both"/>
        <w:rPr>
          <w:rFonts w:ascii="Arial" w:hAnsi="Arial" w:cs="Arial"/>
          <w:i/>
          <w:sz w:val="14"/>
          <w:szCs w:val="14"/>
        </w:rPr>
      </w:pPr>
    </w:p>
    <w:p w:rsidR="00390CCC" w:rsidRPr="00D6329A" w:rsidRDefault="00390CCC" w:rsidP="00390CCC">
      <w:pPr>
        <w:ind w:left="4503" w:firstLine="342"/>
        <w:jc w:val="both"/>
        <w:rPr>
          <w:rFonts w:ascii="Arial" w:hAnsi="Arial" w:cs="Arial"/>
          <w:i/>
          <w:sz w:val="14"/>
          <w:szCs w:val="14"/>
        </w:rPr>
      </w:pPr>
      <w:r w:rsidRPr="00D6329A">
        <w:rPr>
          <w:rFonts w:ascii="Arial" w:hAnsi="Arial" w:cs="Arial"/>
          <w:i/>
          <w:sz w:val="14"/>
          <w:szCs w:val="14"/>
        </w:rPr>
        <w:t xml:space="preserve">Contrato celebrado entre o </w:t>
      </w:r>
      <w:r w:rsidRPr="00D6329A">
        <w:rPr>
          <w:rFonts w:ascii="Arial" w:hAnsi="Arial" w:cs="Arial"/>
          <w:b/>
          <w:i/>
          <w:sz w:val="14"/>
          <w:szCs w:val="14"/>
        </w:rPr>
        <w:t>Município de Bonito-MS</w:t>
      </w:r>
      <w:r w:rsidRPr="00D6329A">
        <w:rPr>
          <w:rFonts w:ascii="Arial" w:hAnsi="Arial" w:cs="Arial"/>
          <w:i/>
          <w:sz w:val="14"/>
          <w:szCs w:val="14"/>
        </w:rPr>
        <w:t xml:space="preserve"> e a empresa..............................</w:t>
      </w:r>
    </w:p>
    <w:p w:rsidR="00390CCC" w:rsidRPr="00D6329A" w:rsidRDefault="00390CCC" w:rsidP="00390CCC">
      <w:pPr>
        <w:ind w:firstLine="708"/>
        <w:jc w:val="both"/>
        <w:rPr>
          <w:rFonts w:ascii="Arial" w:hAnsi="Arial" w:cs="Arial"/>
          <w:bCs/>
          <w:color w:val="000080"/>
          <w:sz w:val="14"/>
          <w:szCs w:val="14"/>
        </w:rPr>
      </w:pPr>
    </w:p>
    <w:p w:rsidR="00BD607E" w:rsidRPr="00D4018C" w:rsidRDefault="00827BA2" w:rsidP="00BD607E">
      <w:pPr>
        <w:jc w:val="both"/>
        <w:rPr>
          <w:rFonts w:ascii="Arial" w:hAnsi="Arial" w:cs="Arial"/>
          <w:b/>
          <w:sz w:val="20"/>
          <w:szCs w:val="20"/>
        </w:rPr>
      </w:pPr>
      <w:r w:rsidRPr="009B742D">
        <w:rPr>
          <w:rFonts w:ascii="Arial" w:hAnsi="Arial" w:cs="Arial"/>
          <w:sz w:val="22"/>
          <w:szCs w:val="22"/>
        </w:rPr>
        <w:t xml:space="preserve">O </w:t>
      </w:r>
      <w:r w:rsidRPr="003337A6">
        <w:rPr>
          <w:rFonts w:ascii="Arial" w:hAnsi="Arial" w:cs="Arial"/>
          <w:b/>
          <w:bCs/>
          <w:sz w:val="20"/>
          <w:szCs w:val="20"/>
        </w:rPr>
        <w:t>MUNICÍPIO DE BONITO</w:t>
      </w:r>
      <w:r w:rsidRPr="003337A6">
        <w:rPr>
          <w:rFonts w:ascii="Arial" w:hAnsi="Arial" w:cs="Arial"/>
          <w:sz w:val="20"/>
          <w:szCs w:val="20"/>
        </w:rPr>
        <w:t xml:space="preserve">, Estado de Mato Grosso de Sul, Pessoa Jurídica de Direito Público Interno, inscrito no CNPJ sob o n° 03.073.673/0001-60, com endereço na Rua </w:t>
      </w:r>
      <w:proofErr w:type="spellStart"/>
      <w:r w:rsidRPr="003337A6">
        <w:rPr>
          <w:rFonts w:ascii="Arial" w:hAnsi="Arial" w:cs="Arial"/>
          <w:sz w:val="20"/>
          <w:szCs w:val="20"/>
        </w:rPr>
        <w:t>Pilad</w:t>
      </w:r>
      <w:proofErr w:type="spellEnd"/>
      <w:r w:rsidRPr="003337A6">
        <w:rPr>
          <w:rFonts w:ascii="Arial" w:hAnsi="Arial" w:cs="Arial"/>
          <w:sz w:val="20"/>
          <w:szCs w:val="20"/>
        </w:rPr>
        <w:t xml:space="preserve"> </w:t>
      </w:r>
      <w:proofErr w:type="spellStart"/>
      <w:r w:rsidRPr="003337A6">
        <w:rPr>
          <w:rFonts w:ascii="Arial" w:hAnsi="Arial" w:cs="Arial"/>
          <w:sz w:val="20"/>
          <w:szCs w:val="20"/>
        </w:rPr>
        <w:t>Rebuá</w:t>
      </w:r>
      <w:proofErr w:type="spellEnd"/>
      <w:r w:rsidRPr="003337A6">
        <w:rPr>
          <w:rFonts w:ascii="Arial" w:hAnsi="Arial" w:cs="Arial"/>
          <w:sz w:val="20"/>
          <w:szCs w:val="20"/>
        </w:rPr>
        <w:t xml:space="preserve">, 1780, centro, Bonito/MS, neste ato, representado pelo Prefeito Municipal, </w:t>
      </w:r>
      <w:r w:rsidRPr="003337A6">
        <w:rPr>
          <w:rFonts w:ascii="Arial" w:hAnsi="Arial" w:cs="Arial"/>
          <w:b/>
          <w:bCs/>
          <w:sz w:val="20"/>
          <w:szCs w:val="20"/>
        </w:rPr>
        <w:t>ODILSON ARRUDA SOARES</w:t>
      </w:r>
      <w:r w:rsidRPr="003337A6">
        <w:rPr>
          <w:rFonts w:ascii="Arial" w:hAnsi="Arial" w:cs="Arial"/>
          <w:sz w:val="20"/>
          <w:szCs w:val="20"/>
        </w:rPr>
        <w:t>, brasileiro, casado, contador,</w:t>
      </w:r>
      <w:r w:rsidRPr="003337A6">
        <w:rPr>
          <w:rFonts w:ascii="Arial" w:hAnsi="Arial" w:cs="Arial"/>
          <w:color w:val="FF0000"/>
          <w:sz w:val="20"/>
          <w:szCs w:val="20"/>
        </w:rPr>
        <w:t xml:space="preserve"> </w:t>
      </w:r>
      <w:r w:rsidRPr="003337A6">
        <w:rPr>
          <w:rFonts w:ascii="Arial" w:hAnsi="Arial" w:cs="Arial"/>
          <w:sz w:val="20"/>
          <w:szCs w:val="20"/>
        </w:rPr>
        <w:t>portador do RG Nº. 1.707.406 SSP/MS e CPF/MF Nº. 030.135.881-87, residente e domiciliado na Rua Santana do Paraíso, 846, Centro, Bonito/MS,</w:t>
      </w:r>
      <w:r w:rsidRPr="003337A6">
        <w:rPr>
          <w:rFonts w:ascii="Arial" w:hAnsi="Arial" w:cs="Arial"/>
          <w:color w:val="FF0000"/>
          <w:sz w:val="20"/>
          <w:szCs w:val="20"/>
        </w:rPr>
        <w:t xml:space="preserve"> </w:t>
      </w:r>
      <w:r w:rsidRPr="003337A6">
        <w:rPr>
          <w:rFonts w:ascii="Arial" w:hAnsi="Arial" w:cs="Arial"/>
          <w:sz w:val="20"/>
          <w:szCs w:val="20"/>
        </w:rPr>
        <w:t>doravante, denominados CONTRATANTES e a empresa..................., neste ato, representada pelo Sr........................, doravante, denominada CONTRATADA.</w:t>
      </w:r>
    </w:p>
    <w:p w:rsidR="00390CCC" w:rsidRPr="00D4018C" w:rsidRDefault="00390CCC" w:rsidP="00390CCC">
      <w:pPr>
        <w:jc w:val="both"/>
        <w:rPr>
          <w:rFonts w:ascii="Arial" w:hAnsi="Arial" w:cs="Arial"/>
          <w:b/>
          <w:bCs/>
          <w:color w:val="000000"/>
          <w:sz w:val="20"/>
          <w:szCs w:val="20"/>
        </w:rPr>
      </w:pPr>
    </w:p>
    <w:p w:rsidR="00390CCC" w:rsidRPr="00D4018C" w:rsidRDefault="00390CCC" w:rsidP="00390CCC">
      <w:pPr>
        <w:pStyle w:val="Normaljustificado"/>
        <w:rPr>
          <w:sz w:val="20"/>
          <w:szCs w:val="20"/>
        </w:rPr>
      </w:pPr>
      <w:r w:rsidRPr="00D4018C">
        <w:rPr>
          <w:sz w:val="20"/>
          <w:szCs w:val="20"/>
        </w:rPr>
        <w:t>CLÁUSULAS E CONDIÇÕES:</w:t>
      </w:r>
    </w:p>
    <w:p w:rsidR="00390CCC" w:rsidRPr="00D4018C" w:rsidRDefault="00390CCC" w:rsidP="00390CCC">
      <w:pPr>
        <w:pStyle w:val="Normaljustificado"/>
        <w:rPr>
          <w:b w:val="0"/>
          <w:sz w:val="20"/>
          <w:szCs w:val="20"/>
        </w:rPr>
      </w:pPr>
      <w:r w:rsidRPr="00D4018C">
        <w:rPr>
          <w:b w:val="0"/>
          <w:sz w:val="20"/>
          <w:szCs w:val="20"/>
        </w:rPr>
        <w:t>Pelo presente e na melhor forma de direito, as partes supra nominadas e qualificadas, têm entre si justo e contratado o presente instrumento, de acordo com as cláusulas e condições seguintes:</w:t>
      </w:r>
    </w:p>
    <w:p w:rsidR="00390CCC" w:rsidRPr="00D4018C" w:rsidRDefault="00390CCC" w:rsidP="00390CCC">
      <w:pPr>
        <w:pStyle w:val="Normaljustificado"/>
        <w:rPr>
          <w:sz w:val="20"/>
          <w:szCs w:val="20"/>
        </w:rPr>
      </w:pPr>
    </w:p>
    <w:p w:rsidR="00390CCC" w:rsidRPr="00D4018C" w:rsidRDefault="00390CCC" w:rsidP="00390CCC">
      <w:pPr>
        <w:pStyle w:val="Normaljustificado"/>
        <w:rPr>
          <w:sz w:val="20"/>
          <w:szCs w:val="20"/>
        </w:rPr>
      </w:pPr>
      <w:r w:rsidRPr="00D4018C">
        <w:rPr>
          <w:sz w:val="20"/>
          <w:szCs w:val="20"/>
        </w:rPr>
        <w:t>CLÁUSULA PRIMEIRA – DA BASE LEGAL</w:t>
      </w:r>
    </w:p>
    <w:p w:rsidR="00390CCC" w:rsidRPr="008F7B5E" w:rsidRDefault="00390CCC" w:rsidP="00390CCC">
      <w:pPr>
        <w:pStyle w:val="Normaljustificado"/>
        <w:rPr>
          <w:color w:val="auto"/>
          <w:sz w:val="20"/>
          <w:szCs w:val="20"/>
        </w:rPr>
      </w:pPr>
      <w:r w:rsidRPr="00D4018C">
        <w:rPr>
          <w:b w:val="0"/>
          <w:sz w:val="20"/>
          <w:szCs w:val="20"/>
        </w:rPr>
        <w:t xml:space="preserve">1.1 – A legislação aplicável a este Contrato será a Lei 8.666/93, e suas alterações, Lei Federal nº. 10.520/2002, Lei Complementar 123/2006 e Decreto Municipal nº. 061/2006, tudo de conformidade com o Processo Licitatório – </w:t>
      </w:r>
      <w:r w:rsidRPr="00D4018C">
        <w:rPr>
          <w:color w:val="auto"/>
          <w:sz w:val="20"/>
          <w:szCs w:val="20"/>
        </w:rPr>
        <w:t>Pregão Presencial n</w:t>
      </w:r>
      <w:r w:rsidRPr="00FE70E4">
        <w:rPr>
          <w:color w:val="auto"/>
          <w:sz w:val="20"/>
          <w:szCs w:val="20"/>
        </w:rPr>
        <w:t>°.</w:t>
      </w:r>
      <w:r w:rsidR="008F7B5E" w:rsidRPr="008F7B5E">
        <w:rPr>
          <w:color w:val="auto"/>
          <w:sz w:val="20"/>
          <w:szCs w:val="20"/>
        </w:rPr>
        <w:t>28</w:t>
      </w:r>
      <w:r w:rsidRPr="008F7B5E">
        <w:rPr>
          <w:color w:val="auto"/>
          <w:sz w:val="20"/>
          <w:szCs w:val="20"/>
        </w:rPr>
        <w:t>/201</w:t>
      </w:r>
      <w:r w:rsidR="00EF645C" w:rsidRPr="008F7B5E">
        <w:rPr>
          <w:color w:val="auto"/>
          <w:sz w:val="20"/>
          <w:szCs w:val="20"/>
        </w:rPr>
        <w:t>8</w:t>
      </w:r>
      <w:r w:rsidRPr="008F7B5E">
        <w:rPr>
          <w:b w:val="0"/>
          <w:color w:val="auto"/>
          <w:sz w:val="20"/>
          <w:szCs w:val="20"/>
        </w:rPr>
        <w:t>, que faz parte integrante deste.</w:t>
      </w:r>
      <w:r w:rsidRPr="008F7B5E">
        <w:rPr>
          <w:color w:val="auto"/>
          <w:sz w:val="20"/>
          <w:szCs w:val="20"/>
        </w:rPr>
        <w:t xml:space="preserve"> </w:t>
      </w:r>
    </w:p>
    <w:p w:rsidR="00390CCC" w:rsidRPr="008F7B5E" w:rsidRDefault="00390CCC" w:rsidP="00390CCC">
      <w:pPr>
        <w:pStyle w:val="Normaljustificado"/>
        <w:rPr>
          <w:b w:val="0"/>
          <w:color w:val="auto"/>
          <w:sz w:val="20"/>
          <w:szCs w:val="20"/>
        </w:rPr>
      </w:pPr>
      <w:r w:rsidRPr="008F7B5E">
        <w:rPr>
          <w:b w:val="0"/>
          <w:color w:val="auto"/>
          <w:sz w:val="20"/>
          <w:szCs w:val="20"/>
        </w:rPr>
        <w:t>1.2 – Relativamente ao disposto no presente Contrato, aplicam-se subsidiariamente as disposições da Lei nº. 8.078/90 – Código de Defesa do Consumidor.</w:t>
      </w:r>
    </w:p>
    <w:p w:rsidR="00390CCC" w:rsidRPr="008F7B5E" w:rsidRDefault="00390CCC" w:rsidP="00390CCC">
      <w:pPr>
        <w:pStyle w:val="Normaljustificado"/>
        <w:rPr>
          <w:smallCaps/>
          <w:color w:val="auto"/>
          <w:sz w:val="20"/>
          <w:szCs w:val="20"/>
        </w:rPr>
      </w:pPr>
    </w:p>
    <w:p w:rsidR="00390CCC" w:rsidRPr="008F7B5E" w:rsidRDefault="00390CCC" w:rsidP="00390CCC">
      <w:pPr>
        <w:pStyle w:val="Normaljustificado"/>
        <w:rPr>
          <w:smallCaps/>
          <w:color w:val="auto"/>
          <w:sz w:val="20"/>
          <w:szCs w:val="20"/>
        </w:rPr>
      </w:pPr>
      <w:r w:rsidRPr="008F7B5E">
        <w:rPr>
          <w:smallCaps/>
          <w:color w:val="auto"/>
          <w:sz w:val="20"/>
          <w:szCs w:val="20"/>
        </w:rPr>
        <w:t>CLÁUSULA SEGUNDA – DO OBJETO</w:t>
      </w:r>
    </w:p>
    <w:p w:rsidR="00390CCC" w:rsidRPr="008F7B5E" w:rsidRDefault="00390CCC" w:rsidP="00390CCC">
      <w:pPr>
        <w:jc w:val="both"/>
        <w:rPr>
          <w:rFonts w:ascii="Arial" w:hAnsi="Arial" w:cs="Arial"/>
          <w:b/>
          <w:bCs/>
          <w:sz w:val="20"/>
          <w:szCs w:val="20"/>
        </w:rPr>
      </w:pPr>
      <w:r w:rsidRPr="008F7B5E">
        <w:rPr>
          <w:rFonts w:ascii="Arial" w:hAnsi="Arial" w:cs="Arial"/>
          <w:sz w:val="20"/>
          <w:szCs w:val="20"/>
        </w:rPr>
        <w:t>2.1 – O presente termo tem por objeto a</w:t>
      </w:r>
      <w:r w:rsidRPr="008F7B5E">
        <w:rPr>
          <w:rFonts w:ascii="Arial" w:hAnsi="Arial" w:cs="Arial"/>
          <w:b/>
          <w:sz w:val="20"/>
          <w:szCs w:val="20"/>
        </w:rPr>
        <w:t xml:space="preserve"> </w:t>
      </w:r>
      <w:r w:rsidR="001E118A" w:rsidRPr="008F7B5E">
        <w:rPr>
          <w:rFonts w:ascii="Arial" w:hAnsi="Arial" w:cs="Arial"/>
          <w:b/>
          <w:sz w:val="20"/>
          <w:szCs w:val="20"/>
        </w:rPr>
        <w:t>c</w:t>
      </w:r>
      <w:r w:rsidR="001D329F" w:rsidRPr="008F7B5E">
        <w:rPr>
          <w:rFonts w:ascii="Arial" w:hAnsi="Arial" w:cs="Arial"/>
          <w:b/>
          <w:sz w:val="20"/>
          <w:szCs w:val="20"/>
        </w:rPr>
        <w:t xml:space="preserve">ontratação de empresa para Prestação de Serviços de Locação de Licença de Uso Temporário de Programa de Informática (Software), com atualização mensal, que garanta as alterações legais, corretivas e evolutivas abrangendo instalação, manutenção e treinamento de software destinado ao Órgão de Controle Interno da Prefeitura Municipal de Bonito/MS, que compreenda funções de: análises de Contratos e Execução Financeira; análises de Processos através de </w:t>
      </w:r>
      <w:proofErr w:type="spellStart"/>
      <w:r w:rsidR="001D329F" w:rsidRPr="008F7B5E">
        <w:rPr>
          <w:rFonts w:ascii="Arial" w:hAnsi="Arial" w:cs="Arial"/>
          <w:b/>
          <w:sz w:val="20"/>
          <w:szCs w:val="20"/>
        </w:rPr>
        <w:t>checklist</w:t>
      </w:r>
      <w:proofErr w:type="spellEnd"/>
      <w:r w:rsidR="001D329F" w:rsidRPr="008F7B5E">
        <w:rPr>
          <w:rFonts w:ascii="Arial" w:hAnsi="Arial" w:cs="Arial"/>
          <w:b/>
          <w:sz w:val="20"/>
          <w:szCs w:val="20"/>
        </w:rPr>
        <w:t xml:space="preserve">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 Sistema informatizado para gestão de Ouvidoria, </w:t>
      </w:r>
      <w:r w:rsidRPr="008F7B5E">
        <w:rPr>
          <w:rFonts w:ascii="Arial" w:hAnsi="Arial" w:cs="Arial"/>
          <w:b/>
          <w:bCs/>
          <w:sz w:val="20"/>
          <w:szCs w:val="20"/>
        </w:rPr>
        <w:t xml:space="preserve"> </w:t>
      </w:r>
      <w:r w:rsidRPr="008F7B5E">
        <w:rPr>
          <w:rFonts w:ascii="Arial" w:hAnsi="Arial" w:cs="Arial"/>
          <w:sz w:val="20"/>
          <w:szCs w:val="20"/>
        </w:rPr>
        <w:t xml:space="preserve">bem como Memorial Descritivo e Proposta de Preço, que integram este instrumento de licitação na Modalidade </w:t>
      </w:r>
      <w:r w:rsidRPr="008F7B5E">
        <w:rPr>
          <w:rFonts w:ascii="Arial" w:hAnsi="Arial" w:cs="Arial"/>
          <w:b/>
          <w:sz w:val="20"/>
          <w:szCs w:val="20"/>
        </w:rPr>
        <w:t xml:space="preserve">Pregão Presencial n°. </w:t>
      </w:r>
      <w:r w:rsidR="008F7B5E" w:rsidRPr="008F7B5E">
        <w:rPr>
          <w:rFonts w:ascii="Arial" w:hAnsi="Arial" w:cs="Arial"/>
          <w:b/>
          <w:bCs/>
          <w:sz w:val="20"/>
          <w:szCs w:val="20"/>
        </w:rPr>
        <w:t>28</w:t>
      </w:r>
      <w:r w:rsidR="0061300D" w:rsidRPr="008F7B5E">
        <w:rPr>
          <w:rFonts w:ascii="Arial" w:hAnsi="Arial" w:cs="Arial"/>
          <w:b/>
          <w:bCs/>
          <w:sz w:val="20"/>
          <w:szCs w:val="20"/>
        </w:rPr>
        <w:t>/2018</w:t>
      </w:r>
      <w:r w:rsidRPr="008F7B5E">
        <w:rPr>
          <w:rFonts w:ascii="Arial" w:hAnsi="Arial" w:cs="Arial"/>
          <w:b/>
          <w:bCs/>
          <w:sz w:val="20"/>
          <w:szCs w:val="20"/>
        </w:rPr>
        <w:t>.</w:t>
      </w:r>
    </w:p>
    <w:p w:rsidR="00390CCC" w:rsidRPr="00D4018C" w:rsidRDefault="00390CCC" w:rsidP="00390CCC">
      <w:pPr>
        <w:pStyle w:val="Normaljustificado"/>
        <w:rPr>
          <w:smallCaps/>
          <w:color w:val="auto"/>
          <w:sz w:val="20"/>
          <w:szCs w:val="20"/>
        </w:rPr>
      </w:pPr>
    </w:p>
    <w:p w:rsidR="00390CCC" w:rsidRPr="00D4018C" w:rsidRDefault="00390CCC" w:rsidP="00390CCC">
      <w:pPr>
        <w:pStyle w:val="Normaljustificado"/>
        <w:rPr>
          <w:smallCaps/>
          <w:sz w:val="20"/>
          <w:szCs w:val="20"/>
        </w:rPr>
      </w:pPr>
      <w:r w:rsidRPr="00D4018C">
        <w:rPr>
          <w:smallCaps/>
          <w:sz w:val="20"/>
          <w:szCs w:val="20"/>
        </w:rPr>
        <w:t xml:space="preserve">CLÁUSULA TERCEIRA – DO VALOR </w:t>
      </w:r>
    </w:p>
    <w:p w:rsidR="00390CCC" w:rsidRPr="00D4018C" w:rsidRDefault="00390CCC" w:rsidP="00390CCC">
      <w:pPr>
        <w:pStyle w:val="Corpodetexto"/>
        <w:jc w:val="both"/>
        <w:rPr>
          <w:rFonts w:ascii="Arial" w:hAnsi="Arial" w:cs="Arial"/>
          <w:sz w:val="20"/>
          <w:szCs w:val="20"/>
        </w:rPr>
      </w:pPr>
      <w:r w:rsidRPr="00D4018C">
        <w:rPr>
          <w:rFonts w:ascii="Arial" w:hAnsi="Arial" w:cs="Arial"/>
          <w:sz w:val="20"/>
          <w:szCs w:val="20"/>
        </w:rPr>
        <w:t>3.1 – O valor total estimado é de R$ ......... (.........), discriminado conforme anexos.</w:t>
      </w:r>
    </w:p>
    <w:p w:rsidR="00390CCC" w:rsidRPr="00D4018C" w:rsidRDefault="00390CCC" w:rsidP="00390CCC">
      <w:pPr>
        <w:pStyle w:val="Normaljustificado"/>
        <w:rPr>
          <w:sz w:val="20"/>
          <w:szCs w:val="20"/>
        </w:rPr>
      </w:pPr>
    </w:p>
    <w:p w:rsidR="00390CCC" w:rsidRPr="00D4018C" w:rsidRDefault="00390CCC" w:rsidP="00390CCC">
      <w:pPr>
        <w:pStyle w:val="Normaljustificado"/>
        <w:rPr>
          <w:sz w:val="20"/>
          <w:szCs w:val="20"/>
        </w:rPr>
      </w:pPr>
      <w:r w:rsidRPr="00D4018C">
        <w:rPr>
          <w:sz w:val="20"/>
          <w:szCs w:val="20"/>
        </w:rPr>
        <w:t>CLAUSULA QUARTA – DO PAGAMENTO</w:t>
      </w:r>
    </w:p>
    <w:p w:rsidR="00390CCC" w:rsidRPr="00D4018C" w:rsidRDefault="00390CCC" w:rsidP="00390CCC">
      <w:pPr>
        <w:pStyle w:val="ecxmsonormal"/>
        <w:shd w:val="clear" w:color="auto" w:fill="FFFFFF"/>
        <w:spacing w:after="0"/>
        <w:jc w:val="both"/>
        <w:rPr>
          <w:rFonts w:ascii="Arial" w:hAnsi="Arial" w:cs="Arial"/>
          <w:color w:val="000000"/>
          <w:sz w:val="20"/>
          <w:szCs w:val="20"/>
        </w:rPr>
      </w:pPr>
      <w:r w:rsidRPr="00D4018C">
        <w:rPr>
          <w:rFonts w:ascii="Arial" w:hAnsi="Arial" w:cs="Arial"/>
          <w:bCs/>
          <w:sz w:val="20"/>
          <w:szCs w:val="20"/>
        </w:rPr>
        <w:t xml:space="preserve">4.1 – </w:t>
      </w:r>
      <w:r w:rsidRPr="00D4018C">
        <w:rPr>
          <w:rFonts w:ascii="Arial" w:hAnsi="Arial" w:cs="Arial"/>
          <w:b/>
          <w:bCs/>
          <w:sz w:val="20"/>
          <w:szCs w:val="20"/>
        </w:rPr>
        <w:t xml:space="preserve">Os pagamentos serão efetuados através de créditos em conta bancária ou diretamente ao credor, após a apresentação da Nota Fiscal/Fatura devidamente atestada pelo setor competente, conforme dispõe o art. 40, inciso XIV, alínea “a”, combinado com o art. 73, inciso II, </w:t>
      </w:r>
      <w:proofErr w:type="spellStart"/>
      <w:r w:rsidRPr="00D4018C">
        <w:rPr>
          <w:rFonts w:ascii="Arial" w:hAnsi="Arial" w:cs="Arial"/>
          <w:b/>
          <w:bCs/>
          <w:sz w:val="20"/>
          <w:szCs w:val="20"/>
        </w:rPr>
        <w:t>alínea“b</w:t>
      </w:r>
      <w:proofErr w:type="spellEnd"/>
      <w:r w:rsidRPr="00D4018C">
        <w:rPr>
          <w:rFonts w:ascii="Arial" w:hAnsi="Arial" w:cs="Arial"/>
          <w:b/>
          <w:bCs/>
          <w:sz w:val="20"/>
          <w:szCs w:val="20"/>
        </w:rPr>
        <w:t xml:space="preserve">”, da Lei n° 8.666/93 e alterações, </w:t>
      </w:r>
      <w:r w:rsidRPr="00D4018C">
        <w:rPr>
          <w:rFonts w:ascii="Arial" w:hAnsi="Arial" w:cs="Arial"/>
          <w:color w:val="000000"/>
          <w:sz w:val="20"/>
          <w:szCs w:val="20"/>
        </w:rPr>
        <w:t xml:space="preserve">sendo que constituem motivo para rescisão do contrato 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 </w:t>
      </w:r>
      <w:r w:rsidRPr="00D4018C">
        <w:rPr>
          <w:rFonts w:ascii="Arial" w:hAnsi="Arial" w:cs="Arial"/>
          <w:b/>
          <w:bCs/>
          <w:sz w:val="20"/>
          <w:szCs w:val="20"/>
        </w:rPr>
        <w:t xml:space="preserve">conforme dispõe o </w:t>
      </w:r>
      <w:proofErr w:type="spellStart"/>
      <w:r w:rsidRPr="00D4018C">
        <w:rPr>
          <w:rFonts w:ascii="Arial" w:hAnsi="Arial" w:cs="Arial"/>
          <w:b/>
          <w:bCs/>
          <w:sz w:val="20"/>
          <w:szCs w:val="20"/>
        </w:rPr>
        <w:t>Inc</w:t>
      </w:r>
      <w:proofErr w:type="spellEnd"/>
      <w:r w:rsidRPr="00D4018C">
        <w:rPr>
          <w:rFonts w:ascii="Arial" w:hAnsi="Arial" w:cs="Arial"/>
          <w:b/>
          <w:bCs/>
          <w:sz w:val="20"/>
          <w:szCs w:val="20"/>
        </w:rPr>
        <w:t xml:space="preserve"> XV do Art. 78 da Lei 8.666/93. Os pagamentos serão realizados da seguinte forma:</w:t>
      </w:r>
    </w:p>
    <w:p w:rsidR="00390CCC" w:rsidRPr="00D4018C" w:rsidRDefault="00390CCC" w:rsidP="00390CCC">
      <w:pPr>
        <w:ind w:left="708" w:firstLine="42"/>
        <w:jc w:val="both"/>
        <w:rPr>
          <w:rFonts w:ascii="Arial" w:hAnsi="Arial" w:cs="Arial"/>
          <w:sz w:val="20"/>
          <w:szCs w:val="20"/>
        </w:rPr>
      </w:pPr>
      <w:r w:rsidRPr="00D4018C">
        <w:rPr>
          <w:rFonts w:ascii="Arial" w:hAnsi="Arial" w:cs="Arial"/>
          <w:color w:val="000000"/>
          <w:sz w:val="20"/>
          <w:szCs w:val="20"/>
        </w:rPr>
        <w:t>a) Mensalmente em até 30 (trinta) dias, contados da data da apresentação da Nota Fiscal pelo detentor, devidamente conferida e atestada e m</w:t>
      </w:r>
      <w:r w:rsidRPr="00D4018C">
        <w:rPr>
          <w:rFonts w:ascii="Arial" w:hAnsi="Arial" w:cs="Arial"/>
          <w:color w:val="000000"/>
          <w:sz w:val="20"/>
          <w:szCs w:val="20"/>
          <w:lang w:val="pt-PT"/>
        </w:rPr>
        <w:t>ediante a entrega de relatório de recebimento</w:t>
      </w:r>
    </w:p>
    <w:p w:rsidR="00390CCC" w:rsidRPr="00D4018C" w:rsidRDefault="00390CCC" w:rsidP="00390CCC">
      <w:pPr>
        <w:ind w:firstLine="2"/>
        <w:jc w:val="both"/>
        <w:rPr>
          <w:rFonts w:ascii="Arial" w:hAnsi="Arial" w:cs="Arial"/>
          <w:sz w:val="20"/>
          <w:szCs w:val="20"/>
        </w:rPr>
      </w:pPr>
      <w:r w:rsidRPr="00D4018C">
        <w:rPr>
          <w:rFonts w:ascii="Arial" w:hAnsi="Arial" w:cs="Arial"/>
          <w:color w:val="000000"/>
          <w:sz w:val="20"/>
          <w:szCs w:val="20"/>
        </w:rPr>
        <w:t>4.2 – Nas notas fiscais deverão constar o número do Pregão e do Contrato firmado ou empenho, e ainda, atestada no verso pelo responsável pelo recebimento, o valor total e quantidade, além das demais exigências legais.</w:t>
      </w:r>
    </w:p>
    <w:p w:rsidR="00390CCC" w:rsidRPr="00D4018C" w:rsidRDefault="00390CCC" w:rsidP="00390CCC">
      <w:pPr>
        <w:jc w:val="both"/>
        <w:rPr>
          <w:rFonts w:ascii="Arial" w:hAnsi="Arial" w:cs="Arial"/>
          <w:sz w:val="20"/>
          <w:szCs w:val="20"/>
        </w:rPr>
      </w:pPr>
      <w:r w:rsidRPr="00D4018C">
        <w:rPr>
          <w:rFonts w:ascii="Arial" w:hAnsi="Arial" w:cs="Arial"/>
          <w:color w:val="000000"/>
          <w:sz w:val="20"/>
          <w:szCs w:val="20"/>
        </w:rPr>
        <w:t>4.3 – Ocorrendo erro no documento da cobrança, este será devolvido e o pagamento será sustado para que a contratada tome as medidas necessárias, passando o prazo para o pagamento a ser contado a partir da data da reapresentação do mesmo.</w:t>
      </w:r>
    </w:p>
    <w:p w:rsidR="00390CCC" w:rsidRPr="00D4018C" w:rsidRDefault="00390CCC" w:rsidP="00390CCC">
      <w:pPr>
        <w:jc w:val="both"/>
        <w:rPr>
          <w:rFonts w:ascii="Arial" w:hAnsi="Arial" w:cs="Arial"/>
          <w:sz w:val="20"/>
          <w:szCs w:val="20"/>
        </w:rPr>
      </w:pPr>
      <w:r w:rsidRPr="00D4018C">
        <w:rPr>
          <w:rFonts w:ascii="Arial" w:hAnsi="Arial" w:cs="Arial"/>
          <w:color w:val="000000"/>
          <w:sz w:val="20"/>
          <w:szCs w:val="20"/>
        </w:rPr>
        <w:lastRenderedPageBreak/>
        <w:t>4.4 – Na hipótese de devolução, a Nota Fiscal será considerada como não apresentada, para fins de atendimento das condições contratuais.</w:t>
      </w:r>
    </w:p>
    <w:p w:rsidR="00390CCC" w:rsidRPr="00D4018C" w:rsidRDefault="00390CCC" w:rsidP="00390CCC">
      <w:pPr>
        <w:pStyle w:val="Normaljustificado"/>
        <w:rPr>
          <w:b w:val="0"/>
          <w:sz w:val="20"/>
          <w:szCs w:val="20"/>
        </w:rPr>
      </w:pPr>
      <w:r w:rsidRPr="00D4018C">
        <w:rPr>
          <w:b w:val="0"/>
          <w:sz w:val="20"/>
          <w:szCs w:val="20"/>
        </w:rPr>
        <w:t>4.5 – Será efetuado recolhimento de todos os tributos devidos quando da realização dos pagamentos.</w:t>
      </w:r>
    </w:p>
    <w:p w:rsidR="00AB0D4A" w:rsidRPr="00D4018C" w:rsidRDefault="00AB0D4A" w:rsidP="00AB0D4A">
      <w:pPr>
        <w:jc w:val="both"/>
        <w:rPr>
          <w:rFonts w:ascii="Arial" w:hAnsi="Arial" w:cs="Arial"/>
          <w:sz w:val="20"/>
          <w:szCs w:val="20"/>
        </w:rPr>
      </w:pPr>
      <w:r w:rsidRPr="00D4018C">
        <w:rPr>
          <w:rFonts w:ascii="Arial" w:hAnsi="Arial" w:cs="Arial"/>
          <w:bCs/>
          <w:sz w:val="20"/>
          <w:szCs w:val="20"/>
        </w:rPr>
        <w:t>4</w:t>
      </w:r>
      <w:r w:rsidRPr="00D4018C">
        <w:rPr>
          <w:rFonts w:ascii="Arial" w:hAnsi="Arial" w:cs="Arial"/>
          <w:sz w:val="20"/>
          <w:szCs w:val="20"/>
        </w:rPr>
        <w:t>.6 – No pagamento da primeira parcela somente serão pagos os dias correspondentes ao período decorrido entre a data da contratação e o término do mês.</w:t>
      </w:r>
    </w:p>
    <w:p w:rsidR="00390CCC" w:rsidRPr="00D4018C" w:rsidRDefault="00390CCC" w:rsidP="00390CCC">
      <w:pPr>
        <w:pStyle w:val="Normaljustificado"/>
        <w:rPr>
          <w:sz w:val="20"/>
          <w:szCs w:val="20"/>
        </w:rPr>
      </w:pPr>
      <w:r w:rsidRPr="00D4018C">
        <w:rPr>
          <w:sz w:val="20"/>
          <w:szCs w:val="20"/>
        </w:rPr>
        <w:t>CLÁUSULA QUINTA – DA REVISÃO DE PREÇOS</w:t>
      </w:r>
    </w:p>
    <w:p w:rsidR="00390CCC" w:rsidRPr="00D4018C" w:rsidRDefault="00390CCC" w:rsidP="00390CCC">
      <w:pPr>
        <w:pStyle w:val="Normaljustificado"/>
        <w:rPr>
          <w:b w:val="0"/>
          <w:sz w:val="20"/>
          <w:szCs w:val="20"/>
        </w:rPr>
      </w:pPr>
      <w:r w:rsidRPr="00D4018C">
        <w:rPr>
          <w:b w:val="0"/>
          <w:sz w:val="20"/>
          <w:szCs w:val="20"/>
        </w:rPr>
        <w:t>5.1 – Os preços serão fixos e irreajustáveis durante a vigência do Contrato.</w:t>
      </w:r>
    </w:p>
    <w:p w:rsidR="00390CCC" w:rsidRPr="00D4018C" w:rsidRDefault="00390CCC" w:rsidP="00390CCC">
      <w:pPr>
        <w:pStyle w:val="Normaljustificado"/>
        <w:rPr>
          <w:b w:val="0"/>
          <w:sz w:val="20"/>
          <w:szCs w:val="20"/>
        </w:rPr>
      </w:pPr>
      <w:r w:rsidRPr="00D4018C">
        <w:rPr>
          <w:b w:val="0"/>
          <w:sz w:val="20"/>
          <w:szCs w:val="20"/>
        </w:rPr>
        <w:t>5.2 – Quando o preço registrado tornar-se inferior aos praticados no mercado, e a Contratada não puder cumprir o compromisso inicialmente assumido, poderá mediante requerimento devidamente instruído, pedir revisão dos preços ou o cancelamento do Contrato.</w:t>
      </w:r>
    </w:p>
    <w:p w:rsidR="00390CCC" w:rsidRPr="00D4018C" w:rsidRDefault="00390CCC" w:rsidP="00390CCC">
      <w:pPr>
        <w:pStyle w:val="Normaljustificado"/>
        <w:rPr>
          <w:b w:val="0"/>
          <w:sz w:val="20"/>
          <w:szCs w:val="20"/>
        </w:rPr>
      </w:pPr>
      <w:r w:rsidRPr="00D4018C">
        <w:rPr>
          <w:b w:val="0"/>
          <w:sz w:val="20"/>
          <w:szCs w:val="20"/>
        </w:rPr>
        <w:t>5.3 – A Contratada deverá aceitar nas mesmas condições contratuais, os acréscimos ou supressões que se fizerem necessários, até 25% (vinte e cinco por cento), em função do que dispõe o parágrafo primeiro, do art. 65, da Lei nº. 8.666/93 e alterações, sob pena das sanções cabíveis.</w:t>
      </w:r>
    </w:p>
    <w:p w:rsidR="00390CCC" w:rsidRPr="00D4018C" w:rsidRDefault="00390CCC" w:rsidP="00390CCC">
      <w:pPr>
        <w:pStyle w:val="Normaljustificado"/>
        <w:rPr>
          <w:smallCaps/>
          <w:sz w:val="20"/>
          <w:szCs w:val="20"/>
        </w:rPr>
      </w:pPr>
    </w:p>
    <w:p w:rsidR="00390CCC" w:rsidRPr="00D4018C" w:rsidRDefault="00390CCC" w:rsidP="00390CCC">
      <w:pPr>
        <w:pStyle w:val="Normaljustificado"/>
        <w:rPr>
          <w:smallCaps/>
          <w:sz w:val="20"/>
          <w:szCs w:val="20"/>
        </w:rPr>
      </w:pPr>
      <w:r w:rsidRPr="00D4018C">
        <w:rPr>
          <w:smallCaps/>
          <w:sz w:val="20"/>
          <w:szCs w:val="20"/>
        </w:rPr>
        <w:t>CLÁUSULA SEXTA – DA VIGÊNCIA</w:t>
      </w:r>
    </w:p>
    <w:p w:rsidR="00390CCC" w:rsidRPr="00D4018C" w:rsidRDefault="00390CCC" w:rsidP="00390CCC">
      <w:pPr>
        <w:jc w:val="both"/>
        <w:rPr>
          <w:rFonts w:ascii="Arial" w:hAnsi="Arial" w:cs="Arial"/>
          <w:sz w:val="20"/>
          <w:szCs w:val="20"/>
        </w:rPr>
      </w:pPr>
      <w:r w:rsidRPr="00D4018C">
        <w:rPr>
          <w:rFonts w:ascii="Arial" w:hAnsi="Arial" w:cs="Arial"/>
          <w:sz w:val="20"/>
          <w:szCs w:val="20"/>
        </w:rPr>
        <w:t>6.</w:t>
      </w:r>
      <w:r w:rsidRPr="00D4018C">
        <w:rPr>
          <w:rFonts w:ascii="Arial" w:hAnsi="Arial" w:cs="Arial"/>
          <w:bCs/>
          <w:color w:val="000000"/>
          <w:sz w:val="20"/>
          <w:szCs w:val="20"/>
        </w:rPr>
        <w:t xml:space="preserve">1 – </w:t>
      </w:r>
      <w:r w:rsidR="00136856" w:rsidRPr="00D4018C">
        <w:rPr>
          <w:rFonts w:ascii="Arial" w:hAnsi="Arial" w:cs="Arial"/>
          <w:sz w:val="20"/>
          <w:szCs w:val="20"/>
        </w:rPr>
        <w:t>O instrumento contratual terá vig</w:t>
      </w:r>
      <w:r w:rsidR="0061300D">
        <w:rPr>
          <w:rFonts w:ascii="Arial" w:hAnsi="Arial" w:cs="Arial"/>
          <w:sz w:val="20"/>
          <w:szCs w:val="20"/>
        </w:rPr>
        <w:t>ência até 31 de dezembro de 2018</w:t>
      </w:r>
      <w:r w:rsidR="00136856" w:rsidRPr="00D4018C">
        <w:rPr>
          <w:rFonts w:ascii="Arial" w:hAnsi="Arial" w:cs="Arial"/>
          <w:sz w:val="20"/>
          <w:szCs w:val="20"/>
        </w:rPr>
        <w:t>, podendo ser aditado ou prorrogado por até 60 meses, no todo ou em parte, conforme disposto no inciso II, do art. 57 da Lei nº 8.666/93</w:t>
      </w:r>
      <w:r w:rsidRPr="00D4018C">
        <w:rPr>
          <w:rFonts w:ascii="Arial" w:hAnsi="Arial" w:cs="Arial"/>
          <w:sz w:val="20"/>
          <w:szCs w:val="20"/>
        </w:rPr>
        <w:t>.</w:t>
      </w:r>
    </w:p>
    <w:p w:rsidR="00390CCC" w:rsidRPr="00D4018C" w:rsidRDefault="00390CCC" w:rsidP="00390CCC">
      <w:pPr>
        <w:jc w:val="both"/>
        <w:rPr>
          <w:rFonts w:ascii="Arial" w:hAnsi="Arial" w:cs="Arial"/>
          <w:smallCaps/>
          <w:sz w:val="20"/>
          <w:szCs w:val="20"/>
        </w:rPr>
      </w:pPr>
    </w:p>
    <w:p w:rsidR="00390CCC" w:rsidRPr="00D4018C" w:rsidRDefault="00390CCC" w:rsidP="00390CCC">
      <w:pPr>
        <w:pStyle w:val="Normaljustificado"/>
        <w:rPr>
          <w:smallCaps/>
          <w:sz w:val="20"/>
          <w:szCs w:val="20"/>
        </w:rPr>
      </w:pPr>
      <w:r w:rsidRPr="00D4018C">
        <w:rPr>
          <w:smallCaps/>
          <w:sz w:val="20"/>
          <w:szCs w:val="20"/>
        </w:rPr>
        <w:t>CLÁUSULA SÉTIMA – DAS OBRIGAÇÕES</w:t>
      </w:r>
    </w:p>
    <w:p w:rsidR="00390CCC" w:rsidRPr="00D4018C" w:rsidRDefault="00390CCC" w:rsidP="00390CCC">
      <w:pPr>
        <w:pStyle w:val="Normaljustificado"/>
        <w:rPr>
          <w:sz w:val="20"/>
          <w:szCs w:val="20"/>
        </w:rPr>
      </w:pPr>
      <w:r w:rsidRPr="00D4018C">
        <w:rPr>
          <w:b w:val="0"/>
          <w:sz w:val="20"/>
          <w:szCs w:val="20"/>
        </w:rPr>
        <w:t xml:space="preserve">7.1 – Compete ao </w:t>
      </w:r>
      <w:r w:rsidRPr="00D4018C">
        <w:rPr>
          <w:sz w:val="20"/>
          <w:szCs w:val="20"/>
        </w:rPr>
        <w:t>CONTRATANTE:</w:t>
      </w:r>
    </w:p>
    <w:p w:rsidR="00390CCC" w:rsidRPr="00D4018C" w:rsidRDefault="00390CCC" w:rsidP="00390CCC">
      <w:pPr>
        <w:ind w:firstLine="708"/>
        <w:jc w:val="both"/>
        <w:rPr>
          <w:rFonts w:ascii="Arial" w:hAnsi="Arial" w:cs="Arial"/>
          <w:sz w:val="20"/>
          <w:szCs w:val="20"/>
        </w:rPr>
      </w:pPr>
      <w:r w:rsidRPr="00D4018C">
        <w:rPr>
          <w:rFonts w:ascii="Arial" w:hAnsi="Arial" w:cs="Arial"/>
          <w:sz w:val="20"/>
          <w:szCs w:val="20"/>
        </w:rPr>
        <w:t>7.1.1 – Efetuar os pagamentos dentro das condições estabelecidas no edital;</w:t>
      </w:r>
    </w:p>
    <w:p w:rsidR="00390CCC" w:rsidRPr="00D4018C" w:rsidRDefault="00390CCC" w:rsidP="00390CCC">
      <w:pPr>
        <w:ind w:left="708"/>
        <w:jc w:val="both"/>
        <w:rPr>
          <w:rFonts w:ascii="Arial" w:hAnsi="Arial" w:cs="Arial"/>
          <w:b/>
          <w:sz w:val="20"/>
          <w:szCs w:val="20"/>
        </w:rPr>
      </w:pPr>
      <w:r w:rsidRPr="00D4018C">
        <w:rPr>
          <w:rFonts w:ascii="Arial" w:hAnsi="Arial" w:cs="Arial"/>
          <w:sz w:val="20"/>
          <w:szCs w:val="20"/>
        </w:rPr>
        <w:t>7.1.2 – Aplicar as penalidades cabíveis previstas no edital se constatadas irregularidades nos serviços prestados, bem como responsabilizar à Contratada por danos que possam ser causados ao Município;</w:t>
      </w:r>
    </w:p>
    <w:p w:rsidR="00390CCC" w:rsidRPr="00D4018C" w:rsidRDefault="00390CCC" w:rsidP="00390CCC">
      <w:pPr>
        <w:ind w:left="708"/>
        <w:jc w:val="both"/>
        <w:rPr>
          <w:rFonts w:ascii="Arial" w:hAnsi="Arial" w:cs="Arial"/>
          <w:sz w:val="20"/>
          <w:szCs w:val="20"/>
        </w:rPr>
      </w:pPr>
      <w:r w:rsidRPr="00D4018C">
        <w:rPr>
          <w:rFonts w:ascii="Arial" w:hAnsi="Arial" w:cs="Arial"/>
          <w:sz w:val="20"/>
          <w:szCs w:val="20"/>
        </w:rPr>
        <w:t>7.1.3 – Fiscalizar a realização dos serviços, bem como requisitar, quando necessária, a promoção de medidas para a regularidade da prestação do serviço;</w:t>
      </w:r>
    </w:p>
    <w:p w:rsidR="00390CCC" w:rsidRPr="00D4018C" w:rsidRDefault="00390CCC" w:rsidP="00390CCC">
      <w:pPr>
        <w:ind w:left="708"/>
        <w:jc w:val="both"/>
        <w:rPr>
          <w:rFonts w:ascii="Arial" w:hAnsi="Arial" w:cs="Arial"/>
          <w:sz w:val="20"/>
          <w:szCs w:val="20"/>
        </w:rPr>
      </w:pPr>
      <w:r w:rsidRPr="00D4018C">
        <w:rPr>
          <w:rFonts w:ascii="Arial" w:hAnsi="Arial" w:cs="Arial"/>
          <w:sz w:val="20"/>
          <w:szCs w:val="20"/>
        </w:rPr>
        <w:t>7.1.4 – Rejeitar, no todo ou em parte a prestação dos serviços caso esta não apresente resultados satisfatórios ou conforme as obrigações assumidas pela Contratada;</w:t>
      </w:r>
    </w:p>
    <w:p w:rsidR="00390CCC" w:rsidRPr="00D4018C" w:rsidRDefault="00390CCC" w:rsidP="00390CCC">
      <w:pPr>
        <w:ind w:left="708"/>
        <w:jc w:val="both"/>
        <w:rPr>
          <w:rFonts w:ascii="Arial" w:hAnsi="Arial" w:cs="Arial"/>
          <w:sz w:val="20"/>
          <w:szCs w:val="20"/>
        </w:rPr>
      </w:pPr>
      <w:r w:rsidRPr="00D4018C">
        <w:rPr>
          <w:rFonts w:ascii="Arial" w:hAnsi="Arial" w:cs="Arial"/>
          <w:sz w:val="20"/>
          <w:szCs w:val="20"/>
        </w:rPr>
        <w:t>7.1.5 – Notificar, formal e tempestivamente, a Contratada sobre multas, penalidades e quaisquer débitos de sua responsabilidade observada no cumprimento do Contrato;</w:t>
      </w:r>
    </w:p>
    <w:p w:rsidR="00390CCC" w:rsidRPr="00D4018C" w:rsidRDefault="00390CCC" w:rsidP="00390CCC">
      <w:pPr>
        <w:ind w:left="708" w:right="51"/>
        <w:jc w:val="both"/>
        <w:rPr>
          <w:rFonts w:ascii="Arial" w:hAnsi="Arial" w:cs="Arial"/>
          <w:sz w:val="20"/>
          <w:szCs w:val="20"/>
        </w:rPr>
      </w:pPr>
      <w:r w:rsidRPr="00D4018C">
        <w:rPr>
          <w:rFonts w:ascii="Arial" w:hAnsi="Arial" w:cs="Arial"/>
          <w:sz w:val="20"/>
          <w:szCs w:val="20"/>
        </w:rPr>
        <w:t xml:space="preserve">7.1.6 – A Administração se reserva o direito de suspender a prestação dos serviços em desacordo com o pactuado entre as partes. </w:t>
      </w:r>
    </w:p>
    <w:p w:rsidR="00390CCC" w:rsidRPr="00D4018C" w:rsidRDefault="00390CCC" w:rsidP="00390CCC">
      <w:pPr>
        <w:autoSpaceDE w:val="0"/>
        <w:autoSpaceDN w:val="0"/>
        <w:adjustRightInd w:val="0"/>
        <w:ind w:left="708"/>
        <w:jc w:val="both"/>
        <w:rPr>
          <w:rFonts w:ascii="Arial" w:hAnsi="Arial" w:cs="Arial"/>
          <w:sz w:val="20"/>
          <w:szCs w:val="20"/>
        </w:rPr>
      </w:pPr>
      <w:r w:rsidRPr="00D4018C">
        <w:rPr>
          <w:rFonts w:ascii="Arial" w:hAnsi="Arial" w:cs="Arial"/>
          <w:sz w:val="20"/>
          <w:szCs w:val="20"/>
        </w:rPr>
        <w:t>7.1.7 – Convocar o classificado em segundo lugar para efetuar o serviço, e assim sucessivamente quanto aos demais classificados, caso a Contratada deixe de executar o serviço no prazo de 02 (dois) dias úteis, aplicadas aos faltosos às penalidades cabíveis.</w:t>
      </w:r>
    </w:p>
    <w:p w:rsidR="00390CCC" w:rsidRDefault="00390CCC" w:rsidP="00390CCC">
      <w:pPr>
        <w:pStyle w:val="Normaljustificado"/>
        <w:rPr>
          <w:sz w:val="20"/>
          <w:szCs w:val="20"/>
        </w:rPr>
      </w:pPr>
      <w:r w:rsidRPr="00D4018C">
        <w:rPr>
          <w:b w:val="0"/>
          <w:sz w:val="20"/>
          <w:szCs w:val="20"/>
        </w:rPr>
        <w:t xml:space="preserve">7.2 – Compete à </w:t>
      </w:r>
      <w:r w:rsidRPr="00D4018C">
        <w:rPr>
          <w:sz w:val="20"/>
          <w:szCs w:val="20"/>
        </w:rPr>
        <w:t>CONTRATADA:</w:t>
      </w:r>
    </w:p>
    <w:p w:rsidR="00AD4B33" w:rsidRPr="001E118A" w:rsidRDefault="00AD4B33" w:rsidP="00AD4B33">
      <w:pPr>
        <w:ind w:left="709"/>
        <w:jc w:val="both"/>
        <w:rPr>
          <w:rFonts w:ascii="Arial" w:hAnsi="Arial" w:cs="Arial"/>
          <w:sz w:val="20"/>
          <w:szCs w:val="20"/>
        </w:rPr>
      </w:pPr>
      <w:r w:rsidRPr="001E118A">
        <w:rPr>
          <w:rFonts w:ascii="Arial" w:hAnsi="Arial" w:cs="Arial"/>
          <w:sz w:val="20"/>
          <w:szCs w:val="20"/>
        </w:rPr>
        <w:t>7.2.1 – Os serviços deverão ser executados de acordo com aqueles adjudicados e especificados na proposta</w:t>
      </w:r>
      <w:r w:rsidR="00350A9A">
        <w:rPr>
          <w:rFonts w:ascii="Arial" w:hAnsi="Arial" w:cs="Arial"/>
          <w:sz w:val="20"/>
          <w:szCs w:val="20"/>
        </w:rPr>
        <w:t xml:space="preserve"> de preços (anexo II) e no Memorial Descritiv</w:t>
      </w:r>
      <w:r w:rsidR="00FC637A">
        <w:rPr>
          <w:rFonts w:ascii="Arial" w:hAnsi="Arial" w:cs="Arial"/>
          <w:sz w:val="20"/>
          <w:szCs w:val="20"/>
        </w:rPr>
        <w:t>o (anexo VIII)</w:t>
      </w:r>
      <w:r w:rsidRPr="001E118A">
        <w:rPr>
          <w:rFonts w:ascii="Arial" w:hAnsi="Arial" w:cs="Arial"/>
          <w:sz w:val="20"/>
          <w:szCs w:val="20"/>
        </w:rPr>
        <w:t xml:space="preserve">, sendo que a inobservância desta condição implicará recusa sem que caiba qualquer tipo de reclamação por parte da inadimplente. </w:t>
      </w:r>
    </w:p>
    <w:p w:rsidR="00AD4B33" w:rsidRPr="001E118A" w:rsidRDefault="00AD4B33" w:rsidP="00AD4B33">
      <w:pPr>
        <w:autoSpaceDE w:val="0"/>
        <w:autoSpaceDN w:val="0"/>
        <w:adjustRightInd w:val="0"/>
        <w:ind w:left="709"/>
        <w:jc w:val="both"/>
        <w:rPr>
          <w:rFonts w:ascii="Arial" w:hAnsi="Arial" w:cs="Arial"/>
          <w:sz w:val="20"/>
          <w:szCs w:val="20"/>
        </w:rPr>
      </w:pPr>
      <w:r w:rsidRPr="001E118A">
        <w:rPr>
          <w:rFonts w:ascii="Arial" w:hAnsi="Arial" w:cs="Arial"/>
          <w:sz w:val="20"/>
          <w:szCs w:val="20"/>
        </w:rPr>
        <w:t xml:space="preserve">7.2.2 – Atender a ordem de execução de serviços no ato da autorização; </w:t>
      </w:r>
    </w:p>
    <w:p w:rsidR="002C1781" w:rsidRPr="00992627" w:rsidRDefault="00AD4B33" w:rsidP="00992627">
      <w:pPr>
        <w:pStyle w:val="Corpodetexto2"/>
        <w:spacing w:after="0" w:line="240" w:lineRule="auto"/>
        <w:ind w:left="709"/>
        <w:jc w:val="both"/>
        <w:rPr>
          <w:rFonts w:ascii="Arial" w:hAnsi="Arial" w:cs="Arial"/>
          <w:sz w:val="20"/>
          <w:szCs w:val="20"/>
        </w:rPr>
      </w:pPr>
      <w:r w:rsidRPr="009D6BFF">
        <w:rPr>
          <w:rFonts w:ascii="Arial" w:hAnsi="Arial" w:cs="Arial"/>
          <w:sz w:val="20"/>
          <w:szCs w:val="20"/>
        </w:rPr>
        <w:t>7.2.3 –</w:t>
      </w:r>
      <w:r w:rsidRPr="00992627">
        <w:rPr>
          <w:rFonts w:ascii="Arial" w:hAnsi="Arial" w:cs="Arial"/>
          <w:sz w:val="20"/>
          <w:szCs w:val="20"/>
        </w:rPr>
        <w:t xml:space="preserve"> </w:t>
      </w:r>
      <w:r w:rsidR="002C1781" w:rsidRPr="00992627">
        <w:rPr>
          <w:rFonts w:ascii="Arial" w:hAnsi="Arial" w:cs="Arial"/>
          <w:sz w:val="20"/>
          <w:szCs w:val="20"/>
        </w:rPr>
        <w:t>A CONTRATADA deverá assegurar o tratamento sigiloso e o respeito aos direitos de propriedade sobre todos os dados, informações, software e sistema informatizado em uso na CONTRATANTE, sendo proibida a extração de cópia, reprodução pública, divulgação, cessão gratuita ou onerosa, ou qualquer outra forma de disposição não autorizada de domínio, total ou parcial, direta ou indiretamente, em benefício próprio ou de terceiros. Para esse fim a CONTRATADA deverá assinar termo de confidencialidade com a CONTRATANTE;</w:t>
      </w:r>
    </w:p>
    <w:p w:rsidR="002C1781" w:rsidRPr="00992627" w:rsidRDefault="00640D61" w:rsidP="00996914">
      <w:pPr>
        <w:pStyle w:val="Corpodetexto2"/>
        <w:spacing w:after="0" w:line="240" w:lineRule="auto"/>
        <w:ind w:left="709"/>
        <w:jc w:val="both"/>
        <w:rPr>
          <w:rFonts w:ascii="Arial" w:hAnsi="Arial" w:cs="Arial"/>
          <w:sz w:val="20"/>
          <w:szCs w:val="20"/>
        </w:rPr>
      </w:pPr>
      <w:r>
        <w:rPr>
          <w:rFonts w:ascii="Arial" w:hAnsi="Arial" w:cs="Arial"/>
          <w:sz w:val="20"/>
          <w:szCs w:val="20"/>
        </w:rPr>
        <w:t>7.2.4</w:t>
      </w:r>
      <w:r w:rsidR="00216505" w:rsidRPr="009D6BFF">
        <w:rPr>
          <w:rFonts w:ascii="Arial" w:hAnsi="Arial" w:cs="Arial"/>
          <w:sz w:val="20"/>
          <w:szCs w:val="20"/>
        </w:rPr>
        <w:t xml:space="preserve"> –</w:t>
      </w:r>
      <w:r w:rsidR="00216505" w:rsidRPr="00992627">
        <w:rPr>
          <w:rFonts w:ascii="Arial" w:hAnsi="Arial" w:cs="Arial"/>
          <w:sz w:val="20"/>
          <w:szCs w:val="20"/>
        </w:rPr>
        <w:t xml:space="preserve"> </w:t>
      </w:r>
      <w:r w:rsidR="002C1781" w:rsidRPr="00992627">
        <w:rPr>
          <w:rFonts w:ascii="Arial" w:hAnsi="Arial" w:cs="Arial"/>
          <w:sz w:val="20"/>
          <w:szCs w:val="20"/>
        </w:rPr>
        <w:t xml:space="preserve">Manter durante a execução do contrato, todas as condições de habilitação, qualificação, periodicidade e especificações exigidas. </w:t>
      </w:r>
    </w:p>
    <w:p w:rsidR="002C1781" w:rsidRPr="00992627" w:rsidRDefault="00640D61" w:rsidP="00996914">
      <w:pPr>
        <w:pStyle w:val="Corpodetexto2"/>
        <w:spacing w:after="0" w:line="240" w:lineRule="auto"/>
        <w:ind w:left="709"/>
        <w:jc w:val="both"/>
        <w:rPr>
          <w:rFonts w:ascii="Arial" w:hAnsi="Arial" w:cs="Arial"/>
          <w:sz w:val="20"/>
          <w:szCs w:val="20"/>
        </w:rPr>
      </w:pPr>
      <w:r>
        <w:rPr>
          <w:rFonts w:ascii="Arial" w:hAnsi="Arial" w:cs="Arial"/>
          <w:sz w:val="20"/>
          <w:szCs w:val="20"/>
        </w:rPr>
        <w:t>7.2.5</w:t>
      </w:r>
      <w:r w:rsidR="00216505" w:rsidRPr="009D6BFF">
        <w:rPr>
          <w:rFonts w:ascii="Arial" w:hAnsi="Arial" w:cs="Arial"/>
          <w:sz w:val="20"/>
          <w:szCs w:val="20"/>
        </w:rPr>
        <w:t xml:space="preserve"> –</w:t>
      </w:r>
      <w:r w:rsidR="00216505" w:rsidRPr="00992627">
        <w:rPr>
          <w:rFonts w:ascii="Arial" w:hAnsi="Arial" w:cs="Arial"/>
          <w:sz w:val="20"/>
          <w:szCs w:val="20"/>
        </w:rPr>
        <w:t xml:space="preserve"> </w:t>
      </w:r>
      <w:r w:rsidR="002C1781" w:rsidRPr="00992627">
        <w:rPr>
          <w:rFonts w:ascii="Arial" w:hAnsi="Arial" w:cs="Arial"/>
          <w:sz w:val="20"/>
          <w:szCs w:val="20"/>
        </w:rPr>
        <w:t>Executar fielmente o objeto do contrato dentro do melhor padrão de qualidade, de forma que mantenham todas as especificações técnicas, qualidade e prazos;</w:t>
      </w:r>
    </w:p>
    <w:p w:rsidR="002C1781" w:rsidRPr="00992627" w:rsidRDefault="00640D61" w:rsidP="00996914">
      <w:pPr>
        <w:pStyle w:val="Corpodetexto2"/>
        <w:spacing w:after="0" w:line="240" w:lineRule="auto"/>
        <w:ind w:left="709"/>
        <w:jc w:val="both"/>
        <w:rPr>
          <w:rFonts w:ascii="Arial" w:hAnsi="Arial" w:cs="Arial"/>
          <w:sz w:val="20"/>
          <w:szCs w:val="20"/>
        </w:rPr>
      </w:pPr>
      <w:r>
        <w:rPr>
          <w:rFonts w:ascii="Arial" w:hAnsi="Arial" w:cs="Arial"/>
          <w:sz w:val="20"/>
          <w:szCs w:val="20"/>
        </w:rPr>
        <w:t>7.2.6</w:t>
      </w:r>
      <w:r w:rsidR="009D6BFF" w:rsidRPr="009D6BFF">
        <w:rPr>
          <w:rFonts w:ascii="Arial" w:hAnsi="Arial" w:cs="Arial"/>
          <w:sz w:val="20"/>
          <w:szCs w:val="20"/>
        </w:rPr>
        <w:t xml:space="preserve"> –</w:t>
      </w:r>
      <w:r w:rsidR="009D6BFF" w:rsidRPr="00992627">
        <w:rPr>
          <w:rFonts w:ascii="Arial" w:hAnsi="Arial" w:cs="Arial"/>
          <w:sz w:val="20"/>
          <w:szCs w:val="20"/>
        </w:rPr>
        <w:t xml:space="preserve"> </w:t>
      </w:r>
      <w:r w:rsidR="002C1781" w:rsidRPr="00992627">
        <w:rPr>
          <w:rFonts w:ascii="Arial" w:hAnsi="Arial" w:cs="Arial"/>
          <w:sz w:val="20"/>
          <w:szCs w:val="20"/>
        </w:rPr>
        <w:t>Refazer todo e qualquer procedimento objeto de contrato se verificada incorreção e constatado que o erro é de sua responsabilidade, sendo que eventuais ocorrências desta natureza não serão motivos para antecipação ou postergação de prazos, como também para acréscimos nos valores contratados.</w:t>
      </w:r>
    </w:p>
    <w:p w:rsidR="002C1781" w:rsidRPr="00992627" w:rsidRDefault="00640D61" w:rsidP="0074354B">
      <w:pPr>
        <w:pStyle w:val="Corpodetexto2"/>
        <w:spacing w:after="0" w:line="240" w:lineRule="auto"/>
        <w:ind w:left="709"/>
        <w:jc w:val="both"/>
        <w:rPr>
          <w:rFonts w:ascii="Arial" w:hAnsi="Arial" w:cs="Arial"/>
          <w:sz w:val="20"/>
          <w:szCs w:val="20"/>
        </w:rPr>
      </w:pPr>
      <w:r>
        <w:rPr>
          <w:rFonts w:ascii="Arial" w:hAnsi="Arial" w:cs="Arial"/>
          <w:sz w:val="20"/>
          <w:szCs w:val="20"/>
        </w:rPr>
        <w:t>7.2.7</w:t>
      </w:r>
      <w:r w:rsidR="002469A9" w:rsidRPr="009D6BFF">
        <w:rPr>
          <w:rFonts w:ascii="Arial" w:hAnsi="Arial" w:cs="Arial"/>
          <w:sz w:val="20"/>
          <w:szCs w:val="20"/>
        </w:rPr>
        <w:t xml:space="preserve"> –</w:t>
      </w:r>
      <w:r w:rsidR="002469A9" w:rsidRPr="00992627">
        <w:rPr>
          <w:rFonts w:ascii="Arial" w:hAnsi="Arial" w:cs="Arial"/>
          <w:sz w:val="20"/>
          <w:szCs w:val="20"/>
        </w:rPr>
        <w:t xml:space="preserve"> </w:t>
      </w:r>
      <w:r w:rsidR="002C1781" w:rsidRPr="00992627">
        <w:rPr>
          <w:rFonts w:ascii="Arial" w:hAnsi="Arial" w:cs="Arial"/>
          <w:sz w:val="20"/>
          <w:szCs w:val="20"/>
        </w:rPr>
        <w:t>Notificar a CONTRATANTE sempre que observar problemas de qualquer tipo na execução dos serviços contratados.</w:t>
      </w:r>
    </w:p>
    <w:p w:rsidR="002C1781" w:rsidRPr="00992627" w:rsidRDefault="00640D61" w:rsidP="0074354B">
      <w:pPr>
        <w:pStyle w:val="Corpodetexto2"/>
        <w:spacing w:after="0" w:line="240" w:lineRule="auto"/>
        <w:ind w:left="709"/>
        <w:jc w:val="both"/>
        <w:rPr>
          <w:rFonts w:ascii="Arial" w:hAnsi="Arial" w:cs="Arial"/>
          <w:sz w:val="20"/>
          <w:szCs w:val="20"/>
        </w:rPr>
      </w:pPr>
      <w:r>
        <w:rPr>
          <w:rFonts w:ascii="Arial" w:hAnsi="Arial" w:cs="Arial"/>
          <w:sz w:val="20"/>
          <w:szCs w:val="20"/>
        </w:rPr>
        <w:t>7.2.8</w:t>
      </w:r>
      <w:r w:rsidR="002469A9" w:rsidRPr="009D6BFF">
        <w:rPr>
          <w:rFonts w:ascii="Arial" w:hAnsi="Arial" w:cs="Arial"/>
          <w:sz w:val="20"/>
          <w:szCs w:val="20"/>
        </w:rPr>
        <w:t xml:space="preserve"> –</w:t>
      </w:r>
      <w:r w:rsidR="002469A9" w:rsidRPr="00992627">
        <w:rPr>
          <w:rFonts w:ascii="Arial" w:hAnsi="Arial" w:cs="Arial"/>
          <w:sz w:val="20"/>
          <w:szCs w:val="20"/>
        </w:rPr>
        <w:t xml:space="preserve"> </w:t>
      </w:r>
      <w:r w:rsidR="002C1781" w:rsidRPr="00992627">
        <w:rPr>
          <w:rFonts w:ascii="Arial" w:hAnsi="Arial" w:cs="Arial"/>
          <w:sz w:val="20"/>
          <w:szCs w:val="20"/>
        </w:rPr>
        <w:t>Disponibilização a título de comodato, configuração, manutenção e backup do servidor de banco de dados.</w:t>
      </w:r>
    </w:p>
    <w:p w:rsidR="002C1781" w:rsidRPr="00992627" w:rsidRDefault="009317A3" w:rsidP="0074354B">
      <w:pPr>
        <w:pStyle w:val="Corpodetexto2"/>
        <w:spacing w:after="0" w:line="240" w:lineRule="auto"/>
        <w:ind w:left="709"/>
        <w:jc w:val="both"/>
        <w:rPr>
          <w:rFonts w:ascii="Arial" w:hAnsi="Arial" w:cs="Arial"/>
          <w:sz w:val="20"/>
          <w:szCs w:val="20"/>
        </w:rPr>
      </w:pPr>
      <w:r>
        <w:rPr>
          <w:rFonts w:ascii="Arial" w:hAnsi="Arial" w:cs="Arial"/>
          <w:sz w:val="20"/>
          <w:szCs w:val="20"/>
        </w:rPr>
        <w:lastRenderedPageBreak/>
        <w:t>7.2.9</w:t>
      </w:r>
      <w:r w:rsidR="002469A9" w:rsidRPr="009D6BFF">
        <w:rPr>
          <w:rFonts w:ascii="Arial" w:hAnsi="Arial" w:cs="Arial"/>
          <w:sz w:val="20"/>
          <w:szCs w:val="20"/>
        </w:rPr>
        <w:t xml:space="preserve"> –</w:t>
      </w:r>
      <w:r w:rsidR="002469A9" w:rsidRPr="00992627">
        <w:rPr>
          <w:rFonts w:ascii="Arial" w:hAnsi="Arial" w:cs="Arial"/>
          <w:sz w:val="20"/>
          <w:szCs w:val="20"/>
        </w:rPr>
        <w:t xml:space="preserve"> </w:t>
      </w:r>
      <w:r w:rsidR="002C1781" w:rsidRPr="00992627">
        <w:rPr>
          <w:rFonts w:ascii="Arial" w:hAnsi="Arial" w:cs="Arial"/>
          <w:sz w:val="20"/>
          <w:szCs w:val="20"/>
        </w:rPr>
        <w:t xml:space="preserve">Disponibilizar Software para abertura de chamado além de </w:t>
      </w:r>
      <w:proofErr w:type="spellStart"/>
      <w:r w:rsidR="002C1781" w:rsidRPr="00992627">
        <w:rPr>
          <w:rFonts w:ascii="Arial" w:hAnsi="Arial" w:cs="Arial"/>
          <w:sz w:val="20"/>
          <w:szCs w:val="20"/>
        </w:rPr>
        <w:t>login</w:t>
      </w:r>
      <w:proofErr w:type="spellEnd"/>
      <w:r w:rsidR="002C1781" w:rsidRPr="00992627">
        <w:rPr>
          <w:rFonts w:ascii="Arial" w:hAnsi="Arial" w:cs="Arial"/>
          <w:sz w:val="20"/>
          <w:szCs w:val="20"/>
        </w:rPr>
        <w:t xml:space="preserve"> e senha para tod</w:t>
      </w:r>
      <w:r w:rsidR="00FA5F7D">
        <w:rPr>
          <w:rFonts w:ascii="Arial" w:hAnsi="Arial" w:cs="Arial"/>
          <w:sz w:val="20"/>
          <w:szCs w:val="20"/>
        </w:rPr>
        <w:t xml:space="preserve">os os usuários da Controladoria </w:t>
      </w:r>
      <w:r w:rsidR="002C1781" w:rsidRPr="00992627">
        <w:rPr>
          <w:rFonts w:ascii="Arial" w:hAnsi="Arial" w:cs="Arial"/>
          <w:sz w:val="20"/>
          <w:szCs w:val="20"/>
        </w:rPr>
        <w:t>Geral do Município que utilizaram o Software.</w:t>
      </w:r>
    </w:p>
    <w:p w:rsidR="002C1781" w:rsidRPr="00992627" w:rsidRDefault="009317A3" w:rsidP="0074354B">
      <w:pPr>
        <w:pStyle w:val="Corpodetexto2"/>
        <w:spacing w:after="0" w:line="240" w:lineRule="auto"/>
        <w:ind w:left="709"/>
        <w:jc w:val="both"/>
        <w:rPr>
          <w:rFonts w:ascii="Arial" w:hAnsi="Arial" w:cs="Arial"/>
          <w:sz w:val="20"/>
          <w:szCs w:val="20"/>
        </w:rPr>
      </w:pPr>
      <w:r>
        <w:rPr>
          <w:rFonts w:ascii="Arial" w:hAnsi="Arial" w:cs="Arial"/>
          <w:sz w:val="20"/>
          <w:szCs w:val="20"/>
        </w:rPr>
        <w:t>7.2.10</w:t>
      </w:r>
      <w:r w:rsidR="002469A9" w:rsidRPr="009D6BFF">
        <w:rPr>
          <w:rFonts w:ascii="Arial" w:hAnsi="Arial" w:cs="Arial"/>
          <w:sz w:val="20"/>
          <w:szCs w:val="20"/>
        </w:rPr>
        <w:t xml:space="preserve"> –</w:t>
      </w:r>
      <w:r w:rsidR="002469A9" w:rsidRPr="00992627">
        <w:rPr>
          <w:rFonts w:ascii="Arial" w:hAnsi="Arial" w:cs="Arial"/>
          <w:sz w:val="20"/>
          <w:szCs w:val="20"/>
        </w:rPr>
        <w:t xml:space="preserve"> </w:t>
      </w:r>
      <w:r w:rsidR="002C1781" w:rsidRPr="00992627">
        <w:rPr>
          <w:rFonts w:ascii="Arial" w:hAnsi="Arial" w:cs="Arial"/>
          <w:sz w:val="20"/>
          <w:szCs w:val="20"/>
        </w:rPr>
        <w:t>A atualização de versões deverá ser feita pelo prestador de serviço em horário alternado ao expediente do órgão de Controle Interno, para que o usuário não tenha sua produtividade afetada.</w:t>
      </w:r>
    </w:p>
    <w:p w:rsidR="002C1781" w:rsidRPr="00992627" w:rsidRDefault="009317A3" w:rsidP="0074354B">
      <w:pPr>
        <w:pStyle w:val="Corpodetexto2"/>
        <w:spacing w:after="0" w:line="240" w:lineRule="auto"/>
        <w:ind w:left="709"/>
        <w:jc w:val="both"/>
        <w:rPr>
          <w:rFonts w:ascii="Arial" w:hAnsi="Arial" w:cs="Arial"/>
          <w:sz w:val="20"/>
          <w:szCs w:val="20"/>
        </w:rPr>
      </w:pPr>
      <w:r>
        <w:rPr>
          <w:rFonts w:ascii="Arial" w:hAnsi="Arial" w:cs="Arial"/>
          <w:sz w:val="20"/>
          <w:szCs w:val="20"/>
        </w:rPr>
        <w:t>7.2.11</w:t>
      </w:r>
      <w:r w:rsidR="002469A9" w:rsidRPr="009D6BFF">
        <w:rPr>
          <w:rFonts w:ascii="Arial" w:hAnsi="Arial" w:cs="Arial"/>
          <w:sz w:val="20"/>
          <w:szCs w:val="20"/>
        </w:rPr>
        <w:t xml:space="preserve"> –</w:t>
      </w:r>
      <w:r w:rsidR="002469A9" w:rsidRPr="00992627">
        <w:rPr>
          <w:rFonts w:ascii="Arial" w:hAnsi="Arial" w:cs="Arial"/>
          <w:sz w:val="20"/>
          <w:szCs w:val="20"/>
        </w:rPr>
        <w:t xml:space="preserve"> </w:t>
      </w:r>
      <w:r w:rsidR="002C1781" w:rsidRPr="00992627">
        <w:rPr>
          <w:rFonts w:ascii="Arial" w:hAnsi="Arial" w:cs="Arial"/>
          <w:sz w:val="20"/>
          <w:szCs w:val="20"/>
        </w:rPr>
        <w:t>Todos os dados, atos e dispositivos que integram os sistema terá que obedecer aos atos legais, e a proteção dos dados é de responsabilidade da empresa que fornecerá o software.</w:t>
      </w:r>
    </w:p>
    <w:p w:rsidR="00992627" w:rsidRDefault="009317A3" w:rsidP="0074354B">
      <w:pPr>
        <w:pStyle w:val="Corpodetexto2"/>
        <w:spacing w:after="0" w:line="240" w:lineRule="auto"/>
        <w:ind w:left="709"/>
        <w:jc w:val="both"/>
        <w:rPr>
          <w:rFonts w:ascii="Arial" w:hAnsi="Arial" w:cs="Arial"/>
          <w:sz w:val="20"/>
          <w:szCs w:val="20"/>
        </w:rPr>
      </w:pPr>
      <w:r>
        <w:rPr>
          <w:rFonts w:ascii="Arial" w:hAnsi="Arial" w:cs="Arial"/>
          <w:sz w:val="20"/>
          <w:szCs w:val="20"/>
        </w:rPr>
        <w:t>7.2.12</w:t>
      </w:r>
      <w:r w:rsidR="002469A9" w:rsidRPr="009D6BFF">
        <w:rPr>
          <w:rFonts w:ascii="Arial" w:hAnsi="Arial" w:cs="Arial"/>
          <w:sz w:val="20"/>
          <w:szCs w:val="20"/>
        </w:rPr>
        <w:t xml:space="preserve"> –</w:t>
      </w:r>
      <w:r w:rsidR="002469A9" w:rsidRPr="00992627">
        <w:rPr>
          <w:rFonts w:ascii="Arial" w:hAnsi="Arial" w:cs="Arial"/>
          <w:sz w:val="20"/>
          <w:szCs w:val="20"/>
        </w:rPr>
        <w:t xml:space="preserve"> </w:t>
      </w:r>
      <w:r w:rsidR="002C1781" w:rsidRPr="00992627">
        <w:rPr>
          <w:rFonts w:ascii="Arial" w:hAnsi="Arial" w:cs="Arial"/>
          <w:sz w:val="20"/>
          <w:szCs w:val="20"/>
        </w:rPr>
        <w:t xml:space="preserve">Todas as licenças de software (banco de dados e aplicativos) envolvidos no funcionamento do sistema são de responsabilidade da empresa ganhadora do certame licitatório. </w:t>
      </w:r>
    </w:p>
    <w:p w:rsidR="000B56A4" w:rsidRPr="00992627" w:rsidRDefault="002469A9" w:rsidP="0074354B">
      <w:pPr>
        <w:pStyle w:val="Corpodetexto2"/>
        <w:spacing w:after="0" w:line="240" w:lineRule="auto"/>
        <w:ind w:left="709"/>
        <w:jc w:val="both"/>
        <w:rPr>
          <w:rFonts w:ascii="Arial" w:hAnsi="Arial" w:cs="Arial"/>
          <w:sz w:val="20"/>
          <w:szCs w:val="20"/>
        </w:rPr>
      </w:pPr>
      <w:r w:rsidRPr="00FA5F7D">
        <w:rPr>
          <w:rFonts w:ascii="Arial" w:hAnsi="Arial" w:cs="Arial"/>
          <w:sz w:val="20"/>
          <w:szCs w:val="20"/>
        </w:rPr>
        <w:t>7.2.</w:t>
      </w:r>
      <w:r w:rsidR="00334B0C">
        <w:rPr>
          <w:rFonts w:ascii="Arial" w:hAnsi="Arial" w:cs="Arial"/>
          <w:sz w:val="20"/>
          <w:szCs w:val="20"/>
        </w:rPr>
        <w:t>1</w:t>
      </w:r>
      <w:r w:rsidRPr="00FA5F7D">
        <w:rPr>
          <w:rFonts w:ascii="Arial" w:hAnsi="Arial" w:cs="Arial"/>
          <w:sz w:val="20"/>
          <w:szCs w:val="20"/>
        </w:rPr>
        <w:t xml:space="preserve">3 – </w:t>
      </w:r>
      <w:r w:rsidR="002C1781" w:rsidRPr="00FA5F7D">
        <w:rPr>
          <w:rFonts w:ascii="Arial" w:hAnsi="Arial" w:cs="Arial"/>
          <w:sz w:val="20"/>
          <w:szCs w:val="20"/>
        </w:rPr>
        <w:t>Ao final do contrato todos os dados e demais itens que garantem a continuação do expediente serão disponibilizados ao Órgão de Controle Interno, bem como ao Prefeito Municipal.</w:t>
      </w:r>
    </w:p>
    <w:p w:rsidR="000B56A4" w:rsidRPr="008B7D9E" w:rsidRDefault="00334B0C" w:rsidP="003271CF">
      <w:pPr>
        <w:ind w:left="709"/>
        <w:jc w:val="both"/>
        <w:rPr>
          <w:rFonts w:ascii="Arial" w:hAnsi="Arial" w:cs="Arial"/>
          <w:sz w:val="20"/>
          <w:szCs w:val="20"/>
        </w:rPr>
      </w:pPr>
      <w:r>
        <w:rPr>
          <w:rFonts w:ascii="Arial" w:hAnsi="Arial" w:cs="Arial"/>
          <w:sz w:val="20"/>
          <w:szCs w:val="20"/>
        </w:rPr>
        <w:t>7.2.14</w:t>
      </w:r>
      <w:r w:rsidR="003271CF" w:rsidRPr="008B7D9E">
        <w:rPr>
          <w:rFonts w:ascii="Arial" w:hAnsi="Arial" w:cs="Arial"/>
          <w:sz w:val="20"/>
          <w:szCs w:val="20"/>
        </w:rPr>
        <w:t xml:space="preserve"> – </w:t>
      </w:r>
      <w:r w:rsidR="00176452" w:rsidRPr="008B7D9E">
        <w:rPr>
          <w:rFonts w:ascii="Arial" w:hAnsi="Arial" w:cs="Arial"/>
          <w:sz w:val="20"/>
          <w:szCs w:val="20"/>
        </w:rPr>
        <w:t>Operar como uma organização completa e fornecer serviços de elevada qualidade.</w:t>
      </w:r>
    </w:p>
    <w:p w:rsidR="000B56A4" w:rsidRPr="008B7D9E" w:rsidRDefault="00334B0C" w:rsidP="00176452">
      <w:pPr>
        <w:ind w:left="709"/>
        <w:jc w:val="both"/>
        <w:rPr>
          <w:rFonts w:ascii="Arial" w:hAnsi="Arial" w:cs="Arial"/>
          <w:sz w:val="20"/>
          <w:szCs w:val="20"/>
        </w:rPr>
      </w:pPr>
      <w:r>
        <w:rPr>
          <w:rFonts w:ascii="Arial" w:hAnsi="Arial" w:cs="Arial"/>
          <w:sz w:val="20"/>
          <w:szCs w:val="20"/>
        </w:rPr>
        <w:t>7.2.15</w:t>
      </w:r>
      <w:r w:rsidR="00176452" w:rsidRPr="008B7D9E">
        <w:rPr>
          <w:rFonts w:ascii="Arial" w:hAnsi="Arial" w:cs="Arial"/>
          <w:sz w:val="20"/>
          <w:szCs w:val="20"/>
        </w:rPr>
        <w:t xml:space="preserve"> – </w:t>
      </w:r>
      <w:r w:rsidR="000B56A4" w:rsidRPr="008B7D9E">
        <w:rPr>
          <w:rFonts w:ascii="Arial" w:hAnsi="Arial" w:cs="Arial"/>
          <w:sz w:val="20"/>
          <w:szCs w:val="20"/>
        </w:rPr>
        <w:t xml:space="preserve">Realizar, todos os serviços relacionados com o objeto deste contrato, de acordo com </w:t>
      </w:r>
      <w:r w:rsidR="00A93F34" w:rsidRPr="008B7D9E">
        <w:rPr>
          <w:rFonts w:ascii="Arial" w:hAnsi="Arial" w:cs="Arial"/>
          <w:sz w:val="20"/>
          <w:szCs w:val="20"/>
        </w:rPr>
        <w:t>Memorial Descritivo,</w:t>
      </w:r>
      <w:r w:rsidR="000B56A4" w:rsidRPr="008B7D9E">
        <w:rPr>
          <w:rFonts w:ascii="Arial" w:hAnsi="Arial" w:cs="Arial"/>
          <w:sz w:val="20"/>
          <w:szCs w:val="20"/>
        </w:rPr>
        <w:t xml:space="preserve"> Proposta de Preços e seus ANEXOS;</w:t>
      </w:r>
    </w:p>
    <w:p w:rsidR="000B56A4" w:rsidRPr="008B7D9E" w:rsidRDefault="00334B0C" w:rsidP="00121D6D">
      <w:pPr>
        <w:ind w:left="709"/>
        <w:jc w:val="both"/>
        <w:rPr>
          <w:rFonts w:ascii="Arial" w:hAnsi="Arial" w:cs="Arial"/>
          <w:sz w:val="20"/>
          <w:szCs w:val="20"/>
        </w:rPr>
      </w:pPr>
      <w:r>
        <w:rPr>
          <w:rFonts w:ascii="Arial" w:hAnsi="Arial" w:cs="Arial"/>
          <w:sz w:val="20"/>
          <w:szCs w:val="20"/>
        </w:rPr>
        <w:t>7.2.16</w:t>
      </w:r>
      <w:r w:rsidR="00176452" w:rsidRPr="008B7D9E">
        <w:rPr>
          <w:rFonts w:ascii="Arial" w:hAnsi="Arial" w:cs="Arial"/>
          <w:sz w:val="20"/>
          <w:szCs w:val="20"/>
        </w:rPr>
        <w:t xml:space="preserve"> – </w:t>
      </w:r>
      <w:r w:rsidR="000B56A4" w:rsidRPr="008B7D9E">
        <w:rPr>
          <w:rFonts w:ascii="Arial" w:hAnsi="Arial" w:cs="Arial"/>
          <w:sz w:val="20"/>
          <w:szCs w:val="20"/>
        </w:rPr>
        <w:t xml:space="preserve">Tomar providências, imediatamente, em casos de alterações, rejeições, cancelamentos ou interrupções de um ou mais serviços, mediante comunicação da </w:t>
      </w:r>
      <w:r w:rsidR="000B56A4" w:rsidRPr="008B7D9E">
        <w:rPr>
          <w:rFonts w:ascii="Arial" w:hAnsi="Arial" w:cs="Arial"/>
          <w:b/>
          <w:sz w:val="20"/>
          <w:szCs w:val="20"/>
        </w:rPr>
        <w:t>CONTRATANTE</w:t>
      </w:r>
      <w:r w:rsidR="000B56A4" w:rsidRPr="008B7D9E">
        <w:rPr>
          <w:rFonts w:ascii="Arial" w:hAnsi="Arial" w:cs="Arial"/>
          <w:sz w:val="20"/>
          <w:szCs w:val="20"/>
        </w:rPr>
        <w:t xml:space="preserve">, rejeitadas as obrigações contratuais já assumidas com terceiros e os pagamentos da </w:t>
      </w:r>
      <w:r w:rsidR="000B56A4" w:rsidRPr="008B7D9E">
        <w:rPr>
          <w:rFonts w:ascii="Arial" w:hAnsi="Arial" w:cs="Arial"/>
          <w:b/>
          <w:sz w:val="20"/>
          <w:szCs w:val="20"/>
        </w:rPr>
        <w:t>CONTRATADA</w:t>
      </w:r>
      <w:r w:rsidR="000B56A4" w:rsidRPr="008B7D9E">
        <w:rPr>
          <w:rFonts w:ascii="Arial" w:hAnsi="Arial" w:cs="Arial"/>
          <w:sz w:val="20"/>
          <w:szCs w:val="20"/>
        </w:rPr>
        <w:t xml:space="preserve"> pelos serviços realizados até a data dessas ocorrências, desde que não causadas pela própria </w:t>
      </w:r>
      <w:r w:rsidR="000B56A4" w:rsidRPr="008B7D9E">
        <w:rPr>
          <w:rFonts w:ascii="Arial" w:hAnsi="Arial" w:cs="Arial"/>
          <w:b/>
          <w:sz w:val="20"/>
          <w:szCs w:val="20"/>
        </w:rPr>
        <w:t>CONTRATADA</w:t>
      </w:r>
      <w:r w:rsidR="000B56A4" w:rsidRPr="008B7D9E">
        <w:rPr>
          <w:rFonts w:ascii="Arial" w:hAnsi="Arial" w:cs="Arial"/>
          <w:sz w:val="20"/>
          <w:szCs w:val="20"/>
        </w:rPr>
        <w:t>;</w:t>
      </w:r>
    </w:p>
    <w:p w:rsidR="000B56A4" w:rsidRPr="008B7D9E" w:rsidRDefault="00D040EB" w:rsidP="00121D6D">
      <w:pPr>
        <w:ind w:left="709"/>
        <w:jc w:val="both"/>
        <w:rPr>
          <w:rFonts w:ascii="Arial" w:hAnsi="Arial" w:cs="Arial"/>
          <w:sz w:val="20"/>
          <w:szCs w:val="20"/>
        </w:rPr>
      </w:pPr>
      <w:r>
        <w:rPr>
          <w:rFonts w:ascii="Arial" w:hAnsi="Arial" w:cs="Arial"/>
          <w:sz w:val="20"/>
          <w:szCs w:val="20"/>
        </w:rPr>
        <w:t>7.2.17</w:t>
      </w:r>
      <w:r w:rsidR="00176452" w:rsidRPr="008B7D9E">
        <w:rPr>
          <w:rFonts w:ascii="Arial" w:hAnsi="Arial" w:cs="Arial"/>
          <w:sz w:val="20"/>
          <w:szCs w:val="20"/>
        </w:rPr>
        <w:t xml:space="preserve"> –</w:t>
      </w:r>
      <w:r w:rsidR="000B56A4" w:rsidRPr="008B7D9E">
        <w:rPr>
          <w:rFonts w:ascii="Arial" w:hAnsi="Arial" w:cs="Arial"/>
          <w:sz w:val="20"/>
          <w:szCs w:val="20"/>
        </w:rPr>
        <w:t xml:space="preserve"> Só divulgar informações acerca da prestação dos serviços, objeto deste contrato, que envolva o nome da </w:t>
      </w:r>
      <w:r w:rsidR="000B56A4" w:rsidRPr="008B7D9E">
        <w:rPr>
          <w:rFonts w:ascii="Arial" w:hAnsi="Arial" w:cs="Arial"/>
          <w:b/>
          <w:sz w:val="20"/>
          <w:szCs w:val="20"/>
        </w:rPr>
        <w:t>CONTRATANTE</w:t>
      </w:r>
      <w:r w:rsidR="000B56A4" w:rsidRPr="008B7D9E">
        <w:rPr>
          <w:rFonts w:ascii="Arial" w:hAnsi="Arial" w:cs="Arial"/>
          <w:sz w:val="20"/>
          <w:szCs w:val="20"/>
        </w:rPr>
        <w:t>, mediante sua prévia e expressa autorização;</w:t>
      </w:r>
    </w:p>
    <w:p w:rsidR="000B56A4" w:rsidRPr="008B7D9E" w:rsidRDefault="00D040EB" w:rsidP="00121D6D">
      <w:pPr>
        <w:ind w:left="709"/>
        <w:jc w:val="both"/>
        <w:rPr>
          <w:rFonts w:ascii="Arial" w:hAnsi="Arial" w:cs="Arial"/>
          <w:sz w:val="20"/>
          <w:szCs w:val="20"/>
        </w:rPr>
      </w:pPr>
      <w:r>
        <w:rPr>
          <w:rFonts w:ascii="Arial" w:hAnsi="Arial" w:cs="Arial"/>
          <w:sz w:val="20"/>
          <w:szCs w:val="20"/>
        </w:rPr>
        <w:t>7.2.18</w:t>
      </w:r>
      <w:r w:rsidR="000A4B9B" w:rsidRPr="008B7D9E">
        <w:rPr>
          <w:rFonts w:ascii="Arial" w:hAnsi="Arial" w:cs="Arial"/>
          <w:sz w:val="20"/>
          <w:szCs w:val="20"/>
        </w:rPr>
        <w:t xml:space="preserve"> – </w:t>
      </w:r>
      <w:r w:rsidR="000B56A4" w:rsidRPr="008B7D9E">
        <w:rPr>
          <w:rFonts w:ascii="Arial" w:hAnsi="Arial" w:cs="Arial"/>
          <w:sz w:val="20"/>
          <w:szCs w:val="20"/>
        </w:rPr>
        <w:t xml:space="preserve">Apresentar, quando solicitado pela </w:t>
      </w:r>
      <w:r w:rsidR="000B56A4" w:rsidRPr="008B7D9E">
        <w:rPr>
          <w:rFonts w:ascii="Arial" w:hAnsi="Arial" w:cs="Arial"/>
          <w:b/>
          <w:sz w:val="20"/>
          <w:szCs w:val="20"/>
        </w:rPr>
        <w:t>CONTRATANTE</w:t>
      </w:r>
      <w:r w:rsidR="000B56A4" w:rsidRPr="008B7D9E">
        <w:rPr>
          <w:rFonts w:ascii="Arial" w:hAnsi="Arial" w:cs="Arial"/>
          <w:sz w:val="20"/>
          <w:szCs w:val="20"/>
        </w:rPr>
        <w:t>, a comprovação de estarem sendo satisfeitos todos os seus encargos e obrigações trabalhistas, previdenciários e fiscais;</w:t>
      </w:r>
    </w:p>
    <w:p w:rsidR="000B56A4" w:rsidRPr="008B7D9E" w:rsidRDefault="00D040EB" w:rsidP="00121D6D">
      <w:pPr>
        <w:ind w:left="709"/>
        <w:jc w:val="both"/>
        <w:rPr>
          <w:rFonts w:ascii="Arial" w:hAnsi="Arial" w:cs="Arial"/>
          <w:sz w:val="20"/>
          <w:szCs w:val="20"/>
        </w:rPr>
      </w:pPr>
      <w:r>
        <w:rPr>
          <w:rFonts w:ascii="Arial" w:hAnsi="Arial" w:cs="Arial"/>
          <w:sz w:val="20"/>
          <w:szCs w:val="20"/>
        </w:rPr>
        <w:t>7.2.19</w:t>
      </w:r>
      <w:r w:rsidR="000A4B9B" w:rsidRPr="008B7D9E">
        <w:rPr>
          <w:rFonts w:ascii="Arial" w:hAnsi="Arial" w:cs="Arial"/>
          <w:sz w:val="20"/>
          <w:szCs w:val="20"/>
        </w:rPr>
        <w:t xml:space="preserve"> –</w:t>
      </w:r>
      <w:r w:rsidR="000B56A4" w:rsidRPr="008B7D9E">
        <w:rPr>
          <w:rFonts w:ascii="Arial" w:hAnsi="Arial" w:cs="Arial"/>
          <w:sz w:val="20"/>
          <w:szCs w:val="20"/>
        </w:rPr>
        <w:t xml:space="preserve"> Administrar e executar todos os contratos, tácitos ou expressos, firmados com terceiros, bem como responder por todos os efeitos desses contratos perante terceiros e a própria </w:t>
      </w:r>
      <w:r w:rsidR="000B56A4" w:rsidRPr="008B7D9E">
        <w:rPr>
          <w:rFonts w:ascii="Arial" w:hAnsi="Arial" w:cs="Arial"/>
          <w:b/>
          <w:sz w:val="20"/>
          <w:szCs w:val="20"/>
        </w:rPr>
        <w:t>CONTRATANTE</w:t>
      </w:r>
      <w:r w:rsidR="000B56A4" w:rsidRPr="008B7D9E">
        <w:rPr>
          <w:rFonts w:ascii="Arial" w:hAnsi="Arial" w:cs="Arial"/>
          <w:sz w:val="20"/>
          <w:szCs w:val="20"/>
        </w:rPr>
        <w:t>;</w:t>
      </w:r>
    </w:p>
    <w:p w:rsidR="000B56A4" w:rsidRPr="008B7D9E" w:rsidRDefault="00466EB5" w:rsidP="00121D6D">
      <w:pPr>
        <w:ind w:left="709"/>
        <w:jc w:val="both"/>
        <w:rPr>
          <w:rFonts w:ascii="Arial" w:hAnsi="Arial" w:cs="Arial"/>
          <w:sz w:val="20"/>
          <w:szCs w:val="20"/>
        </w:rPr>
      </w:pPr>
      <w:r>
        <w:rPr>
          <w:rFonts w:ascii="Arial" w:hAnsi="Arial" w:cs="Arial"/>
          <w:sz w:val="20"/>
          <w:szCs w:val="20"/>
        </w:rPr>
        <w:t>7.2.20</w:t>
      </w:r>
      <w:r w:rsidR="000A4B9B" w:rsidRPr="008B7D9E">
        <w:rPr>
          <w:rFonts w:ascii="Arial" w:hAnsi="Arial" w:cs="Arial"/>
          <w:sz w:val="20"/>
          <w:szCs w:val="20"/>
        </w:rPr>
        <w:t xml:space="preserve"> –</w:t>
      </w:r>
      <w:r w:rsidR="000B56A4" w:rsidRPr="008B7D9E">
        <w:rPr>
          <w:rFonts w:ascii="Arial" w:hAnsi="Arial" w:cs="Arial"/>
          <w:sz w:val="20"/>
          <w:szCs w:val="20"/>
        </w:rPr>
        <w:t xml:space="preserve"> Manter, por si, por seus propostos e contratados, irrestrito e total sigilo sobre quaisquer dados que lhe sejam fornecidos, sobretudo quanto à agendas dos servidores da </w:t>
      </w:r>
      <w:r w:rsidR="000B56A4" w:rsidRPr="008B7D9E">
        <w:rPr>
          <w:rFonts w:ascii="Arial" w:hAnsi="Arial" w:cs="Arial"/>
          <w:b/>
          <w:sz w:val="20"/>
          <w:szCs w:val="20"/>
        </w:rPr>
        <w:t>CONTRATANTE</w:t>
      </w:r>
      <w:r w:rsidR="000B56A4" w:rsidRPr="008B7D9E">
        <w:rPr>
          <w:rFonts w:ascii="Arial" w:hAnsi="Arial" w:cs="Arial"/>
          <w:sz w:val="20"/>
          <w:szCs w:val="20"/>
        </w:rPr>
        <w:t>;</w:t>
      </w:r>
    </w:p>
    <w:p w:rsidR="000B56A4" w:rsidRPr="008B7D9E" w:rsidRDefault="003A177C" w:rsidP="00121D6D">
      <w:pPr>
        <w:ind w:left="709"/>
        <w:jc w:val="both"/>
        <w:rPr>
          <w:rFonts w:ascii="Arial" w:hAnsi="Arial" w:cs="Arial"/>
          <w:sz w:val="20"/>
          <w:szCs w:val="20"/>
        </w:rPr>
      </w:pPr>
      <w:r>
        <w:rPr>
          <w:rFonts w:ascii="Arial" w:hAnsi="Arial" w:cs="Arial"/>
          <w:sz w:val="20"/>
          <w:szCs w:val="20"/>
        </w:rPr>
        <w:t>7.2.21</w:t>
      </w:r>
      <w:r w:rsidR="00C92C22" w:rsidRPr="008B7D9E">
        <w:rPr>
          <w:rFonts w:ascii="Arial" w:hAnsi="Arial" w:cs="Arial"/>
          <w:sz w:val="20"/>
          <w:szCs w:val="20"/>
        </w:rPr>
        <w:t xml:space="preserve"> –</w:t>
      </w:r>
      <w:r w:rsidR="000B56A4" w:rsidRPr="008B7D9E">
        <w:rPr>
          <w:rFonts w:ascii="Arial" w:hAnsi="Arial" w:cs="Arial"/>
          <w:sz w:val="20"/>
          <w:szCs w:val="20"/>
        </w:rPr>
        <w:t xml:space="preserve"> Responder perante a </w:t>
      </w:r>
      <w:r w:rsidR="000B56A4" w:rsidRPr="008B7D9E">
        <w:rPr>
          <w:rFonts w:ascii="Arial" w:hAnsi="Arial" w:cs="Arial"/>
          <w:b/>
          <w:sz w:val="20"/>
          <w:szCs w:val="20"/>
        </w:rPr>
        <w:t>CONTRATANTE</w:t>
      </w:r>
      <w:r w:rsidR="000B56A4" w:rsidRPr="008B7D9E">
        <w:rPr>
          <w:rFonts w:ascii="Arial" w:hAnsi="Arial" w:cs="Arial"/>
          <w:sz w:val="20"/>
          <w:szCs w:val="20"/>
        </w:rPr>
        <w:t xml:space="preserve"> e terceiros por eventuais prejuízos e danos decorrentes de sua demora ou de sua omissão na condução dos serviços de sua responsabilidade ou por erro seu em quaisquer serviços objeto deste contrato;</w:t>
      </w:r>
    </w:p>
    <w:p w:rsidR="000B56A4" w:rsidRPr="008B7D9E" w:rsidRDefault="003A177C" w:rsidP="00121D6D">
      <w:pPr>
        <w:tabs>
          <w:tab w:val="left" w:pos="720"/>
        </w:tabs>
        <w:ind w:left="709"/>
        <w:jc w:val="both"/>
        <w:rPr>
          <w:rFonts w:ascii="Arial" w:hAnsi="Arial" w:cs="Arial"/>
          <w:sz w:val="20"/>
          <w:szCs w:val="20"/>
        </w:rPr>
      </w:pPr>
      <w:r>
        <w:rPr>
          <w:rFonts w:ascii="Arial" w:hAnsi="Arial" w:cs="Arial"/>
          <w:sz w:val="20"/>
          <w:szCs w:val="20"/>
        </w:rPr>
        <w:t>7.2.22</w:t>
      </w:r>
      <w:r w:rsidR="00C92C22" w:rsidRPr="008B7D9E">
        <w:rPr>
          <w:rFonts w:ascii="Arial" w:hAnsi="Arial" w:cs="Arial"/>
          <w:sz w:val="20"/>
          <w:szCs w:val="20"/>
        </w:rPr>
        <w:t xml:space="preserve"> –</w:t>
      </w:r>
      <w:r w:rsidR="000B56A4" w:rsidRPr="008B7D9E">
        <w:rPr>
          <w:rFonts w:ascii="Arial" w:hAnsi="Arial" w:cs="Arial"/>
          <w:sz w:val="20"/>
          <w:szCs w:val="20"/>
        </w:rPr>
        <w:t xml:space="preserve"> Responsabilizar-se por quaisquer ônus decorrentes de omissões ou erros na elaboração de estimativa de custos e que redundem em aumento de despesas ou perda de descontos para a </w:t>
      </w:r>
      <w:r w:rsidR="000B56A4" w:rsidRPr="008B7D9E">
        <w:rPr>
          <w:rFonts w:ascii="Arial" w:hAnsi="Arial" w:cs="Arial"/>
          <w:b/>
          <w:sz w:val="20"/>
          <w:szCs w:val="20"/>
        </w:rPr>
        <w:t>CONTRATANTE</w:t>
      </w:r>
      <w:r w:rsidR="000B56A4" w:rsidRPr="008B7D9E">
        <w:rPr>
          <w:rFonts w:ascii="Arial" w:hAnsi="Arial" w:cs="Arial"/>
          <w:sz w:val="20"/>
          <w:szCs w:val="20"/>
        </w:rPr>
        <w:t>;</w:t>
      </w:r>
    </w:p>
    <w:p w:rsidR="000B56A4" w:rsidRPr="008B7D9E" w:rsidRDefault="003A177C" w:rsidP="00121D6D">
      <w:pPr>
        <w:ind w:left="709"/>
        <w:jc w:val="both"/>
        <w:rPr>
          <w:rFonts w:ascii="Arial" w:hAnsi="Arial" w:cs="Arial"/>
          <w:sz w:val="20"/>
          <w:szCs w:val="20"/>
        </w:rPr>
      </w:pPr>
      <w:r>
        <w:rPr>
          <w:rFonts w:ascii="Arial" w:hAnsi="Arial" w:cs="Arial"/>
          <w:sz w:val="20"/>
          <w:szCs w:val="20"/>
        </w:rPr>
        <w:t>7.2.23</w:t>
      </w:r>
      <w:r w:rsidR="00C92C22" w:rsidRPr="008B7D9E">
        <w:rPr>
          <w:rFonts w:ascii="Arial" w:hAnsi="Arial" w:cs="Arial"/>
          <w:sz w:val="20"/>
          <w:szCs w:val="20"/>
        </w:rPr>
        <w:t xml:space="preserve"> –</w:t>
      </w:r>
      <w:r w:rsidR="000B56A4" w:rsidRPr="008B7D9E">
        <w:rPr>
          <w:rFonts w:ascii="Arial" w:hAnsi="Arial" w:cs="Arial"/>
          <w:sz w:val="20"/>
          <w:szCs w:val="20"/>
        </w:rPr>
        <w:t xml:space="preserve"> A contratação de empregados pela </w:t>
      </w:r>
      <w:r w:rsidR="000B56A4" w:rsidRPr="008B7D9E">
        <w:rPr>
          <w:rFonts w:ascii="Arial" w:hAnsi="Arial" w:cs="Arial"/>
          <w:b/>
          <w:sz w:val="20"/>
          <w:szCs w:val="20"/>
        </w:rPr>
        <w:t>CONTRATADA</w:t>
      </w:r>
      <w:r w:rsidR="000B56A4" w:rsidRPr="008B7D9E">
        <w:rPr>
          <w:rFonts w:ascii="Arial" w:hAnsi="Arial" w:cs="Arial"/>
          <w:sz w:val="20"/>
          <w:szCs w:val="20"/>
        </w:rPr>
        <w:t xml:space="preserve"> é de sua inteira responsabilidade; sendo que se houver ação trabalhista envolvendo os serviços prestados, a </w:t>
      </w:r>
      <w:r w:rsidR="000B56A4" w:rsidRPr="008B7D9E">
        <w:rPr>
          <w:rFonts w:ascii="Arial" w:hAnsi="Arial" w:cs="Arial"/>
          <w:b/>
          <w:sz w:val="20"/>
          <w:szCs w:val="20"/>
        </w:rPr>
        <w:t>CONTRATADA</w:t>
      </w:r>
      <w:r w:rsidR="000B56A4" w:rsidRPr="008B7D9E">
        <w:rPr>
          <w:rFonts w:ascii="Arial" w:hAnsi="Arial" w:cs="Arial"/>
          <w:sz w:val="20"/>
          <w:szCs w:val="20"/>
        </w:rPr>
        <w:t xml:space="preserve"> adotará as providências necessárias no sentido de preservar a </w:t>
      </w:r>
      <w:r w:rsidR="000B56A4" w:rsidRPr="008B7D9E">
        <w:rPr>
          <w:rFonts w:ascii="Arial" w:hAnsi="Arial" w:cs="Arial"/>
          <w:b/>
          <w:sz w:val="20"/>
          <w:szCs w:val="20"/>
        </w:rPr>
        <w:t>CONTRATANTE</w:t>
      </w:r>
      <w:r w:rsidR="000B56A4" w:rsidRPr="008B7D9E">
        <w:rPr>
          <w:rFonts w:ascii="Arial" w:hAnsi="Arial" w:cs="Arial"/>
          <w:sz w:val="20"/>
          <w:szCs w:val="20"/>
        </w:rPr>
        <w:t xml:space="preserve"> e de mantê-la a salvo de reivindicações, demandas, queixas ou representações de qualquer natureza e, não o conseguindo, se houver condenação, reembolsará a </w:t>
      </w:r>
      <w:r w:rsidR="000B56A4" w:rsidRPr="008B7D9E">
        <w:rPr>
          <w:rFonts w:ascii="Arial" w:hAnsi="Arial" w:cs="Arial"/>
          <w:b/>
          <w:sz w:val="20"/>
          <w:szCs w:val="20"/>
        </w:rPr>
        <w:t xml:space="preserve">CONTRATANTE </w:t>
      </w:r>
      <w:r w:rsidR="000B56A4" w:rsidRPr="008B7D9E">
        <w:rPr>
          <w:rFonts w:ascii="Arial" w:hAnsi="Arial" w:cs="Arial"/>
          <w:sz w:val="20"/>
          <w:szCs w:val="20"/>
        </w:rPr>
        <w:t>das importâncias que esta tenha sido obrigada a pagar, dentro do prazo improrrogável de dez dias úteis a contar da data do efetivo pagamento;</w:t>
      </w:r>
    </w:p>
    <w:p w:rsidR="000B56A4" w:rsidRPr="008B7D9E" w:rsidRDefault="003A177C" w:rsidP="001224BE">
      <w:pPr>
        <w:ind w:left="709" w:right="5"/>
        <w:jc w:val="both"/>
        <w:rPr>
          <w:rFonts w:ascii="Arial" w:hAnsi="Arial" w:cs="Arial"/>
          <w:sz w:val="20"/>
          <w:szCs w:val="20"/>
        </w:rPr>
      </w:pPr>
      <w:r>
        <w:rPr>
          <w:rFonts w:ascii="Arial" w:hAnsi="Arial" w:cs="Arial"/>
          <w:sz w:val="20"/>
          <w:szCs w:val="20"/>
        </w:rPr>
        <w:t>7.2.24</w:t>
      </w:r>
      <w:r w:rsidR="00746323" w:rsidRPr="008B7D9E">
        <w:rPr>
          <w:rFonts w:ascii="Arial" w:hAnsi="Arial" w:cs="Arial"/>
          <w:sz w:val="20"/>
          <w:szCs w:val="20"/>
        </w:rPr>
        <w:t xml:space="preserve"> –</w:t>
      </w:r>
      <w:r w:rsidR="000B56A4" w:rsidRPr="008B7D9E">
        <w:rPr>
          <w:rFonts w:ascii="Arial" w:hAnsi="Arial" w:cs="Arial"/>
          <w:sz w:val="20"/>
          <w:szCs w:val="20"/>
        </w:rPr>
        <w:t xml:space="preserve"> A </w:t>
      </w:r>
      <w:r w:rsidR="000B56A4" w:rsidRPr="008B7D9E">
        <w:rPr>
          <w:rFonts w:ascii="Arial" w:hAnsi="Arial" w:cs="Arial"/>
          <w:b/>
          <w:sz w:val="20"/>
          <w:szCs w:val="20"/>
        </w:rPr>
        <w:t xml:space="preserve">CONTRATADA </w:t>
      </w:r>
      <w:r w:rsidR="000B56A4" w:rsidRPr="008B7D9E">
        <w:rPr>
          <w:rFonts w:ascii="Arial" w:hAnsi="Arial" w:cs="Arial"/>
          <w:sz w:val="20"/>
          <w:szCs w:val="20"/>
        </w:rPr>
        <w:t>se obriga a confiar a execução dos serviços, objeto deste Contrato, a profissionais especializados e habilitados por ela devidamente selecionados.</w:t>
      </w:r>
    </w:p>
    <w:p w:rsidR="000B56A4" w:rsidRPr="008B7D9E" w:rsidRDefault="003A177C" w:rsidP="001224BE">
      <w:pPr>
        <w:ind w:left="709"/>
        <w:jc w:val="both"/>
        <w:rPr>
          <w:rFonts w:ascii="Arial" w:hAnsi="Arial" w:cs="Arial"/>
          <w:sz w:val="20"/>
          <w:szCs w:val="20"/>
        </w:rPr>
      </w:pPr>
      <w:r>
        <w:rPr>
          <w:rFonts w:ascii="Arial" w:hAnsi="Arial" w:cs="Arial"/>
          <w:sz w:val="20"/>
          <w:szCs w:val="20"/>
        </w:rPr>
        <w:t>7.2.25</w:t>
      </w:r>
      <w:r w:rsidR="00746323" w:rsidRPr="008B7D9E">
        <w:rPr>
          <w:rFonts w:ascii="Arial" w:hAnsi="Arial" w:cs="Arial"/>
          <w:sz w:val="20"/>
          <w:szCs w:val="20"/>
        </w:rPr>
        <w:t xml:space="preserve"> – </w:t>
      </w:r>
      <w:r w:rsidR="000B56A4" w:rsidRPr="008B7D9E">
        <w:rPr>
          <w:rFonts w:ascii="Arial" w:hAnsi="Arial" w:cs="Arial"/>
          <w:sz w:val="20"/>
          <w:szCs w:val="20"/>
        </w:rPr>
        <w:t xml:space="preserve">Os funcionários ficarão para todos os efeitos legais e administrativos, sob a responsabilidade da </w:t>
      </w:r>
      <w:r w:rsidR="000B56A4" w:rsidRPr="008B7D9E">
        <w:rPr>
          <w:rFonts w:ascii="Arial" w:hAnsi="Arial" w:cs="Arial"/>
          <w:b/>
          <w:sz w:val="20"/>
          <w:szCs w:val="20"/>
        </w:rPr>
        <w:t>CONTRATADA</w:t>
      </w:r>
      <w:r w:rsidR="000B56A4" w:rsidRPr="008B7D9E">
        <w:rPr>
          <w:rFonts w:ascii="Arial" w:hAnsi="Arial" w:cs="Arial"/>
          <w:sz w:val="20"/>
          <w:szCs w:val="20"/>
        </w:rPr>
        <w:t>, a quem cabe responder pelos atos e omissões por eles praticados no desempenho de suas funções.</w:t>
      </w:r>
    </w:p>
    <w:p w:rsidR="000B56A4" w:rsidRPr="008B7D9E" w:rsidRDefault="003A177C" w:rsidP="001224BE">
      <w:pPr>
        <w:tabs>
          <w:tab w:val="left" w:pos="284"/>
          <w:tab w:val="num" w:pos="709"/>
          <w:tab w:val="center" w:pos="4419"/>
          <w:tab w:val="right" w:pos="8838"/>
        </w:tabs>
        <w:ind w:left="709"/>
        <w:jc w:val="both"/>
        <w:rPr>
          <w:rFonts w:ascii="Arial" w:hAnsi="Arial" w:cs="Arial"/>
          <w:sz w:val="20"/>
          <w:szCs w:val="20"/>
        </w:rPr>
      </w:pPr>
      <w:r>
        <w:rPr>
          <w:rFonts w:ascii="Arial" w:hAnsi="Arial" w:cs="Arial"/>
          <w:sz w:val="20"/>
          <w:szCs w:val="20"/>
        </w:rPr>
        <w:t>7.2.26</w:t>
      </w:r>
      <w:r w:rsidR="00746323" w:rsidRPr="008B7D9E">
        <w:rPr>
          <w:rFonts w:ascii="Arial" w:hAnsi="Arial" w:cs="Arial"/>
          <w:sz w:val="20"/>
          <w:szCs w:val="20"/>
        </w:rPr>
        <w:t xml:space="preserve"> – </w:t>
      </w:r>
      <w:r w:rsidR="000B56A4" w:rsidRPr="008B7D9E">
        <w:rPr>
          <w:rFonts w:ascii="Arial" w:hAnsi="Arial" w:cs="Arial"/>
          <w:sz w:val="20"/>
          <w:szCs w:val="20"/>
        </w:rPr>
        <w:t>Os funcionários deverão ser devidamente treinados para execução dos serviços contratados, bem como uniformizados e identificados através de crachás que deverão estar em lugar visível acima da linha da cintura.</w:t>
      </w:r>
    </w:p>
    <w:p w:rsidR="000B56A4" w:rsidRPr="008B7D9E" w:rsidRDefault="004A0615" w:rsidP="001224BE">
      <w:pPr>
        <w:widowControl w:val="0"/>
        <w:ind w:left="709"/>
        <w:jc w:val="both"/>
        <w:rPr>
          <w:rFonts w:ascii="Arial" w:hAnsi="Arial" w:cs="Arial"/>
          <w:sz w:val="20"/>
          <w:szCs w:val="20"/>
        </w:rPr>
      </w:pPr>
      <w:r>
        <w:rPr>
          <w:rFonts w:ascii="Arial" w:hAnsi="Arial" w:cs="Arial"/>
          <w:sz w:val="20"/>
          <w:szCs w:val="20"/>
        </w:rPr>
        <w:t>7.2.27</w:t>
      </w:r>
      <w:r w:rsidR="00746323" w:rsidRPr="008B7D9E">
        <w:rPr>
          <w:rFonts w:ascii="Arial" w:hAnsi="Arial" w:cs="Arial"/>
          <w:sz w:val="20"/>
          <w:szCs w:val="20"/>
        </w:rPr>
        <w:t xml:space="preserve"> –</w:t>
      </w:r>
      <w:r w:rsidR="000B56A4" w:rsidRPr="008B7D9E">
        <w:rPr>
          <w:rFonts w:ascii="Arial" w:hAnsi="Arial" w:cs="Arial"/>
          <w:snapToGrid w:val="0"/>
          <w:sz w:val="20"/>
          <w:szCs w:val="20"/>
        </w:rPr>
        <w:t xml:space="preserve"> Cumprir todas as leis e posturas federais, estaduais e municipais pertinentes e responsabilizar-se por todos prejuízos decorrentes de infrações a que houver dado causa;</w:t>
      </w:r>
    </w:p>
    <w:p w:rsidR="000B56A4" w:rsidRPr="008B7D9E" w:rsidRDefault="004A0615" w:rsidP="001224BE">
      <w:pPr>
        <w:widowControl w:val="0"/>
        <w:ind w:left="709" w:right="-4"/>
        <w:jc w:val="both"/>
        <w:rPr>
          <w:rFonts w:ascii="Arial" w:hAnsi="Arial" w:cs="Arial"/>
          <w:sz w:val="20"/>
          <w:szCs w:val="20"/>
        </w:rPr>
      </w:pPr>
      <w:r>
        <w:rPr>
          <w:rFonts w:ascii="Arial" w:hAnsi="Arial" w:cs="Arial"/>
          <w:sz w:val="20"/>
          <w:szCs w:val="20"/>
        </w:rPr>
        <w:t>7.2.28</w:t>
      </w:r>
      <w:r w:rsidR="00DF4BB9" w:rsidRPr="008B7D9E">
        <w:rPr>
          <w:rFonts w:ascii="Arial" w:hAnsi="Arial" w:cs="Arial"/>
          <w:sz w:val="20"/>
          <w:szCs w:val="20"/>
        </w:rPr>
        <w:t xml:space="preserve"> – </w:t>
      </w:r>
      <w:r w:rsidR="000B56A4" w:rsidRPr="008B7D9E">
        <w:rPr>
          <w:rFonts w:ascii="Arial" w:hAnsi="Arial" w:cs="Arial"/>
          <w:sz w:val="20"/>
          <w:szCs w:val="20"/>
        </w:rPr>
        <w:t>Não transferir em hipótese alguma este instrumento contratual a terceiros;</w:t>
      </w:r>
    </w:p>
    <w:p w:rsidR="00FB78A2" w:rsidRPr="008B7D9E" w:rsidRDefault="00067A2D" w:rsidP="001D1BA5">
      <w:pPr>
        <w:suppressAutoHyphens/>
        <w:ind w:left="709"/>
        <w:jc w:val="both"/>
        <w:rPr>
          <w:rFonts w:ascii="Arial" w:hAnsi="Arial" w:cs="Arial"/>
          <w:sz w:val="20"/>
          <w:szCs w:val="20"/>
        </w:rPr>
      </w:pPr>
      <w:r w:rsidRPr="008B7D9E">
        <w:rPr>
          <w:rFonts w:ascii="Arial" w:hAnsi="Arial" w:cs="Arial"/>
          <w:sz w:val="20"/>
          <w:szCs w:val="20"/>
        </w:rPr>
        <w:t>7.2.2</w:t>
      </w:r>
      <w:r w:rsidR="00705D5D">
        <w:rPr>
          <w:rFonts w:ascii="Arial" w:hAnsi="Arial" w:cs="Arial"/>
          <w:sz w:val="20"/>
          <w:szCs w:val="20"/>
        </w:rPr>
        <w:t>9</w:t>
      </w:r>
      <w:r w:rsidR="009D3C8D" w:rsidRPr="008B7D9E">
        <w:rPr>
          <w:rFonts w:ascii="Arial" w:hAnsi="Arial" w:cs="Arial"/>
          <w:sz w:val="20"/>
          <w:szCs w:val="20"/>
        </w:rPr>
        <w:t xml:space="preserve"> </w:t>
      </w:r>
      <w:r w:rsidR="00FB78A2" w:rsidRPr="008B7D9E">
        <w:rPr>
          <w:rFonts w:ascii="Arial" w:hAnsi="Arial" w:cs="Arial"/>
          <w:sz w:val="20"/>
          <w:szCs w:val="20"/>
        </w:rPr>
        <w:t>– A licitante vencedora</w:t>
      </w:r>
      <w:r w:rsidR="00FB78A2" w:rsidRPr="008B7D9E">
        <w:rPr>
          <w:rFonts w:ascii="Arial" w:hAnsi="Arial" w:cs="Arial"/>
          <w:bCs/>
          <w:sz w:val="20"/>
          <w:szCs w:val="20"/>
        </w:rPr>
        <w:t xml:space="preserve"> </w:t>
      </w:r>
      <w:r w:rsidR="00FB78A2" w:rsidRPr="008B7D9E">
        <w:rPr>
          <w:rFonts w:ascii="Arial" w:hAnsi="Arial" w:cs="Arial"/>
          <w:sz w:val="20"/>
          <w:szCs w:val="20"/>
        </w:rPr>
        <w:t xml:space="preserve">ficará obrigada a atender as solicitações efetuadas dentro do prazo legal e prestar esclarecimentos ao contratante sobre eventuais atos ou </w:t>
      </w:r>
      <w:r w:rsidR="009D3C8D" w:rsidRPr="008B7D9E">
        <w:rPr>
          <w:rFonts w:ascii="Arial" w:hAnsi="Arial" w:cs="Arial"/>
          <w:sz w:val="20"/>
          <w:szCs w:val="20"/>
        </w:rPr>
        <w:tab/>
      </w:r>
      <w:r w:rsidR="00FB78A2" w:rsidRPr="008B7D9E">
        <w:rPr>
          <w:rFonts w:ascii="Arial" w:hAnsi="Arial" w:cs="Arial"/>
          <w:sz w:val="20"/>
          <w:szCs w:val="20"/>
        </w:rPr>
        <w:t>fatos notificados que a envolva independente de solicitação;</w:t>
      </w:r>
    </w:p>
    <w:p w:rsidR="00FB78A2" w:rsidRPr="008B7D9E" w:rsidRDefault="00705D5D" w:rsidP="00CE54B0">
      <w:pPr>
        <w:ind w:left="709"/>
        <w:jc w:val="both"/>
        <w:rPr>
          <w:rFonts w:ascii="Arial" w:hAnsi="Arial" w:cs="Arial"/>
          <w:sz w:val="20"/>
          <w:szCs w:val="20"/>
        </w:rPr>
      </w:pPr>
      <w:r>
        <w:rPr>
          <w:rFonts w:ascii="Arial" w:hAnsi="Arial" w:cs="Arial"/>
          <w:sz w:val="20"/>
          <w:szCs w:val="20"/>
        </w:rPr>
        <w:t>7.2.30</w:t>
      </w:r>
      <w:r w:rsidR="009D3C8D" w:rsidRPr="008B7D9E">
        <w:rPr>
          <w:rFonts w:ascii="Arial" w:hAnsi="Arial" w:cs="Arial"/>
          <w:sz w:val="20"/>
          <w:szCs w:val="20"/>
        </w:rPr>
        <w:t xml:space="preserve"> </w:t>
      </w:r>
      <w:r w:rsidR="00FB78A2" w:rsidRPr="008B7D9E">
        <w:rPr>
          <w:rFonts w:ascii="Arial" w:hAnsi="Arial" w:cs="Arial"/>
          <w:sz w:val="20"/>
          <w:szCs w:val="20"/>
        </w:rPr>
        <w:t>– A licitante vencedora deverá manter, durante toda execução do Contrato, as condições de habilitação e qualificação exigidas na licitação;</w:t>
      </w:r>
    </w:p>
    <w:p w:rsidR="00FB78A2" w:rsidRPr="00D05453" w:rsidRDefault="00705D5D" w:rsidP="00D05453">
      <w:pPr>
        <w:ind w:left="709" w:right="-144"/>
        <w:jc w:val="both"/>
        <w:rPr>
          <w:rFonts w:ascii="Arial" w:hAnsi="Arial" w:cs="Arial"/>
          <w:snapToGrid w:val="0"/>
          <w:sz w:val="20"/>
          <w:szCs w:val="20"/>
        </w:rPr>
      </w:pPr>
      <w:r>
        <w:rPr>
          <w:rFonts w:ascii="Arial" w:hAnsi="Arial" w:cs="Arial"/>
          <w:snapToGrid w:val="0"/>
          <w:sz w:val="20"/>
          <w:szCs w:val="20"/>
        </w:rPr>
        <w:lastRenderedPageBreak/>
        <w:t>7.2.31</w:t>
      </w:r>
      <w:r w:rsidR="009D3C8D" w:rsidRPr="00D05453">
        <w:rPr>
          <w:rFonts w:ascii="Arial" w:hAnsi="Arial" w:cs="Arial"/>
          <w:snapToGrid w:val="0"/>
          <w:sz w:val="20"/>
          <w:szCs w:val="20"/>
        </w:rPr>
        <w:t xml:space="preserve"> </w:t>
      </w:r>
      <w:r w:rsidR="00FB78A2" w:rsidRPr="00D05453">
        <w:rPr>
          <w:rFonts w:ascii="Arial" w:hAnsi="Arial" w:cs="Arial"/>
          <w:snapToGrid w:val="0"/>
          <w:sz w:val="20"/>
          <w:szCs w:val="20"/>
        </w:rPr>
        <w:t xml:space="preserve">– Em todos os casos de prestação de serviços aplicam-se, subsidiariamente, no </w:t>
      </w:r>
      <w:r w:rsidR="00542685" w:rsidRPr="00D05453">
        <w:rPr>
          <w:rFonts w:ascii="Arial" w:hAnsi="Arial" w:cs="Arial"/>
          <w:snapToGrid w:val="0"/>
          <w:sz w:val="20"/>
          <w:szCs w:val="20"/>
        </w:rPr>
        <w:tab/>
      </w:r>
      <w:r w:rsidR="00FB78A2" w:rsidRPr="00D05453">
        <w:rPr>
          <w:rFonts w:ascii="Arial" w:hAnsi="Arial" w:cs="Arial"/>
          <w:snapToGrid w:val="0"/>
          <w:sz w:val="20"/>
          <w:szCs w:val="20"/>
        </w:rPr>
        <w:t>que</w:t>
      </w:r>
      <w:r w:rsidR="00D05453">
        <w:rPr>
          <w:rFonts w:ascii="Arial" w:hAnsi="Arial" w:cs="Arial"/>
          <w:snapToGrid w:val="0"/>
          <w:sz w:val="20"/>
          <w:szCs w:val="20"/>
        </w:rPr>
        <w:t xml:space="preserve"> </w:t>
      </w:r>
      <w:r w:rsidR="00FB78A2" w:rsidRPr="00D05453">
        <w:rPr>
          <w:rFonts w:ascii="Arial" w:hAnsi="Arial" w:cs="Arial"/>
          <w:snapToGrid w:val="0"/>
          <w:sz w:val="20"/>
          <w:szCs w:val="20"/>
        </w:rPr>
        <w:t xml:space="preserve">couberem, as disposições da Lei n°. 8.078 de 11/09/90 – Código de Defesa do </w:t>
      </w:r>
      <w:r w:rsidR="00542685" w:rsidRPr="00D05453">
        <w:rPr>
          <w:rFonts w:ascii="Arial" w:hAnsi="Arial" w:cs="Arial"/>
          <w:snapToGrid w:val="0"/>
          <w:sz w:val="20"/>
          <w:szCs w:val="20"/>
        </w:rPr>
        <w:tab/>
      </w:r>
      <w:r w:rsidR="00FB78A2" w:rsidRPr="00D05453">
        <w:rPr>
          <w:rFonts w:ascii="Arial" w:hAnsi="Arial" w:cs="Arial"/>
          <w:snapToGrid w:val="0"/>
          <w:sz w:val="20"/>
          <w:szCs w:val="20"/>
        </w:rPr>
        <w:t>Consumidor;</w:t>
      </w:r>
    </w:p>
    <w:p w:rsidR="00FB78A2" w:rsidRPr="00D05453" w:rsidRDefault="00705D5D" w:rsidP="00E922AC">
      <w:pPr>
        <w:ind w:left="709"/>
        <w:jc w:val="both"/>
        <w:rPr>
          <w:rFonts w:ascii="Arial" w:hAnsi="Arial" w:cs="Arial"/>
          <w:snapToGrid w:val="0"/>
          <w:sz w:val="20"/>
          <w:szCs w:val="20"/>
        </w:rPr>
      </w:pPr>
      <w:r>
        <w:rPr>
          <w:rFonts w:ascii="Arial" w:hAnsi="Arial" w:cs="Arial"/>
          <w:snapToGrid w:val="0"/>
          <w:sz w:val="20"/>
          <w:szCs w:val="20"/>
        </w:rPr>
        <w:t>7.2.32</w:t>
      </w:r>
      <w:r w:rsidR="009D3C8D" w:rsidRPr="00D05453">
        <w:rPr>
          <w:rFonts w:ascii="Arial" w:hAnsi="Arial" w:cs="Arial"/>
          <w:snapToGrid w:val="0"/>
          <w:sz w:val="20"/>
          <w:szCs w:val="20"/>
        </w:rPr>
        <w:t xml:space="preserve"> </w:t>
      </w:r>
      <w:r w:rsidR="00FB78A2" w:rsidRPr="008B7D9E">
        <w:rPr>
          <w:rFonts w:ascii="Arial" w:hAnsi="Arial" w:cs="Arial"/>
          <w:snapToGrid w:val="0"/>
          <w:sz w:val="20"/>
          <w:szCs w:val="20"/>
        </w:rPr>
        <w:t xml:space="preserve">– </w:t>
      </w:r>
      <w:r w:rsidR="009D377B" w:rsidRPr="00D05453">
        <w:rPr>
          <w:rFonts w:ascii="Arial" w:hAnsi="Arial" w:cs="Arial"/>
          <w:snapToGrid w:val="0"/>
          <w:sz w:val="20"/>
          <w:szCs w:val="20"/>
        </w:rPr>
        <w:t xml:space="preserve">Todas as despesas e custos relativos à execução dos serviços de mão de obra </w:t>
      </w:r>
      <w:r w:rsidR="00542685" w:rsidRPr="00D05453">
        <w:rPr>
          <w:rFonts w:ascii="Arial" w:hAnsi="Arial" w:cs="Arial"/>
          <w:snapToGrid w:val="0"/>
          <w:sz w:val="20"/>
          <w:szCs w:val="20"/>
        </w:rPr>
        <w:tab/>
      </w:r>
      <w:r w:rsidR="009D377B" w:rsidRPr="00D05453">
        <w:rPr>
          <w:rFonts w:ascii="Arial" w:hAnsi="Arial" w:cs="Arial"/>
          <w:snapToGrid w:val="0"/>
          <w:sz w:val="20"/>
          <w:szCs w:val="20"/>
        </w:rPr>
        <w:t xml:space="preserve">e quaisquer despesas decorrentes de impostos, encargos sociais, obrigações </w:t>
      </w:r>
      <w:r w:rsidR="00542685" w:rsidRPr="00D05453">
        <w:rPr>
          <w:rFonts w:ascii="Arial" w:hAnsi="Arial" w:cs="Arial"/>
          <w:snapToGrid w:val="0"/>
          <w:sz w:val="20"/>
          <w:szCs w:val="20"/>
        </w:rPr>
        <w:tab/>
      </w:r>
      <w:r w:rsidR="009D377B" w:rsidRPr="00D05453">
        <w:rPr>
          <w:rFonts w:ascii="Arial" w:hAnsi="Arial" w:cs="Arial"/>
          <w:snapToGrid w:val="0"/>
          <w:sz w:val="20"/>
          <w:szCs w:val="20"/>
        </w:rPr>
        <w:t xml:space="preserve">trabalhistas e previdenciárias, alimentação, hospedagem, transporte e outras que </w:t>
      </w:r>
      <w:r w:rsidR="00542685" w:rsidRPr="00D05453">
        <w:rPr>
          <w:rFonts w:ascii="Arial" w:hAnsi="Arial" w:cs="Arial"/>
          <w:snapToGrid w:val="0"/>
          <w:sz w:val="20"/>
          <w:szCs w:val="20"/>
        </w:rPr>
        <w:tab/>
      </w:r>
      <w:r w:rsidR="009D377B" w:rsidRPr="00D05453">
        <w:rPr>
          <w:rFonts w:ascii="Arial" w:hAnsi="Arial" w:cs="Arial"/>
          <w:snapToGrid w:val="0"/>
          <w:sz w:val="20"/>
          <w:szCs w:val="20"/>
        </w:rPr>
        <w:t xml:space="preserve">recaiam sobre os serviços contratados, correrão por conta exclusiva da Contratada, sem </w:t>
      </w:r>
      <w:r w:rsidR="00542685" w:rsidRPr="00D05453">
        <w:rPr>
          <w:rFonts w:ascii="Arial" w:hAnsi="Arial" w:cs="Arial"/>
          <w:snapToGrid w:val="0"/>
          <w:sz w:val="20"/>
          <w:szCs w:val="20"/>
        </w:rPr>
        <w:tab/>
      </w:r>
      <w:r w:rsidR="009D377B" w:rsidRPr="00D05453">
        <w:rPr>
          <w:rFonts w:ascii="Arial" w:hAnsi="Arial" w:cs="Arial"/>
          <w:snapToGrid w:val="0"/>
          <w:sz w:val="20"/>
          <w:szCs w:val="20"/>
        </w:rPr>
        <w:t>qualquer ônus ou solidariedade por parte do Município</w:t>
      </w:r>
      <w:r w:rsidR="00FB78A2" w:rsidRPr="00D05453">
        <w:rPr>
          <w:rFonts w:ascii="Arial" w:hAnsi="Arial" w:cs="Arial"/>
          <w:snapToGrid w:val="0"/>
          <w:sz w:val="20"/>
          <w:szCs w:val="20"/>
        </w:rPr>
        <w:t>.</w:t>
      </w:r>
    </w:p>
    <w:p w:rsidR="00FB78A2" w:rsidRPr="00D05453" w:rsidRDefault="00705D5D" w:rsidP="00CE54B0">
      <w:pPr>
        <w:ind w:left="709"/>
        <w:jc w:val="both"/>
        <w:rPr>
          <w:rFonts w:ascii="Arial" w:hAnsi="Arial" w:cs="Arial"/>
          <w:snapToGrid w:val="0"/>
          <w:sz w:val="20"/>
          <w:szCs w:val="20"/>
        </w:rPr>
      </w:pPr>
      <w:r>
        <w:rPr>
          <w:rFonts w:ascii="Arial" w:hAnsi="Arial" w:cs="Arial"/>
          <w:snapToGrid w:val="0"/>
          <w:sz w:val="20"/>
          <w:szCs w:val="20"/>
        </w:rPr>
        <w:t>7.2.33</w:t>
      </w:r>
      <w:r w:rsidR="009D3C8D" w:rsidRPr="00D05453">
        <w:rPr>
          <w:rFonts w:ascii="Arial" w:hAnsi="Arial" w:cs="Arial"/>
          <w:snapToGrid w:val="0"/>
          <w:sz w:val="20"/>
          <w:szCs w:val="20"/>
        </w:rPr>
        <w:t xml:space="preserve"> </w:t>
      </w:r>
      <w:r w:rsidR="00FB78A2" w:rsidRPr="00D05453">
        <w:rPr>
          <w:rFonts w:ascii="Arial" w:hAnsi="Arial" w:cs="Arial"/>
          <w:snapToGrid w:val="0"/>
          <w:sz w:val="20"/>
          <w:szCs w:val="20"/>
        </w:rPr>
        <w:t xml:space="preserve">– O preço a ser oferecido mensalmente deverá ser elaborado considerando </w:t>
      </w:r>
      <w:r w:rsidR="00542685" w:rsidRPr="00D05453">
        <w:rPr>
          <w:rFonts w:ascii="Arial" w:hAnsi="Arial" w:cs="Arial"/>
          <w:snapToGrid w:val="0"/>
          <w:sz w:val="20"/>
          <w:szCs w:val="20"/>
        </w:rPr>
        <w:tab/>
      </w:r>
      <w:r w:rsidR="00FB78A2" w:rsidRPr="00D05453">
        <w:rPr>
          <w:rFonts w:ascii="Arial" w:hAnsi="Arial" w:cs="Arial"/>
          <w:snapToGrid w:val="0"/>
          <w:sz w:val="20"/>
          <w:szCs w:val="20"/>
        </w:rPr>
        <w:t>todas as disposições contidas neste termo.</w:t>
      </w:r>
    </w:p>
    <w:p w:rsidR="00EB5436" w:rsidRPr="008B7D9E" w:rsidRDefault="00EB5436" w:rsidP="00FB78A2">
      <w:pPr>
        <w:jc w:val="both"/>
        <w:rPr>
          <w:rFonts w:ascii="Arial" w:hAnsi="Arial" w:cs="Arial"/>
          <w:sz w:val="20"/>
          <w:szCs w:val="20"/>
        </w:rPr>
      </w:pPr>
    </w:p>
    <w:p w:rsidR="00390CCC" w:rsidRPr="006E3665" w:rsidRDefault="00390CCC" w:rsidP="00390CCC">
      <w:pPr>
        <w:pStyle w:val="Normaljustificado"/>
        <w:rPr>
          <w:color w:val="auto"/>
          <w:sz w:val="20"/>
          <w:szCs w:val="20"/>
        </w:rPr>
      </w:pPr>
      <w:r w:rsidRPr="006E3665">
        <w:rPr>
          <w:color w:val="auto"/>
          <w:sz w:val="20"/>
          <w:szCs w:val="20"/>
        </w:rPr>
        <w:t xml:space="preserve">CLÁUSULA OITAVA – CESSÃO OU TRANSFERÊNCIA: </w:t>
      </w:r>
    </w:p>
    <w:p w:rsidR="00390CCC" w:rsidRPr="006E3665" w:rsidRDefault="00390CCC" w:rsidP="00390CCC">
      <w:pPr>
        <w:pStyle w:val="Normaljustificado"/>
        <w:rPr>
          <w:color w:val="auto"/>
          <w:sz w:val="20"/>
          <w:szCs w:val="20"/>
        </w:rPr>
      </w:pPr>
      <w:r w:rsidRPr="006E3665">
        <w:rPr>
          <w:b w:val="0"/>
          <w:color w:val="auto"/>
          <w:sz w:val="20"/>
          <w:szCs w:val="20"/>
        </w:rPr>
        <w:t>8.1 – O presente Contrato não poderá ser cedido ou transferido a terceiros, total ou parcialmente</w:t>
      </w:r>
      <w:r w:rsidRPr="006E3665">
        <w:rPr>
          <w:color w:val="auto"/>
          <w:sz w:val="20"/>
          <w:szCs w:val="20"/>
        </w:rPr>
        <w:t>.</w:t>
      </w:r>
    </w:p>
    <w:p w:rsidR="00390CCC" w:rsidRPr="006E3665" w:rsidRDefault="00390CCC" w:rsidP="00390CCC">
      <w:pPr>
        <w:pStyle w:val="Normaljustificado"/>
        <w:rPr>
          <w:smallCaps/>
          <w:color w:val="auto"/>
          <w:sz w:val="20"/>
          <w:szCs w:val="20"/>
        </w:rPr>
      </w:pPr>
    </w:p>
    <w:p w:rsidR="00390CCC" w:rsidRPr="006E3665" w:rsidRDefault="00390CCC" w:rsidP="00390CCC">
      <w:pPr>
        <w:pStyle w:val="Normaljustificado"/>
        <w:rPr>
          <w:smallCaps/>
          <w:color w:val="auto"/>
          <w:sz w:val="20"/>
          <w:szCs w:val="20"/>
        </w:rPr>
      </w:pPr>
      <w:r w:rsidRPr="006E3665">
        <w:rPr>
          <w:smallCaps/>
          <w:color w:val="auto"/>
          <w:sz w:val="20"/>
          <w:szCs w:val="20"/>
        </w:rPr>
        <w:t>CLÁUSULA NONA – DOTAÇÃO ORÇAMENTÁRIA</w:t>
      </w:r>
    </w:p>
    <w:p w:rsidR="00390CCC" w:rsidRPr="006E3665" w:rsidRDefault="00390CCC" w:rsidP="00390CCC">
      <w:pPr>
        <w:pStyle w:val="Normaljustificado"/>
        <w:rPr>
          <w:color w:val="auto"/>
          <w:sz w:val="20"/>
          <w:szCs w:val="20"/>
        </w:rPr>
      </w:pPr>
      <w:r w:rsidRPr="006E3665">
        <w:rPr>
          <w:b w:val="0"/>
          <w:color w:val="auto"/>
          <w:sz w:val="20"/>
          <w:szCs w:val="20"/>
        </w:rPr>
        <w:t>9.1 – As despesas decorrentes deste Contrato correrão por conta da seguinte dotação orçamentária:</w:t>
      </w:r>
    </w:p>
    <w:p w:rsidR="00390CCC" w:rsidRPr="006E3665" w:rsidRDefault="00390CCC" w:rsidP="00390CCC">
      <w:pPr>
        <w:tabs>
          <w:tab w:val="left" w:pos="1938"/>
        </w:tabs>
        <w:jc w:val="both"/>
        <w:rPr>
          <w:rFonts w:ascii="Arial" w:hAnsi="Arial" w:cs="Arial"/>
          <w:sz w:val="20"/>
          <w:szCs w:val="20"/>
        </w:rPr>
      </w:pPr>
    </w:p>
    <w:p w:rsidR="00AE1A03" w:rsidRPr="00D24840" w:rsidRDefault="00AE1A03" w:rsidP="00AE1A03">
      <w:pPr>
        <w:jc w:val="both"/>
        <w:rPr>
          <w:rFonts w:ascii="Arial" w:hAnsi="Arial" w:cs="Arial"/>
          <w:sz w:val="20"/>
          <w:szCs w:val="20"/>
        </w:rPr>
      </w:pPr>
      <w:r w:rsidRPr="00D24840">
        <w:rPr>
          <w:rFonts w:ascii="Arial" w:hAnsi="Arial" w:cs="Arial"/>
          <w:sz w:val="20"/>
          <w:szCs w:val="20"/>
        </w:rPr>
        <w:t>03.00 – Secretaria Municipal de Administração e Finanças; 03.01 – Gabinete do Secretário de Admi</w:t>
      </w:r>
      <w:r w:rsidR="00C42CCD" w:rsidRPr="00D24840">
        <w:rPr>
          <w:rFonts w:ascii="Arial" w:hAnsi="Arial" w:cs="Arial"/>
          <w:sz w:val="20"/>
          <w:szCs w:val="20"/>
        </w:rPr>
        <w:t>nistração e Finanças; 04.122.301</w:t>
      </w:r>
      <w:r w:rsidRPr="00D24840">
        <w:rPr>
          <w:rFonts w:ascii="Arial" w:hAnsi="Arial" w:cs="Arial"/>
          <w:sz w:val="20"/>
          <w:szCs w:val="20"/>
        </w:rPr>
        <w:t xml:space="preserve"> – </w:t>
      </w:r>
      <w:r w:rsidR="00C42CCD" w:rsidRPr="00D24840">
        <w:rPr>
          <w:rFonts w:ascii="Arial" w:hAnsi="Arial" w:cs="Arial"/>
          <w:sz w:val="20"/>
          <w:szCs w:val="20"/>
        </w:rPr>
        <w:t>Operacionalização das</w:t>
      </w:r>
      <w:r w:rsidRPr="00D24840">
        <w:rPr>
          <w:rFonts w:ascii="Arial" w:hAnsi="Arial" w:cs="Arial"/>
          <w:sz w:val="20"/>
          <w:szCs w:val="20"/>
        </w:rPr>
        <w:t xml:space="preserve"> Atividades Admi</w:t>
      </w:r>
      <w:r w:rsidR="00D24840" w:rsidRPr="00D24840">
        <w:rPr>
          <w:rFonts w:ascii="Arial" w:hAnsi="Arial" w:cs="Arial"/>
          <w:sz w:val="20"/>
          <w:szCs w:val="20"/>
        </w:rPr>
        <w:t>nistrativas</w:t>
      </w:r>
      <w:r w:rsidR="00C42CCD" w:rsidRPr="00D24840">
        <w:rPr>
          <w:rFonts w:ascii="Arial" w:hAnsi="Arial" w:cs="Arial"/>
          <w:sz w:val="20"/>
          <w:szCs w:val="20"/>
        </w:rPr>
        <w:t xml:space="preserve"> Financeiras; 2.006</w:t>
      </w:r>
      <w:r w:rsidRPr="00D24840">
        <w:rPr>
          <w:rFonts w:ascii="Arial" w:hAnsi="Arial" w:cs="Arial"/>
          <w:sz w:val="20"/>
          <w:szCs w:val="20"/>
        </w:rPr>
        <w:t xml:space="preserve"> –  Gestão das  Atividades da Secretaria de Administração e Finanças; 33.90.39 – Outros serviços de terceiros.</w:t>
      </w:r>
    </w:p>
    <w:p w:rsidR="00AE1A03" w:rsidRPr="00D24840" w:rsidRDefault="00AE1A03" w:rsidP="00AE1A03">
      <w:pPr>
        <w:jc w:val="both"/>
        <w:rPr>
          <w:rFonts w:ascii="Arial" w:hAnsi="Arial" w:cs="Arial"/>
          <w:sz w:val="20"/>
          <w:szCs w:val="20"/>
        </w:rPr>
      </w:pPr>
    </w:p>
    <w:p w:rsidR="00AE1A03" w:rsidRPr="00A42A0A" w:rsidRDefault="00AE1A03" w:rsidP="00AE1A03">
      <w:pPr>
        <w:tabs>
          <w:tab w:val="left" w:pos="1938"/>
        </w:tabs>
        <w:jc w:val="both"/>
        <w:rPr>
          <w:rFonts w:ascii="Arial" w:hAnsi="Arial" w:cs="Arial"/>
          <w:color w:val="FF0000"/>
          <w:sz w:val="20"/>
          <w:szCs w:val="20"/>
        </w:rPr>
      </w:pPr>
      <w:r w:rsidRPr="00D24840">
        <w:rPr>
          <w:rFonts w:ascii="Arial" w:hAnsi="Arial" w:cs="Arial"/>
          <w:sz w:val="20"/>
          <w:szCs w:val="20"/>
        </w:rPr>
        <w:t>Fonte 100000 – Recursos Ordinários</w:t>
      </w:r>
      <w:r w:rsidRPr="00A42A0A">
        <w:rPr>
          <w:rFonts w:ascii="Arial" w:hAnsi="Arial" w:cs="Arial"/>
          <w:color w:val="FF0000"/>
          <w:sz w:val="20"/>
          <w:szCs w:val="20"/>
        </w:rPr>
        <w:t>.</w:t>
      </w:r>
    </w:p>
    <w:p w:rsidR="009E63EF" w:rsidRPr="006E3665" w:rsidRDefault="009E63EF" w:rsidP="009E63EF">
      <w:pPr>
        <w:jc w:val="both"/>
        <w:rPr>
          <w:rFonts w:ascii="Arial" w:hAnsi="Arial" w:cs="Arial"/>
          <w:sz w:val="20"/>
          <w:szCs w:val="20"/>
        </w:rPr>
      </w:pPr>
    </w:p>
    <w:p w:rsidR="00390CCC" w:rsidRPr="006E3665" w:rsidRDefault="00390CCC" w:rsidP="00390CCC">
      <w:pPr>
        <w:pStyle w:val="Normaljustificado"/>
        <w:rPr>
          <w:smallCaps/>
          <w:color w:val="auto"/>
          <w:sz w:val="20"/>
          <w:szCs w:val="20"/>
        </w:rPr>
      </w:pPr>
      <w:r w:rsidRPr="006E3665">
        <w:rPr>
          <w:smallCaps/>
          <w:color w:val="auto"/>
          <w:sz w:val="20"/>
          <w:szCs w:val="20"/>
        </w:rPr>
        <w:t>CLÁUSULA DÉCIMA – DA MULTA CONTRATUAL</w:t>
      </w:r>
    </w:p>
    <w:p w:rsidR="00390CCC" w:rsidRPr="006E3665" w:rsidRDefault="00390CCC" w:rsidP="00390CCC">
      <w:pPr>
        <w:pStyle w:val="Normaljustificado"/>
        <w:rPr>
          <w:b w:val="0"/>
          <w:color w:val="auto"/>
          <w:sz w:val="20"/>
          <w:szCs w:val="20"/>
        </w:rPr>
      </w:pPr>
      <w:r w:rsidRPr="006E3665">
        <w:rPr>
          <w:b w:val="0"/>
          <w:color w:val="auto"/>
          <w:sz w:val="20"/>
          <w:szCs w:val="20"/>
        </w:rPr>
        <w:t>10.1 – O não cumprimento pelas partes, das obrigações inseridas nas cláusulas deste Contrato, obrigará a parte faltosa ao cumprimento da multa de 2% (dois por cento) sobre o valor do Contrato, ensejando, ainda, a sua rescisão, independentemente de interpelação ou procedimento judicial, além das sanções apresentadas no instrumento convocatório.</w:t>
      </w:r>
    </w:p>
    <w:p w:rsidR="00390CCC" w:rsidRPr="006E3665" w:rsidRDefault="00390CCC" w:rsidP="00390CCC">
      <w:pPr>
        <w:pStyle w:val="Normaljustificado"/>
        <w:rPr>
          <w:b w:val="0"/>
          <w:color w:val="auto"/>
          <w:sz w:val="20"/>
          <w:szCs w:val="20"/>
        </w:rPr>
      </w:pPr>
      <w:r w:rsidRPr="006E3665">
        <w:rPr>
          <w:b w:val="0"/>
          <w:color w:val="auto"/>
          <w:sz w:val="20"/>
          <w:szCs w:val="20"/>
        </w:rPr>
        <w:t>10.2 – Os valores apurados a título de multa serão retidos quando da realização do pagamento à Contratada. Se estes forem insuficientes, poderão ser cobrados administrativa ou judicialmente após a notificação.</w:t>
      </w:r>
    </w:p>
    <w:p w:rsidR="00390CCC" w:rsidRPr="006E3665" w:rsidRDefault="00390CCC" w:rsidP="00390CCC">
      <w:pPr>
        <w:pStyle w:val="Normaljustificado"/>
        <w:rPr>
          <w:color w:val="auto"/>
          <w:sz w:val="20"/>
          <w:szCs w:val="20"/>
        </w:rPr>
      </w:pPr>
    </w:p>
    <w:p w:rsidR="00390CCC" w:rsidRPr="006E3665" w:rsidRDefault="00390CCC" w:rsidP="00390CCC">
      <w:pPr>
        <w:pStyle w:val="Normaljustificado"/>
        <w:rPr>
          <w:color w:val="auto"/>
          <w:sz w:val="20"/>
          <w:szCs w:val="20"/>
        </w:rPr>
      </w:pPr>
      <w:r w:rsidRPr="006E3665">
        <w:rPr>
          <w:color w:val="auto"/>
          <w:sz w:val="20"/>
          <w:szCs w:val="20"/>
        </w:rPr>
        <w:t>CLÁUSULA DÉCIMA PRIMEIRA – DA RESCISÃO</w:t>
      </w:r>
    </w:p>
    <w:p w:rsidR="00390CCC" w:rsidRPr="006E3665" w:rsidRDefault="00390CCC" w:rsidP="00390CCC">
      <w:pPr>
        <w:jc w:val="both"/>
        <w:rPr>
          <w:rFonts w:ascii="Arial" w:hAnsi="Arial" w:cs="Arial"/>
          <w:sz w:val="20"/>
          <w:szCs w:val="20"/>
        </w:rPr>
      </w:pPr>
      <w:r w:rsidRPr="006E3665">
        <w:rPr>
          <w:rFonts w:ascii="Arial" w:hAnsi="Arial" w:cs="Arial"/>
          <w:sz w:val="20"/>
          <w:szCs w:val="20"/>
        </w:rPr>
        <w:t>11.1 – O presente Contrato poderá ser rescindido pelos motivos previstos nos art. 77 e 78 e nas formas estabelecidas no art. 79, todos da Lei nº. 8.666/93 e suas alterações.</w:t>
      </w:r>
    </w:p>
    <w:p w:rsidR="00390CCC" w:rsidRPr="006E3665" w:rsidRDefault="00390CCC" w:rsidP="00390CCC">
      <w:pPr>
        <w:jc w:val="both"/>
        <w:rPr>
          <w:rFonts w:ascii="Arial" w:hAnsi="Arial" w:cs="Arial"/>
          <w:sz w:val="20"/>
          <w:szCs w:val="20"/>
        </w:rPr>
      </w:pPr>
      <w:r w:rsidRPr="006E3665">
        <w:rPr>
          <w:rFonts w:ascii="Arial" w:hAnsi="Arial" w:cs="Arial"/>
          <w:sz w:val="20"/>
          <w:szCs w:val="20"/>
        </w:rPr>
        <w:t>11.2 – A rescisão, por algum dos motivos previstos na Lei nº. 8.666/93 e suas alterações, não dará à Contratada direito à indenização a qualquer título, independentemente de interpelação judicial ou extrajudicial.</w:t>
      </w:r>
    </w:p>
    <w:p w:rsidR="00390CCC" w:rsidRPr="00D4018C" w:rsidRDefault="00390CCC" w:rsidP="00390CCC">
      <w:pPr>
        <w:jc w:val="both"/>
        <w:rPr>
          <w:rFonts w:ascii="Arial" w:hAnsi="Arial" w:cs="Arial"/>
          <w:sz w:val="20"/>
          <w:szCs w:val="20"/>
        </w:rPr>
      </w:pPr>
      <w:r w:rsidRPr="006E3665">
        <w:rPr>
          <w:rFonts w:ascii="Arial" w:hAnsi="Arial" w:cs="Arial"/>
          <w:sz w:val="20"/>
          <w:szCs w:val="20"/>
        </w:rPr>
        <w:t>11.3 – A rescisão acarretará, independentemente de qualquer</w:t>
      </w:r>
      <w:r w:rsidRPr="00D4018C">
        <w:rPr>
          <w:rFonts w:ascii="Arial" w:hAnsi="Arial" w:cs="Arial"/>
          <w:sz w:val="20"/>
          <w:szCs w:val="20"/>
        </w:rPr>
        <w:t xml:space="preserve"> procedimento judicial ou extrajudicial por parte do Contratante, a retenção dos créditos decorrente deste Contrato, limitado ao valor dos prejuízos causados, além das sanções previstas neste ajuste até a completa indenização dos danos.</w:t>
      </w:r>
    </w:p>
    <w:p w:rsidR="00390CCC" w:rsidRPr="00D4018C" w:rsidRDefault="00390CCC" w:rsidP="00390CCC">
      <w:pPr>
        <w:jc w:val="both"/>
        <w:rPr>
          <w:rFonts w:ascii="Arial" w:hAnsi="Arial" w:cs="Arial"/>
          <w:sz w:val="20"/>
          <w:szCs w:val="20"/>
        </w:rPr>
      </w:pPr>
    </w:p>
    <w:p w:rsidR="00390CCC" w:rsidRPr="00D4018C" w:rsidRDefault="00390CCC" w:rsidP="00390CCC">
      <w:pPr>
        <w:pStyle w:val="Normaljustificado"/>
        <w:rPr>
          <w:sz w:val="20"/>
          <w:szCs w:val="20"/>
        </w:rPr>
      </w:pPr>
      <w:r w:rsidRPr="00D4018C">
        <w:rPr>
          <w:sz w:val="20"/>
          <w:szCs w:val="20"/>
        </w:rPr>
        <w:t>CLÁUSULA DÉCIMA SEGUNDA – DA PUBLICAÇÃO</w:t>
      </w:r>
    </w:p>
    <w:p w:rsidR="00390CCC" w:rsidRPr="00D4018C" w:rsidRDefault="00390CCC" w:rsidP="00390CCC">
      <w:pPr>
        <w:pStyle w:val="Normaljustificado"/>
        <w:rPr>
          <w:b w:val="0"/>
          <w:sz w:val="20"/>
          <w:szCs w:val="20"/>
        </w:rPr>
      </w:pPr>
      <w:r w:rsidRPr="00D4018C">
        <w:rPr>
          <w:b w:val="0"/>
          <w:sz w:val="20"/>
          <w:szCs w:val="20"/>
        </w:rPr>
        <w:t>12.1 – O presente Contrato será publicado na forma resumida, através de extrato, em veículo de divulgação Oficial do Município.</w:t>
      </w:r>
    </w:p>
    <w:p w:rsidR="00390CCC" w:rsidRPr="00D4018C" w:rsidRDefault="00390CCC" w:rsidP="00390CCC">
      <w:pPr>
        <w:pStyle w:val="Normaljustificado"/>
        <w:rPr>
          <w:smallCaps/>
          <w:sz w:val="20"/>
          <w:szCs w:val="20"/>
        </w:rPr>
      </w:pPr>
    </w:p>
    <w:p w:rsidR="003E66E2" w:rsidRPr="00D4018C" w:rsidRDefault="003E66E2" w:rsidP="003E66E2">
      <w:pPr>
        <w:jc w:val="both"/>
        <w:rPr>
          <w:rFonts w:ascii="Arial" w:hAnsi="Arial" w:cs="Arial"/>
          <w:b/>
          <w:sz w:val="20"/>
          <w:szCs w:val="20"/>
        </w:rPr>
      </w:pPr>
      <w:r w:rsidRPr="00D4018C">
        <w:rPr>
          <w:rFonts w:ascii="Arial" w:hAnsi="Arial" w:cs="Arial"/>
          <w:b/>
          <w:sz w:val="20"/>
          <w:szCs w:val="20"/>
        </w:rPr>
        <w:t xml:space="preserve">CLÁUSULA DÉCIMA </w:t>
      </w:r>
      <w:r w:rsidR="000350E5" w:rsidRPr="00D4018C">
        <w:rPr>
          <w:rFonts w:ascii="Arial" w:hAnsi="Arial" w:cs="Arial"/>
          <w:b/>
          <w:sz w:val="20"/>
          <w:szCs w:val="20"/>
        </w:rPr>
        <w:t>TERCEIRA</w:t>
      </w:r>
      <w:r w:rsidRPr="00D4018C">
        <w:rPr>
          <w:rFonts w:ascii="Arial" w:hAnsi="Arial" w:cs="Arial"/>
          <w:b/>
          <w:sz w:val="20"/>
          <w:szCs w:val="20"/>
        </w:rPr>
        <w:t xml:space="preserve"> – DO FORO</w:t>
      </w:r>
    </w:p>
    <w:p w:rsidR="003E66E2" w:rsidRPr="00D4018C" w:rsidRDefault="000350E5" w:rsidP="003E66E2">
      <w:pPr>
        <w:jc w:val="both"/>
        <w:rPr>
          <w:rFonts w:ascii="Arial" w:hAnsi="Arial" w:cs="Arial"/>
          <w:sz w:val="20"/>
          <w:szCs w:val="20"/>
        </w:rPr>
      </w:pPr>
      <w:r>
        <w:rPr>
          <w:rFonts w:ascii="Arial" w:hAnsi="Arial" w:cs="Arial"/>
          <w:sz w:val="20"/>
          <w:szCs w:val="20"/>
        </w:rPr>
        <w:t>13</w:t>
      </w:r>
      <w:r w:rsidR="003E66E2" w:rsidRPr="00D4018C">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3E66E2" w:rsidRPr="00D4018C" w:rsidRDefault="003E66E2" w:rsidP="003E66E2">
      <w:pPr>
        <w:pStyle w:val="Normaljustificado"/>
        <w:rPr>
          <w:b w:val="0"/>
          <w:sz w:val="20"/>
          <w:szCs w:val="20"/>
        </w:rPr>
      </w:pPr>
      <w:r w:rsidRPr="00D4018C">
        <w:rPr>
          <w:b w:val="0"/>
          <w:sz w:val="20"/>
          <w:szCs w:val="20"/>
        </w:rPr>
        <w:t xml:space="preserve">E, assim, por estarem justas e convencionadas, as partes assinam o presente Contrato, em 02 (duas) vias de igual teor e forma, juntamente com as testemunhas abaixo. </w:t>
      </w:r>
    </w:p>
    <w:p w:rsidR="003E66E2" w:rsidRPr="00D4018C" w:rsidRDefault="003E66E2" w:rsidP="003E66E2">
      <w:pPr>
        <w:pStyle w:val="Normaljustificado"/>
        <w:rPr>
          <w:b w:val="0"/>
          <w:sz w:val="20"/>
          <w:szCs w:val="20"/>
        </w:rPr>
      </w:pPr>
    </w:p>
    <w:p w:rsidR="003E66E2" w:rsidRPr="00E65B34" w:rsidRDefault="003E66E2" w:rsidP="003E66E2">
      <w:pPr>
        <w:jc w:val="center"/>
        <w:rPr>
          <w:rFonts w:ascii="Arial" w:hAnsi="Arial" w:cs="Arial"/>
          <w:sz w:val="16"/>
          <w:szCs w:val="16"/>
        </w:rPr>
      </w:pPr>
      <w:r w:rsidRPr="00E65B34">
        <w:rPr>
          <w:rFonts w:ascii="Arial" w:hAnsi="Arial" w:cs="Arial"/>
          <w:sz w:val="16"/>
          <w:szCs w:val="16"/>
        </w:rPr>
        <w:t>Bonito/MS</w:t>
      </w:r>
      <w:r>
        <w:rPr>
          <w:rFonts w:ascii="Arial" w:hAnsi="Arial" w:cs="Arial"/>
          <w:sz w:val="16"/>
          <w:szCs w:val="16"/>
        </w:rPr>
        <w:t>, .....de .............. de</w:t>
      </w:r>
      <w:r w:rsidRPr="003C6579">
        <w:rPr>
          <w:rFonts w:ascii="Arial" w:hAnsi="Arial" w:cs="Arial"/>
          <w:color w:val="FF0000"/>
          <w:sz w:val="16"/>
          <w:szCs w:val="16"/>
        </w:rPr>
        <w:t xml:space="preserve"> </w:t>
      </w:r>
      <w:r w:rsidR="00BA7752">
        <w:rPr>
          <w:rFonts w:ascii="Arial" w:hAnsi="Arial" w:cs="Arial"/>
          <w:sz w:val="16"/>
          <w:szCs w:val="16"/>
        </w:rPr>
        <w:t>2018</w:t>
      </w:r>
      <w:r w:rsidRPr="00D852D8">
        <w:rPr>
          <w:rFonts w:ascii="Arial" w:hAnsi="Arial" w:cs="Arial"/>
          <w:sz w:val="16"/>
          <w:szCs w:val="16"/>
        </w:rPr>
        <w:t>.</w:t>
      </w:r>
    </w:p>
    <w:p w:rsidR="003E66E2" w:rsidRDefault="003E66E2" w:rsidP="003E66E2">
      <w:pPr>
        <w:jc w:val="center"/>
        <w:rPr>
          <w:rFonts w:ascii="Arial" w:hAnsi="Arial" w:cs="Arial"/>
          <w:b/>
          <w:sz w:val="16"/>
          <w:szCs w:val="16"/>
        </w:rPr>
      </w:pPr>
    </w:p>
    <w:p w:rsidR="003E66E2" w:rsidRPr="00E65B34" w:rsidRDefault="003E66E2" w:rsidP="003E66E2">
      <w:pPr>
        <w:jc w:val="center"/>
        <w:rPr>
          <w:rFonts w:ascii="Arial" w:hAnsi="Arial" w:cs="Arial"/>
          <w:b/>
          <w:sz w:val="16"/>
          <w:szCs w:val="16"/>
        </w:rPr>
      </w:pPr>
      <w:r w:rsidRPr="00E65B34">
        <w:rPr>
          <w:rFonts w:ascii="Arial" w:hAnsi="Arial" w:cs="Arial"/>
          <w:b/>
          <w:sz w:val="16"/>
          <w:szCs w:val="16"/>
        </w:rPr>
        <w:t>.....................................................,</w:t>
      </w:r>
    </w:p>
    <w:p w:rsidR="00C17FFC" w:rsidRPr="00C17FFC" w:rsidRDefault="00C17FFC" w:rsidP="00C17FFC">
      <w:pPr>
        <w:jc w:val="center"/>
        <w:rPr>
          <w:rFonts w:ascii="Arial" w:hAnsi="Arial" w:cs="Arial"/>
          <w:bCs/>
          <w:i/>
          <w:sz w:val="16"/>
          <w:szCs w:val="16"/>
        </w:rPr>
      </w:pPr>
      <w:r w:rsidRPr="00C17FFC">
        <w:rPr>
          <w:rFonts w:ascii="Arial" w:hAnsi="Arial" w:cs="Arial"/>
          <w:bCs/>
          <w:i/>
          <w:sz w:val="16"/>
          <w:szCs w:val="16"/>
        </w:rPr>
        <w:t>Presidente do Instituto</w:t>
      </w:r>
    </w:p>
    <w:p w:rsidR="00390CCC" w:rsidRPr="00F07445" w:rsidRDefault="00390CCC" w:rsidP="00390CCC">
      <w:pPr>
        <w:jc w:val="center"/>
        <w:rPr>
          <w:rFonts w:ascii="Arial" w:hAnsi="Arial" w:cs="Arial"/>
          <w:b/>
          <w:sz w:val="16"/>
          <w:szCs w:val="16"/>
        </w:rPr>
      </w:pPr>
      <w:r w:rsidRPr="00F07445">
        <w:rPr>
          <w:rFonts w:ascii="Arial" w:hAnsi="Arial" w:cs="Arial"/>
          <w:b/>
          <w:sz w:val="16"/>
          <w:szCs w:val="16"/>
        </w:rPr>
        <w:t>....................,</w:t>
      </w:r>
    </w:p>
    <w:p w:rsidR="00390CCC" w:rsidRPr="00F07445" w:rsidRDefault="00390CCC" w:rsidP="00390CCC">
      <w:pPr>
        <w:jc w:val="center"/>
        <w:rPr>
          <w:rFonts w:ascii="Arial" w:hAnsi="Arial" w:cs="Arial"/>
          <w:bCs/>
          <w:i/>
          <w:sz w:val="16"/>
          <w:szCs w:val="16"/>
        </w:rPr>
      </w:pPr>
      <w:r w:rsidRPr="00F07445">
        <w:rPr>
          <w:rFonts w:ascii="Arial" w:hAnsi="Arial" w:cs="Arial"/>
          <w:bCs/>
          <w:i/>
          <w:sz w:val="16"/>
          <w:szCs w:val="16"/>
        </w:rPr>
        <w:t>Contratada</w:t>
      </w:r>
    </w:p>
    <w:p w:rsidR="00390CCC" w:rsidRPr="00F07445" w:rsidRDefault="00390CCC" w:rsidP="00390CCC">
      <w:pPr>
        <w:jc w:val="center"/>
        <w:rPr>
          <w:rFonts w:ascii="Arial" w:hAnsi="Arial" w:cs="Arial"/>
          <w:b/>
          <w:sz w:val="16"/>
          <w:szCs w:val="16"/>
        </w:rPr>
      </w:pPr>
      <w:r w:rsidRPr="00F07445">
        <w:rPr>
          <w:rFonts w:ascii="Arial" w:hAnsi="Arial" w:cs="Arial"/>
          <w:b/>
          <w:sz w:val="16"/>
          <w:szCs w:val="16"/>
        </w:rPr>
        <w:t>...........................................,</w:t>
      </w:r>
    </w:p>
    <w:p w:rsidR="00390CCC" w:rsidRPr="00F07445" w:rsidRDefault="00390CCC" w:rsidP="00390CCC">
      <w:pPr>
        <w:jc w:val="center"/>
        <w:rPr>
          <w:rFonts w:ascii="Arial" w:hAnsi="Arial" w:cs="Arial"/>
          <w:bCs/>
          <w:i/>
          <w:iCs/>
          <w:sz w:val="16"/>
          <w:szCs w:val="16"/>
        </w:rPr>
      </w:pPr>
      <w:r w:rsidRPr="00F07445">
        <w:rPr>
          <w:rFonts w:ascii="Arial" w:hAnsi="Arial" w:cs="Arial"/>
          <w:i/>
          <w:iCs/>
          <w:sz w:val="16"/>
          <w:szCs w:val="16"/>
        </w:rPr>
        <w:lastRenderedPageBreak/>
        <w:t xml:space="preserve">Procurador Jurídico - </w:t>
      </w:r>
      <w:r w:rsidRPr="00F07445">
        <w:rPr>
          <w:rFonts w:ascii="Arial" w:hAnsi="Arial" w:cs="Arial"/>
          <w:bCs/>
          <w:i/>
          <w:iCs/>
          <w:sz w:val="16"/>
          <w:szCs w:val="16"/>
        </w:rPr>
        <w:t>OAB/--.</w:t>
      </w:r>
    </w:p>
    <w:p w:rsidR="00390CCC" w:rsidRPr="00F07445" w:rsidRDefault="00390CCC" w:rsidP="00390CCC">
      <w:pPr>
        <w:jc w:val="both"/>
        <w:rPr>
          <w:rFonts w:ascii="Arial" w:hAnsi="Arial" w:cs="Arial"/>
          <w:bCs/>
          <w:sz w:val="16"/>
          <w:szCs w:val="16"/>
          <w:u w:val="single"/>
        </w:rPr>
      </w:pPr>
      <w:r w:rsidRPr="00F07445">
        <w:rPr>
          <w:rFonts w:ascii="Arial" w:hAnsi="Arial" w:cs="Arial"/>
          <w:bCs/>
          <w:sz w:val="16"/>
          <w:szCs w:val="16"/>
          <w:u w:val="single"/>
        </w:rPr>
        <w:t>Testemunhas:</w:t>
      </w:r>
    </w:p>
    <w:p w:rsidR="00390CCC" w:rsidRPr="00F07445" w:rsidRDefault="00390CCC" w:rsidP="00390CCC">
      <w:pPr>
        <w:jc w:val="both"/>
        <w:rPr>
          <w:rFonts w:ascii="Arial" w:hAnsi="Arial" w:cs="Arial"/>
          <w:b/>
          <w:sz w:val="16"/>
          <w:szCs w:val="16"/>
        </w:rPr>
      </w:pPr>
    </w:p>
    <w:p w:rsidR="00390CCC" w:rsidRPr="00F07445" w:rsidRDefault="00390CCC" w:rsidP="00390CCC">
      <w:pPr>
        <w:jc w:val="both"/>
        <w:rPr>
          <w:rFonts w:ascii="Arial" w:hAnsi="Arial" w:cs="Arial"/>
          <w:b/>
          <w:sz w:val="16"/>
          <w:szCs w:val="16"/>
        </w:rPr>
      </w:pPr>
      <w:r w:rsidRPr="00F07445">
        <w:rPr>
          <w:rFonts w:ascii="Arial" w:hAnsi="Arial" w:cs="Arial"/>
          <w:b/>
          <w:sz w:val="16"/>
          <w:szCs w:val="16"/>
        </w:rPr>
        <w:t xml:space="preserve">1ª)...............................   </w:t>
      </w:r>
      <w:r w:rsidRPr="00F07445">
        <w:rPr>
          <w:rFonts w:ascii="Arial" w:hAnsi="Arial" w:cs="Arial"/>
          <w:b/>
          <w:sz w:val="16"/>
          <w:szCs w:val="16"/>
        </w:rPr>
        <w:tab/>
      </w:r>
      <w:r w:rsidRPr="00F07445">
        <w:rPr>
          <w:rFonts w:ascii="Arial" w:hAnsi="Arial" w:cs="Arial"/>
          <w:b/>
          <w:sz w:val="16"/>
          <w:szCs w:val="16"/>
        </w:rPr>
        <w:tab/>
      </w:r>
      <w:r w:rsidRPr="00F07445">
        <w:rPr>
          <w:rFonts w:ascii="Arial" w:hAnsi="Arial" w:cs="Arial"/>
          <w:b/>
          <w:sz w:val="16"/>
          <w:szCs w:val="16"/>
        </w:rPr>
        <w:tab/>
      </w:r>
      <w:r w:rsidRPr="00F07445">
        <w:rPr>
          <w:rFonts w:ascii="Arial" w:hAnsi="Arial" w:cs="Arial"/>
          <w:b/>
          <w:sz w:val="16"/>
          <w:szCs w:val="16"/>
        </w:rPr>
        <w:tab/>
        <w:t xml:space="preserve">   </w:t>
      </w:r>
      <w:r w:rsidRPr="00F07445">
        <w:rPr>
          <w:rFonts w:ascii="Arial" w:hAnsi="Arial" w:cs="Arial"/>
          <w:b/>
          <w:sz w:val="16"/>
          <w:szCs w:val="16"/>
        </w:rPr>
        <w:tab/>
      </w:r>
      <w:r w:rsidRPr="00F07445">
        <w:rPr>
          <w:rFonts w:ascii="Arial" w:hAnsi="Arial" w:cs="Arial"/>
          <w:b/>
          <w:sz w:val="16"/>
          <w:szCs w:val="16"/>
        </w:rPr>
        <w:tab/>
        <w:t>2º)................................</w:t>
      </w:r>
    </w:p>
    <w:p w:rsidR="00390CCC" w:rsidRPr="00E65B34" w:rsidRDefault="00390CCC" w:rsidP="00390CCC">
      <w:pPr>
        <w:pStyle w:val="Ttulo"/>
        <w:rPr>
          <w:rFonts w:ascii="Arial" w:hAnsi="Arial" w:cs="Arial"/>
          <w:sz w:val="12"/>
          <w:szCs w:val="12"/>
        </w:rPr>
      </w:pPr>
      <w:r w:rsidRPr="00E65B34">
        <w:rPr>
          <w:rFonts w:ascii="Arial" w:hAnsi="Arial" w:cs="Arial"/>
          <w:b w:val="0"/>
          <w:sz w:val="12"/>
          <w:szCs w:val="12"/>
        </w:rPr>
        <w:t>PUBLICADO NO SITE</w:t>
      </w:r>
    </w:p>
    <w:p w:rsidR="00390CCC" w:rsidRPr="00E65B34" w:rsidRDefault="00390CCC" w:rsidP="00390CCC">
      <w:pPr>
        <w:pStyle w:val="Ttulo"/>
        <w:rPr>
          <w:rFonts w:ascii="Arial" w:hAnsi="Arial" w:cs="Arial"/>
          <w:b w:val="0"/>
          <w:sz w:val="12"/>
          <w:szCs w:val="12"/>
        </w:rPr>
      </w:pPr>
      <w:r w:rsidRPr="00E65B34">
        <w:rPr>
          <w:rFonts w:ascii="Arial" w:hAnsi="Arial" w:cs="Arial"/>
          <w:sz w:val="12"/>
          <w:szCs w:val="12"/>
        </w:rPr>
        <w:t>da Prefeitura, conforme Art.91</w:t>
      </w:r>
    </w:p>
    <w:p w:rsidR="00390CCC" w:rsidRPr="00E65B34" w:rsidRDefault="00390CCC" w:rsidP="00390CCC">
      <w:pPr>
        <w:pStyle w:val="Ttulo"/>
        <w:rPr>
          <w:rFonts w:ascii="Arial" w:hAnsi="Arial" w:cs="Arial"/>
          <w:sz w:val="12"/>
          <w:szCs w:val="12"/>
        </w:rPr>
      </w:pPr>
      <w:r w:rsidRPr="00E65B34">
        <w:rPr>
          <w:rFonts w:ascii="Arial" w:hAnsi="Arial" w:cs="Arial"/>
          <w:sz w:val="12"/>
          <w:szCs w:val="12"/>
        </w:rPr>
        <w:t>da Lei Orgânica Municipal.</w:t>
      </w:r>
    </w:p>
    <w:p w:rsidR="00390CCC" w:rsidRPr="00E65B34" w:rsidRDefault="00390CCC" w:rsidP="00390CCC">
      <w:pPr>
        <w:pStyle w:val="Ttulo"/>
        <w:jc w:val="left"/>
        <w:rPr>
          <w:rFonts w:ascii="Arial" w:hAnsi="Arial" w:cs="Arial"/>
          <w:sz w:val="12"/>
          <w:szCs w:val="12"/>
        </w:rPr>
      </w:pPr>
    </w:p>
    <w:p w:rsidR="00390CCC" w:rsidRPr="00E65B34" w:rsidRDefault="00390CCC" w:rsidP="00390CCC">
      <w:pPr>
        <w:jc w:val="center"/>
        <w:rPr>
          <w:rFonts w:cs="Arial"/>
          <w:b/>
          <w:sz w:val="12"/>
          <w:szCs w:val="12"/>
        </w:rPr>
      </w:pPr>
      <w:r w:rsidRPr="00E65B34">
        <w:rPr>
          <w:rFonts w:cs="Arial"/>
          <w:sz w:val="12"/>
          <w:szCs w:val="12"/>
        </w:rPr>
        <w:t>Em _____/_____/_________.</w:t>
      </w:r>
    </w:p>
    <w:p w:rsidR="00BE2159" w:rsidRDefault="00BE2159" w:rsidP="00BE2159">
      <w:pPr>
        <w:jc w:val="center"/>
        <w:rPr>
          <w:rFonts w:ascii="Arial" w:hAnsi="Arial" w:cs="Arial"/>
          <w:sz w:val="22"/>
          <w:szCs w:val="22"/>
        </w:rPr>
      </w:pPr>
    </w:p>
    <w:p w:rsidR="00D97837" w:rsidRDefault="00D97837" w:rsidP="00BE2159">
      <w:pPr>
        <w:jc w:val="center"/>
        <w:rPr>
          <w:rFonts w:ascii="Arial" w:hAnsi="Arial" w:cs="Arial"/>
          <w:sz w:val="22"/>
          <w:szCs w:val="22"/>
        </w:rPr>
      </w:pPr>
    </w:p>
    <w:p w:rsidR="00D97837" w:rsidRDefault="00D97837" w:rsidP="00BE2159">
      <w:pPr>
        <w:jc w:val="center"/>
        <w:rPr>
          <w:rFonts w:ascii="Arial" w:hAnsi="Arial" w:cs="Arial"/>
          <w:sz w:val="22"/>
          <w:szCs w:val="22"/>
        </w:rPr>
      </w:pPr>
    </w:p>
    <w:p w:rsidR="00D97837" w:rsidRDefault="00D97837" w:rsidP="00BE2159">
      <w:pPr>
        <w:jc w:val="center"/>
        <w:rPr>
          <w:rFonts w:ascii="Arial" w:hAnsi="Arial" w:cs="Arial"/>
          <w:sz w:val="22"/>
          <w:szCs w:val="22"/>
        </w:rPr>
      </w:pPr>
    </w:p>
    <w:p w:rsidR="00D97837" w:rsidRDefault="00D97837" w:rsidP="00BE2159">
      <w:pPr>
        <w:jc w:val="center"/>
        <w:rPr>
          <w:rFonts w:ascii="Arial" w:hAnsi="Arial" w:cs="Arial"/>
          <w:sz w:val="22"/>
          <w:szCs w:val="22"/>
        </w:rPr>
      </w:pPr>
    </w:p>
    <w:p w:rsidR="00D97837" w:rsidRDefault="00D97837" w:rsidP="00BE2159">
      <w:pPr>
        <w:jc w:val="center"/>
        <w:rPr>
          <w:rFonts w:ascii="Arial" w:hAnsi="Arial" w:cs="Arial"/>
          <w:sz w:val="22"/>
          <w:szCs w:val="22"/>
        </w:rPr>
      </w:pPr>
    </w:p>
    <w:p w:rsidR="00D97837" w:rsidRDefault="00D97837" w:rsidP="00BE2159">
      <w:pPr>
        <w:jc w:val="center"/>
        <w:rPr>
          <w:rFonts w:ascii="Arial" w:hAnsi="Arial" w:cs="Arial"/>
          <w:sz w:val="22"/>
          <w:szCs w:val="22"/>
        </w:rPr>
      </w:pPr>
    </w:p>
    <w:p w:rsidR="00D97837" w:rsidRDefault="00D97837" w:rsidP="00BE2159">
      <w:pPr>
        <w:jc w:val="center"/>
        <w:rPr>
          <w:rFonts w:ascii="Arial" w:hAnsi="Arial" w:cs="Arial"/>
          <w:sz w:val="22"/>
          <w:szCs w:val="22"/>
        </w:rPr>
      </w:pPr>
    </w:p>
    <w:p w:rsidR="00D97837" w:rsidRDefault="00D97837" w:rsidP="00BE2159">
      <w:pPr>
        <w:jc w:val="center"/>
        <w:rPr>
          <w:rFonts w:ascii="Arial" w:hAnsi="Arial" w:cs="Arial"/>
          <w:sz w:val="22"/>
          <w:szCs w:val="22"/>
        </w:rPr>
      </w:pPr>
    </w:p>
    <w:p w:rsidR="0058286C" w:rsidRDefault="0058286C" w:rsidP="00BE2159">
      <w:pPr>
        <w:jc w:val="center"/>
        <w:rPr>
          <w:rFonts w:ascii="Arial" w:hAnsi="Arial" w:cs="Arial"/>
          <w:sz w:val="22"/>
          <w:szCs w:val="22"/>
        </w:rPr>
      </w:pPr>
    </w:p>
    <w:p w:rsidR="0058286C" w:rsidRDefault="0058286C" w:rsidP="00BE2159">
      <w:pPr>
        <w:jc w:val="center"/>
        <w:rPr>
          <w:rFonts w:ascii="Arial" w:hAnsi="Arial" w:cs="Arial"/>
          <w:sz w:val="22"/>
          <w:szCs w:val="22"/>
        </w:rPr>
      </w:pPr>
    </w:p>
    <w:p w:rsidR="007462BC" w:rsidRDefault="007462BC" w:rsidP="00BE2159">
      <w:pPr>
        <w:jc w:val="center"/>
        <w:rPr>
          <w:rFonts w:ascii="Arial" w:hAnsi="Arial" w:cs="Arial"/>
          <w:sz w:val="22"/>
          <w:szCs w:val="22"/>
        </w:rPr>
      </w:pPr>
    </w:p>
    <w:p w:rsidR="007462BC" w:rsidRDefault="007462BC" w:rsidP="00BE2159">
      <w:pPr>
        <w:jc w:val="center"/>
        <w:rPr>
          <w:rFonts w:ascii="Arial" w:hAnsi="Arial" w:cs="Arial"/>
          <w:sz w:val="22"/>
          <w:szCs w:val="22"/>
        </w:rPr>
      </w:pPr>
    </w:p>
    <w:p w:rsidR="007462BC" w:rsidRDefault="007462BC" w:rsidP="00BE2159">
      <w:pPr>
        <w:jc w:val="center"/>
        <w:rPr>
          <w:rFonts w:ascii="Arial" w:hAnsi="Arial" w:cs="Arial"/>
          <w:sz w:val="22"/>
          <w:szCs w:val="22"/>
        </w:rPr>
      </w:pPr>
    </w:p>
    <w:p w:rsidR="00D4018C" w:rsidRDefault="00D4018C" w:rsidP="00BE2159">
      <w:pPr>
        <w:jc w:val="center"/>
        <w:rPr>
          <w:rFonts w:ascii="Arial" w:hAnsi="Arial" w:cs="Arial"/>
          <w:sz w:val="22"/>
          <w:szCs w:val="22"/>
        </w:rPr>
      </w:pPr>
    </w:p>
    <w:p w:rsidR="00D4018C" w:rsidRDefault="00D4018C" w:rsidP="00BE2159">
      <w:pPr>
        <w:jc w:val="center"/>
        <w:rPr>
          <w:rFonts w:ascii="Arial" w:hAnsi="Arial" w:cs="Arial"/>
          <w:sz w:val="22"/>
          <w:szCs w:val="22"/>
        </w:rPr>
      </w:pPr>
    </w:p>
    <w:p w:rsidR="00D4018C" w:rsidRDefault="00D4018C" w:rsidP="00BE2159">
      <w:pPr>
        <w:jc w:val="center"/>
        <w:rPr>
          <w:rFonts w:ascii="Arial" w:hAnsi="Arial" w:cs="Arial"/>
          <w:sz w:val="22"/>
          <w:szCs w:val="22"/>
        </w:rPr>
      </w:pPr>
    </w:p>
    <w:p w:rsidR="00D4018C" w:rsidRDefault="00D4018C" w:rsidP="00BE2159">
      <w:pPr>
        <w:jc w:val="center"/>
        <w:rPr>
          <w:rFonts w:ascii="Arial" w:hAnsi="Arial" w:cs="Arial"/>
          <w:sz w:val="22"/>
          <w:szCs w:val="22"/>
        </w:rPr>
      </w:pPr>
    </w:p>
    <w:p w:rsidR="00D4018C" w:rsidRDefault="00D4018C" w:rsidP="00BE2159">
      <w:pPr>
        <w:jc w:val="center"/>
        <w:rPr>
          <w:rFonts w:ascii="Arial" w:hAnsi="Arial" w:cs="Arial"/>
          <w:sz w:val="22"/>
          <w:szCs w:val="22"/>
        </w:rPr>
      </w:pPr>
    </w:p>
    <w:p w:rsidR="00273E59" w:rsidRPr="003715AC" w:rsidRDefault="007351BF" w:rsidP="00064872">
      <w:pPr>
        <w:jc w:val="center"/>
        <w:rPr>
          <w:rFonts w:ascii="Arial" w:hAnsi="Arial" w:cs="Arial"/>
          <w:sz w:val="22"/>
          <w:szCs w:val="22"/>
        </w:rPr>
      </w:pPr>
      <w:r>
        <w:rPr>
          <w:rFonts w:ascii="Arial" w:hAnsi="Arial" w:cs="Arial"/>
          <w:sz w:val="22"/>
          <w:szCs w:val="22"/>
        </w:rPr>
        <w:br w:type="page"/>
      </w:r>
    </w:p>
    <w:p w:rsidR="001B34AF" w:rsidRPr="00060C19" w:rsidRDefault="001B34AF" w:rsidP="001B34AF">
      <w:pPr>
        <w:pStyle w:val="Ttulo6"/>
        <w:pBdr>
          <w:top w:val="single" w:sz="4" w:space="1" w:color="auto"/>
          <w:left w:val="single" w:sz="4" w:space="4" w:color="auto"/>
          <w:bottom w:val="single" w:sz="4" w:space="1" w:color="auto"/>
          <w:right w:val="single" w:sz="4" w:space="4" w:color="auto"/>
        </w:pBdr>
        <w:shd w:val="clear" w:color="auto" w:fill="C0C0C0"/>
        <w:rPr>
          <w:rFonts w:cs="Arial"/>
          <w:szCs w:val="22"/>
        </w:rPr>
      </w:pPr>
      <w:r w:rsidRPr="00060C19">
        <w:rPr>
          <w:rFonts w:cs="Arial"/>
          <w:szCs w:val="22"/>
        </w:rPr>
        <w:lastRenderedPageBreak/>
        <w:t>ANEXO II</w:t>
      </w:r>
    </w:p>
    <w:p w:rsidR="001B34AF" w:rsidRPr="00060C19" w:rsidRDefault="001B34AF" w:rsidP="001B34AF">
      <w:pPr>
        <w:pStyle w:val="Ttulo6"/>
        <w:pBdr>
          <w:top w:val="single" w:sz="4" w:space="1" w:color="auto"/>
          <w:left w:val="single" w:sz="4" w:space="4" w:color="auto"/>
          <w:bottom w:val="single" w:sz="4" w:space="1" w:color="auto"/>
          <w:right w:val="single" w:sz="4" w:space="4" w:color="auto"/>
        </w:pBdr>
        <w:shd w:val="clear" w:color="auto" w:fill="C0C0C0"/>
        <w:rPr>
          <w:rFonts w:cs="Arial"/>
          <w:szCs w:val="22"/>
        </w:rPr>
      </w:pPr>
      <w:r w:rsidRPr="00060C19">
        <w:rPr>
          <w:rFonts w:cs="Arial"/>
          <w:szCs w:val="22"/>
        </w:rPr>
        <w:t>PROPOSTA DE PREÇO - MODA</w:t>
      </w:r>
      <w:r w:rsidR="003E66E2" w:rsidRPr="00060C19">
        <w:rPr>
          <w:rFonts w:cs="Arial"/>
          <w:szCs w:val="22"/>
        </w:rPr>
        <w:t xml:space="preserve">LIDADE: PREGÃO PRESENCIAL Nº </w:t>
      </w:r>
      <w:r w:rsidR="00703E10" w:rsidRPr="00703E10">
        <w:rPr>
          <w:rFonts w:cs="Arial"/>
          <w:szCs w:val="22"/>
        </w:rPr>
        <w:t>028</w:t>
      </w:r>
      <w:r w:rsidR="00BA7752" w:rsidRPr="00703E10">
        <w:rPr>
          <w:rFonts w:cs="Arial"/>
          <w:szCs w:val="22"/>
        </w:rPr>
        <w:t>/2018</w:t>
      </w:r>
    </w:p>
    <w:p w:rsidR="001B34AF" w:rsidRPr="00060C19" w:rsidRDefault="001B34AF" w:rsidP="001B34AF">
      <w:pPr>
        <w:pStyle w:val="Ttulo6"/>
        <w:pBdr>
          <w:top w:val="single" w:sz="4" w:space="1" w:color="auto"/>
          <w:left w:val="single" w:sz="4" w:space="4" w:color="auto"/>
          <w:bottom w:val="single" w:sz="4" w:space="1" w:color="auto"/>
          <w:right w:val="single" w:sz="4" w:space="4" w:color="auto"/>
        </w:pBdr>
        <w:shd w:val="clear" w:color="auto" w:fill="C0C0C0"/>
        <w:rPr>
          <w:rFonts w:cs="Arial"/>
          <w:szCs w:val="22"/>
        </w:rPr>
      </w:pPr>
      <w:r w:rsidRPr="00060C19">
        <w:rPr>
          <w:rFonts w:cs="Arial"/>
          <w:szCs w:val="22"/>
        </w:rPr>
        <w:t xml:space="preserve">TIPO MENOR </w:t>
      </w:r>
      <w:r w:rsidR="007076AA" w:rsidRPr="00060C19">
        <w:rPr>
          <w:rFonts w:cs="Arial"/>
          <w:szCs w:val="22"/>
        </w:rPr>
        <w:t>VALOR GLOBAL</w:t>
      </w:r>
      <w:r w:rsidR="00A64645" w:rsidRPr="00060C19">
        <w:rPr>
          <w:rFonts w:cs="Arial"/>
          <w:szCs w:val="22"/>
        </w:rPr>
        <w:t xml:space="preserve"> </w:t>
      </w:r>
    </w:p>
    <w:p w:rsidR="001B34AF" w:rsidRPr="00060C19" w:rsidRDefault="001B34AF" w:rsidP="001B34AF">
      <w:pPr>
        <w:jc w:val="center"/>
        <w:rPr>
          <w:rFonts w:ascii="Arial" w:hAnsi="Arial" w:cs="Arial"/>
          <w:sz w:val="22"/>
          <w:szCs w:val="22"/>
        </w:rPr>
      </w:pPr>
    </w:p>
    <w:p w:rsidR="001B34AF" w:rsidRPr="00060C19" w:rsidRDefault="001B34AF" w:rsidP="001B34AF">
      <w:pPr>
        <w:jc w:val="center"/>
        <w:rPr>
          <w:rFonts w:ascii="Arial" w:hAnsi="Arial" w:cs="Arial"/>
          <w:sz w:val="22"/>
          <w:szCs w:val="22"/>
        </w:rPr>
      </w:pPr>
    </w:p>
    <w:p w:rsidR="001B34AF" w:rsidRPr="00060C19" w:rsidRDefault="001B34AF" w:rsidP="001B34AF">
      <w:pPr>
        <w:jc w:val="both"/>
        <w:rPr>
          <w:rFonts w:ascii="Arial" w:hAnsi="Arial" w:cs="Arial"/>
          <w:bCs/>
          <w:sz w:val="22"/>
          <w:szCs w:val="22"/>
        </w:rPr>
      </w:pPr>
      <w:r w:rsidRPr="00060C19">
        <w:rPr>
          <w:rFonts w:ascii="Arial" w:hAnsi="Arial" w:cs="Arial"/>
          <w:b/>
          <w:bCs/>
          <w:sz w:val="22"/>
          <w:szCs w:val="22"/>
        </w:rPr>
        <w:t xml:space="preserve">Razão Social do Proponente: </w:t>
      </w:r>
    </w:p>
    <w:p w:rsidR="001B34AF" w:rsidRPr="00060C19" w:rsidRDefault="001B34AF" w:rsidP="001B34AF">
      <w:pPr>
        <w:jc w:val="both"/>
        <w:rPr>
          <w:rFonts w:ascii="Arial" w:hAnsi="Arial" w:cs="Arial"/>
          <w:b/>
          <w:bCs/>
          <w:sz w:val="22"/>
          <w:szCs w:val="22"/>
        </w:rPr>
      </w:pPr>
      <w:r w:rsidRPr="00060C19">
        <w:rPr>
          <w:rFonts w:ascii="Arial" w:hAnsi="Arial" w:cs="Arial"/>
          <w:b/>
          <w:bCs/>
          <w:sz w:val="22"/>
          <w:szCs w:val="22"/>
        </w:rPr>
        <w:t xml:space="preserve">CNPJ: </w:t>
      </w:r>
    </w:p>
    <w:p w:rsidR="001B34AF" w:rsidRPr="00060C19" w:rsidRDefault="001B34AF" w:rsidP="001B34AF">
      <w:pPr>
        <w:jc w:val="both"/>
        <w:rPr>
          <w:rFonts w:ascii="Arial" w:hAnsi="Arial" w:cs="Arial"/>
          <w:b/>
          <w:bCs/>
          <w:sz w:val="22"/>
          <w:szCs w:val="22"/>
        </w:rPr>
      </w:pPr>
      <w:r w:rsidRPr="00060C19">
        <w:rPr>
          <w:rFonts w:ascii="Arial" w:hAnsi="Arial" w:cs="Arial"/>
          <w:b/>
          <w:bCs/>
          <w:sz w:val="22"/>
          <w:szCs w:val="22"/>
        </w:rPr>
        <w:t>Inscrição Estadual:</w:t>
      </w:r>
    </w:p>
    <w:p w:rsidR="006C675F" w:rsidRPr="00060C19" w:rsidRDefault="001B34AF" w:rsidP="001B34AF">
      <w:pPr>
        <w:jc w:val="both"/>
        <w:rPr>
          <w:rFonts w:ascii="Arial" w:hAnsi="Arial" w:cs="Arial"/>
          <w:b/>
          <w:bCs/>
          <w:sz w:val="22"/>
          <w:szCs w:val="22"/>
        </w:rPr>
      </w:pPr>
      <w:r w:rsidRPr="00060C19">
        <w:rPr>
          <w:rFonts w:ascii="Arial" w:hAnsi="Arial" w:cs="Arial"/>
          <w:b/>
          <w:bCs/>
          <w:sz w:val="22"/>
          <w:szCs w:val="22"/>
        </w:rPr>
        <w:t xml:space="preserve">Endereço: </w:t>
      </w:r>
      <w:r w:rsidR="00144223" w:rsidRPr="00060C19">
        <w:rPr>
          <w:rFonts w:ascii="Arial" w:hAnsi="Arial" w:cs="Arial"/>
          <w:b/>
          <w:bCs/>
          <w:sz w:val="22"/>
          <w:szCs w:val="22"/>
        </w:rPr>
        <w:t xml:space="preserve">                                </w:t>
      </w:r>
    </w:p>
    <w:p w:rsidR="006C675F" w:rsidRPr="00060C19" w:rsidRDefault="001B34AF" w:rsidP="001B34AF">
      <w:pPr>
        <w:jc w:val="both"/>
        <w:rPr>
          <w:rFonts w:ascii="Arial" w:hAnsi="Arial" w:cs="Arial"/>
          <w:b/>
          <w:bCs/>
          <w:sz w:val="22"/>
          <w:szCs w:val="22"/>
        </w:rPr>
      </w:pPr>
      <w:r w:rsidRPr="00060C19">
        <w:rPr>
          <w:rFonts w:ascii="Arial" w:hAnsi="Arial" w:cs="Arial"/>
          <w:b/>
          <w:bCs/>
          <w:sz w:val="22"/>
          <w:szCs w:val="22"/>
        </w:rPr>
        <w:t>Cidade:</w:t>
      </w:r>
      <w:r w:rsidR="00144223" w:rsidRPr="00060C19">
        <w:rPr>
          <w:rFonts w:ascii="Arial" w:hAnsi="Arial" w:cs="Arial"/>
          <w:b/>
          <w:bCs/>
          <w:sz w:val="22"/>
          <w:szCs w:val="22"/>
        </w:rPr>
        <w:t xml:space="preserve">                                    </w:t>
      </w:r>
    </w:p>
    <w:p w:rsidR="001B34AF" w:rsidRPr="00060C19" w:rsidRDefault="001B34AF" w:rsidP="001B34AF">
      <w:pPr>
        <w:jc w:val="both"/>
        <w:rPr>
          <w:rFonts w:ascii="Arial" w:hAnsi="Arial" w:cs="Arial"/>
          <w:b/>
          <w:bCs/>
          <w:sz w:val="22"/>
          <w:szCs w:val="22"/>
        </w:rPr>
      </w:pPr>
      <w:r w:rsidRPr="00060C19">
        <w:rPr>
          <w:rFonts w:ascii="Arial" w:hAnsi="Arial" w:cs="Arial"/>
          <w:b/>
          <w:bCs/>
          <w:sz w:val="22"/>
          <w:szCs w:val="22"/>
        </w:rPr>
        <w:t>Estado:</w:t>
      </w:r>
    </w:p>
    <w:p w:rsidR="006C675F" w:rsidRPr="00060C19" w:rsidRDefault="001B34AF" w:rsidP="001B34AF">
      <w:pPr>
        <w:jc w:val="both"/>
        <w:rPr>
          <w:rFonts w:ascii="Arial" w:hAnsi="Arial" w:cs="Arial"/>
          <w:b/>
          <w:bCs/>
          <w:sz w:val="22"/>
          <w:szCs w:val="22"/>
        </w:rPr>
      </w:pPr>
      <w:r w:rsidRPr="00060C19">
        <w:rPr>
          <w:rFonts w:ascii="Arial" w:hAnsi="Arial" w:cs="Arial"/>
          <w:b/>
          <w:bCs/>
          <w:sz w:val="22"/>
          <w:szCs w:val="22"/>
        </w:rPr>
        <w:t>CEP:</w:t>
      </w:r>
      <w:r w:rsidR="00144223" w:rsidRPr="00060C19">
        <w:rPr>
          <w:rFonts w:ascii="Arial" w:hAnsi="Arial" w:cs="Arial"/>
          <w:b/>
          <w:bCs/>
          <w:sz w:val="22"/>
          <w:szCs w:val="22"/>
        </w:rPr>
        <w:t xml:space="preserve">                                            </w:t>
      </w:r>
    </w:p>
    <w:p w:rsidR="001B34AF" w:rsidRPr="00060C19" w:rsidRDefault="001B34AF" w:rsidP="001B34AF">
      <w:pPr>
        <w:jc w:val="both"/>
        <w:rPr>
          <w:rFonts w:ascii="Arial" w:hAnsi="Arial" w:cs="Arial"/>
          <w:b/>
          <w:bCs/>
          <w:sz w:val="22"/>
          <w:szCs w:val="22"/>
        </w:rPr>
      </w:pPr>
      <w:r w:rsidRPr="00060C19">
        <w:rPr>
          <w:rFonts w:ascii="Arial" w:hAnsi="Arial" w:cs="Arial"/>
          <w:b/>
          <w:bCs/>
          <w:sz w:val="22"/>
          <w:szCs w:val="22"/>
        </w:rPr>
        <w:t xml:space="preserve">Fone/Fax: </w:t>
      </w:r>
    </w:p>
    <w:p w:rsidR="006C675F" w:rsidRPr="00060C19" w:rsidRDefault="001B34AF" w:rsidP="001B34AF">
      <w:pPr>
        <w:jc w:val="both"/>
        <w:rPr>
          <w:rFonts w:ascii="Arial" w:hAnsi="Arial" w:cs="Arial"/>
          <w:b/>
          <w:bCs/>
          <w:sz w:val="22"/>
          <w:szCs w:val="22"/>
        </w:rPr>
      </w:pPr>
      <w:r w:rsidRPr="00060C19">
        <w:rPr>
          <w:rFonts w:ascii="Arial" w:hAnsi="Arial" w:cs="Arial"/>
          <w:b/>
          <w:bCs/>
          <w:sz w:val="22"/>
          <w:szCs w:val="22"/>
        </w:rPr>
        <w:t>Contato:</w:t>
      </w:r>
      <w:r w:rsidR="00144223" w:rsidRPr="00060C19">
        <w:rPr>
          <w:rFonts w:ascii="Arial" w:hAnsi="Arial" w:cs="Arial"/>
          <w:b/>
          <w:bCs/>
          <w:sz w:val="22"/>
          <w:szCs w:val="22"/>
        </w:rPr>
        <w:t xml:space="preserve">                                              </w:t>
      </w:r>
    </w:p>
    <w:p w:rsidR="001B34AF" w:rsidRPr="00060C19" w:rsidRDefault="001B34AF" w:rsidP="001B34AF">
      <w:pPr>
        <w:jc w:val="both"/>
        <w:rPr>
          <w:rFonts w:ascii="Arial" w:hAnsi="Arial" w:cs="Arial"/>
          <w:b/>
          <w:bCs/>
          <w:sz w:val="22"/>
          <w:szCs w:val="22"/>
        </w:rPr>
      </w:pPr>
      <w:r w:rsidRPr="00060C19">
        <w:rPr>
          <w:rFonts w:ascii="Arial" w:hAnsi="Arial" w:cs="Arial"/>
          <w:b/>
          <w:bCs/>
          <w:sz w:val="22"/>
          <w:szCs w:val="22"/>
        </w:rPr>
        <w:t>e-mail:</w:t>
      </w:r>
    </w:p>
    <w:p w:rsidR="001B34AF" w:rsidRPr="00060C19" w:rsidRDefault="001B34AF" w:rsidP="001B34AF">
      <w:pPr>
        <w:jc w:val="both"/>
        <w:rPr>
          <w:rFonts w:ascii="Arial" w:hAnsi="Arial" w:cs="Arial"/>
          <w:b/>
          <w:sz w:val="22"/>
          <w:szCs w:val="22"/>
        </w:rPr>
      </w:pPr>
    </w:p>
    <w:p w:rsidR="001B34AF" w:rsidRPr="00060C19" w:rsidRDefault="001B34AF" w:rsidP="001B34AF">
      <w:pPr>
        <w:jc w:val="both"/>
        <w:rPr>
          <w:rFonts w:ascii="Arial" w:hAnsi="Arial" w:cs="Arial"/>
          <w:b/>
          <w:bCs/>
          <w:sz w:val="22"/>
          <w:szCs w:val="22"/>
        </w:rPr>
      </w:pPr>
      <w:r w:rsidRPr="00060C19">
        <w:rPr>
          <w:rFonts w:ascii="Arial" w:hAnsi="Arial" w:cs="Arial"/>
          <w:b/>
          <w:bCs/>
          <w:sz w:val="22"/>
          <w:szCs w:val="22"/>
        </w:rPr>
        <w:t>1 – OBJETO</w:t>
      </w:r>
    </w:p>
    <w:p w:rsidR="001B34AF" w:rsidRPr="00060C19" w:rsidRDefault="001B34AF" w:rsidP="001B34AF">
      <w:pPr>
        <w:jc w:val="both"/>
        <w:rPr>
          <w:rFonts w:ascii="Arial" w:hAnsi="Arial" w:cs="Arial"/>
          <w:sz w:val="22"/>
          <w:szCs w:val="22"/>
        </w:rPr>
      </w:pPr>
      <w:r w:rsidRPr="00060C19">
        <w:rPr>
          <w:rFonts w:ascii="Arial" w:hAnsi="Arial" w:cs="Arial"/>
          <w:bCs/>
          <w:sz w:val="22"/>
          <w:szCs w:val="22"/>
        </w:rPr>
        <w:t xml:space="preserve">1.1 – </w:t>
      </w:r>
      <w:r w:rsidR="00614C81" w:rsidRPr="00060C19">
        <w:rPr>
          <w:rFonts w:ascii="Arial" w:hAnsi="Arial" w:cs="Arial"/>
          <w:sz w:val="22"/>
          <w:szCs w:val="22"/>
        </w:rPr>
        <w:t xml:space="preserve">Contratação de empresa para Prestação de Serviços de Locação de Licença de Uso Temporário de Programa de Informática (Software), com atualização mensal, que garanta as alterações legais, corretivas e evolutivas abrangendo instalação, manutenção e treinamento de software destinado ao Órgão de Controle Interno da Prefeitura Municipal de Bonito/MS, que compreenda funções de: análises de Contratos e Execução Financeira; análises de Processos através de </w:t>
      </w:r>
      <w:proofErr w:type="spellStart"/>
      <w:r w:rsidR="00614C81" w:rsidRPr="00060C19">
        <w:rPr>
          <w:rFonts w:ascii="Arial" w:hAnsi="Arial" w:cs="Arial"/>
          <w:sz w:val="22"/>
          <w:szCs w:val="22"/>
        </w:rPr>
        <w:t>checklist</w:t>
      </w:r>
      <w:proofErr w:type="spellEnd"/>
      <w:r w:rsidR="00614C81" w:rsidRPr="00060C19">
        <w:rPr>
          <w:rFonts w:ascii="Arial" w:hAnsi="Arial" w:cs="Arial"/>
          <w:sz w:val="22"/>
          <w:szCs w:val="22"/>
        </w:rPr>
        <w:t xml:space="preserve">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 Sistema informatizado para gestão de Ouvidoria, </w:t>
      </w:r>
      <w:r w:rsidR="001A51E0" w:rsidRPr="00060C19">
        <w:rPr>
          <w:rFonts w:ascii="Arial" w:hAnsi="Arial" w:cs="Arial"/>
          <w:sz w:val="22"/>
          <w:szCs w:val="22"/>
        </w:rPr>
        <w:t>conforme anexo VIII – Memorial descritivo dos serviços</w:t>
      </w:r>
      <w:r w:rsidRPr="00060C19">
        <w:rPr>
          <w:rFonts w:ascii="Arial" w:hAnsi="Arial" w:cs="Arial"/>
          <w:sz w:val="22"/>
          <w:szCs w:val="22"/>
        </w:rPr>
        <w:t>.</w:t>
      </w:r>
    </w:p>
    <w:p w:rsidR="001B34AF" w:rsidRPr="00060C19" w:rsidRDefault="001B34AF" w:rsidP="001B34AF">
      <w:pPr>
        <w:jc w:val="both"/>
        <w:rPr>
          <w:rFonts w:ascii="Arial" w:hAnsi="Arial" w:cs="Arial"/>
          <w:b/>
          <w:sz w:val="22"/>
          <w:szCs w:val="22"/>
        </w:rPr>
      </w:pPr>
    </w:p>
    <w:p w:rsidR="001B34AF" w:rsidRPr="00060C19" w:rsidRDefault="001B34AF" w:rsidP="001B34AF">
      <w:pPr>
        <w:jc w:val="both"/>
        <w:rPr>
          <w:rFonts w:ascii="Arial" w:hAnsi="Arial" w:cs="Arial"/>
          <w:b/>
          <w:sz w:val="22"/>
          <w:szCs w:val="22"/>
        </w:rPr>
      </w:pPr>
      <w:r w:rsidRPr="00060C19">
        <w:rPr>
          <w:rFonts w:ascii="Arial" w:hAnsi="Arial" w:cs="Arial"/>
          <w:b/>
          <w:sz w:val="22"/>
          <w:szCs w:val="22"/>
        </w:rPr>
        <w:t>2 – VALOR OFERTADO</w:t>
      </w:r>
    </w:p>
    <w:p w:rsidR="00A72D33" w:rsidRPr="00060C19" w:rsidRDefault="00A72D33" w:rsidP="001B34AF">
      <w:pPr>
        <w:jc w:val="both"/>
        <w:rPr>
          <w:rFonts w:ascii="Arial" w:hAnsi="Arial" w:cs="Arial"/>
          <w:sz w:val="22"/>
          <w:szCs w:val="22"/>
        </w:rPr>
      </w:pPr>
    </w:p>
    <w:tbl>
      <w:tblPr>
        <w:tblW w:w="928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1"/>
        <w:gridCol w:w="3938"/>
        <w:gridCol w:w="822"/>
        <w:gridCol w:w="901"/>
        <w:gridCol w:w="1161"/>
        <w:gridCol w:w="1549"/>
      </w:tblGrid>
      <w:tr w:rsidR="003F452B" w:rsidRPr="00060C19" w:rsidTr="003F452B">
        <w:trPr>
          <w:trHeight w:val="57"/>
        </w:trPr>
        <w:tc>
          <w:tcPr>
            <w:tcW w:w="911" w:type="dxa"/>
            <w:shd w:val="clear" w:color="auto" w:fill="FFFFFF"/>
            <w:vAlign w:val="center"/>
          </w:tcPr>
          <w:p w:rsidR="003F452B" w:rsidRPr="00060C19" w:rsidRDefault="003F452B" w:rsidP="003F452B">
            <w:pPr>
              <w:jc w:val="center"/>
              <w:rPr>
                <w:rFonts w:ascii="Arial" w:hAnsi="Arial" w:cs="Arial"/>
                <w:b/>
                <w:bCs/>
                <w:sz w:val="22"/>
                <w:szCs w:val="22"/>
              </w:rPr>
            </w:pPr>
            <w:r w:rsidRPr="00060C19">
              <w:rPr>
                <w:rFonts w:ascii="Arial" w:hAnsi="Arial" w:cs="Arial"/>
                <w:b/>
                <w:bCs/>
                <w:sz w:val="22"/>
                <w:szCs w:val="22"/>
              </w:rPr>
              <w:t>Item</w:t>
            </w:r>
          </w:p>
        </w:tc>
        <w:tc>
          <w:tcPr>
            <w:tcW w:w="3938" w:type="dxa"/>
            <w:shd w:val="clear" w:color="auto" w:fill="FFFFFF"/>
            <w:vAlign w:val="center"/>
          </w:tcPr>
          <w:p w:rsidR="003F452B" w:rsidRPr="00060C19" w:rsidRDefault="003F452B" w:rsidP="003F452B">
            <w:pPr>
              <w:jc w:val="center"/>
              <w:rPr>
                <w:rFonts w:ascii="Arial" w:hAnsi="Arial" w:cs="Arial"/>
                <w:sz w:val="22"/>
                <w:szCs w:val="22"/>
              </w:rPr>
            </w:pPr>
            <w:r w:rsidRPr="00060C19">
              <w:rPr>
                <w:rFonts w:ascii="Arial" w:hAnsi="Arial" w:cs="Arial"/>
                <w:sz w:val="22"/>
                <w:szCs w:val="22"/>
              </w:rPr>
              <w:t>Especificação</w:t>
            </w:r>
          </w:p>
        </w:tc>
        <w:tc>
          <w:tcPr>
            <w:tcW w:w="822" w:type="dxa"/>
            <w:shd w:val="clear" w:color="auto" w:fill="FFFFFF"/>
            <w:vAlign w:val="center"/>
          </w:tcPr>
          <w:p w:rsidR="003F452B" w:rsidRPr="00060C19" w:rsidRDefault="003F452B" w:rsidP="003F452B">
            <w:pPr>
              <w:jc w:val="center"/>
              <w:rPr>
                <w:rFonts w:ascii="Arial" w:hAnsi="Arial" w:cs="Arial"/>
                <w:sz w:val="22"/>
                <w:szCs w:val="22"/>
              </w:rPr>
            </w:pPr>
            <w:proofErr w:type="spellStart"/>
            <w:r w:rsidRPr="00060C19">
              <w:rPr>
                <w:rFonts w:ascii="Arial" w:hAnsi="Arial" w:cs="Arial"/>
                <w:sz w:val="22"/>
                <w:szCs w:val="22"/>
              </w:rPr>
              <w:t>Und</w:t>
            </w:r>
            <w:proofErr w:type="spellEnd"/>
          </w:p>
        </w:tc>
        <w:tc>
          <w:tcPr>
            <w:tcW w:w="901" w:type="dxa"/>
            <w:shd w:val="clear" w:color="auto" w:fill="FFFFFF"/>
            <w:vAlign w:val="center"/>
          </w:tcPr>
          <w:p w:rsidR="003F452B" w:rsidRPr="00060C19" w:rsidRDefault="003F452B" w:rsidP="003F452B">
            <w:pPr>
              <w:jc w:val="center"/>
              <w:rPr>
                <w:rFonts w:ascii="Arial" w:hAnsi="Arial" w:cs="Arial"/>
                <w:sz w:val="22"/>
                <w:szCs w:val="22"/>
              </w:rPr>
            </w:pPr>
            <w:proofErr w:type="spellStart"/>
            <w:r w:rsidRPr="00060C19">
              <w:rPr>
                <w:rFonts w:ascii="Arial" w:hAnsi="Arial" w:cs="Arial"/>
                <w:sz w:val="22"/>
                <w:szCs w:val="22"/>
              </w:rPr>
              <w:t>Qtde</w:t>
            </w:r>
            <w:proofErr w:type="spellEnd"/>
          </w:p>
        </w:tc>
        <w:tc>
          <w:tcPr>
            <w:tcW w:w="1161" w:type="dxa"/>
            <w:shd w:val="clear" w:color="auto" w:fill="FFFFFF"/>
            <w:vAlign w:val="center"/>
          </w:tcPr>
          <w:p w:rsidR="003F452B" w:rsidRPr="00060C19" w:rsidRDefault="003F452B" w:rsidP="003F452B">
            <w:pPr>
              <w:jc w:val="center"/>
              <w:rPr>
                <w:rFonts w:ascii="Arial" w:hAnsi="Arial" w:cs="Arial"/>
                <w:sz w:val="22"/>
                <w:szCs w:val="22"/>
              </w:rPr>
            </w:pPr>
            <w:r w:rsidRPr="00060C19">
              <w:rPr>
                <w:rFonts w:ascii="Arial" w:hAnsi="Arial" w:cs="Arial"/>
                <w:sz w:val="22"/>
                <w:szCs w:val="22"/>
              </w:rPr>
              <w:t>Valor Unitário</w:t>
            </w:r>
          </w:p>
        </w:tc>
        <w:tc>
          <w:tcPr>
            <w:tcW w:w="1549" w:type="dxa"/>
            <w:shd w:val="clear" w:color="auto" w:fill="FFFFFF"/>
            <w:vAlign w:val="center"/>
          </w:tcPr>
          <w:p w:rsidR="003F452B" w:rsidRPr="00060C19" w:rsidRDefault="003F452B" w:rsidP="003F452B">
            <w:pPr>
              <w:jc w:val="center"/>
              <w:rPr>
                <w:rFonts w:ascii="Arial" w:hAnsi="Arial" w:cs="Arial"/>
                <w:sz w:val="22"/>
                <w:szCs w:val="22"/>
              </w:rPr>
            </w:pPr>
            <w:r w:rsidRPr="00060C19">
              <w:rPr>
                <w:rFonts w:ascii="Arial" w:hAnsi="Arial" w:cs="Arial"/>
                <w:sz w:val="22"/>
                <w:szCs w:val="22"/>
              </w:rPr>
              <w:t>Valor Total</w:t>
            </w:r>
          </w:p>
        </w:tc>
      </w:tr>
      <w:tr w:rsidR="003F452B" w:rsidRPr="00060C19" w:rsidTr="003F452B">
        <w:trPr>
          <w:trHeight w:val="57"/>
        </w:trPr>
        <w:tc>
          <w:tcPr>
            <w:tcW w:w="911" w:type="dxa"/>
            <w:shd w:val="clear" w:color="auto" w:fill="FFFFFF"/>
            <w:vAlign w:val="center"/>
          </w:tcPr>
          <w:p w:rsidR="003F452B" w:rsidRPr="00060C19" w:rsidRDefault="003F452B" w:rsidP="003F452B">
            <w:pPr>
              <w:widowControl w:val="0"/>
              <w:autoSpaceDE w:val="0"/>
              <w:autoSpaceDN w:val="0"/>
              <w:adjustRightInd w:val="0"/>
              <w:jc w:val="center"/>
              <w:rPr>
                <w:rFonts w:ascii="Arial" w:hAnsi="Arial" w:cs="Arial"/>
                <w:b/>
                <w:sz w:val="22"/>
                <w:szCs w:val="22"/>
              </w:rPr>
            </w:pPr>
            <w:r w:rsidRPr="00060C19">
              <w:rPr>
                <w:rFonts w:ascii="Arial" w:hAnsi="Arial" w:cs="Arial"/>
                <w:b/>
                <w:bCs/>
                <w:w w:val="98"/>
                <w:sz w:val="22"/>
                <w:szCs w:val="22"/>
              </w:rPr>
              <w:t>01</w:t>
            </w:r>
          </w:p>
        </w:tc>
        <w:tc>
          <w:tcPr>
            <w:tcW w:w="3938" w:type="dxa"/>
            <w:shd w:val="clear" w:color="auto" w:fill="FFFFFF"/>
            <w:vAlign w:val="bottom"/>
          </w:tcPr>
          <w:p w:rsidR="003F452B" w:rsidRPr="00060C19" w:rsidRDefault="000C7F2F" w:rsidP="003F452B">
            <w:pPr>
              <w:widowControl w:val="0"/>
              <w:autoSpaceDE w:val="0"/>
              <w:autoSpaceDN w:val="0"/>
              <w:adjustRightInd w:val="0"/>
              <w:jc w:val="both"/>
              <w:rPr>
                <w:rFonts w:ascii="Arial" w:hAnsi="Arial" w:cs="Arial"/>
                <w:sz w:val="22"/>
                <w:szCs w:val="22"/>
              </w:rPr>
            </w:pPr>
            <w:r w:rsidRPr="00060C19">
              <w:rPr>
                <w:rFonts w:ascii="Arial" w:hAnsi="Arial" w:cs="Arial"/>
                <w:bCs/>
                <w:sz w:val="22"/>
                <w:szCs w:val="22"/>
              </w:rPr>
              <w:t>L</w:t>
            </w:r>
            <w:r w:rsidRPr="00060C19">
              <w:rPr>
                <w:rFonts w:ascii="Arial" w:hAnsi="Arial" w:cs="Arial"/>
                <w:sz w:val="22"/>
                <w:szCs w:val="22"/>
              </w:rPr>
              <w:t xml:space="preserve">ocação de Software destinado a Controladoria Geral do Município de Bonito/MS, que compreenda funções CE painel de controle, análise de contratos e execução financeira, analise de processos através de </w:t>
            </w:r>
            <w:proofErr w:type="spellStart"/>
            <w:r w:rsidRPr="00060C19">
              <w:rPr>
                <w:rFonts w:ascii="Arial" w:hAnsi="Arial" w:cs="Arial"/>
                <w:sz w:val="22"/>
                <w:szCs w:val="22"/>
              </w:rPr>
              <w:t>checklist</w:t>
            </w:r>
            <w:proofErr w:type="spellEnd"/>
            <w:r w:rsidRPr="00060C19">
              <w:rPr>
                <w:rFonts w:ascii="Arial" w:hAnsi="Arial" w:cs="Arial"/>
                <w:sz w:val="22"/>
                <w:szCs w:val="22"/>
              </w:rPr>
              <w:t xml:space="preserve"> de validação, legislação e normativas, analise de convênios, controle de medição de obras, quesitos de auditoria e controle de documentação enviada ao Tribunal de Contas.</w:t>
            </w:r>
          </w:p>
        </w:tc>
        <w:tc>
          <w:tcPr>
            <w:tcW w:w="822" w:type="dxa"/>
            <w:shd w:val="clear" w:color="auto" w:fill="FFFFFF"/>
            <w:vAlign w:val="center"/>
          </w:tcPr>
          <w:p w:rsidR="003F452B" w:rsidRPr="00060C19" w:rsidRDefault="003F452B" w:rsidP="003F452B">
            <w:pPr>
              <w:jc w:val="center"/>
              <w:rPr>
                <w:rFonts w:ascii="Arial" w:hAnsi="Arial" w:cs="Arial"/>
                <w:sz w:val="22"/>
                <w:szCs w:val="22"/>
              </w:rPr>
            </w:pPr>
            <w:r w:rsidRPr="00060C19">
              <w:rPr>
                <w:rFonts w:ascii="Arial" w:hAnsi="Arial" w:cs="Arial"/>
                <w:sz w:val="22"/>
                <w:szCs w:val="22"/>
              </w:rPr>
              <w:t>Meses</w:t>
            </w:r>
          </w:p>
        </w:tc>
        <w:tc>
          <w:tcPr>
            <w:tcW w:w="901" w:type="dxa"/>
            <w:shd w:val="clear" w:color="auto" w:fill="FFFFFF"/>
            <w:vAlign w:val="center"/>
          </w:tcPr>
          <w:p w:rsidR="003F452B" w:rsidRPr="00060C19" w:rsidRDefault="00A009AE" w:rsidP="003F452B">
            <w:pPr>
              <w:jc w:val="center"/>
              <w:rPr>
                <w:rFonts w:ascii="Arial" w:hAnsi="Arial" w:cs="Arial"/>
                <w:sz w:val="22"/>
                <w:szCs w:val="22"/>
              </w:rPr>
            </w:pPr>
            <w:r w:rsidRPr="00060C19">
              <w:rPr>
                <w:rFonts w:ascii="Arial" w:hAnsi="Arial" w:cs="Arial"/>
                <w:sz w:val="22"/>
                <w:szCs w:val="22"/>
              </w:rPr>
              <w:t>09</w:t>
            </w:r>
          </w:p>
        </w:tc>
        <w:tc>
          <w:tcPr>
            <w:tcW w:w="1161" w:type="dxa"/>
            <w:shd w:val="clear" w:color="auto" w:fill="FFFFFF"/>
            <w:vAlign w:val="center"/>
          </w:tcPr>
          <w:p w:rsidR="003F452B" w:rsidRPr="00060C19" w:rsidRDefault="003F452B" w:rsidP="003F452B">
            <w:pPr>
              <w:jc w:val="center"/>
              <w:rPr>
                <w:rFonts w:ascii="Arial" w:hAnsi="Arial" w:cs="Arial"/>
                <w:sz w:val="22"/>
                <w:szCs w:val="22"/>
              </w:rPr>
            </w:pPr>
          </w:p>
        </w:tc>
        <w:tc>
          <w:tcPr>
            <w:tcW w:w="1549" w:type="dxa"/>
            <w:shd w:val="clear" w:color="auto" w:fill="FFFFFF"/>
            <w:vAlign w:val="center"/>
          </w:tcPr>
          <w:p w:rsidR="003F452B" w:rsidRPr="00060C19" w:rsidRDefault="003F452B" w:rsidP="003F452B">
            <w:pPr>
              <w:jc w:val="center"/>
              <w:rPr>
                <w:rFonts w:ascii="Arial" w:hAnsi="Arial" w:cs="Arial"/>
                <w:sz w:val="22"/>
                <w:szCs w:val="22"/>
              </w:rPr>
            </w:pPr>
          </w:p>
        </w:tc>
      </w:tr>
      <w:tr w:rsidR="003F452B" w:rsidRPr="00060C19" w:rsidTr="003F452B">
        <w:trPr>
          <w:trHeight w:val="57"/>
        </w:trPr>
        <w:tc>
          <w:tcPr>
            <w:tcW w:w="911" w:type="dxa"/>
            <w:shd w:val="clear" w:color="auto" w:fill="FFFFFF"/>
            <w:vAlign w:val="center"/>
          </w:tcPr>
          <w:p w:rsidR="003F452B" w:rsidRPr="00060C19" w:rsidRDefault="003F452B" w:rsidP="003F452B">
            <w:pPr>
              <w:widowControl w:val="0"/>
              <w:autoSpaceDE w:val="0"/>
              <w:autoSpaceDN w:val="0"/>
              <w:adjustRightInd w:val="0"/>
              <w:jc w:val="center"/>
              <w:rPr>
                <w:rFonts w:ascii="Arial" w:hAnsi="Arial" w:cs="Arial"/>
                <w:b/>
                <w:bCs/>
                <w:w w:val="98"/>
                <w:sz w:val="22"/>
                <w:szCs w:val="22"/>
              </w:rPr>
            </w:pPr>
            <w:r w:rsidRPr="00060C19">
              <w:rPr>
                <w:rFonts w:ascii="Arial" w:hAnsi="Arial" w:cs="Arial"/>
                <w:b/>
                <w:bCs/>
                <w:w w:val="98"/>
                <w:sz w:val="22"/>
                <w:szCs w:val="22"/>
              </w:rPr>
              <w:t>02</w:t>
            </w:r>
          </w:p>
        </w:tc>
        <w:tc>
          <w:tcPr>
            <w:tcW w:w="3938" w:type="dxa"/>
            <w:shd w:val="clear" w:color="auto" w:fill="FFFFFF"/>
            <w:vAlign w:val="bottom"/>
          </w:tcPr>
          <w:p w:rsidR="003F452B" w:rsidRPr="00060C19" w:rsidRDefault="00C06369" w:rsidP="003F452B">
            <w:pPr>
              <w:widowControl w:val="0"/>
              <w:autoSpaceDE w:val="0"/>
              <w:autoSpaceDN w:val="0"/>
              <w:adjustRightInd w:val="0"/>
              <w:jc w:val="both"/>
              <w:rPr>
                <w:rFonts w:ascii="Arial" w:hAnsi="Arial" w:cs="Arial"/>
                <w:sz w:val="22"/>
                <w:szCs w:val="22"/>
              </w:rPr>
            </w:pPr>
            <w:r w:rsidRPr="00060C19">
              <w:rPr>
                <w:rFonts w:ascii="Arial" w:hAnsi="Arial" w:cs="Arial"/>
                <w:sz w:val="22"/>
                <w:szCs w:val="22"/>
              </w:rPr>
              <w:t>Serviço de implantação e capacitação dos funcionários da Controladoria e fiscais de contrato da Prefeitura Municipal de Bonito/MS.</w:t>
            </w:r>
          </w:p>
        </w:tc>
        <w:tc>
          <w:tcPr>
            <w:tcW w:w="822" w:type="dxa"/>
            <w:shd w:val="clear" w:color="auto" w:fill="FFFFFF"/>
            <w:vAlign w:val="center"/>
          </w:tcPr>
          <w:p w:rsidR="003F452B" w:rsidRPr="00060C19" w:rsidRDefault="00EC029A" w:rsidP="003F452B">
            <w:pPr>
              <w:jc w:val="center"/>
              <w:rPr>
                <w:rFonts w:ascii="Arial" w:hAnsi="Arial" w:cs="Arial"/>
                <w:sz w:val="22"/>
                <w:szCs w:val="22"/>
              </w:rPr>
            </w:pPr>
            <w:proofErr w:type="spellStart"/>
            <w:r w:rsidRPr="00060C19">
              <w:rPr>
                <w:rFonts w:ascii="Arial" w:hAnsi="Arial" w:cs="Arial"/>
                <w:sz w:val="22"/>
                <w:szCs w:val="22"/>
              </w:rPr>
              <w:t>Und</w:t>
            </w:r>
            <w:proofErr w:type="spellEnd"/>
          </w:p>
        </w:tc>
        <w:tc>
          <w:tcPr>
            <w:tcW w:w="901" w:type="dxa"/>
            <w:shd w:val="clear" w:color="auto" w:fill="FFFFFF"/>
            <w:vAlign w:val="center"/>
          </w:tcPr>
          <w:p w:rsidR="003F452B" w:rsidRPr="00060C19" w:rsidRDefault="003F452B" w:rsidP="003F452B">
            <w:pPr>
              <w:jc w:val="center"/>
              <w:rPr>
                <w:rFonts w:ascii="Arial" w:hAnsi="Arial" w:cs="Arial"/>
                <w:sz w:val="22"/>
                <w:szCs w:val="22"/>
              </w:rPr>
            </w:pPr>
            <w:r w:rsidRPr="00060C19">
              <w:rPr>
                <w:rFonts w:ascii="Arial" w:hAnsi="Arial" w:cs="Arial"/>
                <w:sz w:val="22"/>
                <w:szCs w:val="22"/>
              </w:rPr>
              <w:t>01</w:t>
            </w:r>
          </w:p>
        </w:tc>
        <w:tc>
          <w:tcPr>
            <w:tcW w:w="1161" w:type="dxa"/>
            <w:shd w:val="clear" w:color="auto" w:fill="FFFFFF"/>
            <w:vAlign w:val="center"/>
          </w:tcPr>
          <w:p w:rsidR="003F452B" w:rsidRPr="00060C19" w:rsidRDefault="003F452B" w:rsidP="003F452B">
            <w:pPr>
              <w:jc w:val="center"/>
              <w:rPr>
                <w:rFonts w:ascii="Arial" w:hAnsi="Arial" w:cs="Arial"/>
                <w:sz w:val="22"/>
                <w:szCs w:val="22"/>
              </w:rPr>
            </w:pPr>
          </w:p>
        </w:tc>
        <w:tc>
          <w:tcPr>
            <w:tcW w:w="1549" w:type="dxa"/>
            <w:shd w:val="clear" w:color="auto" w:fill="FFFFFF"/>
            <w:vAlign w:val="center"/>
          </w:tcPr>
          <w:p w:rsidR="003F452B" w:rsidRPr="00060C19" w:rsidRDefault="003F452B" w:rsidP="003F452B">
            <w:pPr>
              <w:jc w:val="center"/>
              <w:rPr>
                <w:rFonts w:ascii="Arial" w:hAnsi="Arial" w:cs="Arial"/>
                <w:sz w:val="22"/>
                <w:szCs w:val="22"/>
              </w:rPr>
            </w:pPr>
          </w:p>
        </w:tc>
      </w:tr>
      <w:tr w:rsidR="003F452B" w:rsidRPr="00060C19" w:rsidTr="003F452B">
        <w:trPr>
          <w:trHeight w:val="57"/>
        </w:trPr>
        <w:tc>
          <w:tcPr>
            <w:tcW w:w="7733" w:type="dxa"/>
            <w:gridSpan w:val="5"/>
            <w:shd w:val="clear" w:color="auto" w:fill="auto"/>
            <w:vAlign w:val="center"/>
          </w:tcPr>
          <w:p w:rsidR="003F452B" w:rsidRPr="00060C19" w:rsidRDefault="003F452B" w:rsidP="003F452B">
            <w:pPr>
              <w:jc w:val="right"/>
              <w:rPr>
                <w:rFonts w:ascii="Arial" w:hAnsi="Arial" w:cs="Arial"/>
                <w:sz w:val="22"/>
                <w:szCs w:val="22"/>
              </w:rPr>
            </w:pPr>
            <w:r w:rsidRPr="00060C19">
              <w:rPr>
                <w:rFonts w:ascii="Arial" w:hAnsi="Arial" w:cs="Arial"/>
                <w:sz w:val="22"/>
                <w:szCs w:val="22"/>
              </w:rPr>
              <w:t>Total global:</w:t>
            </w:r>
          </w:p>
        </w:tc>
        <w:tc>
          <w:tcPr>
            <w:tcW w:w="1549" w:type="dxa"/>
            <w:shd w:val="clear" w:color="auto" w:fill="auto"/>
            <w:vAlign w:val="center"/>
          </w:tcPr>
          <w:p w:rsidR="003F452B" w:rsidRPr="00060C19" w:rsidRDefault="003F452B" w:rsidP="003F452B">
            <w:pPr>
              <w:jc w:val="center"/>
              <w:rPr>
                <w:rFonts w:ascii="Arial" w:hAnsi="Arial" w:cs="Arial"/>
                <w:sz w:val="22"/>
                <w:szCs w:val="22"/>
              </w:rPr>
            </w:pPr>
          </w:p>
        </w:tc>
      </w:tr>
    </w:tbl>
    <w:p w:rsidR="003F452B" w:rsidRPr="00060C19" w:rsidRDefault="003F452B" w:rsidP="001B34AF">
      <w:pPr>
        <w:jc w:val="both"/>
        <w:rPr>
          <w:rFonts w:ascii="Arial" w:hAnsi="Arial" w:cs="Arial"/>
          <w:sz w:val="22"/>
          <w:szCs w:val="22"/>
        </w:rPr>
      </w:pPr>
    </w:p>
    <w:p w:rsidR="001B34AF" w:rsidRPr="00060C19" w:rsidRDefault="001B34AF" w:rsidP="001B34AF">
      <w:pPr>
        <w:jc w:val="both"/>
        <w:rPr>
          <w:rFonts w:ascii="Arial" w:hAnsi="Arial" w:cs="Arial"/>
          <w:b/>
          <w:sz w:val="22"/>
          <w:szCs w:val="22"/>
        </w:rPr>
      </w:pPr>
      <w:r w:rsidRPr="00060C19">
        <w:rPr>
          <w:rFonts w:ascii="Arial" w:hAnsi="Arial" w:cs="Arial"/>
          <w:b/>
          <w:sz w:val="22"/>
          <w:szCs w:val="22"/>
        </w:rPr>
        <w:t>VALOR TOTAL ESTIMADO POR EXTENSO:</w:t>
      </w:r>
    </w:p>
    <w:p w:rsidR="001B34AF" w:rsidRPr="00060C19" w:rsidRDefault="001B34AF" w:rsidP="001B34AF">
      <w:pPr>
        <w:jc w:val="both"/>
        <w:rPr>
          <w:rFonts w:ascii="Arial" w:hAnsi="Arial" w:cs="Arial"/>
          <w:b/>
          <w:sz w:val="22"/>
          <w:szCs w:val="22"/>
        </w:rPr>
      </w:pPr>
    </w:p>
    <w:p w:rsidR="001B34AF" w:rsidRPr="00060C19" w:rsidRDefault="001B34AF" w:rsidP="001B34AF">
      <w:pPr>
        <w:jc w:val="both"/>
        <w:rPr>
          <w:rFonts w:ascii="Arial" w:hAnsi="Arial" w:cs="Arial"/>
          <w:b/>
          <w:sz w:val="22"/>
          <w:szCs w:val="22"/>
        </w:rPr>
      </w:pPr>
      <w:r w:rsidRPr="00060C19">
        <w:rPr>
          <w:rFonts w:ascii="Arial" w:hAnsi="Arial" w:cs="Arial"/>
          <w:b/>
          <w:sz w:val="22"/>
          <w:szCs w:val="22"/>
        </w:rPr>
        <w:lastRenderedPageBreak/>
        <w:t>Estando de acordo com o ato convocatório e com a legislação nele indicada propomos os valores acima com validade da proposta de 60 dias.</w:t>
      </w:r>
    </w:p>
    <w:p w:rsidR="001B34AF" w:rsidRPr="00060C19" w:rsidRDefault="001B34AF" w:rsidP="001B34AF">
      <w:pPr>
        <w:jc w:val="both"/>
        <w:rPr>
          <w:rFonts w:ascii="Arial" w:hAnsi="Arial" w:cs="Arial"/>
          <w:b/>
          <w:sz w:val="22"/>
          <w:szCs w:val="22"/>
        </w:rPr>
      </w:pPr>
    </w:p>
    <w:p w:rsidR="001B34AF" w:rsidRPr="00060C19" w:rsidRDefault="001B34AF" w:rsidP="001B34AF">
      <w:pPr>
        <w:jc w:val="both"/>
        <w:rPr>
          <w:rFonts w:ascii="Arial" w:hAnsi="Arial" w:cs="Arial"/>
          <w:b/>
          <w:bCs/>
          <w:sz w:val="22"/>
          <w:szCs w:val="22"/>
        </w:rPr>
      </w:pPr>
      <w:r w:rsidRPr="00060C19">
        <w:rPr>
          <w:rFonts w:ascii="Arial" w:hAnsi="Arial" w:cs="Arial"/>
          <w:b/>
          <w:bCs/>
          <w:sz w:val="22"/>
          <w:szCs w:val="22"/>
        </w:rPr>
        <w:t>Banco:                                                Conta:                            Agência:</w:t>
      </w:r>
    </w:p>
    <w:p w:rsidR="001B34AF" w:rsidRPr="00060C19" w:rsidRDefault="001B34AF" w:rsidP="001B34AF">
      <w:pPr>
        <w:jc w:val="both"/>
        <w:rPr>
          <w:rFonts w:ascii="Arial" w:hAnsi="Arial" w:cs="Arial"/>
          <w:sz w:val="22"/>
          <w:szCs w:val="22"/>
        </w:rPr>
      </w:pPr>
    </w:p>
    <w:p w:rsidR="001B34AF" w:rsidRPr="00060C19" w:rsidRDefault="001B34AF" w:rsidP="001B34AF">
      <w:pPr>
        <w:jc w:val="both"/>
        <w:rPr>
          <w:rFonts w:ascii="Arial" w:hAnsi="Arial" w:cs="Arial"/>
          <w:sz w:val="22"/>
          <w:szCs w:val="22"/>
        </w:rPr>
      </w:pPr>
    </w:p>
    <w:p w:rsidR="001B34AF" w:rsidRPr="00060C19" w:rsidRDefault="001B34AF" w:rsidP="001B34AF">
      <w:pPr>
        <w:jc w:val="both"/>
        <w:rPr>
          <w:rFonts w:ascii="Arial" w:hAnsi="Arial" w:cs="Arial"/>
          <w:sz w:val="22"/>
          <w:szCs w:val="22"/>
        </w:rPr>
      </w:pPr>
      <w:r w:rsidRPr="00060C19">
        <w:rPr>
          <w:rFonts w:ascii="Arial" w:hAnsi="Arial" w:cs="Arial"/>
          <w:sz w:val="22"/>
          <w:szCs w:val="22"/>
        </w:rPr>
        <w:t xml:space="preserve">Cidade/Estado,       de                     </w:t>
      </w:r>
      <w:proofErr w:type="spellStart"/>
      <w:r w:rsidRPr="00060C19">
        <w:rPr>
          <w:rFonts w:ascii="Arial" w:hAnsi="Arial" w:cs="Arial"/>
          <w:sz w:val="22"/>
          <w:szCs w:val="22"/>
        </w:rPr>
        <w:t>de</w:t>
      </w:r>
      <w:proofErr w:type="spellEnd"/>
      <w:r w:rsidRPr="00060C19">
        <w:rPr>
          <w:rFonts w:ascii="Arial" w:hAnsi="Arial" w:cs="Arial"/>
          <w:sz w:val="22"/>
          <w:szCs w:val="22"/>
        </w:rPr>
        <w:t xml:space="preserve"> 201</w:t>
      </w:r>
      <w:r w:rsidR="00E12805" w:rsidRPr="00060C19">
        <w:rPr>
          <w:rFonts w:ascii="Arial" w:hAnsi="Arial" w:cs="Arial"/>
          <w:sz w:val="22"/>
          <w:szCs w:val="22"/>
        </w:rPr>
        <w:t>8</w:t>
      </w:r>
      <w:r w:rsidRPr="00060C19">
        <w:rPr>
          <w:rFonts w:ascii="Arial" w:hAnsi="Arial" w:cs="Arial"/>
          <w:sz w:val="22"/>
          <w:szCs w:val="22"/>
        </w:rPr>
        <w:t>.</w:t>
      </w:r>
    </w:p>
    <w:p w:rsidR="001B34AF" w:rsidRPr="00060C19" w:rsidRDefault="001B34AF" w:rsidP="001B34AF">
      <w:pPr>
        <w:jc w:val="both"/>
        <w:rPr>
          <w:rFonts w:ascii="Arial" w:hAnsi="Arial" w:cs="Arial"/>
          <w:sz w:val="22"/>
          <w:szCs w:val="22"/>
        </w:rPr>
      </w:pPr>
    </w:p>
    <w:p w:rsidR="001B34AF" w:rsidRPr="00060C19" w:rsidRDefault="001B34AF" w:rsidP="001B34AF">
      <w:pPr>
        <w:jc w:val="center"/>
        <w:rPr>
          <w:rFonts w:ascii="Arial" w:hAnsi="Arial" w:cs="Arial"/>
          <w:sz w:val="22"/>
          <w:szCs w:val="22"/>
        </w:rPr>
      </w:pPr>
      <w:r w:rsidRPr="00060C19">
        <w:rPr>
          <w:rFonts w:ascii="Arial" w:hAnsi="Arial" w:cs="Arial"/>
          <w:sz w:val="22"/>
          <w:szCs w:val="22"/>
        </w:rPr>
        <w:t>___________________________________________________________________</w:t>
      </w:r>
    </w:p>
    <w:p w:rsidR="00876EAF" w:rsidRPr="00060C19" w:rsidRDefault="001B34AF" w:rsidP="00064872">
      <w:pPr>
        <w:jc w:val="center"/>
        <w:rPr>
          <w:rFonts w:ascii="Arial" w:hAnsi="Arial" w:cs="Arial"/>
          <w:sz w:val="22"/>
          <w:szCs w:val="22"/>
        </w:rPr>
      </w:pPr>
      <w:r w:rsidRPr="00060C19">
        <w:rPr>
          <w:rFonts w:ascii="Arial" w:hAnsi="Arial" w:cs="Arial"/>
          <w:bCs/>
          <w:sz w:val="22"/>
          <w:szCs w:val="22"/>
        </w:rPr>
        <w:t>Nome completo, CPF e assinatura do representante legal da empresa.</w:t>
      </w:r>
    </w:p>
    <w:p w:rsidR="00064872" w:rsidRDefault="00064872" w:rsidP="00064872">
      <w:pPr>
        <w:jc w:val="center"/>
        <w:rPr>
          <w:rFonts w:ascii="Arial" w:hAnsi="Arial" w:cs="Arial"/>
          <w:sz w:val="22"/>
          <w:szCs w:val="22"/>
        </w:rPr>
      </w:pPr>
    </w:p>
    <w:p w:rsidR="006C675F" w:rsidRDefault="006C675F" w:rsidP="00064872">
      <w:pPr>
        <w:jc w:val="center"/>
        <w:rPr>
          <w:rFonts w:ascii="Arial" w:hAnsi="Arial" w:cs="Arial"/>
          <w:sz w:val="22"/>
          <w:szCs w:val="22"/>
        </w:rPr>
      </w:pPr>
    </w:p>
    <w:p w:rsidR="006C675F" w:rsidRDefault="006C675F" w:rsidP="00064872">
      <w:pPr>
        <w:jc w:val="center"/>
        <w:rPr>
          <w:rFonts w:ascii="Arial" w:hAnsi="Arial" w:cs="Arial"/>
          <w:sz w:val="22"/>
          <w:szCs w:val="22"/>
        </w:rPr>
      </w:pPr>
    </w:p>
    <w:p w:rsidR="006C675F" w:rsidRDefault="006C675F" w:rsidP="00064872">
      <w:pPr>
        <w:jc w:val="center"/>
        <w:rPr>
          <w:rFonts w:ascii="Arial" w:hAnsi="Arial" w:cs="Arial"/>
          <w:sz w:val="22"/>
          <w:szCs w:val="22"/>
        </w:rPr>
      </w:pPr>
    </w:p>
    <w:p w:rsidR="006C675F" w:rsidRDefault="006C675F"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Default="00060C19" w:rsidP="00064872">
      <w:pPr>
        <w:jc w:val="center"/>
        <w:rPr>
          <w:rFonts w:ascii="Arial" w:hAnsi="Arial" w:cs="Arial"/>
          <w:sz w:val="22"/>
          <w:szCs w:val="22"/>
        </w:rPr>
      </w:pPr>
    </w:p>
    <w:p w:rsidR="00060C19" w:rsidRPr="003715AC" w:rsidRDefault="00060C19" w:rsidP="00064872">
      <w:pPr>
        <w:jc w:val="center"/>
        <w:rPr>
          <w:rFonts w:ascii="Arial" w:hAnsi="Arial" w:cs="Arial"/>
          <w:sz w:val="22"/>
          <w:szCs w:val="22"/>
        </w:rPr>
      </w:pPr>
    </w:p>
    <w:p w:rsidR="00952F1D" w:rsidRPr="003715AC" w:rsidRDefault="00952F1D" w:rsidP="00952F1D">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sz w:val="22"/>
          <w:szCs w:val="22"/>
        </w:rPr>
      </w:pPr>
      <w:r w:rsidRPr="003715AC">
        <w:rPr>
          <w:rFonts w:ascii="Arial" w:hAnsi="Arial" w:cs="Arial"/>
          <w:b/>
          <w:sz w:val="22"/>
          <w:szCs w:val="22"/>
        </w:rPr>
        <w:lastRenderedPageBreak/>
        <w:t>ANEXO III – DECLARAÇÃO DE COMPROMISSO</w:t>
      </w:r>
    </w:p>
    <w:p w:rsidR="00952F1D" w:rsidRPr="003715AC" w:rsidRDefault="00952F1D" w:rsidP="00952F1D">
      <w:pPr>
        <w:jc w:val="center"/>
        <w:rPr>
          <w:rFonts w:ascii="Arial" w:hAnsi="Arial" w:cs="Arial"/>
          <w:iCs/>
          <w:sz w:val="22"/>
          <w:szCs w:val="22"/>
        </w:rPr>
      </w:pPr>
    </w:p>
    <w:p w:rsidR="00952F1D" w:rsidRPr="003715AC" w:rsidRDefault="00952F1D" w:rsidP="00952F1D">
      <w:pPr>
        <w:jc w:val="center"/>
        <w:rPr>
          <w:rFonts w:ascii="Arial" w:hAnsi="Arial" w:cs="Arial"/>
          <w:iCs/>
          <w:sz w:val="22"/>
          <w:szCs w:val="22"/>
        </w:rPr>
      </w:pPr>
    </w:p>
    <w:p w:rsidR="00952F1D" w:rsidRPr="003715AC" w:rsidRDefault="00952F1D" w:rsidP="00952F1D">
      <w:pPr>
        <w:jc w:val="center"/>
        <w:rPr>
          <w:rFonts w:ascii="Arial" w:hAnsi="Arial" w:cs="Arial"/>
          <w:b/>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r w:rsidRPr="003715AC">
        <w:rPr>
          <w:rFonts w:ascii="Arial" w:hAnsi="Arial" w:cs="Arial"/>
          <w:sz w:val="22"/>
          <w:szCs w:val="22"/>
        </w:rPr>
        <w:t>(FATOS SUPERVENIENTES)</w:t>
      </w: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r w:rsidRPr="003715AC">
        <w:rPr>
          <w:rFonts w:ascii="Arial" w:hAnsi="Arial" w:cs="Arial"/>
          <w:sz w:val="22"/>
          <w:szCs w:val="22"/>
        </w:rPr>
        <w:t>A Empresa (nome da Empresa), devidamente inscrita no CNPJ /MF nº. _______________, sediada na (endereço completo)___________________ neste ato representada  por seu sócio/gerente, o Sr. ________________, brasileiro, (estado civil), portador da Carteira de Identidade nº. _________, inscrito no CPF/MF sob o nº. __________________, no uso de suas atribuições legais, declara que a Empresa acima mencionada, compromete-se nos termos da legislação vigente informar a qualquer tempo, sob as penalidades cabíveis, a existência de fatos supervenientes impeditivos à habilitação,</w:t>
      </w:r>
      <w:r w:rsidRPr="003715AC">
        <w:rPr>
          <w:rFonts w:ascii="Arial" w:hAnsi="Arial" w:cs="Arial"/>
          <w:b/>
          <w:bCs/>
          <w:sz w:val="22"/>
          <w:szCs w:val="22"/>
        </w:rPr>
        <w:t xml:space="preserve"> </w:t>
      </w:r>
      <w:r w:rsidRPr="003715AC">
        <w:rPr>
          <w:rFonts w:ascii="Arial" w:hAnsi="Arial" w:cs="Arial"/>
          <w:sz w:val="22"/>
          <w:szCs w:val="22"/>
        </w:rPr>
        <w:t>decorrente do Pregão Presencial nº.  ..................................</w:t>
      </w: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p>
    <w:p w:rsidR="00952F1D" w:rsidRPr="003715AC" w:rsidRDefault="00952F1D" w:rsidP="00952F1D">
      <w:pPr>
        <w:pStyle w:val="Cabealho"/>
        <w:rPr>
          <w:rFonts w:ascii="Arial" w:hAnsi="Arial" w:cs="Arial"/>
          <w:sz w:val="22"/>
          <w:szCs w:val="22"/>
        </w:rPr>
      </w:pPr>
      <w:r w:rsidRPr="003715AC">
        <w:rPr>
          <w:rFonts w:ascii="Arial" w:hAnsi="Arial" w:cs="Arial"/>
          <w:sz w:val="22"/>
          <w:szCs w:val="22"/>
        </w:rPr>
        <w:t xml:space="preserve">Cidade/Estado,           de   </w:t>
      </w:r>
      <w:r w:rsidR="004A5AFF">
        <w:rPr>
          <w:rFonts w:ascii="Arial" w:hAnsi="Arial" w:cs="Arial"/>
          <w:sz w:val="22"/>
          <w:szCs w:val="22"/>
        </w:rPr>
        <w:t xml:space="preserve">                         </w:t>
      </w:r>
      <w:proofErr w:type="spellStart"/>
      <w:r w:rsidR="004A5AFF">
        <w:rPr>
          <w:rFonts w:ascii="Arial" w:hAnsi="Arial" w:cs="Arial"/>
          <w:sz w:val="22"/>
          <w:szCs w:val="22"/>
        </w:rPr>
        <w:t>de</w:t>
      </w:r>
      <w:proofErr w:type="spellEnd"/>
      <w:r w:rsidR="004A5AFF">
        <w:rPr>
          <w:rFonts w:ascii="Arial" w:hAnsi="Arial" w:cs="Arial"/>
          <w:sz w:val="22"/>
          <w:szCs w:val="22"/>
        </w:rPr>
        <w:t xml:space="preserve"> 2018</w:t>
      </w:r>
      <w:r w:rsidRPr="003715AC">
        <w:rPr>
          <w:rFonts w:ascii="Arial" w:hAnsi="Arial" w:cs="Arial"/>
          <w:sz w:val="22"/>
          <w:szCs w:val="22"/>
        </w:rPr>
        <w:t>.</w:t>
      </w: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p>
    <w:p w:rsidR="00952F1D" w:rsidRPr="003715AC" w:rsidRDefault="00952F1D" w:rsidP="00952F1D">
      <w:pPr>
        <w:pStyle w:val="Corpodetexto31"/>
        <w:widowControl/>
        <w:rPr>
          <w:rFonts w:ascii="Arial" w:hAnsi="Arial" w:cs="Arial"/>
          <w:sz w:val="22"/>
          <w:szCs w:val="22"/>
        </w:rPr>
      </w:pPr>
    </w:p>
    <w:p w:rsidR="00952F1D" w:rsidRPr="003715AC" w:rsidRDefault="00952F1D" w:rsidP="00952F1D">
      <w:pPr>
        <w:jc w:val="center"/>
        <w:rPr>
          <w:rFonts w:ascii="Arial" w:hAnsi="Arial" w:cs="Arial"/>
          <w:sz w:val="22"/>
          <w:szCs w:val="22"/>
        </w:rPr>
      </w:pPr>
      <w:r w:rsidRPr="003715AC">
        <w:rPr>
          <w:rFonts w:ascii="Arial" w:hAnsi="Arial" w:cs="Arial"/>
          <w:sz w:val="22"/>
          <w:szCs w:val="22"/>
        </w:rPr>
        <w:t>Nome e Ass. do Representante Legal da Empresa</w:t>
      </w: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Default="00952F1D" w:rsidP="00952F1D">
      <w:pPr>
        <w:jc w:val="center"/>
        <w:rPr>
          <w:rFonts w:ascii="Arial" w:hAnsi="Arial" w:cs="Arial"/>
          <w:sz w:val="22"/>
          <w:szCs w:val="22"/>
        </w:rPr>
      </w:pPr>
    </w:p>
    <w:p w:rsidR="00942E79" w:rsidRPr="003715AC" w:rsidRDefault="00942E79"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Default="00952F1D" w:rsidP="00952F1D">
      <w:pPr>
        <w:jc w:val="center"/>
        <w:rPr>
          <w:rFonts w:ascii="Arial" w:hAnsi="Arial" w:cs="Arial"/>
          <w:sz w:val="22"/>
          <w:szCs w:val="22"/>
        </w:rPr>
      </w:pPr>
    </w:p>
    <w:p w:rsidR="00696673" w:rsidRDefault="00696673" w:rsidP="00952F1D">
      <w:pPr>
        <w:jc w:val="center"/>
        <w:rPr>
          <w:rFonts w:ascii="Arial" w:hAnsi="Arial" w:cs="Arial"/>
          <w:sz w:val="22"/>
          <w:szCs w:val="22"/>
        </w:rPr>
      </w:pPr>
    </w:p>
    <w:p w:rsidR="00696673" w:rsidRDefault="00696673" w:rsidP="00952F1D">
      <w:pPr>
        <w:jc w:val="center"/>
        <w:rPr>
          <w:rFonts w:ascii="Arial" w:hAnsi="Arial" w:cs="Arial"/>
          <w:sz w:val="22"/>
          <w:szCs w:val="22"/>
        </w:rPr>
      </w:pPr>
    </w:p>
    <w:p w:rsidR="00696673" w:rsidRDefault="00696673" w:rsidP="00952F1D">
      <w:pPr>
        <w:jc w:val="center"/>
        <w:rPr>
          <w:rFonts w:ascii="Arial" w:hAnsi="Arial" w:cs="Arial"/>
          <w:sz w:val="22"/>
          <w:szCs w:val="22"/>
        </w:rPr>
      </w:pPr>
    </w:p>
    <w:p w:rsidR="00696673" w:rsidRDefault="00696673" w:rsidP="00952F1D">
      <w:pPr>
        <w:jc w:val="center"/>
        <w:rPr>
          <w:rFonts w:ascii="Arial" w:hAnsi="Arial" w:cs="Arial"/>
          <w:sz w:val="22"/>
          <w:szCs w:val="22"/>
        </w:rPr>
      </w:pPr>
    </w:p>
    <w:p w:rsidR="00696673" w:rsidRPr="003715AC" w:rsidRDefault="00696673"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p>
    <w:p w:rsidR="003E66E2" w:rsidRDefault="003E66E2" w:rsidP="00952F1D">
      <w:pPr>
        <w:jc w:val="center"/>
        <w:rPr>
          <w:rFonts w:ascii="Arial" w:hAnsi="Arial" w:cs="Arial"/>
          <w:sz w:val="22"/>
          <w:szCs w:val="22"/>
        </w:rPr>
      </w:pPr>
    </w:p>
    <w:p w:rsidR="009A5881" w:rsidRPr="003715AC" w:rsidRDefault="009A5881" w:rsidP="00952F1D">
      <w:pPr>
        <w:jc w:val="center"/>
        <w:rPr>
          <w:rFonts w:ascii="Arial" w:hAnsi="Arial" w:cs="Arial"/>
          <w:sz w:val="22"/>
          <w:szCs w:val="22"/>
        </w:rPr>
      </w:pPr>
    </w:p>
    <w:p w:rsidR="009A5881" w:rsidRPr="003715AC" w:rsidRDefault="009A5881" w:rsidP="00952F1D">
      <w:pPr>
        <w:jc w:val="center"/>
        <w:rPr>
          <w:rFonts w:ascii="Arial" w:hAnsi="Arial" w:cs="Arial"/>
          <w:sz w:val="22"/>
          <w:szCs w:val="22"/>
        </w:rPr>
      </w:pPr>
    </w:p>
    <w:p w:rsidR="00952F1D" w:rsidRPr="003715AC" w:rsidRDefault="00952F1D" w:rsidP="00952F1D">
      <w:pPr>
        <w:pStyle w:val="Cabealho"/>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sz w:val="22"/>
          <w:szCs w:val="22"/>
        </w:rPr>
      </w:pPr>
      <w:r w:rsidRPr="003715AC">
        <w:rPr>
          <w:rFonts w:ascii="Arial" w:hAnsi="Arial" w:cs="Arial"/>
          <w:b/>
          <w:sz w:val="22"/>
          <w:szCs w:val="22"/>
        </w:rPr>
        <w:lastRenderedPageBreak/>
        <w:t>ANEXO IV – DECLARAÇÃO DE MENOR</w:t>
      </w:r>
    </w:p>
    <w:p w:rsidR="00952F1D" w:rsidRPr="003715AC" w:rsidRDefault="00952F1D" w:rsidP="00952F1D">
      <w:pPr>
        <w:pStyle w:val="Cabealho"/>
        <w:jc w:val="center"/>
        <w:rPr>
          <w:rFonts w:ascii="Arial" w:hAnsi="Arial" w:cs="Arial"/>
          <w:sz w:val="22"/>
          <w:szCs w:val="22"/>
        </w:rPr>
      </w:pPr>
    </w:p>
    <w:p w:rsidR="00952F1D" w:rsidRPr="003715AC" w:rsidRDefault="00952F1D" w:rsidP="00952F1D">
      <w:pPr>
        <w:jc w:val="center"/>
        <w:rPr>
          <w:rFonts w:ascii="Arial" w:hAnsi="Arial" w:cs="Arial"/>
          <w:iCs/>
          <w:sz w:val="22"/>
          <w:szCs w:val="22"/>
        </w:rPr>
      </w:pPr>
    </w:p>
    <w:p w:rsidR="00952F1D" w:rsidRPr="003715AC" w:rsidRDefault="00952F1D" w:rsidP="00952F1D">
      <w:pPr>
        <w:pStyle w:val="Cabealho"/>
        <w:jc w:val="center"/>
        <w:rPr>
          <w:rFonts w:ascii="Arial" w:hAnsi="Arial" w:cs="Arial"/>
          <w:sz w:val="22"/>
          <w:szCs w:val="22"/>
        </w:rPr>
      </w:pPr>
    </w:p>
    <w:p w:rsidR="00952F1D" w:rsidRPr="003715AC" w:rsidRDefault="00952F1D" w:rsidP="00952F1D">
      <w:pPr>
        <w:pStyle w:val="Cabealho"/>
        <w:jc w:val="center"/>
        <w:rPr>
          <w:rFonts w:ascii="Arial" w:hAnsi="Arial" w:cs="Arial"/>
          <w:sz w:val="22"/>
          <w:szCs w:val="22"/>
        </w:rPr>
      </w:pPr>
    </w:p>
    <w:p w:rsidR="00952F1D" w:rsidRPr="003715AC" w:rsidRDefault="00952F1D" w:rsidP="00952F1D">
      <w:pPr>
        <w:pStyle w:val="Cabealho"/>
        <w:rPr>
          <w:rFonts w:ascii="Arial" w:hAnsi="Arial" w:cs="Arial"/>
          <w:sz w:val="22"/>
          <w:szCs w:val="22"/>
        </w:rPr>
      </w:pPr>
    </w:p>
    <w:p w:rsidR="00952F1D" w:rsidRPr="003715AC" w:rsidRDefault="00952F1D" w:rsidP="00952F1D">
      <w:pPr>
        <w:pStyle w:val="Cabealho"/>
        <w:rPr>
          <w:rFonts w:ascii="Arial" w:hAnsi="Arial" w:cs="Arial"/>
          <w:sz w:val="22"/>
          <w:szCs w:val="22"/>
        </w:rPr>
      </w:pPr>
      <w:r w:rsidRPr="003715AC">
        <w:rPr>
          <w:rFonts w:ascii="Arial" w:hAnsi="Arial" w:cs="Arial"/>
          <w:sz w:val="22"/>
          <w:szCs w:val="22"/>
        </w:rPr>
        <w:t>A Empresa (nome da Empresa), devidamente inscrita no CNPJ /MF nº. _______________, sediada na (endereço completo)___________________ neste ato representada  por seu sócio/gerente, o Sr. ________________, brasileiro, (estado civil), portador da Carteira de Identidade nº. _________, inscrito no CPF/MF sob o nº. __________________, no uso de suas atribuições legais, declara que não há no quadro de pessoal desta Empresa, empregado (s) com menos de 18 (dezoito) anos em trabalho noturno, perigoso ou insalubre e, de 16 (dezesseis) anos, em qualquer trabalho, salvo na condição de aprendiz, a partir de 14 (quatorze) anos, nos termos do Inciso XXXIII do art. 7°, da Constituição Federal e art. 27, V, da Lei n.º 8.666, de 21 de Junho de 1.993, sob a nova redação da Lei n.° 9.854, de 27 de Outubro de 1.999.</w:t>
      </w:r>
    </w:p>
    <w:p w:rsidR="00952F1D" w:rsidRPr="003715AC" w:rsidRDefault="00952F1D" w:rsidP="00952F1D">
      <w:pPr>
        <w:pStyle w:val="Cabealho"/>
        <w:rPr>
          <w:rFonts w:ascii="Arial" w:hAnsi="Arial" w:cs="Arial"/>
          <w:sz w:val="22"/>
          <w:szCs w:val="22"/>
        </w:rPr>
      </w:pPr>
    </w:p>
    <w:p w:rsidR="00952F1D" w:rsidRPr="003715AC" w:rsidRDefault="00952F1D" w:rsidP="00952F1D">
      <w:pPr>
        <w:pStyle w:val="Cabealho"/>
        <w:rPr>
          <w:rFonts w:ascii="Arial" w:hAnsi="Arial" w:cs="Arial"/>
          <w:sz w:val="22"/>
          <w:szCs w:val="22"/>
        </w:rPr>
      </w:pPr>
    </w:p>
    <w:p w:rsidR="00952F1D" w:rsidRPr="003715AC" w:rsidRDefault="00952F1D" w:rsidP="00952F1D">
      <w:pPr>
        <w:pStyle w:val="Cabealho"/>
        <w:rPr>
          <w:rFonts w:ascii="Arial" w:hAnsi="Arial" w:cs="Arial"/>
          <w:sz w:val="22"/>
          <w:szCs w:val="22"/>
        </w:rPr>
      </w:pPr>
      <w:r w:rsidRPr="003715AC">
        <w:rPr>
          <w:rFonts w:ascii="Arial" w:hAnsi="Arial" w:cs="Arial"/>
          <w:sz w:val="22"/>
          <w:szCs w:val="22"/>
        </w:rPr>
        <w:t xml:space="preserve">Cidade/Estado,           de   </w:t>
      </w:r>
      <w:r w:rsidR="00ED3D27">
        <w:rPr>
          <w:rFonts w:ascii="Arial" w:hAnsi="Arial" w:cs="Arial"/>
          <w:sz w:val="22"/>
          <w:szCs w:val="22"/>
        </w:rPr>
        <w:t xml:space="preserve">                         </w:t>
      </w:r>
      <w:proofErr w:type="spellStart"/>
      <w:r w:rsidR="00ED3D27">
        <w:rPr>
          <w:rFonts w:ascii="Arial" w:hAnsi="Arial" w:cs="Arial"/>
          <w:sz w:val="22"/>
          <w:szCs w:val="22"/>
        </w:rPr>
        <w:t>de</w:t>
      </w:r>
      <w:proofErr w:type="spellEnd"/>
      <w:r w:rsidR="00ED3D27">
        <w:rPr>
          <w:rFonts w:ascii="Arial" w:hAnsi="Arial" w:cs="Arial"/>
          <w:sz w:val="22"/>
          <w:szCs w:val="22"/>
        </w:rPr>
        <w:t xml:space="preserve"> 2018</w:t>
      </w:r>
      <w:r w:rsidRPr="003715AC">
        <w:rPr>
          <w:rFonts w:ascii="Arial" w:hAnsi="Arial" w:cs="Arial"/>
          <w:sz w:val="22"/>
          <w:szCs w:val="22"/>
        </w:rPr>
        <w:t>.</w:t>
      </w:r>
    </w:p>
    <w:p w:rsidR="00952F1D" w:rsidRPr="003715AC" w:rsidRDefault="00952F1D" w:rsidP="00952F1D">
      <w:pPr>
        <w:pStyle w:val="Cabealho"/>
        <w:rPr>
          <w:rFonts w:ascii="Arial" w:hAnsi="Arial" w:cs="Arial"/>
          <w:sz w:val="22"/>
          <w:szCs w:val="22"/>
        </w:rPr>
      </w:pPr>
    </w:p>
    <w:p w:rsidR="00952F1D" w:rsidRPr="003715AC" w:rsidRDefault="00952F1D" w:rsidP="00952F1D">
      <w:pPr>
        <w:pStyle w:val="Cabealho"/>
        <w:rPr>
          <w:rFonts w:ascii="Arial" w:hAnsi="Arial" w:cs="Arial"/>
          <w:sz w:val="22"/>
          <w:szCs w:val="22"/>
        </w:rPr>
      </w:pPr>
    </w:p>
    <w:p w:rsidR="00952F1D" w:rsidRPr="003715AC" w:rsidRDefault="00952F1D" w:rsidP="00952F1D">
      <w:pPr>
        <w:pStyle w:val="Cabealho"/>
        <w:rPr>
          <w:rFonts w:ascii="Arial" w:hAnsi="Arial" w:cs="Arial"/>
          <w:sz w:val="22"/>
          <w:szCs w:val="22"/>
        </w:rPr>
      </w:pPr>
    </w:p>
    <w:p w:rsidR="00952F1D" w:rsidRPr="003715AC" w:rsidRDefault="00952F1D" w:rsidP="00952F1D">
      <w:pPr>
        <w:pStyle w:val="Cabealho"/>
        <w:rPr>
          <w:rFonts w:ascii="Arial" w:hAnsi="Arial" w:cs="Arial"/>
          <w:sz w:val="22"/>
          <w:szCs w:val="22"/>
        </w:rPr>
      </w:pPr>
    </w:p>
    <w:p w:rsidR="00952F1D" w:rsidRPr="003715AC" w:rsidRDefault="00952F1D" w:rsidP="00952F1D">
      <w:pPr>
        <w:pStyle w:val="Cabealho"/>
        <w:rPr>
          <w:rFonts w:ascii="Arial" w:hAnsi="Arial" w:cs="Arial"/>
          <w:sz w:val="22"/>
          <w:szCs w:val="22"/>
        </w:rPr>
      </w:pPr>
    </w:p>
    <w:p w:rsidR="00952F1D" w:rsidRPr="003715AC" w:rsidRDefault="00952F1D" w:rsidP="00952F1D">
      <w:pPr>
        <w:pStyle w:val="Cabealho"/>
        <w:rPr>
          <w:rFonts w:ascii="Arial" w:hAnsi="Arial" w:cs="Arial"/>
          <w:sz w:val="22"/>
          <w:szCs w:val="22"/>
        </w:rPr>
      </w:pP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sz w:val="22"/>
          <w:szCs w:val="22"/>
        </w:rPr>
      </w:pPr>
      <w:r w:rsidRPr="003715AC">
        <w:rPr>
          <w:rFonts w:ascii="Arial" w:hAnsi="Arial" w:cs="Arial"/>
          <w:sz w:val="22"/>
          <w:szCs w:val="22"/>
        </w:rPr>
        <w:t>Nome e Ass. do Representante Legal da Empresa</w:t>
      </w:r>
    </w:p>
    <w:p w:rsidR="00952F1D" w:rsidRPr="003715AC" w:rsidRDefault="00952F1D" w:rsidP="00952F1D">
      <w:pPr>
        <w:pStyle w:val="Ttulo6"/>
        <w:jc w:val="left"/>
        <w:rPr>
          <w:rFonts w:cs="Arial"/>
          <w:color w:val="000000"/>
          <w:szCs w:val="22"/>
        </w:rPr>
      </w:pPr>
    </w:p>
    <w:p w:rsidR="00952F1D" w:rsidRPr="003715AC" w:rsidRDefault="00952F1D" w:rsidP="00952F1D">
      <w:pPr>
        <w:pStyle w:val="Ttulo6"/>
        <w:rPr>
          <w:rFonts w:cs="Arial"/>
          <w:color w:val="000000"/>
          <w:szCs w:val="22"/>
        </w:rPr>
        <w:sectPr w:rsidR="00952F1D" w:rsidRPr="003715AC" w:rsidSect="00AE7351">
          <w:headerReference w:type="default" r:id="rId9"/>
          <w:footerReference w:type="default" r:id="rId10"/>
          <w:pgSz w:w="11906" w:h="16838" w:code="9"/>
          <w:pgMar w:top="1134" w:right="851" w:bottom="1134" w:left="1701" w:header="284" w:footer="851" w:gutter="0"/>
          <w:cols w:space="708"/>
          <w:docGrid w:linePitch="360"/>
        </w:sectPr>
      </w:pPr>
    </w:p>
    <w:p w:rsidR="00952F1D" w:rsidRPr="003715AC" w:rsidRDefault="00952F1D" w:rsidP="00952F1D">
      <w:pPr>
        <w:pStyle w:val="Ttulo6"/>
        <w:pBdr>
          <w:top w:val="single" w:sz="4" w:space="1" w:color="auto"/>
          <w:left w:val="single" w:sz="4" w:space="4" w:color="auto"/>
          <w:bottom w:val="single" w:sz="4" w:space="1" w:color="auto"/>
          <w:right w:val="single" w:sz="4" w:space="4" w:color="auto"/>
        </w:pBdr>
        <w:shd w:val="clear" w:color="auto" w:fill="C0C0C0"/>
        <w:rPr>
          <w:rFonts w:cs="Arial"/>
          <w:color w:val="000000"/>
          <w:szCs w:val="22"/>
        </w:rPr>
      </w:pPr>
      <w:r w:rsidRPr="003715AC">
        <w:rPr>
          <w:rFonts w:cs="Arial"/>
          <w:color w:val="000000"/>
          <w:szCs w:val="22"/>
        </w:rPr>
        <w:lastRenderedPageBreak/>
        <w:t>ANEXO V – DECLARAÇÃO DE HABILITAÇÃO</w:t>
      </w:r>
    </w:p>
    <w:p w:rsidR="00952F1D" w:rsidRPr="003715AC" w:rsidRDefault="00952F1D" w:rsidP="00952F1D">
      <w:pPr>
        <w:jc w:val="center"/>
        <w:rPr>
          <w:rFonts w:ascii="Arial" w:hAnsi="Arial" w:cs="Arial"/>
          <w:sz w:val="22"/>
          <w:szCs w:val="22"/>
        </w:rPr>
      </w:pPr>
    </w:p>
    <w:p w:rsidR="00952F1D" w:rsidRPr="003715AC" w:rsidRDefault="00952F1D" w:rsidP="00952F1D">
      <w:pPr>
        <w:jc w:val="center"/>
        <w:rPr>
          <w:rFonts w:ascii="Arial" w:hAnsi="Arial" w:cs="Arial"/>
          <w:i/>
          <w:iCs/>
          <w:sz w:val="22"/>
          <w:szCs w:val="22"/>
        </w:rPr>
      </w:pPr>
    </w:p>
    <w:p w:rsidR="00952F1D" w:rsidRPr="003715AC" w:rsidRDefault="00952F1D" w:rsidP="00952F1D">
      <w:pPr>
        <w:jc w:val="both"/>
        <w:rPr>
          <w:rFonts w:ascii="Arial" w:hAnsi="Arial" w:cs="Arial"/>
          <w:b/>
          <w:sz w:val="22"/>
          <w:szCs w:val="22"/>
        </w:rPr>
      </w:pP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p>
    <w:p w:rsidR="0043669B" w:rsidRPr="003715AC" w:rsidRDefault="0043669B" w:rsidP="0043669B">
      <w:pPr>
        <w:pStyle w:val="Corpodetexto"/>
        <w:spacing w:after="0"/>
        <w:jc w:val="both"/>
        <w:rPr>
          <w:rFonts w:ascii="Arial" w:hAnsi="Arial" w:cs="Arial"/>
          <w:sz w:val="22"/>
          <w:szCs w:val="22"/>
        </w:rPr>
      </w:pPr>
      <w:r w:rsidRPr="003715AC">
        <w:rPr>
          <w:rFonts w:ascii="Arial" w:hAnsi="Arial" w:cs="Arial"/>
          <w:sz w:val="22"/>
          <w:szCs w:val="22"/>
        </w:rPr>
        <w:t xml:space="preserve">A Empresa (nome da Empresa), devidamente inscrita no CNPJ /MF nº. _______________, com sede a Rua/Av. ___________________, nº. _______, bairro __________________, CEP:_______________, Cidade/Estado _____________________, telefone ____________, e-mail_______________________________, neste ato representada por seu sócio/gerente, o Sr. ________________, brasileiro, (estado civil), portador da Carteira de Identidade nº. _________, inscrito no CPF/MF sob o nº. __________________, no uso de suas atribuições legais, declara, sob as penas da Lei, nos termos do inciso VII, artigo 4º da Lei Federal 10.520/2002, que cumpre plenamente os requisitos da habilitação exigidos no Edital de Pregão Presencial nº. ..................... </w:t>
      </w:r>
    </w:p>
    <w:p w:rsidR="0043669B" w:rsidRPr="003715AC" w:rsidRDefault="0043669B" w:rsidP="0043669B">
      <w:pPr>
        <w:pStyle w:val="Corpodetexto"/>
        <w:spacing w:after="0"/>
        <w:jc w:val="both"/>
        <w:rPr>
          <w:rFonts w:ascii="Arial" w:hAnsi="Arial" w:cs="Arial"/>
          <w:sz w:val="22"/>
          <w:szCs w:val="22"/>
        </w:rPr>
      </w:pPr>
    </w:p>
    <w:p w:rsidR="0043669B" w:rsidRPr="003715AC" w:rsidRDefault="0043669B" w:rsidP="0043669B">
      <w:pPr>
        <w:pStyle w:val="Corpodetexto"/>
        <w:spacing w:after="0"/>
        <w:rPr>
          <w:rFonts w:ascii="Arial" w:hAnsi="Arial" w:cs="Arial"/>
          <w:sz w:val="22"/>
          <w:szCs w:val="22"/>
        </w:rPr>
      </w:pPr>
      <w:r w:rsidRPr="003715AC">
        <w:rPr>
          <w:rFonts w:ascii="Arial" w:hAnsi="Arial" w:cs="Arial"/>
          <w:sz w:val="22"/>
          <w:szCs w:val="22"/>
        </w:rPr>
        <w:t>Por ser expressa manifestação da verdade, firmo o presente.</w:t>
      </w:r>
    </w:p>
    <w:p w:rsidR="0043669B" w:rsidRPr="003715AC" w:rsidRDefault="0043669B" w:rsidP="0043669B">
      <w:pPr>
        <w:pStyle w:val="Corpodetexto"/>
        <w:spacing w:after="0"/>
        <w:jc w:val="right"/>
        <w:rPr>
          <w:rFonts w:ascii="Arial" w:hAnsi="Arial" w:cs="Arial"/>
          <w:sz w:val="22"/>
          <w:szCs w:val="22"/>
        </w:rPr>
      </w:pPr>
    </w:p>
    <w:p w:rsidR="0043669B" w:rsidRPr="003715AC" w:rsidRDefault="0043669B" w:rsidP="0043669B">
      <w:pPr>
        <w:pStyle w:val="Cabealho"/>
        <w:tabs>
          <w:tab w:val="left" w:pos="708"/>
        </w:tabs>
        <w:rPr>
          <w:rFonts w:ascii="Arial" w:hAnsi="Arial" w:cs="Arial"/>
          <w:sz w:val="22"/>
          <w:szCs w:val="22"/>
        </w:rPr>
      </w:pPr>
    </w:p>
    <w:p w:rsidR="0043669B" w:rsidRPr="003715AC" w:rsidRDefault="0043669B" w:rsidP="0043669B">
      <w:pPr>
        <w:pStyle w:val="Cabealho"/>
        <w:tabs>
          <w:tab w:val="left" w:pos="708"/>
        </w:tabs>
        <w:rPr>
          <w:rFonts w:ascii="Arial" w:hAnsi="Arial" w:cs="Arial"/>
          <w:sz w:val="22"/>
          <w:szCs w:val="22"/>
        </w:rPr>
      </w:pPr>
      <w:r w:rsidRPr="003715AC">
        <w:rPr>
          <w:rFonts w:ascii="Arial" w:hAnsi="Arial" w:cs="Arial"/>
          <w:sz w:val="22"/>
          <w:szCs w:val="22"/>
        </w:rPr>
        <w:t xml:space="preserve">Cidade/Estado,           de       </w:t>
      </w:r>
      <w:r w:rsidR="00ED3D27">
        <w:rPr>
          <w:rFonts w:ascii="Arial" w:hAnsi="Arial" w:cs="Arial"/>
          <w:sz w:val="22"/>
          <w:szCs w:val="22"/>
        </w:rPr>
        <w:t xml:space="preserve">                     </w:t>
      </w:r>
      <w:proofErr w:type="spellStart"/>
      <w:r w:rsidR="00ED3D27">
        <w:rPr>
          <w:rFonts w:ascii="Arial" w:hAnsi="Arial" w:cs="Arial"/>
          <w:sz w:val="22"/>
          <w:szCs w:val="22"/>
        </w:rPr>
        <w:t>de</w:t>
      </w:r>
      <w:proofErr w:type="spellEnd"/>
      <w:r w:rsidR="00ED3D27">
        <w:rPr>
          <w:rFonts w:ascii="Arial" w:hAnsi="Arial" w:cs="Arial"/>
          <w:sz w:val="22"/>
          <w:szCs w:val="22"/>
        </w:rPr>
        <w:t xml:space="preserve"> 2018</w:t>
      </w:r>
      <w:r w:rsidRPr="003715AC">
        <w:rPr>
          <w:rFonts w:ascii="Arial" w:hAnsi="Arial" w:cs="Arial"/>
          <w:sz w:val="22"/>
          <w:szCs w:val="22"/>
        </w:rPr>
        <w:t>.</w:t>
      </w: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jc w:val="center"/>
        <w:rPr>
          <w:rFonts w:ascii="Arial" w:hAnsi="Arial" w:cs="Arial"/>
          <w:sz w:val="22"/>
          <w:szCs w:val="22"/>
        </w:rPr>
      </w:pPr>
      <w:r w:rsidRPr="003715AC">
        <w:rPr>
          <w:rFonts w:ascii="Arial" w:hAnsi="Arial" w:cs="Arial"/>
          <w:sz w:val="22"/>
          <w:szCs w:val="22"/>
        </w:rPr>
        <w:t>Nome e Ass. do Representante Legal da Empresa</w:t>
      </w: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Default="00952F1D" w:rsidP="00952F1D">
      <w:pPr>
        <w:rPr>
          <w:rFonts w:ascii="Arial" w:hAnsi="Arial" w:cs="Arial"/>
          <w:sz w:val="22"/>
          <w:szCs w:val="22"/>
        </w:rPr>
      </w:pPr>
    </w:p>
    <w:p w:rsidR="00643701" w:rsidRDefault="00643701" w:rsidP="00952F1D">
      <w:pPr>
        <w:rPr>
          <w:rFonts w:ascii="Arial" w:hAnsi="Arial" w:cs="Arial"/>
          <w:sz w:val="22"/>
          <w:szCs w:val="22"/>
        </w:rPr>
      </w:pPr>
    </w:p>
    <w:p w:rsidR="00643701" w:rsidRPr="003715AC" w:rsidRDefault="00643701"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rPr>
          <w:rFonts w:ascii="Arial" w:hAnsi="Arial" w:cs="Arial"/>
          <w:sz w:val="22"/>
          <w:szCs w:val="22"/>
        </w:rPr>
      </w:pPr>
    </w:p>
    <w:p w:rsidR="00952F1D" w:rsidRPr="003715AC" w:rsidRDefault="00952F1D" w:rsidP="00952F1D">
      <w:pPr>
        <w:pStyle w:val="Ttulo6"/>
        <w:pBdr>
          <w:top w:val="single" w:sz="4" w:space="1" w:color="auto"/>
          <w:left w:val="single" w:sz="4" w:space="4" w:color="auto"/>
          <w:bottom w:val="single" w:sz="4" w:space="1" w:color="auto"/>
          <w:right w:val="single" w:sz="4" w:space="4" w:color="auto"/>
        </w:pBdr>
        <w:shd w:val="clear" w:color="auto" w:fill="C0C0C0"/>
        <w:rPr>
          <w:rFonts w:cs="Arial"/>
          <w:color w:val="000000"/>
          <w:szCs w:val="22"/>
        </w:rPr>
      </w:pPr>
      <w:r w:rsidRPr="003715AC">
        <w:rPr>
          <w:rFonts w:cs="Arial"/>
          <w:color w:val="000000"/>
          <w:szCs w:val="22"/>
        </w:rPr>
        <w:lastRenderedPageBreak/>
        <w:t xml:space="preserve">ANEXO VI – DECLARAÇÃO DO CONTADOR </w:t>
      </w:r>
    </w:p>
    <w:p w:rsidR="00952F1D" w:rsidRPr="003715AC" w:rsidRDefault="00952F1D" w:rsidP="00952F1D">
      <w:pPr>
        <w:rPr>
          <w:rFonts w:ascii="Arial" w:hAnsi="Arial" w:cs="Arial"/>
          <w:sz w:val="22"/>
          <w:szCs w:val="22"/>
        </w:rPr>
      </w:pPr>
    </w:p>
    <w:p w:rsidR="00952F1D" w:rsidRPr="003715AC" w:rsidRDefault="00952F1D" w:rsidP="00952F1D">
      <w:pPr>
        <w:jc w:val="both"/>
        <w:rPr>
          <w:rFonts w:ascii="Arial" w:hAnsi="Arial" w:cs="Arial"/>
          <w:sz w:val="22"/>
          <w:szCs w:val="22"/>
        </w:rPr>
      </w:pPr>
    </w:p>
    <w:p w:rsidR="00952F1D" w:rsidRPr="003715AC" w:rsidRDefault="00952F1D" w:rsidP="00952F1D">
      <w:pPr>
        <w:jc w:val="center"/>
        <w:rPr>
          <w:rFonts w:ascii="Arial" w:hAnsi="Arial" w:cs="Arial"/>
          <w:b/>
          <w:color w:val="000000"/>
          <w:sz w:val="22"/>
          <w:szCs w:val="22"/>
        </w:rPr>
      </w:pPr>
      <w:r w:rsidRPr="003715AC">
        <w:rPr>
          <w:rFonts w:ascii="Arial" w:hAnsi="Arial" w:cs="Arial"/>
          <w:b/>
          <w:color w:val="000000"/>
          <w:sz w:val="22"/>
          <w:szCs w:val="22"/>
        </w:rPr>
        <w:t>DECLARAÇÃO DE ENQUADRAMENTO COMO MICROEMPRESA OU EMPRESA DE PEQUENO PORTE PARA FRUIÇÃO DOS BENEFÍCIOS DA LEI COMPLEMENTAR N° 123/2006</w:t>
      </w:r>
    </w:p>
    <w:p w:rsidR="00952F1D" w:rsidRPr="003715AC" w:rsidRDefault="00952F1D" w:rsidP="00952F1D">
      <w:pPr>
        <w:jc w:val="center"/>
        <w:rPr>
          <w:rFonts w:ascii="Arial" w:hAnsi="Arial" w:cs="Arial"/>
          <w:b/>
          <w:sz w:val="22"/>
          <w:szCs w:val="22"/>
        </w:rPr>
      </w:pP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r w:rsidRPr="003715AC">
        <w:rPr>
          <w:rFonts w:ascii="Arial" w:hAnsi="Arial" w:cs="Arial"/>
          <w:sz w:val="22"/>
          <w:szCs w:val="22"/>
        </w:rPr>
        <w:t xml:space="preserve">A empresa _____________________ inscrita no CNPJ </w:t>
      </w:r>
      <w:r w:rsidR="00560F9C" w:rsidRPr="003715AC">
        <w:rPr>
          <w:rFonts w:ascii="Arial" w:hAnsi="Arial" w:cs="Arial"/>
          <w:sz w:val="22"/>
          <w:szCs w:val="22"/>
        </w:rPr>
        <w:t>nº.</w:t>
      </w:r>
      <w:r w:rsidRPr="003715AC">
        <w:rPr>
          <w:rFonts w:ascii="Arial" w:hAnsi="Arial" w:cs="Arial"/>
          <w:sz w:val="22"/>
          <w:szCs w:val="22"/>
        </w:rPr>
        <w:t xml:space="preserve"> _____________estabelecida na ________________________ DECLARA, para os fins do disposto na Lei Complementar nº. 123/2006, sob as sanções administrativas cabíveis e sob as penas da lei, que esta Empresa, na presente data, enquadra-se como:</w:t>
      </w: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r w:rsidRPr="003715AC">
        <w:rPr>
          <w:rFonts w:ascii="Arial" w:hAnsi="Arial" w:cs="Arial"/>
          <w:sz w:val="22"/>
          <w:szCs w:val="22"/>
        </w:rPr>
        <w:t>(</w:t>
      </w:r>
      <w:r w:rsidR="005131C8" w:rsidRPr="003715AC">
        <w:rPr>
          <w:rFonts w:ascii="Arial" w:hAnsi="Arial" w:cs="Arial"/>
          <w:sz w:val="22"/>
          <w:szCs w:val="22"/>
        </w:rPr>
        <w:t xml:space="preserve"> </w:t>
      </w:r>
      <w:r w:rsidRPr="003715AC">
        <w:rPr>
          <w:rFonts w:ascii="Arial" w:hAnsi="Arial" w:cs="Arial"/>
          <w:sz w:val="22"/>
          <w:szCs w:val="22"/>
        </w:rPr>
        <w:t xml:space="preserve"> ) MICROEMPRESA, conforme inciso I do artigo 3º da Lei Complementar </w:t>
      </w:r>
      <w:r w:rsidR="00560F9C" w:rsidRPr="003715AC">
        <w:rPr>
          <w:rFonts w:ascii="Arial" w:hAnsi="Arial" w:cs="Arial"/>
          <w:sz w:val="22"/>
          <w:szCs w:val="22"/>
        </w:rPr>
        <w:t>nº.</w:t>
      </w:r>
      <w:r w:rsidRPr="003715AC">
        <w:rPr>
          <w:rFonts w:ascii="Arial" w:hAnsi="Arial" w:cs="Arial"/>
          <w:sz w:val="22"/>
          <w:szCs w:val="22"/>
        </w:rPr>
        <w:t xml:space="preserve"> 123, de 14/12/2006;</w:t>
      </w:r>
    </w:p>
    <w:p w:rsidR="00952F1D" w:rsidRPr="003715AC" w:rsidRDefault="00952F1D"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r w:rsidRPr="003715AC">
        <w:rPr>
          <w:rFonts w:ascii="Arial" w:hAnsi="Arial" w:cs="Arial"/>
          <w:sz w:val="22"/>
          <w:szCs w:val="22"/>
        </w:rPr>
        <w:t xml:space="preserve">(   ) EMPRESA DE PEQUENO PORTE, conforme inciso II do artigo 3º da Lei Complementar </w:t>
      </w:r>
      <w:r w:rsidR="00560F9C" w:rsidRPr="003715AC">
        <w:rPr>
          <w:rFonts w:ascii="Arial" w:hAnsi="Arial" w:cs="Arial"/>
          <w:sz w:val="22"/>
          <w:szCs w:val="22"/>
        </w:rPr>
        <w:t>nº.</w:t>
      </w:r>
      <w:r w:rsidRPr="003715AC">
        <w:rPr>
          <w:rFonts w:ascii="Arial" w:hAnsi="Arial" w:cs="Arial"/>
          <w:sz w:val="22"/>
          <w:szCs w:val="22"/>
        </w:rPr>
        <w:t xml:space="preserve"> 123, de 14/12/2006</w:t>
      </w:r>
      <w:r w:rsidR="00CF1E62" w:rsidRPr="003715AC">
        <w:rPr>
          <w:rFonts w:ascii="Arial" w:hAnsi="Arial" w:cs="Arial"/>
          <w:sz w:val="22"/>
          <w:szCs w:val="22"/>
        </w:rPr>
        <w:t>;</w:t>
      </w:r>
    </w:p>
    <w:p w:rsidR="00952F1D" w:rsidRPr="003715AC" w:rsidRDefault="00952F1D" w:rsidP="00952F1D">
      <w:pPr>
        <w:jc w:val="both"/>
        <w:rPr>
          <w:rFonts w:ascii="Arial" w:hAnsi="Arial" w:cs="Arial"/>
          <w:sz w:val="22"/>
          <w:szCs w:val="22"/>
        </w:rPr>
      </w:pPr>
    </w:p>
    <w:p w:rsidR="00CF1E62" w:rsidRPr="003715AC" w:rsidRDefault="00CF1E62" w:rsidP="00CF1E62">
      <w:pPr>
        <w:jc w:val="both"/>
        <w:rPr>
          <w:rFonts w:ascii="Arial" w:hAnsi="Arial" w:cs="Arial"/>
          <w:sz w:val="22"/>
          <w:szCs w:val="22"/>
        </w:rPr>
      </w:pPr>
      <w:r w:rsidRPr="003715AC">
        <w:rPr>
          <w:rFonts w:ascii="Arial" w:hAnsi="Arial" w:cs="Arial"/>
          <w:sz w:val="22"/>
          <w:szCs w:val="22"/>
        </w:rPr>
        <w:t>(  ) MICROEMPRESA INDIVIDUAL, conforme artigo 68 da Lei Complementar nº. 123 e alterações, de 14/12/2006 e resolução CGSN nº. 58, de 27 de abril de 2009.</w:t>
      </w:r>
    </w:p>
    <w:p w:rsidR="00CF1E62" w:rsidRPr="003715AC" w:rsidRDefault="00CF1E62" w:rsidP="00952F1D">
      <w:pPr>
        <w:jc w:val="both"/>
        <w:rPr>
          <w:rFonts w:ascii="Arial" w:hAnsi="Arial" w:cs="Arial"/>
          <w:sz w:val="22"/>
          <w:szCs w:val="22"/>
        </w:rPr>
      </w:pPr>
    </w:p>
    <w:p w:rsidR="00952F1D" w:rsidRPr="003715AC" w:rsidRDefault="00952F1D" w:rsidP="00952F1D">
      <w:pPr>
        <w:jc w:val="both"/>
        <w:rPr>
          <w:rFonts w:ascii="Arial" w:hAnsi="Arial" w:cs="Arial"/>
          <w:sz w:val="22"/>
          <w:szCs w:val="22"/>
        </w:rPr>
      </w:pPr>
      <w:r w:rsidRPr="003715AC">
        <w:rPr>
          <w:rFonts w:ascii="Arial" w:hAnsi="Arial" w:cs="Arial"/>
          <w:sz w:val="22"/>
          <w:szCs w:val="22"/>
        </w:rPr>
        <w:t xml:space="preserve">Declara, ainda, que a empresa está excluída das vedações constantes do parágrafo 4º do artigo 3º da Lei Complementar </w:t>
      </w:r>
      <w:r w:rsidR="00560F9C" w:rsidRPr="003715AC">
        <w:rPr>
          <w:rFonts w:ascii="Arial" w:hAnsi="Arial" w:cs="Arial"/>
          <w:sz w:val="22"/>
          <w:szCs w:val="22"/>
        </w:rPr>
        <w:t>nº.</w:t>
      </w:r>
      <w:r w:rsidRPr="003715AC">
        <w:rPr>
          <w:rFonts w:ascii="Arial" w:hAnsi="Arial" w:cs="Arial"/>
          <w:sz w:val="22"/>
          <w:szCs w:val="22"/>
        </w:rPr>
        <w:t xml:space="preserve"> 123, de 14 de dezembro de 2006.</w:t>
      </w:r>
    </w:p>
    <w:p w:rsidR="00952F1D" w:rsidRPr="003715AC" w:rsidRDefault="00952F1D" w:rsidP="00952F1D">
      <w:pPr>
        <w:jc w:val="both"/>
        <w:rPr>
          <w:rFonts w:ascii="Arial" w:hAnsi="Arial" w:cs="Arial"/>
          <w:sz w:val="22"/>
          <w:szCs w:val="22"/>
        </w:rPr>
      </w:pPr>
    </w:p>
    <w:p w:rsidR="00BC4C96" w:rsidRPr="003715AC" w:rsidRDefault="00BC4C96" w:rsidP="00BC4C96">
      <w:pPr>
        <w:jc w:val="both"/>
        <w:rPr>
          <w:rFonts w:ascii="Arial" w:hAnsi="Arial" w:cs="Arial"/>
          <w:sz w:val="22"/>
          <w:szCs w:val="22"/>
        </w:rPr>
      </w:pPr>
    </w:p>
    <w:p w:rsidR="00952F1D" w:rsidRPr="003715AC" w:rsidRDefault="00952F1D" w:rsidP="00952F1D">
      <w:pPr>
        <w:pStyle w:val="Corpodetexto"/>
        <w:spacing w:after="0"/>
        <w:jc w:val="right"/>
        <w:rPr>
          <w:rFonts w:ascii="Arial" w:hAnsi="Arial" w:cs="Arial"/>
          <w:sz w:val="22"/>
          <w:szCs w:val="22"/>
        </w:rPr>
      </w:pPr>
    </w:p>
    <w:p w:rsidR="00952F1D" w:rsidRPr="003715AC" w:rsidRDefault="00952F1D" w:rsidP="00952F1D">
      <w:pPr>
        <w:pStyle w:val="Corpodetexto"/>
        <w:spacing w:after="0"/>
        <w:jc w:val="right"/>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r w:rsidRPr="003715AC">
        <w:rPr>
          <w:rFonts w:ascii="Arial" w:hAnsi="Arial" w:cs="Arial"/>
          <w:sz w:val="22"/>
          <w:szCs w:val="22"/>
        </w:rPr>
        <w:t xml:space="preserve">Cidade/Estado,           de   </w:t>
      </w:r>
      <w:r w:rsidR="00ED3D27">
        <w:rPr>
          <w:rFonts w:ascii="Arial" w:hAnsi="Arial" w:cs="Arial"/>
          <w:sz w:val="22"/>
          <w:szCs w:val="22"/>
        </w:rPr>
        <w:t xml:space="preserve">                         </w:t>
      </w:r>
      <w:proofErr w:type="spellStart"/>
      <w:r w:rsidR="00ED3D27">
        <w:rPr>
          <w:rFonts w:ascii="Arial" w:hAnsi="Arial" w:cs="Arial"/>
          <w:sz w:val="22"/>
          <w:szCs w:val="22"/>
        </w:rPr>
        <w:t>de</w:t>
      </w:r>
      <w:proofErr w:type="spellEnd"/>
      <w:r w:rsidR="00ED3D27">
        <w:rPr>
          <w:rFonts w:ascii="Arial" w:hAnsi="Arial" w:cs="Arial"/>
          <w:sz w:val="22"/>
          <w:szCs w:val="22"/>
        </w:rPr>
        <w:t xml:space="preserve"> 2018</w:t>
      </w:r>
      <w:r w:rsidRPr="003715AC">
        <w:rPr>
          <w:rFonts w:ascii="Arial" w:hAnsi="Arial" w:cs="Arial"/>
          <w:sz w:val="22"/>
          <w:szCs w:val="22"/>
        </w:rPr>
        <w:t>.</w:t>
      </w:r>
    </w:p>
    <w:p w:rsidR="00952F1D" w:rsidRPr="003715AC" w:rsidRDefault="00952F1D" w:rsidP="00952F1D">
      <w:pPr>
        <w:pStyle w:val="Corpodetexto"/>
        <w:spacing w:after="0"/>
        <w:jc w:val="center"/>
        <w:rPr>
          <w:rFonts w:ascii="Arial" w:hAnsi="Arial" w:cs="Arial"/>
          <w:sz w:val="22"/>
          <w:szCs w:val="22"/>
        </w:rPr>
      </w:pPr>
    </w:p>
    <w:p w:rsidR="00952F1D" w:rsidRPr="003715AC" w:rsidRDefault="00952F1D" w:rsidP="00952F1D">
      <w:pPr>
        <w:pStyle w:val="Corpodetexto"/>
        <w:spacing w:after="0"/>
        <w:jc w:val="center"/>
        <w:rPr>
          <w:rFonts w:ascii="Arial" w:hAnsi="Arial" w:cs="Arial"/>
          <w:sz w:val="22"/>
          <w:szCs w:val="22"/>
        </w:rPr>
      </w:pPr>
    </w:p>
    <w:p w:rsidR="00952F1D" w:rsidRPr="003715AC" w:rsidRDefault="00952F1D" w:rsidP="00952F1D">
      <w:pPr>
        <w:pStyle w:val="Corpodetexto"/>
        <w:spacing w:after="0"/>
        <w:jc w:val="center"/>
        <w:rPr>
          <w:rFonts w:ascii="Arial" w:hAnsi="Arial" w:cs="Arial"/>
          <w:sz w:val="22"/>
          <w:szCs w:val="22"/>
        </w:rPr>
      </w:pPr>
    </w:p>
    <w:p w:rsidR="00952F1D" w:rsidRPr="003715AC" w:rsidRDefault="00952F1D" w:rsidP="00952F1D">
      <w:pPr>
        <w:pStyle w:val="Corpodetexto"/>
        <w:spacing w:after="0"/>
        <w:jc w:val="center"/>
        <w:rPr>
          <w:rFonts w:ascii="Arial" w:hAnsi="Arial" w:cs="Arial"/>
          <w:sz w:val="22"/>
          <w:szCs w:val="22"/>
        </w:rPr>
      </w:pPr>
    </w:p>
    <w:p w:rsidR="00952F1D" w:rsidRPr="003715AC" w:rsidRDefault="00952F1D" w:rsidP="00952F1D">
      <w:pPr>
        <w:pStyle w:val="Corpodetexto"/>
        <w:spacing w:after="0"/>
        <w:jc w:val="center"/>
        <w:rPr>
          <w:rFonts w:ascii="Arial" w:hAnsi="Arial" w:cs="Arial"/>
          <w:sz w:val="22"/>
          <w:szCs w:val="22"/>
        </w:rPr>
      </w:pPr>
    </w:p>
    <w:p w:rsidR="00952F1D" w:rsidRPr="003715AC" w:rsidRDefault="00952F1D" w:rsidP="00952F1D">
      <w:pPr>
        <w:pStyle w:val="Corpodetexto"/>
        <w:spacing w:after="0"/>
        <w:jc w:val="center"/>
        <w:rPr>
          <w:rFonts w:ascii="Arial" w:hAnsi="Arial" w:cs="Arial"/>
          <w:sz w:val="22"/>
          <w:szCs w:val="22"/>
        </w:rPr>
      </w:pPr>
      <w:r w:rsidRPr="003715AC">
        <w:rPr>
          <w:rFonts w:ascii="Arial" w:hAnsi="Arial" w:cs="Arial"/>
          <w:sz w:val="22"/>
          <w:szCs w:val="22"/>
        </w:rPr>
        <w:t>Nome, Assinatura e CRC do contador</w:t>
      </w: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Default="00952F1D" w:rsidP="00952F1D">
      <w:pPr>
        <w:pStyle w:val="Cabealho"/>
        <w:tabs>
          <w:tab w:val="left" w:pos="708"/>
        </w:tabs>
        <w:rPr>
          <w:rFonts w:ascii="Arial" w:hAnsi="Arial" w:cs="Arial"/>
          <w:sz w:val="22"/>
          <w:szCs w:val="22"/>
        </w:rPr>
      </w:pPr>
    </w:p>
    <w:p w:rsidR="00474B49" w:rsidRDefault="00474B49" w:rsidP="00952F1D">
      <w:pPr>
        <w:pStyle w:val="Cabealho"/>
        <w:tabs>
          <w:tab w:val="left" w:pos="708"/>
        </w:tabs>
        <w:rPr>
          <w:rFonts w:ascii="Arial" w:hAnsi="Arial" w:cs="Arial"/>
          <w:sz w:val="22"/>
          <w:szCs w:val="22"/>
        </w:rPr>
      </w:pPr>
    </w:p>
    <w:p w:rsidR="00643701" w:rsidRDefault="00643701" w:rsidP="00952F1D">
      <w:pPr>
        <w:pStyle w:val="Cabealho"/>
        <w:tabs>
          <w:tab w:val="left" w:pos="708"/>
        </w:tabs>
        <w:rPr>
          <w:rFonts w:ascii="Arial" w:hAnsi="Arial" w:cs="Arial"/>
          <w:sz w:val="22"/>
          <w:szCs w:val="22"/>
        </w:rPr>
      </w:pPr>
    </w:p>
    <w:p w:rsidR="00643701" w:rsidRPr="003715AC" w:rsidRDefault="00643701"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952F1D" w:rsidRPr="003715AC" w:rsidRDefault="00952F1D" w:rsidP="00952F1D">
      <w:pPr>
        <w:pStyle w:val="Cabealho"/>
        <w:tabs>
          <w:tab w:val="left" w:pos="708"/>
        </w:tabs>
        <w:rPr>
          <w:rFonts w:ascii="Arial" w:hAnsi="Arial" w:cs="Arial"/>
          <w:sz w:val="22"/>
          <w:szCs w:val="22"/>
        </w:rPr>
      </w:pPr>
    </w:p>
    <w:p w:rsidR="004B74A4" w:rsidRPr="003715AC" w:rsidRDefault="004B74A4" w:rsidP="00952F1D">
      <w:pPr>
        <w:pStyle w:val="Cabealho"/>
        <w:tabs>
          <w:tab w:val="left" w:pos="708"/>
        </w:tabs>
        <w:rPr>
          <w:rFonts w:ascii="Arial" w:hAnsi="Arial" w:cs="Arial"/>
          <w:sz w:val="22"/>
          <w:szCs w:val="22"/>
        </w:rPr>
      </w:pPr>
    </w:p>
    <w:p w:rsidR="00952F1D" w:rsidRPr="003715AC" w:rsidRDefault="00952F1D" w:rsidP="00952F1D">
      <w:pPr>
        <w:pStyle w:val="Ttulo6"/>
        <w:pBdr>
          <w:top w:val="single" w:sz="4" w:space="1" w:color="auto"/>
          <w:left w:val="single" w:sz="4" w:space="4" w:color="auto"/>
          <w:bottom w:val="single" w:sz="4" w:space="1" w:color="auto"/>
          <w:right w:val="single" w:sz="4" w:space="4" w:color="auto"/>
        </w:pBdr>
        <w:shd w:val="clear" w:color="auto" w:fill="C0C0C0"/>
        <w:rPr>
          <w:rFonts w:cs="Arial"/>
          <w:color w:val="000000"/>
          <w:szCs w:val="22"/>
        </w:rPr>
      </w:pPr>
      <w:r w:rsidRPr="003715AC">
        <w:rPr>
          <w:rFonts w:cs="Arial"/>
          <w:color w:val="000000"/>
          <w:szCs w:val="22"/>
        </w:rPr>
        <w:lastRenderedPageBreak/>
        <w:t>ANEXO VII – MODELO DE PROCURAÇÃO</w:t>
      </w:r>
    </w:p>
    <w:p w:rsidR="00952F1D" w:rsidRPr="003715AC" w:rsidRDefault="00952F1D" w:rsidP="00952F1D">
      <w:pPr>
        <w:jc w:val="center"/>
        <w:rPr>
          <w:rFonts w:ascii="Arial" w:hAnsi="Arial" w:cs="Arial"/>
          <w:sz w:val="22"/>
          <w:szCs w:val="22"/>
        </w:rPr>
      </w:pPr>
    </w:p>
    <w:p w:rsidR="00952F1D" w:rsidRPr="003715AC" w:rsidRDefault="00952F1D" w:rsidP="00952F1D">
      <w:pPr>
        <w:autoSpaceDE w:val="0"/>
        <w:autoSpaceDN w:val="0"/>
        <w:adjustRightInd w:val="0"/>
        <w:rPr>
          <w:rFonts w:ascii="Arial" w:hAnsi="Arial" w:cs="Arial"/>
          <w:sz w:val="22"/>
          <w:szCs w:val="22"/>
        </w:rPr>
      </w:pPr>
    </w:p>
    <w:p w:rsidR="00952F1D" w:rsidRPr="003715AC" w:rsidRDefault="00952F1D" w:rsidP="00952F1D">
      <w:pPr>
        <w:autoSpaceDE w:val="0"/>
        <w:autoSpaceDN w:val="0"/>
        <w:adjustRightInd w:val="0"/>
        <w:jc w:val="both"/>
        <w:rPr>
          <w:rFonts w:ascii="Arial" w:hAnsi="Arial" w:cs="Arial"/>
          <w:sz w:val="22"/>
          <w:szCs w:val="22"/>
        </w:rPr>
      </w:pPr>
      <w:r w:rsidRPr="003715AC">
        <w:rPr>
          <w:rFonts w:ascii="Arial" w:hAnsi="Arial" w:cs="Arial"/>
          <w:sz w:val="22"/>
          <w:szCs w:val="22"/>
        </w:rPr>
        <w:t>Por este instrumento particular de Procuração, a (Razão Social da Empresa), com sede (endereço completo).......................................... inscrita no CNPJ/MF sob n.º ................e Inscrição Estadual sob n.º ......................, Representada neste ato por seu(s) (qualificação(</w:t>
      </w:r>
      <w:proofErr w:type="spellStart"/>
      <w:r w:rsidRPr="003715AC">
        <w:rPr>
          <w:rFonts w:ascii="Arial" w:hAnsi="Arial" w:cs="Arial"/>
          <w:sz w:val="22"/>
          <w:szCs w:val="22"/>
        </w:rPr>
        <w:t>ões</w:t>
      </w:r>
      <w:proofErr w:type="spellEnd"/>
      <w:r w:rsidRPr="003715AC">
        <w:rPr>
          <w:rFonts w:ascii="Arial" w:hAnsi="Arial" w:cs="Arial"/>
          <w:sz w:val="22"/>
          <w:szCs w:val="22"/>
        </w:rPr>
        <w:t xml:space="preserve">) do(s) outorgante(s) Sr(a)(s)........................., portador(a) da Cédula de Identidade RG n.º ............ e CPF n.º ............, nomeia(m) e constitui(em) seu bastante Procurador o(a) Sr(a). ..........................., (nacionalidade), (estado civil), portador(a) da Cédula de Identidade RG n.º ............ e CPF n.º ............, residente e domiciliado à Rua ..........................................., n.º .........., Bairro........................, (Estado)................, a quem confere(m) amplos poderes para representar a (Razão Social da Empresa) perante a </w:t>
      </w:r>
      <w:r w:rsidR="00A62905" w:rsidRPr="001645B4">
        <w:rPr>
          <w:rFonts w:ascii="Arial" w:hAnsi="Arial" w:cs="Arial"/>
          <w:sz w:val="22"/>
          <w:szCs w:val="22"/>
        </w:rPr>
        <w:t>Instituto de Previdência dos Servidores Municipais de Bonito/MS</w:t>
      </w:r>
      <w:r w:rsidRPr="003715AC">
        <w:rPr>
          <w:rFonts w:ascii="Arial" w:hAnsi="Arial" w:cs="Arial"/>
          <w:sz w:val="22"/>
          <w:szCs w:val="22"/>
        </w:rPr>
        <w:t>, no que se referir a Modalidade Pregão Presencial, com poderes para tomar qualquer decisão durante todas as fases da Licitação, inclusive apresentar proposta em nome da Outorgante, formular verbalmente novas propostas de preços na(s) etapa(s) de lances, desistir expressamente da intenção de interpor recurso administrativo, manifestar imediata e motivadamente a intenção de interpor recurso administrativo ao final da sessão, interpor recursos administrativo, assinar a Ata da sessão, prestar todos os esclarecimentos solicitados pelo Pregoeiro</w:t>
      </w:r>
      <w:r w:rsidRPr="003715AC">
        <w:rPr>
          <w:rFonts w:ascii="Arial" w:hAnsi="Arial" w:cs="Arial"/>
          <w:bCs/>
          <w:sz w:val="22"/>
          <w:szCs w:val="22"/>
        </w:rPr>
        <w:t>(a)</w:t>
      </w:r>
      <w:r w:rsidRPr="003715AC">
        <w:rPr>
          <w:rFonts w:ascii="Arial" w:hAnsi="Arial" w:cs="Arial"/>
          <w:sz w:val="22"/>
          <w:szCs w:val="22"/>
        </w:rPr>
        <w:t xml:space="preserve">, enfim praticar todos os demais atos pertinentes ao certame em nome da Outorgante, inclusive assinar Contratos de Fornecimento/serviços e demais compromissos. </w:t>
      </w:r>
    </w:p>
    <w:p w:rsidR="00952F1D" w:rsidRPr="003715AC" w:rsidRDefault="00952F1D" w:rsidP="00952F1D">
      <w:pPr>
        <w:autoSpaceDE w:val="0"/>
        <w:autoSpaceDN w:val="0"/>
        <w:adjustRightInd w:val="0"/>
        <w:jc w:val="both"/>
        <w:rPr>
          <w:rFonts w:ascii="Arial" w:hAnsi="Arial" w:cs="Arial"/>
          <w:sz w:val="22"/>
          <w:szCs w:val="22"/>
        </w:rPr>
      </w:pPr>
    </w:p>
    <w:p w:rsidR="00952F1D" w:rsidRPr="003715AC" w:rsidRDefault="00952F1D" w:rsidP="00952F1D">
      <w:pPr>
        <w:autoSpaceDE w:val="0"/>
        <w:autoSpaceDN w:val="0"/>
        <w:adjustRightInd w:val="0"/>
        <w:jc w:val="both"/>
        <w:rPr>
          <w:rFonts w:ascii="Arial" w:hAnsi="Arial" w:cs="Arial"/>
          <w:sz w:val="22"/>
          <w:szCs w:val="22"/>
        </w:rPr>
      </w:pPr>
      <w:r w:rsidRPr="003715AC">
        <w:rPr>
          <w:rFonts w:ascii="Arial" w:hAnsi="Arial" w:cs="Arial"/>
          <w:sz w:val="22"/>
          <w:szCs w:val="22"/>
        </w:rPr>
        <w:t>A presente procuração é válida até o dia ......................</w:t>
      </w: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r w:rsidRPr="003715AC">
        <w:rPr>
          <w:rFonts w:ascii="Arial" w:hAnsi="Arial" w:cs="Arial"/>
          <w:snapToGrid w:val="0"/>
          <w:color w:val="000000"/>
          <w:sz w:val="22"/>
          <w:szCs w:val="22"/>
        </w:rPr>
        <w:t>Por ser verdade, firmamos a presente procuração para que produza os efeitos legais.</w:t>
      </w: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center"/>
        <w:rPr>
          <w:rFonts w:ascii="Arial" w:hAnsi="Arial" w:cs="Arial"/>
          <w:snapToGrid w:val="0"/>
          <w:color w:val="000000"/>
          <w:sz w:val="22"/>
          <w:szCs w:val="22"/>
        </w:rPr>
      </w:pPr>
      <w:r w:rsidRPr="003715AC">
        <w:rPr>
          <w:rFonts w:ascii="Arial" w:hAnsi="Arial" w:cs="Arial"/>
          <w:snapToGrid w:val="0"/>
          <w:color w:val="000000"/>
          <w:sz w:val="22"/>
          <w:szCs w:val="22"/>
        </w:rPr>
        <w:t>Local e data.</w:t>
      </w: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center"/>
        <w:rPr>
          <w:rFonts w:ascii="Arial" w:hAnsi="Arial" w:cs="Arial"/>
          <w:snapToGrid w:val="0"/>
          <w:color w:val="000000"/>
          <w:sz w:val="22"/>
          <w:szCs w:val="22"/>
        </w:rPr>
      </w:pPr>
    </w:p>
    <w:p w:rsidR="00952F1D" w:rsidRPr="003715AC" w:rsidRDefault="00952F1D" w:rsidP="00952F1D">
      <w:pPr>
        <w:jc w:val="center"/>
        <w:rPr>
          <w:rFonts w:ascii="Arial" w:hAnsi="Arial" w:cs="Arial"/>
          <w:snapToGrid w:val="0"/>
          <w:color w:val="000000"/>
          <w:sz w:val="22"/>
          <w:szCs w:val="22"/>
        </w:rPr>
      </w:pPr>
      <w:r w:rsidRPr="003715AC">
        <w:rPr>
          <w:rFonts w:ascii="Arial" w:hAnsi="Arial" w:cs="Arial"/>
          <w:snapToGrid w:val="0"/>
          <w:color w:val="000000"/>
          <w:sz w:val="22"/>
          <w:szCs w:val="22"/>
        </w:rPr>
        <w:t>(Nome/Assinatura(s) com firma(s) reconhecida(s) do(s) outorgante(s) com poderes para este fim conforme Contrato Social da empresa)</w:t>
      </w: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Default="00952F1D" w:rsidP="00952F1D">
      <w:pPr>
        <w:jc w:val="both"/>
        <w:rPr>
          <w:rFonts w:ascii="Arial" w:hAnsi="Arial" w:cs="Arial"/>
          <w:snapToGrid w:val="0"/>
          <w:color w:val="000000"/>
          <w:sz w:val="22"/>
          <w:szCs w:val="22"/>
        </w:rPr>
      </w:pPr>
    </w:p>
    <w:p w:rsidR="00643701" w:rsidRPr="003715AC" w:rsidRDefault="00643701"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A8455D" w:rsidRPr="003715AC" w:rsidRDefault="00A8455D" w:rsidP="00952F1D">
      <w:pPr>
        <w:jc w:val="both"/>
        <w:rPr>
          <w:rFonts w:ascii="Arial" w:hAnsi="Arial" w:cs="Arial"/>
          <w:snapToGrid w:val="0"/>
          <w:color w:val="000000"/>
          <w:sz w:val="22"/>
          <w:szCs w:val="22"/>
        </w:rPr>
      </w:pPr>
    </w:p>
    <w:p w:rsidR="00952F1D" w:rsidRPr="003715AC" w:rsidRDefault="00952F1D" w:rsidP="00952F1D">
      <w:pPr>
        <w:jc w:val="both"/>
        <w:rPr>
          <w:rFonts w:ascii="Arial" w:hAnsi="Arial" w:cs="Arial"/>
          <w:snapToGrid w:val="0"/>
          <w:color w:val="000000"/>
          <w:sz w:val="22"/>
          <w:szCs w:val="22"/>
        </w:rPr>
      </w:pPr>
    </w:p>
    <w:p w:rsidR="00952F1D" w:rsidRPr="003715AC" w:rsidRDefault="00952F1D" w:rsidP="00952F1D">
      <w:pPr>
        <w:pStyle w:val="Ttulo6"/>
        <w:pBdr>
          <w:top w:val="single" w:sz="4" w:space="1" w:color="auto"/>
          <w:left w:val="single" w:sz="4" w:space="4" w:color="auto"/>
          <w:bottom w:val="single" w:sz="4" w:space="1" w:color="auto"/>
          <w:right w:val="single" w:sz="4" w:space="4" w:color="auto"/>
        </w:pBdr>
        <w:shd w:val="clear" w:color="auto" w:fill="C0C0C0"/>
        <w:rPr>
          <w:rFonts w:cs="Arial"/>
          <w:color w:val="000000"/>
          <w:szCs w:val="22"/>
        </w:rPr>
      </w:pPr>
      <w:r w:rsidRPr="003715AC">
        <w:rPr>
          <w:rFonts w:cs="Arial"/>
          <w:color w:val="000000"/>
          <w:szCs w:val="22"/>
        </w:rPr>
        <w:lastRenderedPageBreak/>
        <w:t>ANEXO VIII – MEMORIAL DESCRITIVO DOS SERVIÇOS</w:t>
      </w:r>
    </w:p>
    <w:p w:rsidR="00C14859" w:rsidRPr="003715AC" w:rsidRDefault="00C14859" w:rsidP="00952F1D">
      <w:pPr>
        <w:rPr>
          <w:rFonts w:ascii="Arial" w:hAnsi="Arial" w:cs="Arial"/>
          <w:b/>
          <w:sz w:val="22"/>
          <w:szCs w:val="22"/>
        </w:rPr>
      </w:pPr>
    </w:p>
    <w:p w:rsidR="006C27F8" w:rsidRPr="00B93D00" w:rsidRDefault="006C27F8" w:rsidP="006C27F8">
      <w:pPr>
        <w:jc w:val="both"/>
        <w:rPr>
          <w:rFonts w:ascii="Arial" w:hAnsi="Arial" w:cs="Arial"/>
          <w:b/>
          <w:sz w:val="22"/>
          <w:szCs w:val="22"/>
        </w:rPr>
      </w:pPr>
      <w:r w:rsidRPr="00B93D00">
        <w:rPr>
          <w:rFonts w:ascii="Arial" w:hAnsi="Arial" w:cs="Arial"/>
          <w:b/>
          <w:sz w:val="22"/>
          <w:szCs w:val="22"/>
        </w:rPr>
        <w:t xml:space="preserve">1 – OBJETO </w:t>
      </w:r>
    </w:p>
    <w:p w:rsidR="006C27F8" w:rsidRPr="00B93D00" w:rsidRDefault="006C27F8" w:rsidP="006C27F8">
      <w:pPr>
        <w:jc w:val="both"/>
        <w:rPr>
          <w:rFonts w:ascii="Arial" w:hAnsi="Arial" w:cs="Arial"/>
          <w:sz w:val="22"/>
          <w:szCs w:val="22"/>
        </w:rPr>
      </w:pPr>
    </w:p>
    <w:p w:rsidR="006C27F8" w:rsidRPr="00B93D00" w:rsidRDefault="006C27F8" w:rsidP="008653B2">
      <w:pPr>
        <w:ind w:right="282"/>
        <w:jc w:val="both"/>
        <w:rPr>
          <w:rFonts w:ascii="Arial" w:hAnsi="Arial" w:cs="Arial"/>
          <w:sz w:val="22"/>
          <w:szCs w:val="22"/>
        </w:rPr>
      </w:pPr>
      <w:r w:rsidRPr="00B93D00">
        <w:rPr>
          <w:rFonts w:ascii="Arial" w:hAnsi="Arial" w:cs="Arial"/>
          <w:sz w:val="22"/>
          <w:szCs w:val="22"/>
        </w:rPr>
        <w:t xml:space="preserve">1.1 – </w:t>
      </w:r>
      <w:r w:rsidR="00115DC4" w:rsidRPr="00115DC4">
        <w:rPr>
          <w:rFonts w:ascii="Arial" w:hAnsi="Arial" w:cs="Arial"/>
          <w:sz w:val="22"/>
          <w:szCs w:val="22"/>
        </w:rPr>
        <w:t xml:space="preserve">Contratação de empresa para Prestação de Serviços de Locação de Licença de Uso Temporário de Programa de Informática (Software), com atualização mensal, que garanta as alterações legais, corretivas e evolutivas abrangendo instalação, manutenção e treinamento de software destinado ao Órgão de Controle Interno da Prefeitura Municipal de Bonito/MS, que compreenda funções de: análises de Contratos e Execução Financeira; análises de Processos através de </w:t>
      </w:r>
      <w:proofErr w:type="spellStart"/>
      <w:r w:rsidR="00115DC4" w:rsidRPr="00115DC4">
        <w:rPr>
          <w:rFonts w:ascii="Arial" w:hAnsi="Arial" w:cs="Arial"/>
          <w:sz w:val="22"/>
          <w:szCs w:val="22"/>
        </w:rPr>
        <w:t>checklist</w:t>
      </w:r>
      <w:proofErr w:type="spellEnd"/>
      <w:r w:rsidR="00115DC4" w:rsidRPr="00115DC4">
        <w:rPr>
          <w:rFonts w:ascii="Arial" w:hAnsi="Arial" w:cs="Arial"/>
          <w:sz w:val="22"/>
          <w:szCs w:val="22"/>
        </w:rPr>
        <w:t xml:space="preserve"> de validação; análises de Convênios; controle de Medição de Obras; quesitos de Auditoria; controle de ofícios enviados ao Tribunal de Contas; Legislação e Normativas vigentes e atualizadas da Administração Pública; Controle de Notificações enviadas pelo Tribunal de Contas; Comunicado Interno; módulo de Suporte; Controle de Atividades de Setores (Matriz) e Sistema informatizado para gestão de Ouvidoria</w:t>
      </w:r>
      <w:r w:rsidR="00F52135" w:rsidRPr="00B93D00">
        <w:rPr>
          <w:rFonts w:ascii="Arial" w:hAnsi="Arial" w:cs="Arial"/>
          <w:sz w:val="22"/>
          <w:szCs w:val="22"/>
        </w:rPr>
        <w:t>.</w:t>
      </w:r>
    </w:p>
    <w:p w:rsidR="006C27F8" w:rsidRPr="00B93D00" w:rsidRDefault="006C27F8" w:rsidP="006C27F8">
      <w:pPr>
        <w:rPr>
          <w:rFonts w:ascii="Arial" w:hAnsi="Arial" w:cs="Arial"/>
          <w:b/>
          <w:sz w:val="22"/>
          <w:szCs w:val="22"/>
        </w:rPr>
      </w:pPr>
    </w:p>
    <w:p w:rsidR="006C27F8" w:rsidRPr="00B93D00" w:rsidRDefault="006C27F8" w:rsidP="006C27F8">
      <w:pPr>
        <w:rPr>
          <w:rFonts w:ascii="Arial" w:hAnsi="Arial" w:cs="Arial"/>
          <w:b/>
          <w:sz w:val="22"/>
          <w:szCs w:val="22"/>
        </w:rPr>
      </w:pPr>
      <w:r w:rsidRPr="00B93D00">
        <w:rPr>
          <w:rFonts w:ascii="Arial" w:hAnsi="Arial" w:cs="Arial"/>
          <w:b/>
          <w:sz w:val="22"/>
          <w:szCs w:val="22"/>
        </w:rPr>
        <w:t>2 – JUSTIFICATIVA</w:t>
      </w:r>
    </w:p>
    <w:p w:rsidR="006C27F8" w:rsidRPr="00B93D00" w:rsidRDefault="006C27F8" w:rsidP="006C27F8">
      <w:pPr>
        <w:jc w:val="both"/>
        <w:rPr>
          <w:rFonts w:ascii="Arial" w:hAnsi="Arial" w:cs="Arial"/>
          <w:sz w:val="22"/>
          <w:szCs w:val="22"/>
        </w:rPr>
      </w:pPr>
    </w:p>
    <w:p w:rsidR="00115DC4" w:rsidRPr="006D0ACC" w:rsidRDefault="002D7A05" w:rsidP="003078E9">
      <w:pPr>
        <w:pStyle w:val="Corpodetexto2"/>
        <w:spacing w:after="0" w:line="240" w:lineRule="auto"/>
        <w:jc w:val="both"/>
        <w:rPr>
          <w:rFonts w:ascii="Arial" w:hAnsi="Arial" w:cs="Arial"/>
          <w:sz w:val="22"/>
          <w:szCs w:val="22"/>
        </w:rPr>
      </w:pPr>
      <w:r w:rsidRPr="00B93D00">
        <w:rPr>
          <w:rFonts w:ascii="Arial" w:hAnsi="Arial" w:cs="Arial"/>
          <w:sz w:val="22"/>
          <w:szCs w:val="22"/>
        </w:rPr>
        <w:t xml:space="preserve">2.1 </w:t>
      </w:r>
      <w:r w:rsidR="00D3718A" w:rsidRPr="00B93D00">
        <w:rPr>
          <w:rFonts w:ascii="Arial" w:hAnsi="Arial" w:cs="Arial"/>
          <w:sz w:val="22"/>
          <w:szCs w:val="22"/>
        </w:rPr>
        <w:t>–</w:t>
      </w:r>
      <w:r w:rsidRPr="00B93D00">
        <w:rPr>
          <w:rFonts w:ascii="Arial" w:hAnsi="Arial" w:cs="Arial"/>
          <w:sz w:val="22"/>
          <w:szCs w:val="22"/>
        </w:rPr>
        <w:t xml:space="preserve"> </w:t>
      </w:r>
      <w:r w:rsidR="00115DC4" w:rsidRPr="006263E2">
        <w:rPr>
          <w:rFonts w:ascii="Arial" w:hAnsi="Arial" w:cs="Arial"/>
          <w:sz w:val="22"/>
          <w:szCs w:val="22"/>
        </w:rPr>
        <w:t xml:space="preserve">O </w:t>
      </w:r>
      <w:r w:rsidR="00115DC4" w:rsidRPr="006D0ACC">
        <w:rPr>
          <w:rFonts w:ascii="Arial" w:hAnsi="Arial" w:cs="Arial"/>
          <w:sz w:val="22"/>
          <w:szCs w:val="22"/>
        </w:rPr>
        <w:t xml:space="preserve">órgão de Controle Interno do </w:t>
      </w:r>
      <w:r w:rsidR="00115DC4" w:rsidRPr="00C94666">
        <w:rPr>
          <w:rFonts w:ascii="Arial" w:hAnsi="Arial" w:cs="Arial"/>
          <w:sz w:val="22"/>
          <w:szCs w:val="22"/>
        </w:rPr>
        <w:t>município</w:t>
      </w:r>
      <w:r w:rsidR="00115DC4" w:rsidRPr="006D0ACC">
        <w:rPr>
          <w:rFonts w:ascii="Arial" w:hAnsi="Arial" w:cs="Arial"/>
          <w:sz w:val="22"/>
          <w:szCs w:val="22"/>
        </w:rPr>
        <w:t xml:space="preserve"> de </w:t>
      </w:r>
      <w:r w:rsidR="00C94666">
        <w:rPr>
          <w:rFonts w:ascii="Arial" w:hAnsi="Arial" w:cs="Arial"/>
          <w:sz w:val="22"/>
          <w:szCs w:val="22"/>
        </w:rPr>
        <w:t>Bonito/MS</w:t>
      </w:r>
      <w:r w:rsidR="00115DC4">
        <w:rPr>
          <w:rFonts w:ascii="Arial" w:hAnsi="Arial" w:cs="Arial"/>
          <w:sz w:val="22"/>
          <w:szCs w:val="22"/>
        </w:rPr>
        <w:t xml:space="preserve"> </w:t>
      </w:r>
      <w:r w:rsidR="00115DC4" w:rsidRPr="006D0ACC">
        <w:rPr>
          <w:rFonts w:ascii="Arial" w:hAnsi="Arial" w:cs="Arial"/>
          <w:sz w:val="22"/>
          <w:szCs w:val="22"/>
        </w:rPr>
        <w:t xml:space="preserve">está em processo de implantação e as análises que estão sendo realizadas demonstram a necessidade de uma padronização de rotina, </w:t>
      </w:r>
      <w:proofErr w:type="spellStart"/>
      <w:r w:rsidR="00115DC4" w:rsidRPr="006D0ACC">
        <w:rPr>
          <w:rFonts w:ascii="Arial" w:hAnsi="Arial" w:cs="Arial"/>
          <w:i/>
          <w:sz w:val="22"/>
          <w:szCs w:val="22"/>
        </w:rPr>
        <w:t>checklist</w:t>
      </w:r>
      <w:proofErr w:type="spellEnd"/>
      <w:r w:rsidR="00115DC4" w:rsidRPr="006D0ACC">
        <w:rPr>
          <w:rFonts w:ascii="Arial" w:hAnsi="Arial" w:cs="Arial"/>
          <w:sz w:val="22"/>
          <w:szCs w:val="22"/>
        </w:rPr>
        <w:t xml:space="preserve"> de validação de dados, além de uma linha de processamento de informação que torna ágil os procedimentos realizados.</w:t>
      </w:r>
    </w:p>
    <w:p w:rsidR="00115DC4" w:rsidRPr="006D0ACC" w:rsidRDefault="00115DC4" w:rsidP="003078E9">
      <w:pPr>
        <w:pStyle w:val="Corpodetexto2"/>
        <w:spacing w:after="0" w:line="240" w:lineRule="auto"/>
        <w:jc w:val="both"/>
        <w:rPr>
          <w:rFonts w:ascii="Arial" w:hAnsi="Arial" w:cs="Arial"/>
          <w:sz w:val="22"/>
          <w:szCs w:val="22"/>
        </w:rPr>
      </w:pPr>
      <w:r w:rsidRPr="006D0ACC">
        <w:rPr>
          <w:rFonts w:ascii="Arial" w:hAnsi="Arial" w:cs="Arial"/>
          <w:sz w:val="22"/>
          <w:szCs w:val="22"/>
        </w:rPr>
        <w:t>Nesse contexto, buscamos a implantação de um sistema de gestão de atividades que modernize, aumente a eficiência do Controle Interno e Ouvidoria, aperfeiçoan</w:t>
      </w:r>
      <w:r>
        <w:rPr>
          <w:rFonts w:ascii="Arial" w:hAnsi="Arial" w:cs="Arial"/>
          <w:sz w:val="22"/>
          <w:szCs w:val="22"/>
        </w:rPr>
        <w:t>do as atividades dos analistas</w:t>
      </w:r>
      <w:r w:rsidRPr="006D0ACC">
        <w:rPr>
          <w:rFonts w:ascii="Arial" w:hAnsi="Arial" w:cs="Arial"/>
          <w:sz w:val="22"/>
          <w:szCs w:val="22"/>
        </w:rPr>
        <w:t xml:space="preserve">, de maneira que esses benefícios sejam percebidos de forma direta e indireta por todos que de alguma forma interagem com a </w:t>
      </w:r>
      <w:r w:rsidRPr="00C94666">
        <w:rPr>
          <w:rFonts w:ascii="Arial" w:hAnsi="Arial" w:cs="Arial"/>
          <w:sz w:val="22"/>
          <w:szCs w:val="22"/>
        </w:rPr>
        <w:t>Administração Pública do Município.</w:t>
      </w:r>
      <w:r w:rsidRPr="006D0ACC">
        <w:rPr>
          <w:rFonts w:ascii="Arial" w:hAnsi="Arial" w:cs="Arial"/>
          <w:sz w:val="22"/>
          <w:szCs w:val="22"/>
        </w:rPr>
        <w:t xml:space="preserve"> </w:t>
      </w:r>
    </w:p>
    <w:p w:rsidR="00115DC4" w:rsidRPr="006D0ACC" w:rsidRDefault="00115DC4" w:rsidP="003078E9">
      <w:pPr>
        <w:pStyle w:val="Corpodetexto2"/>
        <w:spacing w:after="0" w:line="240" w:lineRule="auto"/>
        <w:jc w:val="both"/>
        <w:rPr>
          <w:rFonts w:ascii="Arial" w:hAnsi="Arial" w:cs="Arial"/>
          <w:sz w:val="22"/>
          <w:szCs w:val="22"/>
        </w:rPr>
      </w:pPr>
      <w:r w:rsidRPr="006D0ACC">
        <w:rPr>
          <w:rFonts w:ascii="Arial" w:hAnsi="Arial" w:cs="Arial"/>
          <w:sz w:val="22"/>
          <w:szCs w:val="22"/>
        </w:rPr>
        <w:t>Entendendo que, com a implantação desse software, essa tecnologia irá apoiar e garantir controle mais eficiente dos atos realizados pelas Unidades da Administração Direta e Indireta do Munic</w:t>
      </w:r>
      <w:r w:rsidR="003D5DB6">
        <w:rPr>
          <w:rFonts w:ascii="Arial" w:hAnsi="Arial" w:cs="Arial"/>
          <w:sz w:val="22"/>
          <w:szCs w:val="22"/>
        </w:rPr>
        <w:t xml:space="preserve">ípio. O chefe da Controladoria </w:t>
      </w:r>
      <w:r w:rsidRPr="006D0ACC">
        <w:rPr>
          <w:rFonts w:ascii="Arial" w:hAnsi="Arial" w:cs="Arial"/>
          <w:sz w:val="22"/>
          <w:szCs w:val="22"/>
        </w:rPr>
        <w:t xml:space="preserve">Geral do </w:t>
      </w:r>
      <w:r w:rsidRPr="00C94666">
        <w:rPr>
          <w:rFonts w:ascii="Arial" w:hAnsi="Arial" w:cs="Arial"/>
          <w:sz w:val="22"/>
          <w:szCs w:val="22"/>
        </w:rPr>
        <w:t>Município</w:t>
      </w:r>
      <w:r w:rsidRPr="006D0ACC">
        <w:rPr>
          <w:rFonts w:ascii="Arial" w:hAnsi="Arial" w:cs="Arial"/>
          <w:sz w:val="22"/>
          <w:szCs w:val="22"/>
        </w:rPr>
        <w:t xml:space="preserve"> poderá exercer o gerenciamento com maior amplitude de todos os procedimentos realizados pela unidade, possibilitando abrir um leque de perspectivas e novas iniciativas que poderão ser executadas pelo setor. </w:t>
      </w:r>
    </w:p>
    <w:p w:rsidR="00115DC4" w:rsidRPr="006D0ACC" w:rsidRDefault="00115DC4" w:rsidP="003078E9">
      <w:pPr>
        <w:pStyle w:val="Corpodetexto2"/>
        <w:spacing w:after="0" w:line="240" w:lineRule="auto"/>
        <w:jc w:val="both"/>
        <w:rPr>
          <w:rFonts w:ascii="Arial" w:hAnsi="Arial" w:cs="Arial"/>
          <w:sz w:val="22"/>
          <w:szCs w:val="22"/>
        </w:rPr>
      </w:pPr>
      <w:r w:rsidRPr="006D0ACC">
        <w:rPr>
          <w:rFonts w:ascii="Arial" w:hAnsi="Arial" w:cs="Arial"/>
          <w:sz w:val="22"/>
          <w:szCs w:val="22"/>
        </w:rPr>
        <w:t>A implantação do Software trará vários benefícios</w:t>
      </w:r>
      <w:r w:rsidR="003D5DB6">
        <w:rPr>
          <w:rFonts w:ascii="Arial" w:hAnsi="Arial" w:cs="Arial"/>
          <w:sz w:val="22"/>
          <w:szCs w:val="22"/>
        </w:rPr>
        <w:t xml:space="preserve"> para a gestão da Controladoria </w:t>
      </w:r>
      <w:r w:rsidRPr="006D0ACC">
        <w:rPr>
          <w:rFonts w:ascii="Arial" w:hAnsi="Arial" w:cs="Arial"/>
          <w:sz w:val="22"/>
          <w:szCs w:val="22"/>
        </w:rPr>
        <w:t xml:space="preserve">Geral do </w:t>
      </w:r>
      <w:r w:rsidRPr="00C94666">
        <w:rPr>
          <w:rFonts w:ascii="Arial" w:hAnsi="Arial" w:cs="Arial"/>
          <w:sz w:val="22"/>
          <w:szCs w:val="22"/>
        </w:rPr>
        <w:t>Município</w:t>
      </w:r>
      <w:r w:rsidRPr="006D0ACC">
        <w:rPr>
          <w:rFonts w:ascii="Arial" w:hAnsi="Arial" w:cs="Arial"/>
          <w:sz w:val="22"/>
          <w:szCs w:val="22"/>
        </w:rPr>
        <w:t xml:space="preserve">, dentre as quais podemos citar: </w:t>
      </w:r>
    </w:p>
    <w:p w:rsidR="00115DC4" w:rsidRPr="006D0ACC" w:rsidRDefault="00115DC4" w:rsidP="003078E9">
      <w:pPr>
        <w:pStyle w:val="Corpodetexto2"/>
        <w:spacing w:after="0" w:line="240" w:lineRule="auto"/>
        <w:ind w:firstLine="1134"/>
        <w:jc w:val="both"/>
        <w:rPr>
          <w:rFonts w:ascii="Arial" w:hAnsi="Arial" w:cs="Arial"/>
          <w:sz w:val="22"/>
          <w:szCs w:val="22"/>
        </w:rPr>
      </w:pPr>
      <w:r w:rsidRPr="006D0ACC">
        <w:rPr>
          <w:rFonts w:ascii="Arial" w:hAnsi="Arial" w:cs="Arial"/>
          <w:sz w:val="22"/>
          <w:szCs w:val="22"/>
        </w:rPr>
        <w:t>• Agilidade no controle, manutenção, organização, rastreabilidade e recuperação das informações resultantes do armazenamento eletrônico dos dados;</w:t>
      </w:r>
    </w:p>
    <w:p w:rsidR="00115DC4" w:rsidRPr="006D0ACC" w:rsidRDefault="00115DC4" w:rsidP="003078E9">
      <w:pPr>
        <w:pStyle w:val="Corpodetexto2"/>
        <w:spacing w:after="0" w:line="240" w:lineRule="auto"/>
        <w:ind w:firstLine="1134"/>
        <w:jc w:val="both"/>
        <w:rPr>
          <w:rFonts w:ascii="Arial" w:hAnsi="Arial" w:cs="Arial"/>
          <w:sz w:val="22"/>
          <w:szCs w:val="22"/>
        </w:rPr>
      </w:pPr>
      <w:r w:rsidRPr="006D0ACC">
        <w:rPr>
          <w:rFonts w:ascii="Arial" w:hAnsi="Arial" w:cs="Arial"/>
          <w:sz w:val="22"/>
          <w:szCs w:val="22"/>
        </w:rPr>
        <w:t>• Demonstração real de todas as atividade</w:t>
      </w:r>
      <w:r w:rsidR="003D5DB6">
        <w:rPr>
          <w:rFonts w:ascii="Arial" w:hAnsi="Arial" w:cs="Arial"/>
          <w:sz w:val="22"/>
          <w:szCs w:val="22"/>
        </w:rPr>
        <w:t xml:space="preserve">s realizadas pela Controladoria </w:t>
      </w:r>
      <w:r w:rsidRPr="006D0ACC">
        <w:rPr>
          <w:rFonts w:ascii="Arial" w:hAnsi="Arial" w:cs="Arial"/>
          <w:sz w:val="22"/>
          <w:szCs w:val="22"/>
        </w:rPr>
        <w:t xml:space="preserve">Geral do </w:t>
      </w:r>
      <w:r w:rsidRPr="00C94666">
        <w:rPr>
          <w:rFonts w:ascii="Arial" w:hAnsi="Arial" w:cs="Arial"/>
          <w:sz w:val="22"/>
          <w:szCs w:val="22"/>
        </w:rPr>
        <w:t>Município</w:t>
      </w:r>
      <w:r w:rsidRPr="006D0ACC">
        <w:rPr>
          <w:rFonts w:ascii="Arial" w:hAnsi="Arial" w:cs="Arial"/>
          <w:sz w:val="22"/>
          <w:szCs w:val="22"/>
        </w:rPr>
        <w:t>, tendo amplo acesso a produtividade do setor e de cada Analista de Controle Interno;</w:t>
      </w:r>
    </w:p>
    <w:p w:rsidR="00115DC4" w:rsidRPr="006D0ACC" w:rsidRDefault="00115DC4" w:rsidP="003078E9">
      <w:pPr>
        <w:pStyle w:val="Corpodetexto2"/>
        <w:spacing w:after="0" w:line="240" w:lineRule="auto"/>
        <w:ind w:firstLine="1134"/>
        <w:jc w:val="both"/>
        <w:rPr>
          <w:rFonts w:ascii="Arial" w:hAnsi="Arial" w:cs="Arial"/>
          <w:sz w:val="22"/>
          <w:szCs w:val="22"/>
        </w:rPr>
      </w:pPr>
      <w:r w:rsidRPr="006D0ACC">
        <w:rPr>
          <w:rFonts w:ascii="Arial" w:hAnsi="Arial" w:cs="Arial"/>
          <w:sz w:val="22"/>
          <w:szCs w:val="22"/>
        </w:rPr>
        <w:t>• Otimização das atividades dos Analistas de Controle Interno, reduzindo o tempo gasto para a realização de cada análise;</w:t>
      </w:r>
    </w:p>
    <w:p w:rsidR="00115DC4" w:rsidRPr="006D0ACC" w:rsidRDefault="00115DC4" w:rsidP="003078E9">
      <w:pPr>
        <w:pStyle w:val="Corpodetexto2"/>
        <w:spacing w:after="0" w:line="240" w:lineRule="auto"/>
        <w:ind w:firstLine="1134"/>
        <w:jc w:val="both"/>
        <w:rPr>
          <w:rFonts w:ascii="Arial" w:hAnsi="Arial" w:cs="Arial"/>
          <w:sz w:val="22"/>
          <w:szCs w:val="22"/>
        </w:rPr>
      </w:pPr>
      <w:r w:rsidRPr="006D0ACC">
        <w:rPr>
          <w:rFonts w:ascii="Arial" w:hAnsi="Arial" w:cs="Arial"/>
          <w:sz w:val="22"/>
          <w:szCs w:val="22"/>
        </w:rPr>
        <w:t>• Lançamento e controle orçamentário e financeiro das Licitações, Contratos e Convênios;</w:t>
      </w:r>
    </w:p>
    <w:p w:rsidR="00115DC4" w:rsidRPr="006D0ACC" w:rsidRDefault="00115DC4" w:rsidP="003078E9">
      <w:pPr>
        <w:pStyle w:val="Corpodetexto2"/>
        <w:spacing w:after="0" w:line="240" w:lineRule="auto"/>
        <w:ind w:firstLine="1134"/>
        <w:jc w:val="both"/>
        <w:rPr>
          <w:rFonts w:ascii="Arial" w:hAnsi="Arial" w:cs="Arial"/>
          <w:sz w:val="22"/>
          <w:szCs w:val="22"/>
        </w:rPr>
      </w:pPr>
      <w:r w:rsidRPr="006D0ACC">
        <w:rPr>
          <w:rFonts w:ascii="Arial" w:hAnsi="Arial" w:cs="Arial"/>
          <w:sz w:val="22"/>
          <w:szCs w:val="22"/>
        </w:rPr>
        <w:t>• Relatório anual de atividades;</w:t>
      </w:r>
    </w:p>
    <w:p w:rsidR="00115DC4" w:rsidRPr="006D0ACC" w:rsidRDefault="00115DC4" w:rsidP="003078E9">
      <w:pPr>
        <w:pStyle w:val="Corpodetexto2"/>
        <w:spacing w:after="0" w:line="240" w:lineRule="auto"/>
        <w:ind w:firstLine="1134"/>
        <w:jc w:val="both"/>
        <w:rPr>
          <w:rFonts w:ascii="Arial" w:hAnsi="Arial" w:cs="Arial"/>
          <w:sz w:val="22"/>
          <w:szCs w:val="22"/>
        </w:rPr>
      </w:pPr>
      <w:r w:rsidRPr="006D0ACC">
        <w:rPr>
          <w:rFonts w:ascii="Arial" w:hAnsi="Arial" w:cs="Arial"/>
          <w:sz w:val="22"/>
          <w:szCs w:val="22"/>
        </w:rPr>
        <w:t>• Busca fa</w:t>
      </w:r>
      <w:r>
        <w:rPr>
          <w:rFonts w:ascii="Arial" w:hAnsi="Arial" w:cs="Arial"/>
          <w:sz w:val="22"/>
          <w:szCs w:val="22"/>
        </w:rPr>
        <w:t>cilitada de análises realizadas;</w:t>
      </w:r>
    </w:p>
    <w:p w:rsidR="00115DC4" w:rsidRPr="00C94666" w:rsidRDefault="00115DC4" w:rsidP="003078E9">
      <w:pPr>
        <w:pStyle w:val="Corpodetexto2"/>
        <w:spacing w:after="0" w:line="240" w:lineRule="auto"/>
        <w:ind w:firstLine="1134"/>
        <w:jc w:val="both"/>
        <w:rPr>
          <w:rFonts w:ascii="Arial" w:hAnsi="Arial" w:cs="Arial"/>
          <w:sz w:val="22"/>
          <w:szCs w:val="22"/>
        </w:rPr>
      </w:pPr>
      <w:r w:rsidRPr="006D0ACC">
        <w:rPr>
          <w:rFonts w:ascii="Arial" w:hAnsi="Arial" w:cs="Arial"/>
          <w:sz w:val="22"/>
          <w:szCs w:val="22"/>
        </w:rPr>
        <w:t>• Controle de Auditorias realizadas</w:t>
      </w:r>
      <w:r w:rsidRPr="006D0ACC">
        <w:rPr>
          <w:rFonts w:ascii="Arial" w:hAnsi="Arial" w:cs="Arial"/>
        </w:rPr>
        <w:t xml:space="preserve"> nas Unidades </w:t>
      </w:r>
      <w:r w:rsidRPr="00C94666">
        <w:rPr>
          <w:rFonts w:ascii="Arial" w:hAnsi="Arial" w:cs="Arial"/>
          <w:sz w:val="22"/>
          <w:szCs w:val="22"/>
        </w:rPr>
        <w:t>da Prefeitura.</w:t>
      </w:r>
    </w:p>
    <w:p w:rsidR="00B93151" w:rsidRPr="00B93D00" w:rsidRDefault="005E6C7E" w:rsidP="003078E9">
      <w:pPr>
        <w:widowControl w:val="0"/>
        <w:overflowPunct w:val="0"/>
        <w:autoSpaceDE w:val="0"/>
        <w:autoSpaceDN w:val="0"/>
        <w:adjustRightInd w:val="0"/>
        <w:ind w:right="426"/>
        <w:jc w:val="both"/>
        <w:rPr>
          <w:rFonts w:ascii="Arial" w:hAnsi="Arial" w:cs="Arial"/>
          <w:sz w:val="22"/>
          <w:szCs w:val="22"/>
        </w:rPr>
      </w:pPr>
      <w:r w:rsidRPr="008E2156">
        <w:rPr>
          <w:rFonts w:ascii="Arial" w:hAnsi="Arial" w:cs="Arial"/>
          <w:sz w:val="22"/>
          <w:szCs w:val="22"/>
        </w:rPr>
        <w:t>.</w:t>
      </w:r>
    </w:p>
    <w:p w:rsidR="006C27F8" w:rsidRPr="00B93D00" w:rsidRDefault="006C27F8" w:rsidP="006C27F8">
      <w:pPr>
        <w:jc w:val="both"/>
        <w:rPr>
          <w:rFonts w:ascii="Arial" w:hAnsi="Arial" w:cs="Arial"/>
          <w:b/>
          <w:bCs/>
          <w:sz w:val="22"/>
          <w:szCs w:val="22"/>
        </w:rPr>
      </w:pPr>
      <w:r w:rsidRPr="00B93D00">
        <w:rPr>
          <w:rFonts w:ascii="Arial" w:hAnsi="Arial" w:cs="Arial"/>
          <w:b/>
          <w:bCs/>
          <w:sz w:val="22"/>
          <w:szCs w:val="22"/>
        </w:rPr>
        <w:t xml:space="preserve">3 – </w:t>
      </w:r>
      <w:r w:rsidR="00415635" w:rsidRPr="006263E2">
        <w:rPr>
          <w:rFonts w:ascii="Arial" w:hAnsi="Arial" w:cs="Arial"/>
          <w:b/>
          <w:sz w:val="22"/>
          <w:szCs w:val="22"/>
        </w:rPr>
        <w:t>DO</w:t>
      </w:r>
      <w:r w:rsidR="00415635" w:rsidRPr="006263E2">
        <w:rPr>
          <w:rFonts w:ascii="Arial" w:hAnsi="Arial" w:cs="Arial"/>
          <w:sz w:val="22"/>
          <w:szCs w:val="22"/>
        </w:rPr>
        <w:t xml:space="preserve"> </w:t>
      </w:r>
      <w:r w:rsidR="00415635" w:rsidRPr="006263E2">
        <w:rPr>
          <w:rFonts w:ascii="Arial" w:hAnsi="Arial" w:cs="Arial"/>
          <w:b/>
          <w:sz w:val="22"/>
          <w:szCs w:val="22"/>
        </w:rPr>
        <w:t>SOFTWARE PARA CONTROLADORIA</w:t>
      </w:r>
    </w:p>
    <w:p w:rsidR="006C27F8" w:rsidRPr="00B93D00" w:rsidRDefault="006C27F8" w:rsidP="006C27F8">
      <w:pPr>
        <w:jc w:val="both"/>
        <w:rPr>
          <w:rFonts w:ascii="Arial" w:hAnsi="Arial" w:cs="Arial"/>
          <w:sz w:val="22"/>
          <w:szCs w:val="22"/>
        </w:rPr>
      </w:pPr>
    </w:p>
    <w:p w:rsidR="00755641" w:rsidRDefault="006C27F8" w:rsidP="00755641">
      <w:pPr>
        <w:widowControl w:val="0"/>
        <w:overflowPunct w:val="0"/>
        <w:autoSpaceDE w:val="0"/>
        <w:autoSpaceDN w:val="0"/>
        <w:adjustRightInd w:val="0"/>
        <w:ind w:right="426"/>
        <w:jc w:val="both"/>
        <w:rPr>
          <w:rFonts w:ascii="Arial" w:hAnsi="Arial" w:cs="Arial"/>
          <w:sz w:val="22"/>
          <w:szCs w:val="22"/>
        </w:rPr>
      </w:pPr>
      <w:r w:rsidRPr="00B93D00">
        <w:rPr>
          <w:rFonts w:ascii="Arial" w:hAnsi="Arial" w:cs="Arial"/>
          <w:b/>
          <w:sz w:val="22"/>
          <w:szCs w:val="22"/>
        </w:rPr>
        <w:t>3.1</w:t>
      </w:r>
      <w:r w:rsidR="00CE3B66" w:rsidRPr="00B93D00">
        <w:rPr>
          <w:rFonts w:ascii="Arial" w:hAnsi="Arial" w:cs="Arial"/>
          <w:b/>
          <w:sz w:val="22"/>
          <w:szCs w:val="22"/>
        </w:rPr>
        <w:t xml:space="preserve"> </w:t>
      </w:r>
      <w:r w:rsidR="00CE3B66" w:rsidRPr="00B93D00">
        <w:rPr>
          <w:rFonts w:ascii="Arial" w:hAnsi="Arial" w:cs="Arial"/>
          <w:sz w:val="22"/>
          <w:szCs w:val="22"/>
        </w:rPr>
        <w:t>–</w:t>
      </w:r>
      <w:r w:rsidRPr="00B93D00">
        <w:rPr>
          <w:rFonts w:ascii="Arial" w:hAnsi="Arial" w:cs="Arial"/>
          <w:sz w:val="22"/>
          <w:szCs w:val="22"/>
        </w:rPr>
        <w:t xml:space="preserve"> </w:t>
      </w:r>
      <w:r w:rsidR="00D1469B">
        <w:rPr>
          <w:rFonts w:ascii="Arial" w:hAnsi="Arial" w:cs="Arial"/>
          <w:b/>
          <w:sz w:val="22"/>
          <w:szCs w:val="22"/>
        </w:rPr>
        <w:t>DA ESPECIF</w:t>
      </w:r>
      <w:r w:rsidR="00415635">
        <w:rPr>
          <w:rFonts w:ascii="Arial" w:hAnsi="Arial" w:cs="Arial"/>
          <w:b/>
          <w:sz w:val="22"/>
          <w:szCs w:val="22"/>
        </w:rPr>
        <w:t xml:space="preserve">ICAÇÃO </w:t>
      </w:r>
      <w:r w:rsidR="00415635" w:rsidRPr="006263E2">
        <w:rPr>
          <w:rFonts w:ascii="Arial" w:hAnsi="Arial" w:cs="Arial"/>
          <w:b/>
          <w:sz w:val="22"/>
          <w:szCs w:val="22"/>
        </w:rPr>
        <w:t>TÉCNICA</w:t>
      </w:r>
    </w:p>
    <w:p w:rsidR="00450389" w:rsidRPr="00B93D00" w:rsidRDefault="00450389" w:rsidP="00755641">
      <w:pPr>
        <w:widowControl w:val="0"/>
        <w:overflowPunct w:val="0"/>
        <w:autoSpaceDE w:val="0"/>
        <w:autoSpaceDN w:val="0"/>
        <w:adjustRightInd w:val="0"/>
        <w:ind w:right="426"/>
        <w:jc w:val="both"/>
        <w:rPr>
          <w:rFonts w:ascii="Arial" w:hAnsi="Arial" w:cs="Arial"/>
          <w:sz w:val="22"/>
          <w:szCs w:val="22"/>
        </w:rPr>
      </w:pP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a) ser desenvolvido OBRIGATORIAMENTE para plataforma WEB, utilizando uma linguagem de programação de código aberto, assim como o SGBD (Sistema Gerenciador de Banco de Dados);</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b) funcionar através do navegador Internet Explorer 10+ ou superior,</w:t>
      </w:r>
      <w:r w:rsidRPr="006263E2">
        <w:rPr>
          <w:rFonts w:ascii="Arial" w:hAnsi="Arial" w:cs="Arial"/>
          <w:color w:val="00B0F0"/>
          <w:sz w:val="22"/>
          <w:szCs w:val="22"/>
        </w:rPr>
        <w:t xml:space="preserve"> </w:t>
      </w:r>
      <w:r w:rsidRPr="006263E2">
        <w:rPr>
          <w:rFonts w:ascii="Arial" w:hAnsi="Arial" w:cs="Arial"/>
          <w:sz w:val="22"/>
          <w:szCs w:val="22"/>
        </w:rPr>
        <w:t xml:space="preserve">Google </w:t>
      </w:r>
      <w:proofErr w:type="spellStart"/>
      <w:r w:rsidRPr="006263E2">
        <w:rPr>
          <w:rFonts w:ascii="Arial" w:hAnsi="Arial" w:cs="Arial"/>
          <w:sz w:val="22"/>
          <w:szCs w:val="22"/>
        </w:rPr>
        <w:t>Chrome</w:t>
      </w:r>
      <w:proofErr w:type="spellEnd"/>
      <w:r w:rsidRPr="006263E2">
        <w:rPr>
          <w:rFonts w:ascii="Arial" w:hAnsi="Arial" w:cs="Arial"/>
          <w:sz w:val="22"/>
          <w:szCs w:val="22"/>
        </w:rPr>
        <w:t xml:space="preserve">, Mozilla Firefox; </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lastRenderedPageBreak/>
        <w:t>c) possuir teste de consistência de dados de entrada. P.ex., validade de datas, campos com preenchimento numérico, e outros;</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d) OBRIGATORIAMENTE realizar backup diário da base de Dados no servidor desta Prefeitura Municipal;</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e) trabalhar com resolução mínima de 1024x768, para uma melhor visualização em monitores LCD/LED;</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 xml:space="preserve">f) oferecer total segurança contra a violação dos dados ou acessos indevidos às informações, utilização de senhas criptografadas, garantir a integridade referencial das tabelas da base de dados, não deve permitir fazer em cascata as alterações ou deleções, controle e segurança por tentativas inválidas de acesso ao sistema; </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g) possuir gestão de configuração por perfis de acesso por níveis de usuários: permissão das ações (inclusão, alteração e exclusão), permissão de acesso aos menus e permissão de níveis acessos por aplicações;</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 xml:space="preserve">h) registrar </w:t>
      </w:r>
      <w:proofErr w:type="spellStart"/>
      <w:r w:rsidRPr="006263E2">
        <w:rPr>
          <w:rFonts w:ascii="Arial" w:hAnsi="Arial" w:cs="Arial"/>
          <w:sz w:val="22"/>
          <w:szCs w:val="22"/>
        </w:rPr>
        <w:t>log</w:t>
      </w:r>
      <w:proofErr w:type="spellEnd"/>
      <w:r w:rsidRPr="006263E2">
        <w:rPr>
          <w:rFonts w:ascii="Arial" w:hAnsi="Arial" w:cs="Arial"/>
          <w:sz w:val="22"/>
          <w:szCs w:val="22"/>
        </w:rPr>
        <w:t xml:space="preserve"> de auditoria em base de Dados das ações dos usuários no sistema;</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i) permitir a visualização dos relatórios em tela, bem como a gravação opcional dos mesmos em arquivos, em formatos PDF e outros que permitam serem visualizados posteriormente. Deve permitir também a seleção da impressora da rede para impressão do documento;</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j) trabalhar com a atualização de dados em tempo real na base de dados;</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 xml:space="preserve">k) estar desenvolvido em um padrão operacional e todas as telas e componentes do sistema devem herdar as características padronizadas simplificando sua operação; </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l) assegurar a integração de dados do sistema, garantindo que a informação seja alimentada uma única vez, independente do módulo que esteja sendo executado;</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 xml:space="preserve">m) permitir ao usuário acompanhar o andamento de operações mais demoradas em execução de forma visual e clara, mostrando que o sistema está em operação; </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 xml:space="preserve">n) utilizar a língua portuguesa para todas as comunicações do sistema aplicativo com os usuários; </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 xml:space="preserve">o) possuir recursos de informação ao usuário sobre a função de um botão, menu ou ícone nas telas do sistema, ao posicionar o cursor sobre ele; </w:t>
      </w:r>
    </w:p>
    <w:p w:rsidR="00862727" w:rsidRPr="006263E2"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p) apresentar ícones em botões e opções de menu de modo diferenciado caso eles estejam habilitados ou desabilitados;</w:t>
      </w:r>
    </w:p>
    <w:p w:rsidR="00862727" w:rsidRDefault="00862727" w:rsidP="00D32C7C">
      <w:pPr>
        <w:pStyle w:val="Corpodetexto2"/>
        <w:spacing w:after="0" w:line="240" w:lineRule="auto"/>
        <w:jc w:val="both"/>
        <w:rPr>
          <w:rFonts w:ascii="Arial" w:hAnsi="Arial" w:cs="Arial"/>
          <w:sz w:val="22"/>
          <w:szCs w:val="22"/>
        </w:rPr>
      </w:pPr>
      <w:r w:rsidRPr="006263E2">
        <w:rPr>
          <w:rFonts w:ascii="Arial" w:hAnsi="Arial" w:cs="Arial"/>
          <w:sz w:val="22"/>
          <w:szCs w:val="22"/>
        </w:rPr>
        <w:t>q) apresentar o conteúdo das telas, organizado em áreas funcionais bem delimitadas. Por exemplo: legenda da janela; área para menus; área para botões; área de apresentação de campos; área para mensagens de orientação; área para identificação localizada no topo da janela que indica a aplicação; área de menus e/ou botões abaixo da área de identificação, e outros.</w:t>
      </w:r>
    </w:p>
    <w:p w:rsidR="003078E9" w:rsidRDefault="003078E9" w:rsidP="00D32C7C">
      <w:pPr>
        <w:pStyle w:val="Corpodetexto2"/>
        <w:spacing w:after="0" w:line="240" w:lineRule="auto"/>
        <w:jc w:val="both"/>
        <w:rPr>
          <w:rFonts w:ascii="Arial" w:hAnsi="Arial" w:cs="Arial"/>
          <w:sz w:val="22"/>
          <w:szCs w:val="22"/>
        </w:rPr>
      </w:pPr>
    </w:p>
    <w:p w:rsidR="00862727" w:rsidRPr="006263E2" w:rsidRDefault="00862727" w:rsidP="00D32C7C">
      <w:pPr>
        <w:spacing w:line="276" w:lineRule="auto"/>
        <w:jc w:val="both"/>
        <w:rPr>
          <w:rFonts w:ascii="Arial" w:hAnsi="Arial" w:cs="Arial"/>
          <w:b/>
          <w:sz w:val="22"/>
          <w:szCs w:val="22"/>
        </w:rPr>
      </w:pPr>
      <w:r w:rsidRPr="006263E2">
        <w:rPr>
          <w:rFonts w:ascii="Arial" w:hAnsi="Arial" w:cs="Arial"/>
          <w:b/>
          <w:sz w:val="22"/>
          <w:szCs w:val="22"/>
        </w:rPr>
        <w:t>3.2. DAS FUNCIONALIDADES DO SOFTWARE:</w:t>
      </w:r>
    </w:p>
    <w:p w:rsidR="00862727" w:rsidRPr="006263E2" w:rsidRDefault="00862727" w:rsidP="00D32C7C">
      <w:pPr>
        <w:jc w:val="both"/>
        <w:rPr>
          <w:rFonts w:ascii="Arial" w:hAnsi="Arial" w:cs="Arial"/>
          <w:sz w:val="22"/>
          <w:szCs w:val="22"/>
        </w:rPr>
      </w:pPr>
      <w:r w:rsidRPr="006263E2">
        <w:rPr>
          <w:rFonts w:ascii="Arial" w:hAnsi="Arial" w:cs="Arial"/>
          <w:sz w:val="22"/>
          <w:szCs w:val="22"/>
        </w:rPr>
        <w:t xml:space="preserve">O software deve ter por função primordial atender a atividade da Controladoria Interna do </w:t>
      </w:r>
      <w:r w:rsidRPr="00293E79">
        <w:rPr>
          <w:rFonts w:ascii="Arial" w:hAnsi="Arial" w:cs="Arial"/>
          <w:sz w:val="22"/>
          <w:szCs w:val="22"/>
        </w:rPr>
        <w:t xml:space="preserve">Poder Executivo de </w:t>
      </w:r>
      <w:r w:rsidR="00293E79" w:rsidRPr="00293E79">
        <w:rPr>
          <w:rFonts w:ascii="Arial" w:hAnsi="Arial" w:cs="Arial"/>
          <w:sz w:val="22"/>
          <w:szCs w:val="22"/>
        </w:rPr>
        <w:t>Bonito/MS</w:t>
      </w:r>
      <w:r w:rsidRPr="006263E2">
        <w:rPr>
          <w:rFonts w:ascii="Arial" w:hAnsi="Arial" w:cs="Arial"/>
          <w:sz w:val="22"/>
          <w:szCs w:val="22"/>
        </w:rPr>
        <w:t>,</w:t>
      </w:r>
      <w:r w:rsidRPr="006263E2">
        <w:rPr>
          <w:rFonts w:ascii="Arial" w:hAnsi="Arial" w:cs="Arial"/>
          <w:color w:val="FF0000"/>
          <w:sz w:val="22"/>
          <w:szCs w:val="22"/>
        </w:rPr>
        <w:t xml:space="preserve"> </w:t>
      </w:r>
      <w:r w:rsidRPr="006263E2">
        <w:rPr>
          <w:rFonts w:ascii="Arial" w:hAnsi="Arial" w:cs="Arial"/>
          <w:sz w:val="22"/>
          <w:szCs w:val="22"/>
        </w:rPr>
        <w:t>na gestão de seus procedimentos e rotinas legais, cabendo em seu inteiro desenvolvimento atentar-se às alterações legislativas, dando ênfase especial:</w:t>
      </w:r>
    </w:p>
    <w:p w:rsidR="00862727" w:rsidRPr="006263E2" w:rsidRDefault="00862727" w:rsidP="00D32C7C">
      <w:pPr>
        <w:jc w:val="both"/>
        <w:rPr>
          <w:rFonts w:ascii="Arial" w:hAnsi="Arial" w:cs="Arial"/>
          <w:sz w:val="22"/>
          <w:szCs w:val="22"/>
        </w:rPr>
      </w:pPr>
      <w:r w:rsidRPr="006263E2">
        <w:rPr>
          <w:rFonts w:ascii="Arial" w:hAnsi="Arial" w:cs="Arial"/>
          <w:sz w:val="22"/>
          <w:szCs w:val="22"/>
        </w:rPr>
        <w:t>- Constituição Federal de 1988;</w:t>
      </w:r>
    </w:p>
    <w:p w:rsidR="00862727" w:rsidRPr="006263E2" w:rsidRDefault="00862727" w:rsidP="00D32C7C">
      <w:pPr>
        <w:jc w:val="both"/>
        <w:rPr>
          <w:rFonts w:ascii="Arial" w:hAnsi="Arial" w:cs="Arial"/>
          <w:sz w:val="22"/>
          <w:szCs w:val="22"/>
        </w:rPr>
      </w:pPr>
      <w:r w:rsidRPr="006263E2">
        <w:rPr>
          <w:rFonts w:ascii="Arial" w:hAnsi="Arial" w:cs="Arial"/>
          <w:sz w:val="22"/>
          <w:szCs w:val="22"/>
        </w:rPr>
        <w:t>- Lei Federal nº 4.320/64;</w:t>
      </w:r>
    </w:p>
    <w:p w:rsidR="00862727" w:rsidRPr="006263E2" w:rsidRDefault="00862727" w:rsidP="00D32C7C">
      <w:pPr>
        <w:jc w:val="both"/>
        <w:rPr>
          <w:rFonts w:ascii="Arial" w:hAnsi="Arial" w:cs="Arial"/>
          <w:sz w:val="22"/>
          <w:szCs w:val="22"/>
        </w:rPr>
      </w:pPr>
      <w:r w:rsidRPr="006263E2">
        <w:rPr>
          <w:rFonts w:ascii="Arial" w:hAnsi="Arial" w:cs="Arial"/>
          <w:sz w:val="22"/>
          <w:szCs w:val="22"/>
        </w:rPr>
        <w:t>- Lei Federal nº 8.666/93;</w:t>
      </w:r>
    </w:p>
    <w:p w:rsidR="00862727" w:rsidRPr="006263E2" w:rsidRDefault="00862727" w:rsidP="00D32C7C">
      <w:pPr>
        <w:jc w:val="both"/>
        <w:rPr>
          <w:rFonts w:ascii="Arial" w:hAnsi="Arial" w:cs="Arial"/>
          <w:sz w:val="22"/>
          <w:szCs w:val="22"/>
        </w:rPr>
      </w:pPr>
      <w:r w:rsidRPr="006263E2">
        <w:rPr>
          <w:rFonts w:ascii="Arial" w:hAnsi="Arial" w:cs="Arial"/>
          <w:sz w:val="22"/>
          <w:szCs w:val="22"/>
        </w:rPr>
        <w:t>- Lei Complementar Federal 101/2000;</w:t>
      </w:r>
    </w:p>
    <w:p w:rsidR="00862727" w:rsidRPr="006263E2" w:rsidRDefault="00862727" w:rsidP="00D32C7C">
      <w:pPr>
        <w:jc w:val="both"/>
        <w:rPr>
          <w:rFonts w:ascii="Arial" w:hAnsi="Arial" w:cs="Arial"/>
          <w:sz w:val="22"/>
          <w:szCs w:val="22"/>
        </w:rPr>
      </w:pPr>
    </w:p>
    <w:p w:rsidR="00862727" w:rsidRPr="006263E2" w:rsidRDefault="00862727" w:rsidP="00D32C7C">
      <w:pPr>
        <w:jc w:val="both"/>
        <w:rPr>
          <w:rFonts w:ascii="Arial" w:hAnsi="Arial" w:cs="Arial"/>
          <w:sz w:val="22"/>
          <w:szCs w:val="22"/>
        </w:rPr>
      </w:pPr>
      <w:r w:rsidRPr="006263E2">
        <w:rPr>
          <w:rFonts w:ascii="Arial" w:hAnsi="Arial" w:cs="Arial"/>
          <w:sz w:val="22"/>
          <w:szCs w:val="22"/>
        </w:rPr>
        <w:t>Nesse contexto normativo, o software deve permitir análises e controles de:</w:t>
      </w:r>
    </w:p>
    <w:p w:rsidR="00862727" w:rsidRPr="006263E2" w:rsidRDefault="00862727" w:rsidP="003078E9">
      <w:pPr>
        <w:rPr>
          <w:rFonts w:ascii="Arial" w:hAnsi="Arial" w:cs="Arial"/>
          <w:sz w:val="22"/>
          <w:szCs w:val="22"/>
        </w:rPr>
      </w:pPr>
    </w:p>
    <w:p w:rsidR="00862727" w:rsidRPr="006263E2" w:rsidRDefault="00862727" w:rsidP="00862727">
      <w:pPr>
        <w:spacing w:line="276" w:lineRule="auto"/>
        <w:rPr>
          <w:rFonts w:ascii="Arial" w:hAnsi="Arial" w:cs="Arial"/>
          <w:b/>
          <w:sz w:val="22"/>
          <w:szCs w:val="22"/>
        </w:rPr>
      </w:pPr>
      <w:r w:rsidRPr="006263E2">
        <w:rPr>
          <w:rFonts w:ascii="Arial" w:hAnsi="Arial" w:cs="Arial"/>
          <w:b/>
          <w:sz w:val="22"/>
          <w:szCs w:val="22"/>
        </w:rPr>
        <w:t>CONTRATOS E EXECUÇÃO FINANCEIRA</w:t>
      </w:r>
      <w:r>
        <w:rPr>
          <w:rFonts w:ascii="Arial" w:hAnsi="Arial" w:cs="Arial"/>
          <w:b/>
          <w:sz w:val="22"/>
          <w:szCs w:val="22"/>
        </w:rPr>
        <w:t>,</w:t>
      </w:r>
      <w:r w:rsidRPr="006263E2">
        <w:rPr>
          <w:rFonts w:ascii="Arial" w:hAnsi="Arial" w:cs="Arial"/>
          <w:b/>
          <w:sz w:val="22"/>
          <w:szCs w:val="22"/>
        </w:rPr>
        <w:t xml:space="preserve"> PERMITINDO:</w:t>
      </w:r>
    </w:p>
    <w:p w:rsidR="00862727" w:rsidRPr="006263E2" w:rsidRDefault="00862727" w:rsidP="00862727">
      <w:pPr>
        <w:spacing w:line="276" w:lineRule="auto"/>
        <w:rPr>
          <w:rFonts w:ascii="Arial" w:hAnsi="Arial" w:cs="Arial"/>
          <w:sz w:val="22"/>
          <w:szCs w:val="22"/>
        </w:rPr>
      </w:pPr>
    </w:p>
    <w:p w:rsidR="00862727" w:rsidRPr="006263E2" w:rsidRDefault="00862727" w:rsidP="00D32C7C">
      <w:pPr>
        <w:pStyle w:val="PargrafodaLista"/>
        <w:numPr>
          <w:ilvl w:val="0"/>
          <w:numId w:val="19"/>
        </w:numPr>
        <w:spacing w:after="0" w:line="240" w:lineRule="auto"/>
        <w:jc w:val="both"/>
        <w:rPr>
          <w:rFonts w:ascii="Arial" w:hAnsi="Arial" w:cs="Arial"/>
        </w:rPr>
      </w:pPr>
      <w:r w:rsidRPr="006263E2">
        <w:rPr>
          <w:rFonts w:ascii="Arial" w:hAnsi="Arial" w:cs="Arial"/>
        </w:rPr>
        <w:t xml:space="preserve">Apresentar os contratos agrupados por setores administrativos, indicar contratos no prazo, vencendo e vencidos, e deve ter botão de edição de contrato para auditoria, botão para relatório gráfico de saldo, botão para relatório de execução financeira, botão de exclusão de contrato, botão para encerramento de contrato, botão de cadastro de </w:t>
      </w:r>
      <w:r w:rsidRPr="006263E2">
        <w:rPr>
          <w:rFonts w:ascii="Arial" w:hAnsi="Arial" w:cs="Arial"/>
        </w:rPr>
        <w:lastRenderedPageBreak/>
        <w:t>novo contrato, filtros de busca (setor administrativo, número de contrato, ano, fornecedor, gestor de contrato</w:t>
      </w:r>
      <w:r>
        <w:rPr>
          <w:rFonts w:ascii="Arial" w:hAnsi="Arial" w:cs="Arial"/>
        </w:rPr>
        <w:t>/usuário</w:t>
      </w:r>
      <w:r w:rsidRPr="006263E2">
        <w:rPr>
          <w:rFonts w:ascii="Arial" w:hAnsi="Arial" w:cs="Arial"/>
        </w:rPr>
        <w:t>) para facilitar a pesquisa pelo usuário;</w:t>
      </w:r>
    </w:p>
    <w:p w:rsidR="00862727" w:rsidRPr="006263E2" w:rsidRDefault="00862727" w:rsidP="00D32C7C">
      <w:pPr>
        <w:jc w:val="both"/>
        <w:rPr>
          <w:rFonts w:ascii="Arial" w:hAnsi="Arial" w:cs="Arial"/>
          <w:sz w:val="22"/>
          <w:szCs w:val="22"/>
        </w:rPr>
      </w:pPr>
    </w:p>
    <w:p w:rsidR="00862727" w:rsidRPr="006263E2" w:rsidRDefault="00862727" w:rsidP="00D32C7C">
      <w:pPr>
        <w:pStyle w:val="PargrafodaLista"/>
        <w:numPr>
          <w:ilvl w:val="0"/>
          <w:numId w:val="19"/>
        </w:numPr>
        <w:spacing w:after="0" w:line="240" w:lineRule="auto"/>
        <w:jc w:val="both"/>
        <w:rPr>
          <w:rFonts w:ascii="Arial" w:hAnsi="Arial" w:cs="Arial"/>
        </w:rPr>
      </w:pPr>
      <w:r w:rsidRPr="006263E2">
        <w:rPr>
          <w:rFonts w:ascii="Arial" w:hAnsi="Arial" w:cs="Arial"/>
        </w:rPr>
        <w:t>Oferecer a opção de lançamento e acompanhamento da execução financeira de forma individualizada para aditivos e contratos (somente aditivos, ou somente contrato original) ou consolidada, cabendo ao usuário a escolha, a qualquer momento. E da mesma forma será o relatório</w:t>
      </w:r>
      <w:r>
        <w:rPr>
          <w:rFonts w:ascii="Arial" w:hAnsi="Arial" w:cs="Arial"/>
        </w:rPr>
        <w:t xml:space="preserve"> de execução financeira</w:t>
      </w:r>
      <w:r w:rsidRPr="006263E2">
        <w:rPr>
          <w:rFonts w:ascii="Arial" w:hAnsi="Arial" w:cs="Arial"/>
        </w:rPr>
        <w:t>, que possibilitará, consequentemente, serem impressos os dados individualizados ou consolidados;</w:t>
      </w:r>
    </w:p>
    <w:p w:rsidR="00862727" w:rsidRPr="006263E2" w:rsidRDefault="00862727" w:rsidP="00D32C7C">
      <w:pPr>
        <w:jc w:val="both"/>
        <w:rPr>
          <w:rFonts w:ascii="Arial" w:hAnsi="Arial" w:cs="Arial"/>
          <w:sz w:val="22"/>
          <w:szCs w:val="22"/>
        </w:rPr>
      </w:pPr>
    </w:p>
    <w:p w:rsidR="00862727" w:rsidRPr="006263E2" w:rsidRDefault="00862727" w:rsidP="00D32C7C">
      <w:pPr>
        <w:pStyle w:val="PargrafodaLista"/>
        <w:numPr>
          <w:ilvl w:val="0"/>
          <w:numId w:val="19"/>
        </w:numPr>
        <w:spacing w:after="0" w:line="240" w:lineRule="auto"/>
        <w:jc w:val="both"/>
        <w:rPr>
          <w:rFonts w:ascii="Arial" w:hAnsi="Arial" w:cs="Arial"/>
        </w:rPr>
      </w:pPr>
      <w:r w:rsidRPr="006263E2">
        <w:rPr>
          <w:rFonts w:ascii="Arial" w:hAnsi="Arial" w:cs="Arial"/>
        </w:rPr>
        <w:t xml:space="preserve">Realizar gestão de </w:t>
      </w:r>
      <w:proofErr w:type="spellStart"/>
      <w:r w:rsidRPr="006263E2">
        <w:rPr>
          <w:rFonts w:ascii="Arial" w:hAnsi="Arial" w:cs="Arial"/>
        </w:rPr>
        <w:t>apostilamentos</w:t>
      </w:r>
      <w:proofErr w:type="spellEnd"/>
      <w:r w:rsidRPr="006263E2">
        <w:rPr>
          <w:rFonts w:ascii="Arial" w:hAnsi="Arial" w:cs="Arial"/>
        </w:rPr>
        <w:t xml:space="preserve"> durante a vigência e deverá agrupar de forma clara e intuitiva para consulta posterior.</w:t>
      </w:r>
    </w:p>
    <w:p w:rsidR="00862727" w:rsidRPr="006263E2" w:rsidRDefault="00862727" w:rsidP="00D32C7C">
      <w:pPr>
        <w:jc w:val="both"/>
        <w:rPr>
          <w:rFonts w:ascii="Arial" w:hAnsi="Arial" w:cs="Arial"/>
          <w:sz w:val="22"/>
          <w:szCs w:val="22"/>
        </w:rPr>
      </w:pPr>
    </w:p>
    <w:p w:rsidR="00862727" w:rsidRPr="006263E2" w:rsidRDefault="00862727" w:rsidP="00D32C7C">
      <w:pPr>
        <w:pStyle w:val="PargrafodaLista"/>
        <w:numPr>
          <w:ilvl w:val="0"/>
          <w:numId w:val="19"/>
        </w:numPr>
        <w:spacing w:after="0" w:line="240" w:lineRule="auto"/>
        <w:jc w:val="both"/>
        <w:rPr>
          <w:rFonts w:ascii="Arial" w:hAnsi="Arial" w:cs="Arial"/>
        </w:rPr>
      </w:pPr>
      <w:r w:rsidRPr="006263E2">
        <w:rPr>
          <w:rFonts w:ascii="Arial" w:hAnsi="Arial" w:cs="Arial"/>
        </w:rPr>
        <w:t xml:space="preserve">O software deve monitorar de prazos e notificações formais da controladoria via e-mail da vigência dos contratos cadastrados, e deve enviar e-mail com a antecedência previamente cadastrada pela controladoria, com a finalidade de alertar ao responsável do vencimento para que o mesmo venha a tomar as medidas legais para encerramento ou aditamento do contrato. </w:t>
      </w:r>
    </w:p>
    <w:p w:rsidR="00862727" w:rsidRPr="006263E2" w:rsidRDefault="00862727" w:rsidP="00D32C7C">
      <w:pPr>
        <w:tabs>
          <w:tab w:val="left" w:pos="426"/>
        </w:tabs>
        <w:jc w:val="both"/>
        <w:rPr>
          <w:rFonts w:ascii="Arial" w:hAnsi="Arial" w:cs="Arial"/>
          <w:sz w:val="22"/>
          <w:szCs w:val="22"/>
        </w:rPr>
      </w:pPr>
    </w:p>
    <w:p w:rsidR="00862727" w:rsidRPr="006263E2" w:rsidRDefault="00862727" w:rsidP="00D32C7C">
      <w:pPr>
        <w:pStyle w:val="PargrafodaLista"/>
        <w:numPr>
          <w:ilvl w:val="0"/>
          <w:numId w:val="19"/>
        </w:numPr>
        <w:tabs>
          <w:tab w:val="left" w:pos="426"/>
        </w:tabs>
        <w:spacing w:after="0" w:line="240" w:lineRule="auto"/>
        <w:jc w:val="both"/>
        <w:rPr>
          <w:rFonts w:ascii="Arial" w:hAnsi="Arial" w:cs="Arial"/>
        </w:rPr>
      </w:pPr>
      <w:r w:rsidRPr="006263E2">
        <w:rPr>
          <w:rFonts w:ascii="Arial" w:hAnsi="Arial" w:cs="Arial"/>
        </w:rPr>
        <w:t xml:space="preserve">O software deve importar os dados dos contratos e suas execuções orçamentárias e financeira mediante criação de </w:t>
      </w:r>
      <w:r w:rsidRPr="006263E2">
        <w:rPr>
          <w:rFonts w:ascii="Arial" w:hAnsi="Arial" w:cs="Arial"/>
          <w:i/>
        </w:rPr>
        <w:t>layout</w:t>
      </w:r>
      <w:r w:rsidRPr="006263E2">
        <w:rPr>
          <w:rFonts w:ascii="Arial" w:hAnsi="Arial" w:cs="Arial"/>
        </w:rPr>
        <w:t xml:space="preserve"> de captação de dados direto nos softwares utilizados pelo Departamento de Contabilidade e Licitação, e também como opção a digitação por lançamento manual, objetivando confrontar e auditar as informações.</w:t>
      </w:r>
    </w:p>
    <w:p w:rsidR="00862727" w:rsidRPr="006263E2" w:rsidRDefault="00862727" w:rsidP="00D32C7C">
      <w:pPr>
        <w:jc w:val="both"/>
        <w:rPr>
          <w:rFonts w:ascii="Arial" w:hAnsi="Arial" w:cs="Arial"/>
          <w:sz w:val="22"/>
          <w:szCs w:val="22"/>
        </w:rPr>
      </w:pPr>
    </w:p>
    <w:p w:rsidR="00862727" w:rsidRPr="006263E2" w:rsidRDefault="00862727" w:rsidP="00D32C7C">
      <w:pPr>
        <w:pStyle w:val="PargrafodaLista"/>
        <w:numPr>
          <w:ilvl w:val="0"/>
          <w:numId w:val="19"/>
        </w:numPr>
        <w:spacing w:after="0" w:line="240" w:lineRule="auto"/>
        <w:jc w:val="both"/>
        <w:rPr>
          <w:rFonts w:ascii="Arial" w:hAnsi="Arial" w:cs="Arial"/>
        </w:rPr>
      </w:pPr>
      <w:r w:rsidRPr="006263E2">
        <w:rPr>
          <w:rFonts w:ascii="Arial" w:hAnsi="Arial" w:cs="Arial"/>
        </w:rPr>
        <w:t>O software deve gerar relatório da execução financeira: o qual deverá conter todos os dados alimentados no cadastro inicial do Contrato. E os dados de empenho, anulações, aditivos, pagamentos e retenções que forem lançados na execução do contrato.</w:t>
      </w:r>
    </w:p>
    <w:p w:rsidR="00862727" w:rsidRPr="006263E2" w:rsidRDefault="00862727" w:rsidP="00D32C7C">
      <w:pPr>
        <w:jc w:val="both"/>
        <w:rPr>
          <w:rFonts w:ascii="Arial" w:hAnsi="Arial" w:cs="Arial"/>
          <w:sz w:val="22"/>
          <w:szCs w:val="22"/>
        </w:rPr>
      </w:pPr>
    </w:p>
    <w:p w:rsidR="00862727" w:rsidRPr="006263E2" w:rsidRDefault="00862727" w:rsidP="00D32C7C">
      <w:pPr>
        <w:pStyle w:val="PargrafodaLista"/>
        <w:numPr>
          <w:ilvl w:val="0"/>
          <w:numId w:val="19"/>
        </w:numPr>
        <w:spacing w:after="0" w:line="240" w:lineRule="auto"/>
        <w:jc w:val="both"/>
        <w:rPr>
          <w:rFonts w:ascii="Arial" w:hAnsi="Arial" w:cs="Arial"/>
        </w:rPr>
      </w:pPr>
      <w:r w:rsidRPr="006263E2">
        <w:rPr>
          <w:rFonts w:ascii="Arial" w:hAnsi="Arial" w:cs="Arial"/>
        </w:rPr>
        <w:t>O software deve, além disso, conter a opção de encerramento de contrato, com campo para data e para informações/motivo/descrição.</w:t>
      </w:r>
    </w:p>
    <w:p w:rsidR="00862727" w:rsidRPr="006263E2" w:rsidRDefault="00862727" w:rsidP="00D32C7C">
      <w:pPr>
        <w:jc w:val="both"/>
        <w:rPr>
          <w:rFonts w:ascii="Arial" w:hAnsi="Arial" w:cs="Arial"/>
          <w:sz w:val="22"/>
          <w:szCs w:val="22"/>
        </w:rPr>
      </w:pPr>
    </w:p>
    <w:p w:rsidR="00862727" w:rsidRPr="006263E2" w:rsidRDefault="00862727" w:rsidP="00D32C7C">
      <w:pPr>
        <w:pStyle w:val="PargrafodaLista"/>
        <w:numPr>
          <w:ilvl w:val="0"/>
          <w:numId w:val="19"/>
        </w:numPr>
        <w:spacing w:after="0" w:line="240" w:lineRule="auto"/>
        <w:jc w:val="both"/>
        <w:rPr>
          <w:rFonts w:ascii="Arial" w:hAnsi="Arial" w:cs="Arial"/>
        </w:rPr>
      </w:pPr>
      <w:r w:rsidRPr="006263E2">
        <w:rPr>
          <w:rFonts w:ascii="Arial" w:hAnsi="Arial" w:cs="Arial"/>
        </w:rPr>
        <w:t>O software deve apresentar em tela as informações dos contratos cadastrados, devendo apresentar números dos contratos, ano, valor total, saldo residual, fornecedores, vigências (início e fim), objeto resumido, objeto completo, além dos valores empenhados (ano anterior e exercício corrente), liquidados (ano anterior e exercício corrente) pagos (ano anterior e exercício corrente) e saldos (a empenhar e a liquidar).</w:t>
      </w:r>
    </w:p>
    <w:p w:rsidR="00862727" w:rsidRDefault="00862727" w:rsidP="00D32C7C">
      <w:pPr>
        <w:pStyle w:val="Corpodetexto2"/>
        <w:spacing w:line="276" w:lineRule="auto"/>
        <w:jc w:val="both"/>
        <w:rPr>
          <w:rFonts w:ascii="Arial" w:hAnsi="Arial" w:cs="Arial"/>
          <w:sz w:val="22"/>
          <w:szCs w:val="22"/>
        </w:rPr>
      </w:pPr>
    </w:p>
    <w:p w:rsidR="00862727" w:rsidRPr="006263E2" w:rsidRDefault="00862727" w:rsidP="00D32C7C">
      <w:pPr>
        <w:spacing w:line="276" w:lineRule="auto"/>
        <w:jc w:val="both"/>
        <w:rPr>
          <w:rFonts w:ascii="Arial" w:hAnsi="Arial" w:cs="Arial"/>
          <w:b/>
          <w:sz w:val="22"/>
          <w:szCs w:val="22"/>
        </w:rPr>
      </w:pPr>
      <w:r w:rsidRPr="006263E2">
        <w:rPr>
          <w:rFonts w:ascii="Arial" w:hAnsi="Arial" w:cs="Arial"/>
          <w:b/>
          <w:sz w:val="22"/>
          <w:szCs w:val="22"/>
        </w:rPr>
        <w:t xml:space="preserve">3.3. </w:t>
      </w:r>
      <w:r w:rsidRPr="006263E2">
        <w:rPr>
          <w:rFonts w:ascii="Arial" w:hAnsi="Arial" w:cs="Arial"/>
          <w:b/>
          <w:sz w:val="22"/>
          <w:szCs w:val="22"/>
        </w:rPr>
        <w:tab/>
        <w:t xml:space="preserve">DAS ANÁLISES DE PROCESSOS ATRAVÉS DE </w:t>
      </w:r>
      <w:r w:rsidRPr="006263E2">
        <w:rPr>
          <w:rFonts w:ascii="Arial" w:hAnsi="Arial" w:cs="Arial"/>
          <w:b/>
          <w:i/>
          <w:sz w:val="22"/>
          <w:szCs w:val="22"/>
        </w:rPr>
        <w:t>CHECKLIST</w:t>
      </w:r>
      <w:r w:rsidRPr="006263E2">
        <w:rPr>
          <w:rFonts w:ascii="Arial" w:hAnsi="Arial" w:cs="Arial"/>
          <w:b/>
          <w:sz w:val="22"/>
          <w:szCs w:val="22"/>
        </w:rPr>
        <w:t xml:space="preserve"> DE VALIDAÇÃO E PRODUÇÃO DE RELATÓRIOS</w:t>
      </w:r>
    </w:p>
    <w:p w:rsidR="00862727" w:rsidRPr="006263E2" w:rsidRDefault="00862727" w:rsidP="00D32C7C">
      <w:pPr>
        <w:spacing w:line="276" w:lineRule="auto"/>
        <w:jc w:val="both"/>
        <w:rPr>
          <w:rFonts w:ascii="Arial" w:hAnsi="Arial" w:cs="Arial"/>
          <w:sz w:val="22"/>
          <w:szCs w:val="22"/>
        </w:rPr>
      </w:pPr>
    </w:p>
    <w:p w:rsidR="00862727" w:rsidRPr="006263E2" w:rsidRDefault="00862727" w:rsidP="00D32C7C">
      <w:pPr>
        <w:pStyle w:val="PargrafodaLista"/>
        <w:numPr>
          <w:ilvl w:val="0"/>
          <w:numId w:val="15"/>
        </w:numPr>
        <w:spacing w:after="0"/>
        <w:contextualSpacing w:val="0"/>
        <w:jc w:val="both"/>
        <w:rPr>
          <w:rFonts w:ascii="Arial" w:hAnsi="Arial" w:cs="Arial"/>
          <w:vanish/>
          <w:lang w:eastAsia="zh-CN"/>
        </w:rPr>
      </w:pPr>
    </w:p>
    <w:p w:rsidR="00862727" w:rsidRPr="006263E2" w:rsidRDefault="00862727" w:rsidP="00D32C7C">
      <w:pPr>
        <w:pStyle w:val="PargrafodaLista"/>
        <w:numPr>
          <w:ilvl w:val="0"/>
          <w:numId w:val="15"/>
        </w:numPr>
        <w:spacing w:after="0"/>
        <w:contextualSpacing w:val="0"/>
        <w:jc w:val="both"/>
        <w:rPr>
          <w:rFonts w:ascii="Arial" w:hAnsi="Arial" w:cs="Arial"/>
          <w:vanish/>
          <w:lang w:eastAsia="zh-CN"/>
        </w:rPr>
      </w:pPr>
    </w:p>
    <w:p w:rsidR="00862727" w:rsidRPr="006263E2" w:rsidRDefault="00862727" w:rsidP="00D32C7C">
      <w:pPr>
        <w:pStyle w:val="PargrafodaLista"/>
        <w:numPr>
          <w:ilvl w:val="1"/>
          <w:numId w:val="15"/>
        </w:numPr>
        <w:spacing w:after="0"/>
        <w:contextualSpacing w:val="0"/>
        <w:jc w:val="both"/>
        <w:rPr>
          <w:rFonts w:ascii="Arial" w:hAnsi="Arial" w:cs="Arial"/>
          <w:vanish/>
          <w:lang w:eastAsia="zh-CN"/>
        </w:rPr>
      </w:pPr>
    </w:p>
    <w:p w:rsidR="00862727" w:rsidRPr="006263E2" w:rsidRDefault="00862727" w:rsidP="00D32C7C">
      <w:pPr>
        <w:numPr>
          <w:ilvl w:val="2"/>
          <w:numId w:val="15"/>
        </w:numPr>
        <w:jc w:val="both"/>
        <w:rPr>
          <w:rFonts w:ascii="Arial" w:hAnsi="Arial" w:cs="Arial"/>
          <w:sz w:val="22"/>
          <w:szCs w:val="22"/>
        </w:rPr>
      </w:pPr>
      <w:r w:rsidRPr="006263E2">
        <w:rPr>
          <w:rFonts w:ascii="Arial" w:hAnsi="Arial" w:cs="Arial"/>
          <w:sz w:val="22"/>
          <w:szCs w:val="22"/>
        </w:rPr>
        <w:t xml:space="preserve">O software deve apresentar as validações agrupadas por processo administrativo, indicar validações no prazo e vencidas, o percentual analisado, e deve ter botão de acesso ao </w:t>
      </w:r>
      <w:proofErr w:type="spellStart"/>
      <w:r w:rsidRPr="006263E2">
        <w:rPr>
          <w:rFonts w:ascii="Arial" w:hAnsi="Arial" w:cs="Arial"/>
          <w:i/>
          <w:sz w:val="22"/>
          <w:szCs w:val="22"/>
        </w:rPr>
        <w:t>checklist</w:t>
      </w:r>
      <w:proofErr w:type="spellEnd"/>
      <w:r w:rsidRPr="006263E2">
        <w:rPr>
          <w:rFonts w:ascii="Arial" w:hAnsi="Arial" w:cs="Arial"/>
          <w:i/>
          <w:sz w:val="22"/>
          <w:szCs w:val="22"/>
        </w:rPr>
        <w:t xml:space="preserve"> de validação</w:t>
      </w:r>
      <w:r w:rsidRPr="006263E2">
        <w:rPr>
          <w:rFonts w:ascii="Arial" w:hAnsi="Arial" w:cs="Arial"/>
          <w:sz w:val="22"/>
          <w:szCs w:val="22"/>
        </w:rPr>
        <w:t>, botão de edição de cadastro do processo para validação, botão de exclusão de processo de validação, botão de cadastro de novo processo administrativo, filtros de busca (tipo, área</w:t>
      </w:r>
      <w:r>
        <w:rPr>
          <w:rFonts w:ascii="Arial" w:hAnsi="Arial" w:cs="Arial"/>
          <w:sz w:val="22"/>
          <w:szCs w:val="22"/>
        </w:rPr>
        <w:t xml:space="preserve"> e</w:t>
      </w:r>
      <w:r w:rsidRPr="006263E2">
        <w:rPr>
          <w:rFonts w:ascii="Arial" w:hAnsi="Arial" w:cs="Arial"/>
          <w:sz w:val="22"/>
          <w:szCs w:val="22"/>
        </w:rPr>
        <w:t xml:space="preserve"> assunto do </w:t>
      </w:r>
      <w:proofErr w:type="spellStart"/>
      <w:r w:rsidRPr="006263E2">
        <w:rPr>
          <w:rFonts w:ascii="Arial" w:hAnsi="Arial" w:cs="Arial"/>
          <w:i/>
          <w:sz w:val="22"/>
          <w:szCs w:val="22"/>
        </w:rPr>
        <w:t>checklist</w:t>
      </w:r>
      <w:proofErr w:type="spellEnd"/>
      <w:r w:rsidRPr="006263E2">
        <w:rPr>
          <w:rFonts w:ascii="Arial" w:hAnsi="Arial" w:cs="Arial"/>
          <w:sz w:val="22"/>
          <w:szCs w:val="22"/>
        </w:rPr>
        <w:t>) para facilitar a pesquisa pelo usuário.</w:t>
      </w:r>
    </w:p>
    <w:p w:rsidR="00862727" w:rsidRPr="006263E2" w:rsidRDefault="00862727" w:rsidP="00D32C7C">
      <w:pPr>
        <w:numPr>
          <w:ilvl w:val="2"/>
          <w:numId w:val="15"/>
        </w:numPr>
        <w:jc w:val="both"/>
        <w:rPr>
          <w:rFonts w:ascii="Arial" w:hAnsi="Arial" w:cs="Arial"/>
          <w:sz w:val="22"/>
          <w:szCs w:val="22"/>
        </w:rPr>
      </w:pPr>
      <w:r w:rsidRPr="006263E2">
        <w:rPr>
          <w:rFonts w:ascii="Arial" w:hAnsi="Arial" w:cs="Arial"/>
          <w:sz w:val="22"/>
          <w:szCs w:val="22"/>
        </w:rPr>
        <w:t>O software deve possibilitar três tipos de validações:</w:t>
      </w:r>
    </w:p>
    <w:p w:rsidR="00862727" w:rsidRPr="006263E2" w:rsidRDefault="00862727" w:rsidP="00D32C7C">
      <w:pPr>
        <w:numPr>
          <w:ilvl w:val="3"/>
          <w:numId w:val="15"/>
        </w:numPr>
        <w:jc w:val="both"/>
        <w:rPr>
          <w:rFonts w:ascii="Arial" w:hAnsi="Arial" w:cs="Arial"/>
          <w:sz w:val="22"/>
          <w:szCs w:val="22"/>
        </w:rPr>
      </w:pPr>
      <w:r w:rsidRPr="006263E2">
        <w:rPr>
          <w:rFonts w:ascii="Arial" w:hAnsi="Arial" w:cs="Arial"/>
          <w:sz w:val="22"/>
          <w:szCs w:val="22"/>
        </w:rPr>
        <w:t>Processo administrativo: validações que podem ser vinculadas a processos administrativos;</w:t>
      </w:r>
    </w:p>
    <w:p w:rsidR="00862727" w:rsidRPr="006263E2" w:rsidRDefault="00862727" w:rsidP="00D32C7C">
      <w:pPr>
        <w:numPr>
          <w:ilvl w:val="3"/>
          <w:numId w:val="15"/>
        </w:numPr>
        <w:jc w:val="both"/>
        <w:rPr>
          <w:rFonts w:ascii="Arial" w:hAnsi="Arial" w:cs="Arial"/>
          <w:sz w:val="22"/>
          <w:szCs w:val="22"/>
        </w:rPr>
      </w:pPr>
      <w:r w:rsidRPr="006263E2">
        <w:rPr>
          <w:rFonts w:ascii="Arial" w:hAnsi="Arial" w:cs="Arial"/>
          <w:sz w:val="22"/>
          <w:szCs w:val="22"/>
        </w:rPr>
        <w:t xml:space="preserve">Validações avulsas ou de auditoria: destinadas a validações sem processos administrativos que possibilita o usuário utilizar um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para validar qualquer setor, fazer inspeções entre outros, sem a necessidade de informar um número de processo;</w:t>
      </w:r>
    </w:p>
    <w:p w:rsidR="00862727" w:rsidRPr="006263E2" w:rsidRDefault="00862727" w:rsidP="00D32C7C">
      <w:pPr>
        <w:numPr>
          <w:ilvl w:val="3"/>
          <w:numId w:val="15"/>
        </w:numPr>
        <w:jc w:val="both"/>
        <w:rPr>
          <w:rFonts w:ascii="Arial" w:hAnsi="Arial" w:cs="Arial"/>
          <w:sz w:val="22"/>
          <w:szCs w:val="22"/>
        </w:rPr>
      </w:pPr>
      <w:r w:rsidRPr="006263E2">
        <w:rPr>
          <w:rFonts w:ascii="Arial" w:hAnsi="Arial" w:cs="Arial"/>
          <w:sz w:val="22"/>
          <w:szCs w:val="22"/>
        </w:rPr>
        <w:lastRenderedPageBreak/>
        <w:t>Periódicos: gerar cronograma de validações agendadas, no qual o sistema disponibilize um campo para escolher se a validação deverá ou não ser periódica. Caso sim, deve haver campos para escolha do período desejado (dias e meses) e prazo; o usuário deverá ser avisado via e-mail dos prazos escolhidos.</w:t>
      </w:r>
    </w:p>
    <w:p w:rsidR="00862727" w:rsidRPr="006263E2" w:rsidRDefault="00862727" w:rsidP="00D32C7C">
      <w:pPr>
        <w:numPr>
          <w:ilvl w:val="2"/>
          <w:numId w:val="15"/>
        </w:numPr>
        <w:jc w:val="both"/>
        <w:rPr>
          <w:rFonts w:ascii="Arial" w:hAnsi="Arial" w:cs="Arial"/>
          <w:sz w:val="22"/>
          <w:szCs w:val="22"/>
        </w:rPr>
      </w:pPr>
      <w:r w:rsidRPr="006263E2">
        <w:rPr>
          <w:rFonts w:ascii="Arial" w:hAnsi="Arial" w:cs="Arial"/>
          <w:sz w:val="22"/>
          <w:szCs w:val="22"/>
        </w:rPr>
        <w:t>O software deve apresentar o cadastro de cada Análise em duas partes, sendo a uma a informações referentes ao Processo Administrativo e a outra as informações sobre o processo da validação interna da Controle Interno. Para a análise deve ser apresentado as seguintes informações para cadastro:</w:t>
      </w:r>
    </w:p>
    <w:p w:rsidR="00862727" w:rsidRPr="006263E2" w:rsidRDefault="00862727" w:rsidP="00D32C7C">
      <w:pPr>
        <w:numPr>
          <w:ilvl w:val="3"/>
          <w:numId w:val="15"/>
        </w:numPr>
        <w:jc w:val="both"/>
        <w:rPr>
          <w:rFonts w:ascii="Arial" w:hAnsi="Arial" w:cs="Arial"/>
          <w:sz w:val="22"/>
          <w:szCs w:val="22"/>
        </w:rPr>
      </w:pPr>
      <w:r w:rsidRPr="006263E2">
        <w:rPr>
          <w:rFonts w:ascii="Arial" w:hAnsi="Arial" w:cs="Arial"/>
          <w:sz w:val="22"/>
          <w:szCs w:val="22"/>
        </w:rPr>
        <w:t>Cadastro de Processo Administrativo: número do processo (refere-se ao processo administrativo a ser analisado), setor de origem (informar o setor que pertence o processo), interessado/fornecedor (cadastro de interessado ou fornecedor), requerimento/objeto (campo livre para informações como objeto ou requerimento), data de abertura e campo no qual o usuário pode informar a data na qual ele necessite que o software o avise para revisar, cobrar resolução, solicitar providências entre outros.</w:t>
      </w:r>
    </w:p>
    <w:p w:rsidR="00862727" w:rsidRPr="006263E2" w:rsidRDefault="00862727" w:rsidP="00D32C7C">
      <w:pPr>
        <w:numPr>
          <w:ilvl w:val="3"/>
          <w:numId w:val="15"/>
        </w:numPr>
        <w:jc w:val="both"/>
        <w:rPr>
          <w:rFonts w:ascii="Arial" w:hAnsi="Arial" w:cs="Arial"/>
          <w:sz w:val="22"/>
          <w:szCs w:val="22"/>
        </w:rPr>
      </w:pPr>
      <w:r w:rsidRPr="006263E2">
        <w:rPr>
          <w:rFonts w:ascii="Arial" w:hAnsi="Arial" w:cs="Arial"/>
          <w:sz w:val="22"/>
          <w:szCs w:val="22"/>
        </w:rPr>
        <w:t xml:space="preserve">Cadastro de Processo de Validação: número de validação (gerada automaticamente), valores numéricos do processo analisado, número do protocolo do processo (cadastro de número do protocolo do documento analisado), tipo de validação (informa qual tipo de validação será executada), área (informa que área será validada),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(vincula o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cadastrado à validação), assunto, número de contrato e um campo livre no qual o usuário poderá cadastrar informações que julgue importantes para aquele processo.</w:t>
      </w:r>
    </w:p>
    <w:p w:rsidR="00862727" w:rsidRPr="006263E2" w:rsidRDefault="00862727" w:rsidP="00D32C7C">
      <w:pPr>
        <w:pStyle w:val="PargrafodaLista"/>
        <w:numPr>
          <w:ilvl w:val="0"/>
          <w:numId w:val="16"/>
        </w:numPr>
        <w:spacing w:after="0" w:line="240" w:lineRule="auto"/>
        <w:contextualSpacing w:val="0"/>
        <w:jc w:val="both"/>
        <w:rPr>
          <w:rFonts w:ascii="Arial" w:hAnsi="Arial" w:cs="Arial"/>
          <w:vanish/>
          <w:lang w:eastAsia="zh-CN"/>
        </w:rPr>
      </w:pPr>
    </w:p>
    <w:p w:rsidR="00862727" w:rsidRPr="006263E2" w:rsidRDefault="00862727" w:rsidP="00D32C7C">
      <w:pPr>
        <w:pStyle w:val="PargrafodaLista"/>
        <w:numPr>
          <w:ilvl w:val="0"/>
          <w:numId w:val="16"/>
        </w:numPr>
        <w:spacing w:after="0" w:line="240" w:lineRule="auto"/>
        <w:contextualSpacing w:val="0"/>
        <w:jc w:val="both"/>
        <w:rPr>
          <w:rFonts w:ascii="Arial" w:hAnsi="Arial" w:cs="Arial"/>
          <w:vanish/>
          <w:lang w:eastAsia="zh-CN"/>
        </w:rPr>
      </w:pPr>
    </w:p>
    <w:p w:rsidR="00862727" w:rsidRPr="006263E2" w:rsidRDefault="00862727" w:rsidP="00D32C7C">
      <w:pPr>
        <w:pStyle w:val="PargrafodaLista"/>
        <w:numPr>
          <w:ilvl w:val="1"/>
          <w:numId w:val="16"/>
        </w:numPr>
        <w:spacing w:after="0" w:line="240" w:lineRule="auto"/>
        <w:contextualSpacing w:val="0"/>
        <w:jc w:val="both"/>
        <w:rPr>
          <w:rFonts w:ascii="Arial" w:hAnsi="Arial" w:cs="Arial"/>
          <w:vanish/>
          <w:lang w:eastAsia="zh-CN"/>
        </w:rPr>
      </w:pPr>
    </w:p>
    <w:p w:rsidR="00862727" w:rsidRPr="006263E2" w:rsidRDefault="00862727" w:rsidP="00D32C7C">
      <w:pPr>
        <w:numPr>
          <w:ilvl w:val="2"/>
          <w:numId w:val="16"/>
        </w:numPr>
        <w:jc w:val="both"/>
        <w:rPr>
          <w:rFonts w:ascii="Arial" w:hAnsi="Arial" w:cs="Arial"/>
          <w:sz w:val="22"/>
          <w:szCs w:val="22"/>
        </w:rPr>
      </w:pPr>
      <w:r w:rsidRPr="006263E2">
        <w:rPr>
          <w:rFonts w:ascii="Arial" w:hAnsi="Arial" w:cs="Arial"/>
          <w:sz w:val="22"/>
          <w:szCs w:val="22"/>
        </w:rPr>
        <w:t xml:space="preserve">Na execução da análise e validação, o software deve apresentar todas as informações ao usuário de forma orientada quando o mesmo estiver respondendo ao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de validação.</w:t>
      </w:r>
    </w:p>
    <w:p w:rsidR="00862727" w:rsidRPr="006263E2" w:rsidRDefault="00862727" w:rsidP="00D32C7C">
      <w:pPr>
        <w:numPr>
          <w:ilvl w:val="3"/>
          <w:numId w:val="16"/>
        </w:numPr>
        <w:jc w:val="both"/>
        <w:rPr>
          <w:rFonts w:ascii="Arial" w:hAnsi="Arial" w:cs="Arial"/>
          <w:sz w:val="22"/>
          <w:szCs w:val="22"/>
        </w:rPr>
      </w:pPr>
      <w:r w:rsidRPr="006263E2">
        <w:rPr>
          <w:rFonts w:ascii="Arial" w:hAnsi="Arial" w:cs="Arial"/>
          <w:sz w:val="22"/>
          <w:szCs w:val="22"/>
        </w:rPr>
        <w:t xml:space="preserve">Para o </w:t>
      </w:r>
      <w:proofErr w:type="spellStart"/>
      <w:r w:rsidRPr="006263E2">
        <w:rPr>
          <w:rFonts w:ascii="Arial" w:hAnsi="Arial" w:cs="Arial"/>
          <w:i/>
          <w:sz w:val="22"/>
          <w:szCs w:val="22"/>
        </w:rPr>
        <w:t>checklist</w:t>
      </w:r>
      <w:proofErr w:type="spellEnd"/>
      <w:r w:rsidRPr="006263E2">
        <w:rPr>
          <w:rFonts w:ascii="Arial" w:hAnsi="Arial" w:cs="Arial"/>
          <w:i/>
          <w:sz w:val="22"/>
          <w:szCs w:val="22"/>
        </w:rPr>
        <w:t xml:space="preserve">, </w:t>
      </w:r>
      <w:r w:rsidRPr="006263E2">
        <w:rPr>
          <w:rFonts w:ascii="Arial" w:hAnsi="Arial" w:cs="Arial"/>
          <w:sz w:val="22"/>
          <w:szCs w:val="22"/>
        </w:rPr>
        <w:t xml:space="preserve">o software deve apresentar três respostas possíveis para cada pergunta cadastrada, “Sim”, “Não” e “N/A” (Não se Aplica), que ao serem marcadas devem trazer as respostas previamente cadastradas no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como padrão, porém o campo de resposta deve ser totalmente </w:t>
      </w:r>
      <w:proofErr w:type="spellStart"/>
      <w:r w:rsidRPr="006263E2">
        <w:rPr>
          <w:rFonts w:ascii="Arial" w:hAnsi="Arial" w:cs="Arial"/>
          <w:sz w:val="22"/>
          <w:szCs w:val="22"/>
        </w:rPr>
        <w:t>editável</w:t>
      </w:r>
      <w:proofErr w:type="spellEnd"/>
      <w:r w:rsidRPr="006263E2">
        <w:rPr>
          <w:rFonts w:ascii="Arial" w:hAnsi="Arial" w:cs="Arial"/>
          <w:sz w:val="22"/>
          <w:szCs w:val="22"/>
        </w:rPr>
        <w:t xml:space="preserve"> e sempre respeitando por prioridade do usuário. No caso de marcar a opção “N/A”, o sistema deverá retirar essa pergunta de todos os relatórios e entender que ela não se aplica àquele questionário. Estas definições visam possibilitar o cadastro de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mais genéricos.</w:t>
      </w:r>
    </w:p>
    <w:p w:rsidR="00862727" w:rsidRPr="006263E2" w:rsidRDefault="00862727" w:rsidP="00D32C7C">
      <w:pPr>
        <w:numPr>
          <w:ilvl w:val="3"/>
          <w:numId w:val="16"/>
        </w:numPr>
        <w:jc w:val="both"/>
        <w:rPr>
          <w:rFonts w:ascii="Arial" w:hAnsi="Arial" w:cs="Arial"/>
          <w:sz w:val="22"/>
          <w:szCs w:val="22"/>
        </w:rPr>
      </w:pPr>
      <w:r w:rsidRPr="006263E2">
        <w:rPr>
          <w:rFonts w:ascii="Arial" w:hAnsi="Arial" w:cs="Arial"/>
          <w:sz w:val="22"/>
          <w:szCs w:val="22"/>
        </w:rPr>
        <w:t>O software deve apresentar as análises (relatórios) de três formas preferenciais:</w:t>
      </w:r>
    </w:p>
    <w:p w:rsidR="00862727" w:rsidRPr="006263E2" w:rsidRDefault="00862727" w:rsidP="00D32C7C">
      <w:pPr>
        <w:jc w:val="both"/>
        <w:rPr>
          <w:rFonts w:ascii="Arial" w:hAnsi="Arial" w:cs="Arial"/>
          <w:sz w:val="22"/>
          <w:szCs w:val="22"/>
        </w:rPr>
      </w:pPr>
    </w:p>
    <w:p w:rsidR="00862727" w:rsidRPr="006263E2" w:rsidRDefault="00862727" w:rsidP="00D32C7C">
      <w:pPr>
        <w:jc w:val="both"/>
        <w:rPr>
          <w:rFonts w:ascii="Arial" w:hAnsi="Arial" w:cs="Arial"/>
          <w:sz w:val="22"/>
          <w:szCs w:val="22"/>
        </w:rPr>
      </w:pPr>
      <w:r w:rsidRPr="006D0ACC">
        <w:rPr>
          <w:rFonts w:ascii="Arial" w:hAnsi="Arial" w:cs="Arial"/>
          <w:sz w:val="22"/>
          <w:szCs w:val="22"/>
          <w:u w:val="single"/>
        </w:rPr>
        <w:t>Análise técnica</w:t>
      </w:r>
      <w:r>
        <w:rPr>
          <w:rFonts w:ascii="Arial" w:hAnsi="Arial" w:cs="Arial"/>
          <w:sz w:val="22"/>
          <w:szCs w:val="22"/>
        </w:rPr>
        <w:t>:</w:t>
      </w:r>
      <w:r w:rsidRPr="006263E2">
        <w:rPr>
          <w:rFonts w:ascii="Arial" w:hAnsi="Arial" w:cs="Arial"/>
          <w:sz w:val="22"/>
          <w:szCs w:val="22"/>
        </w:rPr>
        <w:t xml:space="preserve"> este relatório deve ser completamente </w:t>
      </w:r>
      <w:proofErr w:type="spellStart"/>
      <w:r w:rsidRPr="006263E2">
        <w:rPr>
          <w:rFonts w:ascii="Arial" w:hAnsi="Arial" w:cs="Arial"/>
          <w:sz w:val="22"/>
          <w:szCs w:val="22"/>
        </w:rPr>
        <w:t>formatável</w:t>
      </w:r>
      <w:proofErr w:type="spellEnd"/>
      <w:r w:rsidRPr="006263E2">
        <w:rPr>
          <w:rFonts w:ascii="Arial" w:hAnsi="Arial" w:cs="Arial"/>
          <w:sz w:val="22"/>
          <w:szCs w:val="22"/>
        </w:rPr>
        <w:t xml:space="preserve"> de acordo com a necessidade de cada análise, devendo conter, ainda, as seguintes fases de preenchimento:</w:t>
      </w:r>
    </w:p>
    <w:p w:rsidR="00862727" w:rsidRPr="006263E2" w:rsidRDefault="00862727" w:rsidP="006A5910">
      <w:pPr>
        <w:rPr>
          <w:rFonts w:ascii="Arial" w:hAnsi="Arial" w:cs="Arial"/>
          <w:sz w:val="22"/>
          <w:szCs w:val="22"/>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250"/>
      </w:tblGrid>
      <w:tr w:rsidR="00862727" w:rsidRPr="00D55701" w:rsidTr="00862727">
        <w:tc>
          <w:tcPr>
            <w:tcW w:w="851" w:type="dxa"/>
            <w:shd w:val="pct5" w:color="auto" w:fill="auto"/>
            <w:vAlign w:val="center"/>
          </w:tcPr>
          <w:p w:rsidR="00862727" w:rsidRPr="00D55701" w:rsidRDefault="00862727" w:rsidP="006A5910">
            <w:pPr>
              <w:jc w:val="center"/>
              <w:rPr>
                <w:rFonts w:ascii="Arial" w:hAnsi="Arial" w:cs="Arial"/>
                <w:b/>
                <w:sz w:val="20"/>
                <w:szCs w:val="20"/>
              </w:rPr>
            </w:pPr>
            <w:r w:rsidRPr="00D55701">
              <w:rPr>
                <w:rFonts w:ascii="Arial" w:hAnsi="Arial" w:cs="Arial"/>
                <w:b/>
                <w:sz w:val="20"/>
                <w:szCs w:val="20"/>
              </w:rPr>
              <w:t>Fases</w:t>
            </w:r>
          </w:p>
        </w:tc>
        <w:tc>
          <w:tcPr>
            <w:tcW w:w="8250" w:type="dxa"/>
            <w:shd w:val="pct5" w:color="auto" w:fill="auto"/>
            <w:vAlign w:val="center"/>
          </w:tcPr>
          <w:p w:rsidR="00862727" w:rsidRPr="00D55701" w:rsidRDefault="00862727" w:rsidP="006A5910">
            <w:pPr>
              <w:jc w:val="center"/>
              <w:rPr>
                <w:rFonts w:ascii="Arial" w:hAnsi="Arial" w:cs="Arial"/>
                <w:b/>
                <w:sz w:val="20"/>
                <w:szCs w:val="20"/>
              </w:rPr>
            </w:pPr>
            <w:r w:rsidRPr="00D55701">
              <w:rPr>
                <w:rFonts w:ascii="Arial" w:hAnsi="Arial" w:cs="Arial"/>
                <w:b/>
                <w:sz w:val="20"/>
                <w:szCs w:val="20"/>
              </w:rPr>
              <w:t>Descrição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t>1</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Cabeçalho: deve apresentar um cabeçalho padrão com as informações idênticas ao do cadastro de validação, e o software deve disponibilizar um campo no qual o usuário pode digitar cabeçalhos personalizados para aqueles modelos de validações e salvar para utilizar posteriormente sem necessidade de digitação.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t>2</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Documentos analisados: registro em tabela de documentos verificados para produzir a análise (cadastro de texto para qualquer documento, número, data e valor). Deve ter um campo observações para o usuário utilizar como registro de informações sobre os documentos analisados. O software deve permitir ao usuário personalizar os textos de observações dos documentos analisados e salvar para utilizar posteriormente sem necessidade de digitação.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t>3</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 xml:space="preserve">Recomendações/Análise: Registro de todas as recomendações que o usuário julgar necessário para a análise, e o software deve permitir ao usuário personalizar textos de recomendações/análises e salvar para utilizar posteriormente sem necessidade de </w:t>
            </w:r>
            <w:r w:rsidRPr="00D55701">
              <w:rPr>
                <w:rFonts w:ascii="Arial" w:hAnsi="Arial" w:cs="Arial"/>
                <w:sz w:val="20"/>
                <w:szCs w:val="20"/>
              </w:rPr>
              <w:lastRenderedPageBreak/>
              <w:t>digitação.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lastRenderedPageBreak/>
              <w:t>4</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Considerações Finais: registros das considerações finais que o usuário julgar necessário para a análise, e o software deve permitir ao usuário personalizar textos de considerações e salvar para utilizar posteriormente sem necessidade de digitação.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t>5</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Fundamentação legal: registro das fundamentações legais que o usuário julgar necessário, e o software deve permitir ao usuário personalizar textos de fundamentações legais e salvar para utilizar posteriormente sem necessidade de digitação.</w:t>
            </w:r>
          </w:p>
        </w:tc>
      </w:tr>
    </w:tbl>
    <w:p w:rsidR="00862727" w:rsidRPr="006263E2" w:rsidRDefault="00862727" w:rsidP="006A5910">
      <w:pPr>
        <w:rPr>
          <w:rFonts w:ascii="Arial" w:hAnsi="Arial" w:cs="Arial"/>
          <w:sz w:val="22"/>
          <w:szCs w:val="22"/>
        </w:rPr>
      </w:pPr>
    </w:p>
    <w:p w:rsidR="00862727" w:rsidRDefault="00862727" w:rsidP="006A5910">
      <w:pPr>
        <w:jc w:val="both"/>
        <w:rPr>
          <w:rFonts w:ascii="Arial" w:hAnsi="Arial" w:cs="Arial"/>
          <w:sz w:val="22"/>
          <w:szCs w:val="22"/>
          <w:u w:val="single"/>
        </w:rPr>
      </w:pPr>
    </w:p>
    <w:p w:rsidR="00862727" w:rsidRPr="006263E2" w:rsidRDefault="00862727" w:rsidP="006A5910">
      <w:pPr>
        <w:jc w:val="both"/>
        <w:rPr>
          <w:rFonts w:ascii="Arial" w:hAnsi="Arial" w:cs="Arial"/>
          <w:sz w:val="22"/>
          <w:szCs w:val="22"/>
        </w:rPr>
      </w:pPr>
      <w:r w:rsidRPr="006D0ACC">
        <w:rPr>
          <w:rFonts w:ascii="Arial" w:hAnsi="Arial" w:cs="Arial"/>
          <w:sz w:val="22"/>
          <w:szCs w:val="22"/>
          <w:u w:val="single"/>
        </w:rPr>
        <w:t>Inspeção técnica</w:t>
      </w:r>
      <w:r w:rsidRPr="006263E2">
        <w:rPr>
          <w:rFonts w:ascii="Arial" w:hAnsi="Arial" w:cs="Arial"/>
          <w:sz w:val="22"/>
          <w:szCs w:val="22"/>
        </w:rPr>
        <w:t>: este relatório deve permitir ao usuário validar qualquer documento ou setor, com as seguintes fases de preenchimento:</w:t>
      </w:r>
    </w:p>
    <w:p w:rsidR="00862727" w:rsidRPr="006263E2" w:rsidRDefault="00862727" w:rsidP="006A5910">
      <w:pPr>
        <w:rPr>
          <w:rFonts w:ascii="Arial" w:hAnsi="Arial" w:cs="Arial"/>
          <w:sz w:val="22"/>
          <w:szCs w:val="22"/>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250"/>
      </w:tblGrid>
      <w:tr w:rsidR="00862727" w:rsidRPr="00D55701" w:rsidTr="00862727">
        <w:tc>
          <w:tcPr>
            <w:tcW w:w="851" w:type="dxa"/>
            <w:shd w:val="pct5" w:color="auto" w:fill="auto"/>
            <w:vAlign w:val="center"/>
          </w:tcPr>
          <w:p w:rsidR="00862727" w:rsidRPr="00D55701" w:rsidRDefault="00862727" w:rsidP="006A5910">
            <w:pPr>
              <w:jc w:val="center"/>
              <w:rPr>
                <w:rFonts w:ascii="Arial" w:hAnsi="Arial" w:cs="Arial"/>
                <w:b/>
                <w:sz w:val="20"/>
                <w:szCs w:val="20"/>
              </w:rPr>
            </w:pPr>
            <w:r w:rsidRPr="00D55701">
              <w:rPr>
                <w:rFonts w:ascii="Arial" w:hAnsi="Arial" w:cs="Arial"/>
                <w:b/>
                <w:sz w:val="20"/>
                <w:szCs w:val="20"/>
              </w:rPr>
              <w:t>Fase</w:t>
            </w:r>
          </w:p>
        </w:tc>
        <w:tc>
          <w:tcPr>
            <w:tcW w:w="8250" w:type="dxa"/>
            <w:shd w:val="pct5" w:color="auto" w:fill="auto"/>
            <w:vAlign w:val="center"/>
          </w:tcPr>
          <w:p w:rsidR="00862727" w:rsidRPr="00D55701" w:rsidRDefault="00862727" w:rsidP="006A5910">
            <w:pPr>
              <w:jc w:val="center"/>
              <w:rPr>
                <w:rFonts w:ascii="Arial" w:hAnsi="Arial" w:cs="Arial"/>
                <w:b/>
                <w:sz w:val="20"/>
                <w:szCs w:val="20"/>
              </w:rPr>
            </w:pPr>
            <w:r w:rsidRPr="00D55701">
              <w:rPr>
                <w:rFonts w:ascii="Arial" w:hAnsi="Arial" w:cs="Arial"/>
                <w:b/>
                <w:sz w:val="20"/>
                <w:szCs w:val="20"/>
              </w:rPr>
              <w:t>Descrição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t>1</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 xml:space="preserve">Competência legal: nesta fase deve conter um campo para registrar a base legal que determina o procedimento a ser realizado pelo analista e deverá ser completamente </w:t>
            </w:r>
            <w:proofErr w:type="spellStart"/>
            <w:r w:rsidRPr="00D55701">
              <w:rPr>
                <w:rFonts w:ascii="Arial" w:hAnsi="Arial" w:cs="Arial"/>
                <w:sz w:val="20"/>
                <w:szCs w:val="20"/>
              </w:rPr>
              <w:t>formatável</w:t>
            </w:r>
            <w:proofErr w:type="spellEnd"/>
            <w:r w:rsidRPr="00D55701">
              <w:rPr>
                <w:rFonts w:ascii="Arial" w:hAnsi="Arial" w:cs="Arial"/>
                <w:sz w:val="20"/>
                <w:szCs w:val="20"/>
              </w:rPr>
              <w:t xml:space="preserve"> (fonte, ajustamento). O software deve permitir ao usuário personalizar textos de Competências legais e salvar para utilizar posteriormente sem necessidade de digitação.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t>2</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Servidores: nesta fase deve ser escolhido os servidores que irão realizar o procedimento técnico; o sistema trará automaticamente os usuários, de acordo com o cadastro.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t>3</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Objetivos: nesta fase deve conter um campo para registrar o objetivo da inspeção e outro para o objeto a ser inspecionado. O software deve permitir ao usuário personalizar textos destes campos e salvar para utilizar posteriormente sem necessidade de digitação.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t>4</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Itens: nesta fase deve conter 5 partes:</w:t>
            </w:r>
          </w:p>
          <w:p w:rsidR="00862727" w:rsidRPr="00D55701" w:rsidRDefault="00862727" w:rsidP="006A5910">
            <w:pPr>
              <w:jc w:val="both"/>
              <w:rPr>
                <w:rFonts w:ascii="Arial" w:hAnsi="Arial" w:cs="Arial"/>
                <w:sz w:val="20"/>
                <w:szCs w:val="20"/>
              </w:rPr>
            </w:pPr>
            <w:r w:rsidRPr="00D55701">
              <w:rPr>
                <w:rFonts w:ascii="Arial" w:hAnsi="Arial" w:cs="Arial"/>
                <w:sz w:val="20"/>
                <w:szCs w:val="20"/>
              </w:rPr>
              <w:t>- Cabeçalho: deve conter um campo para registro de cabeçalho dos itens observados na inspeção. O software deve permitir ao usuário personalizar textos de cabeçalhos e salvar para utilizar posteriormente sem necessidade de digitação;</w:t>
            </w:r>
          </w:p>
          <w:p w:rsidR="00862727" w:rsidRPr="00D55701" w:rsidRDefault="00862727" w:rsidP="006A5910">
            <w:pPr>
              <w:jc w:val="both"/>
              <w:rPr>
                <w:rFonts w:ascii="Arial" w:hAnsi="Arial" w:cs="Arial"/>
                <w:sz w:val="20"/>
                <w:szCs w:val="20"/>
              </w:rPr>
            </w:pPr>
            <w:r w:rsidRPr="00D55701">
              <w:rPr>
                <w:rFonts w:ascii="Arial" w:hAnsi="Arial" w:cs="Arial"/>
                <w:sz w:val="20"/>
                <w:szCs w:val="20"/>
              </w:rPr>
              <w:t xml:space="preserve">- </w:t>
            </w:r>
            <w:proofErr w:type="spellStart"/>
            <w:r w:rsidRPr="00D55701">
              <w:rPr>
                <w:rFonts w:ascii="Arial" w:hAnsi="Arial" w:cs="Arial"/>
                <w:i/>
                <w:sz w:val="20"/>
                <w:szCs w:val="20"/>
              </w:rPr>
              <w:t>Checklist</w:t>
            </w:r>
            <w:proofErr w:type="spellEnd"/>
            <w:r w:rsidRPr="00D55701">
              <w:rPr>
                <w:rFonts w:ascii="Arial" w:hAnsi="Arial" w:cs="Arial"/>
                <w:sz w:val="20"/>
                <w:szCs w:val="20"/>
              </w:rPr>
              <w:t>: deve conter todos os itens nos quais foram encontradas irregularidades.</w:t>
            </w:r>
          </w:p>
          <w:p w:rsidR="00862727" w:rsidRPr="00D55701" w:rsidRDefault="00862727" w:rsidP="006A5910">
            <w:pPr>
              <w:jc w:val="both"/>
              <w:rPr>
                <w:rFonts w:ascii="Arial" w:hAnsi="Arial" w:cs="Arial"/>
                <w:sz w:val="20"/>
                <w:szCs w:val="20"/>
              </w:rPr>
            </w:pPr>
            <w:r w:rsidRPr="00D55701">
              <w:rPr>
                <w:rFonts w:ascii="Arial" w:hAnsi="Arial" w:cs="Arial"/>
                <w:sz w:val="20"/>
                <w:szCs w:val="20"/>
              </w:rPr>
              <w:t>- Considerações gerais: deve conter um campo para o usuário registrar suas considerações a respeito do objeto inspecionado;</w:t>
            </w:r>
          </w:p>
          <w:p w:rsidR="00862727" w:rsidRPr="00D55701" w:rsidRDefault="00862727" w:rsidP="006A5910">
            <w:pPr>
              <w:jc w:val="both"/>
              <w:rPr>
                <w:rFonts w:ascii="Arial" w:hAnsi="Arial" w:cs="Arial"/>
                <w:sz w:val="20"/>
                <w:szCs w:val="20"/>
              </w:rPr>
            </w:pPr>
            <w:r w:rsidRPr="00D55701">
              <w:rPr>
                <w:rFonts w:ascii="Arial" w:hAnsi="Arial" w:cs="Arial"/>
                <w:sz w:val="20"/>
                <w:szCs w:val="20"/>
              </w:rPr>
              <w:t>- Orientações: deve conter um campo para o usuário registrar suas orientações a respeito do objeto inspecionado;</w:t>
            </w:r>
          </w:p>
          <w:p w:rsidR="00862727" w:rsidRPr="00D55701" w:rsidRDefault="00862727" w:rsidP="006A5910">
            <w:pPr>
              <w:jc w:val="both"/>
              <w:rPr>
                <w:rFonts w:ascii="Arial" w:hAnsi="Arial" w:cs="Arial"/>
                <w:sz w:val="20"/>
                <w:szCs w:val="20"/>
              </w:rPr>
            </w:pPr>
            <w:r w:rsidRPr="00D55701">
              <w:rPr>
                <w:rFonts w:ascii="Arial" w:hAnsi="Arial" w:cs="Arial"/>
                <w:sz w:val="20"/>
                <w:szCs w:val="20"/>
              </w:rPr>
              <w:t>- Conclusão: deve conter um campo para registro de conclusões sobre a inspeção. O software deve permitir ao usuário personalizar textos de conclusões e salvar para utilizar posteriormente sem necessidade de digitação.</w:t>
            </w:r>
          </w:p>
        </w:tc>
      </w:tr>
      <w:tr w:rsidR="00862727" w:rsidRPr="00D55701" w:rsidTr="00862727">
        <w:tc>
          <w:tcPr>
            <w:tcW w:w="851" w:type="dxa"/>
            <w:shd w:val="clear" w:color="auto" w:fill="auto"/>
            <w:vAlign w:val="center"/>
          </w:tcPr>
          <w:p w:rsidR="00862727" w:rsidRPr="00D55701" w:rsidRDefault="00862727" w:rsidP="006A5910">
            <w:pPr>
              <w:jc w:val="center"/>
              <w:rPr>
                <w:rFonts w:ascii="Arial" w:hAnsi="Arial" w:cs="Arial"/>
                <w:sz w:val="20"/>
                <w:szCs w:val="20"/>
              </w:rPr>
            </w:pPr>
            <w:r w:rsidRPr="00D55701">
              <w:rPr>
                <w:rFonts w:ascii="Arial" w:hAnsi="Arial" w:cs="Arial"/>
                <w:sz w:val="20"/>
                <w:szCs w:val="20"/>
              </w:rPr>
              <w:t>5</w:t>
            </w:r>
          </w:p>
        </w:tc>
        <w:tc>
          <w:tcPr>
            <w:tcW w:w="8250" w:type="dxa"/>
            <w:shd w:val="clear" w:color="auto" w:fill="auto"/>
            <w:vAlign w:val="center"/>
          </w:tcPr>
          <w:p w:rsidR="00862727" w:rsidRPr="00D55701" w:rsidRDefault="00862727" w:rsidP="006A5910">
            <w:pPr>
              <w:jc w:val="both"/>
              <w:rPr>
                <w:rFonts w:ascii="Arial" w:hAnsi="Arial" w:cs="Arial"/>
                <w:sz w:val="20"/>
                <w:szCs w:val="20"/>
              </w:rPr>
            </w:pPr>
            <w:r w:rsidRPr="00D55701">
              <w:rPr>
                <w:rFonts w:ascii="Arial" w:hAnsi="Arial" w:cs="Arial"/>
                <w:sz w:val="20"/>
                <w:szCs w:val="20"/>
              </w:rPr>
              <w:t>Considerações finais: o software deve conter um campo para o usuário registrar suas considerações sobre a inspeção técnica realizada.  O software deve permitir ao usuário personalizar textos de considerações finais e salvar para utilizar posteriormente sem necessidade de digitação. Deve conter nesta fase a opção selecionável de gerar campo para assinatura do Controlador nesta inspeção.</w:t>
            </w:r>
          </w:p>
        </w:tc>
      </w:tr>
    </w:tbl>
    <w:p w:rsidR="00862727" w:rsidRDefault="00862727" w:rsidP="006A5910">
      <w:pPr>
        <w:jc w:val="both"/>
        <w:rPr>
          <w:rFonts w:ascii="Arial" w:hAnsi="Arial" w:cs="Arial"/>
          <w:sz w:val="22"/>
          <w:szCs w:val="22"/>
          <w:u w:val="single"/>
        </w:rPr>
      </w:pPr>
    </w:p>
    <w:p w:rsidR="00862727" w:rsidRPr="006263E2" w:rsidRDefault="00862727" w:rsidP="006A5910">
      <w:pPr>
        <w:jc w:val="both"/>
        <w:rPr>
          <w:rFonts w:ascii="Arial" w:hAnsi="Arial" w:cs="Arial"/>
          <w:sz w:val="22"/>
          <w:szCs w:val="22"/>
        </w:rPr>
      </w:pPr>
      <w:r w:rsidRPr="006D0ACC">
        <w:rPr>
          <w:rFonts w:ascii="Arial" w:hAnsi="Arial" w:cs="Arial"/>
          <w:sz w:val="22"/>
          <w:szCs w:val="22"/>
          <w:u w:val="single"/>
        </w:rPr>
        <w:t>Relatório simplificado</w:t>
      </w:r>
      <w:r w:rsidRPr="006263E2">
        <w:rPr>
          <w:rFonts w:ascii="Arial" w:hAnsi="Arial" w:cs="Arial"/>
          <w:sz w:val="22"/>
          <w:szCs w:val="22"/>
        </w:rPr>
        <w:t xml:space="preserve">: gera relatório de análise técnica realizado na forma de </w:t>
      </w:r>
      <w:proofErr w:type="spellStart"/>
      <w:r w:rsidRPr="006263E2">
        <w:rPr>
          <w:rFonts w:ascii="Arial" w:hAnsi="Arial" w:cs="Arial"/>
          <w:i/>
          <w:sz w:val="22"/>
          <w:szCs w:val="22"/>
        </w:rPr>
        <w:t>checklist</w:t>
      </w:r>
      <w:proofErr w:type="spellEnd"/>
      <w:r w:rsidRPr="006263E2">
        <w:rPr>
          <w:rFonts w:ascii="Arial" w:hAnsi="Arial" w:cs="Arial"/>
          <w:i/>
          <w:sz w:val="22"/>
          <w:szCs w:val="22"/>
        </w:rPr>
        <w:t xml:space="preserve">, </w:t>
      </w:r>
      <w:r w:rsidRPr="006263E2">
        <w:rPr>
          <w:rFonts w:ascii="Arial" w:hAnsi="Arial" w:cs="Arial"/>
          <w:sz w:val="22"/>
          <w:szCs w:val="22"/>
        </w:rPr>
        <w:t>contendo</w:t>
      </w:r>
      <w:r w:rsidRPr="006263E2">
        <w:rPr>
          <w:rFonts w:ascii="Arial" w:hAnsi="Arial" w:cs="Arial"/>
          <w:i/>
          <w:sz w:val="22"/>
          <w:szCs w:val="22"/>
        </w:rPr>
        <w:t xml:space="preserve"> </w:t>
      </w:r>
      <w:r w:rsidRPr="006263E2">
        <w:rPr>
          <w:rFonts w:ascii="Arial" w:hAnsi="Arial" w:cs="Arial"/>
          <w:sz w:val="22"/>
          <w:szCs w:val="22"/>
        </w:rPr>
        <w:t>todas as perguntas respondidas.</w:t>
      </w:r>
    </w:p>
    <w:p w:rsidR="00862727" w:rsidRPr="006263E2" w:rsidRDefault="00862727" w:rsidP="006A5910">
      <w:pPr>
        <w:jc w:val="both"/>
        <w:rPr>
          <w:rFonts w:ascii="Arial" w:hAnsi="Arial" w:cs="Arial"/>
          <w:sz w:val="22"/>
          <w:szCs w:val="22"/>
        </w:rPr>
      </w:pPr>
    </w:p>
    <w:p w:rsidR="00862727" w:rsidRPr="006263E2" w:rsidRDefault="00862727" w:rsidP="006A5910">
      <w:pPr>
        <w:numPr>
          <w:ilvl w:val="3"/>
          <w:numId w:val="16"/>
        </w:numPr>
        <w:jc w:val="both"/>
        <w:rPr>
          <w:rFonts w:ascii="Arial" w:hAnsi="Arial" w:cs="Arial"/>
          <w:sz w:val="22"/>
          <w:szCs w:val="22"/>
        </w:rPr>
      </w:pPr>
      <w:r w:rsidRPr="006263E2">
        <w:rPr>
          <w:rFonts w:ascii="Arial" w:hAnsi="Arial" w:cs="Arial"/>
          <w:sz w:val="22"/>
          <w:szCs w:val="22"/>
        </w:rPr>
        <w:t>O software deve conter uma opção de notificação dos processos analisados, no qual preenchidos a data vencimento, setor notificado, responsável, campo de observações, opção de anexar relatório simplificado de análise técnica e e-mail do responsável. O software deve enviar o e-mail notificando o responsável.</w:t>
      </w:r>
    </w:p>
    <w:p w:rsidR="00862727" w:rsidRPr="006263E2" w:rsidRDefault="00862727" w:rsidP="006A5910">
      <w:pPr>
        <w:numPr>
          <w:ilvl w:val="3"/>
          <w:numId w:val="16"/>
        </w:numPr>
        <w:jc w:val="both"/>
        <w:rPr>
          <w:rFonts w:ascii="Arial" w:hAnsi="Arial" w:cs="Arial"/>
          <w:sz w:val="22"/>
          <w:szCs w:val="22"/>
        </w:rPr>
      </w:pPr>
      <w:r w:rsidRPr="006263E2">
        <w:rPr>
          <w:rFonts w:ascii="Arial" w:hAnsi="Arial" w:cs="Arial"/>
          <w:sz w:val="22"/>
          <w:szCs w:val="22"/>
        </w:rPr>
        <w:t xml:space="preserve">O software deve ter uma opção de finalizar a análise depois de completado todo o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vinculado ao processo. Toda análise encerrada deve ser acessada na lista de processos encerrados.</w:t>
      </w:r>
    </w:p>
    <w:p w:rsidR="00862727" w:rsidRPr="006263E2" w:rsidRDefault="00862727" w:rsidP="00862727">
      <w:pPr>
        <w:spacing w:line="276" w:lineRule="auto"/>
        <w:rPr>
          <w:rFonts w:ascii="Arial" w:hAnsi="Arial" w:cs="Arial"/>
          <w:sz w:val="22"/>
          <w:szCs w:val="22"/>
        </w:rPr>
      </w:pPr>
    </w:p>
    <w:p w:rsidR="00862727" w:rsidRPr="006263E2" w:rsidRDefault="00862727" w:rsidP="00862727">
      <w:pPr>
        <w:pStyle w:val="PargrafodaLista"/>
        <w:numPr>
          <w:ilvl w:val="0"/>
          <w:numId w:val="17"/>
        </w:numPr>
        <w:spacing w:after="0"/>
        <w:contextualSpacing w:val="0"/>
        <w:rPr>
          <w:rFonts w:ascii="Arial" w:hAnsi="Arial" w:cs="Arial"/>
          <w:b/>
          <w:vanish/>
          <w:lang w:eastAsia="zh-CN"/>
        </w:rPr>
      </w:pPr>
    </w:p>
    <w:p w:rsidR="00862727" w:rsidRPr="006263E2" w:rsidRDefault="00862727" w:rsidP="00862727">
      <w:pPr>
        <w:pStyle w:val="PargrafodaLista"/>
        <w:numPr>
          <w:ilvl w:val="0"/>
          <w:numId w:val="17"/>
        </w:numPr>
        <w:spacing w:after="0"/>
        <w:contextualSpacing w:val="0"/>
        <w:rPr>
          <w:rFonts w:ascii="Arial" w:hAnsi="Arial" w:cs="Arial"/>
          <w:b/>
          <w:vanish/>
          <w:lang w:eastAsia="zh-CN"/>
        </w:rPr>
      </w:pPr>
    </w:p>
    <w:p w:rsidR="00862727" w:rsidRPr="006263E2" w:rsidRDefault="00862727" w:rsidP="00D068DD">
      <w:pPr>
        <w:numPr>
          <w:ilvl w:val="1"/>
          <w:numId w:val="17"/>
        </w:numPr>
        <w:rPr>
          <w:rFonts w:ascii="Arial" w:hAnsi="Arial" w:cs="Arial"/>
          <w:b/>
          <w:sz w:val="22"/>
          <w:szCs w:val="22"/>
        </w:rPr>
      </w:pPr>
      <w:r w:rsidRPr="006263E2">
        <w:rPr>
          <w:rFonts w:ascii="Arial" w:hAnsi="Arial" w:cs="Arial"/>
          <w:b/>
          <w:sz w:val="22"/>
          <w:szCs w:val="22"/>
        </w:rPr>
        <w:tab/>
        <w:t>DAS ANÁLISES DE CONVÊNIOS</w:t>
      </w:r>
    </w:p>
    <w:p w:rsidR="00862727" w:rsidRPr="006263E2" w:rsidRDefault="00862727" w:rsidP="00D068DD">
      <w:pPr>
        <w:jc w:val="both"/>
        <w:rPr>
          <w:rFonts w:ascii="Arial" w:hAnsi="Arial" w:cs="Arial"/>
          <w:sz w:val="22"/>
          <w:szCs w:val="22"/>
        </w:rPr>
      </w:pPr>
    </w:p>
    <w:p w:rsidR="00862727" w:rsidRPr="006263E2" w:rsidRDefault="00862727" w:rsidP="00D068DD">
      <w:pPr>
        <w:pStyle w:val="PargrafodaLista"/>
        <w:numPr>
          <w:ilvl w:val="0"/>
          <w:numId w:val="18"/>
        </w:numPr>
        <w:spacing w:after="0" w:line="240" w:lineRule="auto"/>
        <w:contextualSpacing w:val="0"/>
        <w:jc w:val="both"/>
        <w:rPr>
          <w:rFonts w:ascii="Arial" w:hAnsi="Arial" w:cs="Arial"/>
          <w:vanish/>
          <w:lang w:eastAsia="zh-CN"/>
        </w:rPr>
      </w:pPr>
    </w:p>
    <w:p w:rsidR="00862727" w:rsidRPr="006263E2" w:rsidRDefault="00862727" w:rsidP="00D068DD">
      <w:pPr>
        <w:pStyle w:val="PargrafodaLista"/>
        <w:numPr>
          <w:ilvl w:val="0"/>
          <w:numId w:val="18"/>
        </w:numPr>
        <w:spacing w:after="0" w:line="240" w:lineRule="auto"/>
        <w:contextualSpacing w:val="0"/>
        <w:jc w:val="both"/>
        <w:rPr>
          <w:rFonts w:ascii="Arial" w:hAnsi="Arial" w:cs="Arial"/>
          <w:vanish/>
          <w:lang w:eastAsia="zh-CN"/>
        </w:rPr>
      </w:pPr>
    </w:p>
    <w:p w:rsidR="00862727" w:rsidRPr="006263E2" w:rsidRDefault="00862727" w:rsidP="00D068DD">
      <w:pPr>
        <w:pStyle w:val="PargrafodaLista"/>
        <w:numPr>
          <w:ilvl w:val="1"/>
          <w:numId w:val="18"/>
        </w:numPr>
        <w:spacing w:after="0" w:line="240" w:lineRule="auto"/>
        <w:contextualSpacing w:val="0"/>
        <w:jc w:val="both"/>
        <w:rPr>
          <w:rFonts w:ascii="Arial" w:hAnsi="Arial" w:cs="Arial"/>
          <w:vanish/>
          <w:lang w:eastAsia="zh-CN"/>
        </w:rPr>
      </w:pPr>
    </w:p>
    <w:p w:rsidR="00862727" w:rsidRPr="006263E2" w:rsidRDefault="00862727" w:rsidP="00D068DD">
      <w:pPr>
        <w:numPr>
          <w:ilvl w:val="2"/>
          <w:numId w:val="18"/>
        </w:numPr>
        <w:jc w:val="both"/>
        <w:rPr>
          <w:rFonts w:ascii="Arial" w:hAnsi="Arial" w:cs="Arial"/>
          <w:sz w:val="22"/>
          <w:szCs w:val="22"/>
        </w:rPr>
      </w:pPr>
      <w:r w:rsidRPr="006263E2">
        <w:rPr>
          <w:rFonts w:ascii="Arial" w:hAnsi="Arial" w:cs="Arial"/>
          <w:sz w:val="22"/>
          <w:szCs w:val="22"/>
        </w:rPr>
        <w:t xml:space="preserve">O software deve apresentar as execuções dos convênios agrupados por setores administrativos, indicar convênios vigentes e arquivados, e deve ter botão de </w:t>
      </w:r>
      <w:r w:rsidRPr="006263E2">
        <w:rPr>
          <w:rFonts w:ascii="Arial" w:hAnsi="Arial" w:cs="Arial"/>
          <w:sz w:val="22"/>
          <w:szCs w:val="22"/>
        </w:rPr>
        <w:lastRenderedPageBreak/>
        <w:t>acesso para edição para validação do convênio, botão de relatório da execução financeira do convênio, botão de exclusão do processo de convênio, botão para cadastro de novos fundos, botão para cadastro de entidades, botão para cadastro de novo convênio, filtros de busca (por setores administrativos, número de convênio, ano, processo, entidade, localização) para facilitar a pesquisa pelo usuário.</w:t>
      </w:r>
    </w:p>
    <w:p w:rsidR="00862727" w:rsidRPr="006263E2" w:rsidRDefault="00862727" w:rsidP="00D068DD">
      <w:pPr>
        <w:ind w:firstLine="708"/>
        <w:jc w:val="both"/>
        <w:rPr>
          <w:rFonts w:ascii="Arial" w:hAnsi="Arial" w:cs="Arial"/>
          <w:sz w:val="22"/>
          <w:szCs w:val="22"/>
        </w:rPr>
      </w:pPr>
    </w:p>
    <w:p w:rsidR="00862727" w:rsidRPr="006263E2" w:rsidRDefault="00862727" w:rsidP="00D068DD">
      <w:pPr>
        <w:numPr>
          <w:ilvl w:val="2"/>
          <w:numId w:val="18"/>
        </w:numPr>
        <w:jc w:val="both"/>
        <w:rPr>
          <w:rFonts w:ascii="Arial" w:hAnsi="Arial" w:cs="Arial"/>
          <w:sz w:val="22"/>
          <w:szCs w:val="22"/>
        </w:rPr>
      </w:pPr>
      <w:r w:rsidRPr="006263E2">
        <w:rPr>
          <w:rFonts w:ascii="Arial" w:hAnsi="Arial" w:cs="Arial"/>
          <w:sz w:val="22"/>
          <w:szCs w:val="22"/>
        </w:rPr>
        <w:t xml:space="preserve">O software deve possibilitar o cadastro dos convênios firmados pela Prefeitura Municipal com entidades do terceiro setor por registro em 6 fases de preenchimento: </w:t>
      </w:r>
    </w:p>
    <w:p w:rsidR="00862727" w:rsidRPr="006263E2" w:rsidRDefault="00862727" w:rsidP="00D068DD">
      <w:pPr>
        <w:rPr>
          <w:rFonts w:ascii="Arial" w:hAnsi="Arial" w:cs="Arial"/>
          <w:sz w:val="22"/>
          <w:szCs w:val="22"/>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250"/>
      </w:tblGrid>
      <w:tr w:rsidR="00862727" w:rsidRPr="001C1571" w:rsidTr="00862727">
        <w:tc>
          <w:tcPr>
            <w:tcW w:w="851" w:type="dxa"/>
            <w:shd w:val="pct5" w:color="auto" w:fill="auto"/>
            <w:vAlign w:val="center"/>
          </w:tcPr>
          <w:p w:rsidR="00862727" w:rsidRPr="001C1571" w:rsidRDefault="00862727" w:rsidP="00D068DD">
            <w:pPr>
              <w:jc w:val="center"/>
              <w:rPr>
                <w:rFonts w:ascii="Arial" w:hAnsi="Arial" w:cs="Arial"/>
                <w:b/>
                <w:sz w:val="20"/>
                <w:szCs w:val="20"/>
              </w:rPr>
            </w:pPr>
            <w:r w:rsidRPr="001C1571">
              <w:rPr>
                <w:rFonts w:ascii="Arial" w:hAnsi="Arial" w:cs="Arial"/>
                <w:b/>
                <w:sz w:val="20"/>
                <w:szCs w:val="20"/>
              </w:rPr>
              <w:t>Fase</w:t>
            </w:r>
          </w:p>
        </w:tc>
        <w:tc>
          <w:tcPr>
            <w:tcW w:w="8250" w:type="dxa"/>
            <w:shd w:val="pct5" w:color="auto" w:fill="auto"/>
            <w:vAlign w:val="center"/>
          </w:tcPr>
          <w:p w:rsidR="00862727" w:rsidRPr="001C1571" w:rsidRDefault="00862727" w:rsidP="00D068DD">
            <w:pPr>
              <w:jc w:val="center"/>
              <w:rPr>
                <w:rFonts w:ascii="Arial" w:hAnsi="Arial" w:cs="Arial"/>
                <w:b/>
                <w:sz w:val="20"/>
                <w:szCs w:val="20"/>
              </w:rPr>
            </w:pPr>
            <w:r w:rsidRPr="001C1571">
              <w:rPr>
                <w:rFonts w:ascii="Arial" w:hAnsi="Arial" w:cs="Arial"/>
                <w:b/>
                <w:sz w:val="20"/>
                <w:szCs w:val="20"/>
              </w:rPr>
              <w:t>Descrição</w:t>
            </w:r>
          </w:p>
        </w:tc>
      </w:tr>
      <w:tr w:rsidR="00862727" w:rsidRPr="001C1571" w:rsidTr="00862727">
        <w:tc>
          <w:tcPr>
            <w:tcW w:w="85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1</w:t>
            </w:r>
          </w:p>
        </w:tc>
        <w:tc>
          <w:tcPr>
            <w:tcW w:w="825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Cadastro Geral: registro de número de processo, número de convênio, ano exercício, seleção de entidade, seleção de gestor, seleção de fiscal, seleção de setor administrativo, seleção de fundo e campo para a descrição do convênio. Botão de arquivamento do convênio.</w:t>
            </w:r>
          </w:p>
        </w:tc>
      </w:tr>
      <w:tr w:rsidR="00862727" w:rsidRPr="001C1571" w:rsidTr="00862727">
        <w:tc>
          <w:tcPr>
            <w:tcW w:w="85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2</w:t>
            </w:r>
          </w:p>
        </w:tc>
        <w:tc>
          <w:tcPr>
            <w:tcW w:w="825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Vigência do convênio: registro da vigência e prazo de prestação de contas.</w:t>
            </w:r>
          </w:p>
        </w:tc>
      </w:tr>
      <w:tr w:rsidR="00862727" w:rsidRPr="001C1571" w:rsidTr="00862727">
        <w:tc>
          <w:tcPr>
            <w:tcW w:w="85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3</w:t>
            </w:r>
          </w:p>
        </w:tc>
        <w:tc>
          <w:tcPr>
            <w:tcW w:w="825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Pagamentos: registro de valor total, entrada e parcelamentos. Validação de pagamentos e prestação de contas realizadas.</w:t>
            </w:r>
          </w:p>
        </w:tc>
      </w:tr>
      <w:tr w:rsidR="00862727" w:rsidRPr="001C1571" w:rsidTr="00862727">
        <w:tc>
          <w:tcPr>
            <w:tcW w:w="85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4</w:t>
            </w:r>
          </w:p>
        </w:tc>
        <w:tc>
          <w:tcPr>
            <w:tcW w:w="825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Situação: registro para controle da localização física e situação e observações sobre o convênio.</w:t>
            </w:r>
          </w:p>
        </w:tc>
      </w:tr>
      <w:tr w:rsidR="00862727" w:rsidRPr="001C1571" w:rsidTr="00862727">
        <w:tc>
          <w:tcPr>
            <w:tcW w:w="85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5</w:t>
            </w:r>
          </w:p>
        </w:tc>
        <w:tc>
          <w:tcPr>
            <w:tcW w:w="825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Validações: integração para inspeção técnica do convênio para auditoria.</w:t>
            </w:r>
          </w:p>
        </w:tc>
      </w:tr>
    </w:tbl>
    <w:p w:rsidR="00862727" w:rsidRPr="006263E2" w:rsidRDefault="00862727" w:rsidP="00D068DD">
      <w:pPr>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3.5.3. O software deve possibilitar ao gestor e fiscal do convênio notificar os prazos de prestação de contas aos convenentes.</w:t>
      </w:r>
    </w:p>
    <w:p w:rsidR="00862727" w:rsidRPr="006263E2" w:rsidRDefault="00862727" w:rsidP="00D068DD">
      <w:pPr>
        <w:rPr>
          <w:rFonts w:ascii="Arial" w:hAnsi="Arial" w:cs="Arial"/>
          <w:b/>
          <w:sz w:val="22"/>
          <w:szCs w:val="22"/>
        </w:rPr>
      </w:pPr>
    </w:p>
    <w:p w:rsidR="00862727" w:rsidRPr="006263E2" w:rsidRDefault="00862727" w:rsidP="00D068DD">
      <w:pPr>
        <w:rPr>
          <w:rFonts w:ascii="Arial" w:hAnsi="Arial" w:cs="Arial"/>
          <w:b/>
          <w:sz w:val="22"/>
          <w:szCs w:val="22"/>
        </w:rPr>
      </w:pPr>
      <w:r w:rsidRPr="006263E2">
        <w:rPr>
          <w:rFonts w:ascii="Arial" w:hAnsi="Arial" w:cs="Arial"/>
          <w:b/>
          <w:sz w:val="22"/>
          <w:szCs w:val="22"/>
        </w:rPr>
        <w:t>3</w:t>
      </w:r>
      <w:r>
        <w:rPr>
          <w:rFonts w:ascii="Arial" w:hAnsi="Arial" w:cs="Arial"/>
          <w:b/>
          <w:sz w:val="22"/>
          <w:szCs w:val="22"/>
        </w:rPr>
        <w:t xml:space="preserve">.6. </w:t>
      </w:r>
      <w:r>
        <w:rPr>
          <w:rFonts w:ascii="Arial" w:hAnsi="Arial" w:cs="Arial"/>
          <w:b/>
          <w:sz w:val="22"/>
          <w:szCs w:val="22"/>
        </w:rPr>
        <w:tab/>
        <w:t>DO</w:t>
      </w:r>
      <w:r w:rsidRPr="006263E2">
        <w:rPr>
          <w:rFonts w:ascii="Arial" w:hAnsi="Arial" w:cs="Arial"/>
          <w:b/>
          <w:sz w:val="22"/>
          <w:szCs w:val="22"/>
        </w:rPr>
        <w:t xml:space="preserve"> CONTROLE DE MEDIÇÃO EM OBRAS</w:t>
      </w:r>
    </w:p>
    <w:p w:rsidR="00862727" w:rsidRPr="006263E2" w:rsidRDefault="00862727" w:rsidP="00D068DD">
      <w:pPr>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3.6.1. O software deve apresentar as execuções das obras agrupadas por processos administrativos, número de contrato, fornecedor, descrição da obra, valor total, saldo atual, e deve ter botão de acesso para edição da obra, botão de lançamentos, botão de exclusão da obra, botão para cadastro de nova obra, filtros de busca (número de contrato, nome de fornecedor, descrição da obra) para facilitar a pesquisa pelo usuário.</w:t>
      </w:r>
    </w:p>
    <w:p w:rsidR="00862727" w:rsidRPr="006263E2" w:rsidRDefault="00862727" w:rsidP="00D068DD">
      <w:pPr>
        <w:ind w:left="708"/>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3.6.2. O softwa</w:t>
      </w:r>
      <w:r>
        <w:rPr>
          <w:rFonts w:ascii="Arial" w:hAnsi="Arial" w:cs="Arial"/>
          <w:sz w:val="22"/>
          <w:szCs w:val="22"/>
        </w:rPr>
        <w:t xml:space="preserve">re deve exibir acompanhamento </w:t>
      </w:r>
      <w:r w:rsidRPr="006263E2">
        <w:rPr>
          <w:rFonts w:ascii="Arial" w:hAnsi="Arial" w:cs="Arial"/>
          <w:sz w:val="22"/>
          <w:szCs w:val="22"/>
        </w:rPr>
        <w:t>do controle de saldo do contrato da obra, que serão apresentados por itens executados, a executar e a os saldos gerais do contrato. Para o lançamento dos itens, deve apresentar os dados já lançados (valor total, valor acumulado, percentual já executado, saldo em moeda nacional, processo, contrato, fornecedor, vigência, valor do contrato e saldo do contrato).</w:t>
      </w:r>
    </w:p>
    <w:p w:rsidR="00862727" w:rsidRPr="006263E2" w:rsidRDefault="00862727" w:rsidP="00D068DD">
      <w:pPr>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 xml:space="preserve">3.6.3. O software deve ter funções para lançamento e controle </w:t>
      </w:r>
      <w:r>
        <w:rPr>
          <w:rFonts w:ascii="Arial" w:hAnsi="Arial" w:cs="Arial"/>
          <w:sz w:val="22"/>
          <w:szCs w:val="22"/>
        </w:rPr>
        <w:t>dos seguintes registros para aná</w:t>
      </w:r>
      <w:r w:rsidRPr="006263E2">
        <w:rPr>
          <w:rFonts w:ascii="Arial" w:hAnsi="Arial" w:cs="Arial"/>
          <w:sz w:val="22"/>
          <w:szCs w:val="22"/>
        </w:rPr>
        <w:t xml:space="preserve">lises: </w:t>
      </w:r>
    </w:p>
    <w:p w:rsidR="00862727" w:rsidRPr="006263E2" w:rsidRDefault="00862727" w:rsidP="00D068DD">
      <w:pPr>
        <w:rPr>
          <w:rFonts w:ascii="Arial" w:hAnsi="Arial" w:cs="Arial"/>
          <w:sz w:val="22"/>
          <w:szCs w:val="22"/>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7870"/>
      </w:tblGrid>
      <w:tr w:rsidR="00862727" w:rsidRPr="001C1571" w:rsidTr="00862727">
        <w:tc>
          <w:tcPr>
            <w:tcW w:w="1231" w:type="dxa"/>
            <w:shd w:val="pct5" w:color="auto" w:fill="auto"/>
            <w:vAlign w:val="center"/>
          </w:tcPr>
          <w:p w:rsidR="00862727" w:rsidRPr="001C1571" w:rsidRDefault="00862727" w:rsidP="00D068DD">
            <w:pPr>
              <w:jc w:val="center"/>
              <w:rPr>
                <w:rFonts w:ascii="Arial" w:hAnsi="Arial" w:cs="Arial"/>
                <w:b/>
                <w:sz w:val="20"/>
                <w:szCs w:val="20"/>
              </w:rPr>
            </w:pPr>
            <w:r w:rsidRPr="001C1571">
              <w:rPr>
                <w:rFonts w:ascii="Arial" w:hAnsi="Arial" w:cs="Arial"/>
                <w:b/>
                <w:sz w:val="20"/>
                <w:szCs w:val="20"/>
              </w:rPr>
              <w:t>Registros</w:t>
            </w:r>
          </w:p>
        </w:tc>
        <w:tc>
          <w:tcPr>
            <w:tcW w:w="7870" w:type="dxa"/>
            <w:shd w:val="pct5" w:color="auto" w:fill="auto"/>
            <w:vAlign w:val="center"/>
          </w:tcPr>
          <w:p w:rsidR="00862727" w:rsidRPr="001C1571" w:rsidRDefault="00862727" w:rsidP="00D068DD">
            <w:pPr>
              <w:jc w:val="center"/>
              <w:rPr>
                <w:rFonts w:ascii="Arial" w:hAnsi="Arial" w:cs="Arial"/>
                <w:b/>
                <w:sz w:val="20"/>
                <w:szCs w:val="20"/>
              </w:rPr>
            </w:pPr>
            <w:r w:rsidRPr="001C1571">
              <w:rPr>
                <w:rFonts w:ascii="Arial" w:hAnsi="Arial" w:cs="Arial"/>
                <w:b/>
                <w:sz w:val="20"/>
                <w:szCs w:val="20"/>
              </w:rPr>
              <w:t>Descrição</w:t>
            </w:r>
          </w:p>
        </w:tc>
      </w:tr>
      <w:tr w:rsidR="00862727" w:rsidRPr="001C1571" w:rsidTr="00862727">
        <w:tc>
          <w:tcPr>
            <w:tcW w:w="123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1</w:t>
            </w:r>
          </w:p>
        </w:tc>
        <w:tc>
          <w:tcPr>
            <w:tcW w:w="787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Itens: o registro do item deve ter opção de cadastro diretamente no software com criação de cada item com descrição, unidade de medida, quantidade e valor unitário; podendo-se criar subitens. Ou por processo de exportar e importar planilha em Excel padronizada.</w:t>
            </w:r>
          </w:p>
        </w:tc>
      </w:tr>
      <w:tr w:rsidR="00862727" w:rsidRPr="001C1571" w:rsidTr="00862727">
        <w:tc>
          <w:tcPr>
            <w:tcW w:w="123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2</w:t>
            </w:r>
          </w:p>
        </w:tc>
        <w:tc>
          <w:tcPr>
            <w:tcW w:w="787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 xml:space="preserve">Detalhes: deve conter um relatório resumido do contrato (gestor, fiscal e dados referentes as notas fiscais). E informações de </w:t>
            </w:r>
            <w:proofErr w:type="spellStart"/>
            <w:r w:rsidRPr="001C1571">
              <w:rPr>
                <w:rFonts w:ascii="Arial" w:hAnsi="Arial" w:cs="Arial"/>
                <w:sz w:val="20"/>
                <w:szCs w:val="20"/>
              </w:rPr>
              <w:t>paralizações</w:t>
            </w:r>
            <w:proofErr w:type="spellEnd"/>
            <w:r w:rsidRPr="001C1571">
              <w:rPr>
                <w:rFonts w:ascii="Arial" w:hAnsi="Arial" w:cs="Arial"/>
                <w:sz w:val="20"/>
                <w:szCs w:val="20"/>
              </w:rPr>
              <w:t xml:space="preserve"> da obra.</w:t>
            </w:r>
          </w:p>
        </w:tc>
      </w:tr>
      <w:tr w:rsidR="00862727" w:rsidRPr="001C1571" w:rsidTr="00862727">
        <w:tc>
          <w:tcPr>
            <w:tcW w:w="123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3</w:t>
            </w:r>
          </w:p>
        </w:tc>
        <w:tc>
          <w:tcPr>
            <w:tcW w:w="787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Aditivos: o software deve ter a opção para lançar aditivos de valor/itens e de prorrogação de prazo com gestão de cálculo automático pelo sistema. Deve conter campos para registro de descrição/justificativa do aditivo, descrição dos itens a serem aditivados com quantidade e valor total;</w:t>
            </w:r>
          </w:p>
        </w:tc>
      </w:tr>
      <w:tr w:rsidR="00862727" w:rsidRPr="001C1571" w:rsidTr="00862727">
        <w:tc>
          <w:tcPr>
            <w:tcW w:w="123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4</w:t>
            </w:r>
          </w:p>
        </w:tc>
        <w:tc>
          <w:tcPr>
            <w:tcW w:w="7870" w:type="dxa"/>
            <w:shd w:val="clear" w:color="auto" w:fill="auto"/>
            <w:vAlign w:val="center"/>
          </w:tcPr>
          <w:p w:rsidR="00862727" w:rsidRPr="001C1571" w:rsidRDefault="00862727" w:rsidP="00D068DD">
            <w:pPr>
              <w:jc w:val="both"/>
              <w:rPr>
                <w:rFonts w:ascii="Arial" w:hAnsi="Arial" w:cs="Arial"/>
                <w:sz w:val="20"/>
                <w:szCs w:val="20"/>
              </w:rPr>
            </w:pPr>
            <w:proofErr w:type="spellStart"/>
            <w:r w:rsidRPr="001C1571">
              <w:rPr>
                <w:rFonts w:ascii="Arial" w:hAnsi="Arial" w:cs="Arial"/>
                <w:sz w:val="20"/>
                <w:szCs w:val="20"/>
              </w:rPr>
              <w:t>Apostilamento</w:t>
            </w:r>
            <w:proofErr w:type="spellEnd"/>
            <w:r w:rsidRPr="001C1571">
              <w:rPr>
                <w:rFonts w:ascii="Arial" w:hAnsi="Arial" w:cs="Arial"/>
                <w:sz w:val="20"/>
                <w:szCs w:val="20"/>
              </w:rPr>
              <w:t xml:space="preserve">: deverá ter opção de registro de </w:t>
            </w:r>
            <w:proofErr w:type="spellStart"/>
            <w:r w:rsidRPr="001C1571">
              <w:rPr>
                <w:rFonts w:ascii="Arial" w:hAnsi="Arial" w:cs="Arial"/>
                <w:sz w:val="20"/>
                <w:szCs w:val="20"/>
              </w:rPr>
              <w:t>apostilamentos</w:t>
            </w:r>
            <w:proofErr w:type="spellEnd"/>
            <w:r w:rsidRPr="001C1571">
              <w:rPr>
                <w:rFonts w:ascii="Arial" w:hAnsi="Arial" w:cs="Arial"/>
                <w:sz w:val="20"/>
                <w:szCs w:val="20"/>
              </w:rPr>
              <w:t xml:space="preserve"> realizados durante a execução da obra.</w:t>
            </w:r>
          </w:p>
        </w:tc>
      </w:tr>
      <w:tr w:rsidR="00862727" w:rsidRPr="001C1571" w:rsidTr="00862727">
        <w:tc>
          <w:tcPr>
            <w:tcW w:w="123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lastRenderedPageBreak/>
              <w:t>5</w:t>
            </w:r>
          </w:p>
        </w:tc>
        <w:tc>
          <w:tcPr>
            <w:tcW w:w="787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Medições:  o registro das medições deve ter opção de cadastro diretamente no software pelo usuário para produzir auditoria, com opção de inserção de quantidade em cada item. Ou por processo de exportar e importar planilha do Excel padronizada.</w:t>
            </w:r>
          </w:p>
          <w:p w:rsidR="00862727" w:rsidRPr="001C1571" w:rsidRDefault="00862727" w:rsidP="00D068DD">
            <w:pPr>
              <w:jc w:val="both"/>
              <w:rPr>
                <w:rFonts w:ascii="Arial" w:hAnsi="Arial" w:cs="Arial"/>
                <w:sz w:val="20"/>
                <w:szCs w:val="20"/>
              </w:rPr>
            </w:pPr>
          </w:p>
          <w:p w:rsidR="00862727" w:rsidRPr="001C1571" w:rsidRDefault="00862727" w:rsidP="00D068DD">
            <w:pPr>
              <w:jc w:val="both"/>
              <w:rPr>
                <w:rFonts w:ascii="Arial" w:hAnsi="Arial" w:cs="Arial"/>
                <w:sz w:val="20"/>
                <w:szCs w:val="20"/>
              </w:rPr>
            </w:pPr>
            <w:r w:rsidRPr="001C1571">
              <w:rPr>
                <w:rFonts w:ascii="Arial" w:hAnsi="Arial" w:cs="Arial"/>
                <w:sz w:val="20"/>
                <w:szCs w:val="20"/>
              </w:rPr>
              <w:t>O software deve validar e criticar o saldo para os lançamentos dos itens.</w:t>
            </w:r>
          </w:p>
        </w:tc>
      </w:tr>
      <w:tr w:rsidR="00862727" w:rsidRPr="001C1571" w:rsidTr="00862727">
        <w:tc>
          <w:tcPr>
            <w:tcW w:w="123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6</w:t>
            </w:r>
          </w:p>
        </w:tc>
        <w:tc>
          <w:tcPr>
            <w:tcW w:w="787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Reequilíbrio econômico-financeiro: O software deve permitir duas formas de lançamento:</w:t>
            </w:r>
          </w:p>
          <w:p w:rsidR="00862727" w:rsidRPr="001C1571" w:rsidRDefault="00862727" w:rsidP="00D068DD">
            <w:pPr>
              <w:jc w:val="both"/>
              <w:rPr>
                <w:rFonts w:ascii="Arial" w:hAnsi="Arial" w:cs="Arial"/>
                <w:sz w:val="20"/>
                <w:szCs w:val="20"/>
              </w:rPr>
            </w:pPr>
          </w:p>
          <w:p w:rsidR="00862727" w:rsidRPr="001C1571" w:rsidRDefault="00862727" w:rsidP="00D068DD">
            <w:pPr>
              <w:jc w:val="both"/>
              <w:rPr>
                <w:rFonts w:ascii="Arial" w:hAnsi="Arial" w:cs="Arial"/>
                <w:sz w:val="20"/>
                <w:szCs w:val="20"/>
              </w:rPr>
            </w:pPr>
            <w:r w:rsidRPr="001C1571">
              <w:rPr>
                <w:rFonts w:ascii="Arial" w:hAnsi="Arial" w:cs="Arial"/>
                <w:sz w:val="20"/>
                <w:szCs w:val="20"/>
              </w:rPr>
              <w:t>- Reajuste por índices: Lançamentos de reajuste de novo índice a partir de uma data e medição definida que o reajuste incidirá.</w:t>
            </w:r>
          </w:p>
          <w:p w:rsidR="00862727" w:rsidRPr="001C1571" w:rsidRDefault="00862727" w:rsidP="00D068DD">
            <w:pPr>
              <w:jc w:val="both"/>
              <w:rPr>
                <w:rFonts w:ascii="Arial" w:hAnsi="Arial" w:cs="Arial"/>
                <w:sz w:val="20"/>
                <w:szCs w:val="20"/>
              </w:rPr>
            </w:pPr>
          </w:p>
          <w:p w:rsidR="00862727" w:rsidRPr="001C1571" w:rsidRDefault="00862727" w:rsidP="00D068DD">
            <w:pPr>
              <w:jc w:val="both"/>
              <w:rPr>
                <w:rFonts w:ascii="Arial" w:hAnsi="Arial" w:cs="Arial"/>
                <w:sz w:val="20"/>
                <w:szCs w:val="20"/>
              </w:rPr>
            </w:pPr>
            <w:r w:rsidRPr="001C1571">
              <w:rPr>
                <w:rFonts w:ascii="Arial" w:hAnsi="Arial" w:cs="Arial"/>
                <w:sz w:val="20"/>
                <w:szCs w:val="20"/>
              </w:rPr>
              <w:t>- Repactuação: Lançamento de novos valores unitários dos itens da obra para uma data e a medição definida que a repactuação incidirá.</w:t>
            </w:r>
          </w:p>
        </w:tc>
      </w:tr>
      <w:tr w:rsidR="00862727" w:rsidRPr="001C1571" w:rsidTr="00862727">
        <w:tc>
          <w:tcPr>
            <w:tcW w:w="123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7</w:t>
            </w:r>
          </w:p>
        </w:tc>
        <w:tc>
          <w:tcPr>
            <w:tcW w:w="787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Execução: O software deve mostrar em forma de gráficos a evolução da obra.</w:t>
            </w:r>
          </w:p>
        </w:tc>
      </w:tr>
      <w:tr w:rsidR="00862727" w:rsidRPr="001C1571" w:rsidTr="00862727">
        <w:tc>
          <w:tcPr>
            <w:tcW w:w="1231" w:type="dxa"/>
            <w:shd w:val="clear" w:color="auto" w:fill="auto"/>
            <w:vAlign w:val="center"/>
          </w:tcPr>
          <w:p w:rsidR="00862727" w:rsidRPr="001C1571" w:rsidRDefault="00862727" w:rsidP="00D068DD">
            <w:pPr>
              <w:jc w:val="center"/>
              <w:rPr>
                <w:rFonts w:ascii="Arial" w:hAnsi="Arial" w:cs="Arial"/>
                <w:sz w:val="20"/>
                <w:szCs w:val="20"/>
              </w:rPr>
            </w:pPr>
            <w:r w:rsidRPr="001C1571">
              <w:rPr>
                <w:rFonts w:ascii="Arial" w:hAnsi="Arial" w:cs="Arial"/>
                <w:sz w:val="20"/>
                <w:szCs w:val="20"/>
              </w:rPr>
              <w:t>8</w:t>
            </w:r>
          </w:p>
        </w:tc>
        <w:tc>
          <w:tcPr>
            <w:tcW w:w="7870" w:type="dxa"/>
            <w:shd w:val="clear" w:color="auto" w:fill="auto"/>
            <w:vAlign w:val="center"/>
          </w:tcPr>
          <w:p w:rsidR="00862727" w:rsidRPr="001C1571" w:rsidRDefault="00862727" w:rsidP="00D068DD">
            <w:pPr>
              <w:jc w:val="both"/>
              <w:rPr>
                <w:rFonts w:ascii="Arial" w:hAnsi="Arial" w:cs="Arial"/>
                <w:sz w:val="20"/>
                <w:szCs w:val="20"/>
              </w:rPr>
            </w:pPr>
            <w:r w:rsidRPr="001C1571">
              <w:rPr>
                <w:rFonts w:ascii="Arial" w:hAnsi="Arial" w:cs="Arial"/>
                <w:sz w:val="20"/>
                <w:szCs w:val="20"/>
              </w:rPr>
              <w:t>Localização da obra: O software deve mostrar no mapa onde a obra se encontra de acordo com os dados lançados inicialmente no cadastro.</w:t>
            </w:r>
          </w:p>
        </w:tc>
      </w:tr>
    </w:tbl>
    <w:p w:rsidR="00862727" w:rsidRPr="006263E2" w:rsidRDefault="00862727" w:rsidP="00D068DD">
      <w:pPr>
        <w:rPr>
          <w:rFonts w:ascii="Arial" w:hAnsi="Arial" w:cs="Arial"/>
          <w:sz w:val="22"/>
          <w:szCs w:val="22"/>
        </w:rPr>
      </w:pPr>
    </w:p>
    <w:p w:rsidR="00862727" w:rsidRDefault="00862727" w:rsidP="00D068DD">
      <w:pPr>
        <w:rPr>
          <w:rFonts w:ascii="Arial" w:hAnsi="Arial" w:cs="Arial"/>
          <w:b/>
          <w:sz w:val="22"/>
          <w:szCs w:val="22"/>
        </w:rPr>
      </w:pPr>
    </w:p>
    <w:p w:rsidR="00862727" w:rsidRPr="006263E2" w:rsidRDefault="00862727" w:rsidP="00D068DD">
      <w:pPr>
        <w:rPr>
          <w:rFonts w:ascii="Arial" w:hAnsi="Arial" w:cs="Arial"/>
          <w:b/>
          <w:sz w:val="22"/>
          <w:szCs w:val="22"/>
        </w:rPr>
      </w:pPr>
      <w:r w:rsidRPr="006263E2">
        <w:rPr>
          <w:rFonts w:ascii="Arial" w:hAnsi="Arial" w:cs="Arial"/>
          <w:b/>
          <w:sz w:val="22"/>
          <w:szCs w:val="22"/>
        </w:rPr>
        <w:t xml:space="preserve">3.7. </w:t>
      </w:r>
      <w:r w:rsidRPr="006263E2">
        <w:rPr>
          <w:rFonts w:ascii="Arial" w:hAnsi="Arial" w:cs="Arial"/>
          <w:b/>
          <w:sz w:val="22"/>
          <w:szCs w:val="22"/>
        </w:rPr>
        <w:tab/>
        <w:t>DOS CHECKLIST DE VALIDAÇÕES</w:t>
      </w:r>
    </w:p>
    <w:p w:rsidR="00862727" w:rsidRPr="006263E2" w:rsidRDefault="00862727" w:rsidP="00D068DD">
      <w:pPr>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 xml:space="preserve">3.7.1. O software deve apresentar os </w:t>
      </w:r>
      <w:proofErr w:type="spellStart"/>
      <w:r w:rsidRPr="006263E2">
        <w:rPr>
          <w:rFonts w:ascii="Arial" w:hAnsi="Arial" w:cs="Arial"/>
          <w:i/>
          <w:sz w:val="22"/>
          <w:szCs w:val="22"/>
        </w:rPr>
        <w:t>checklists</w:t>
      </w:r>
      <w:proofErr w:type="spellEnd"/>
      <w:r w:rsidRPr="006263E2">
        <w:rPr>
          <w:rFonts w:ascii="Arial" w:hAnsi="Arial" w:cs="Arial"/>
          <w:sz w:val="22"/>
          <w:szCs w:val="22"/>
        </w:rPr>
        <w:t xml:space="preserve"> agrupados por tipo de análise, por nome do </w:t>
      </w:r>
      <w:proofErr w:type="spellStart"/>
      <w:r w:rsidRPr="006263E2">
        <w:rPr>
          <w:rFonts w:ascii="Arial" w:hAnsi="Arial" w:cs="Arial"/>
          <w:i/>
          <w:sz w:val="22"/>
          <w:szCs w:val="22"/>
        </w:rPr>
        <w:t>checklist</w:t>
      </w:r>
      <w:proofErr w:type="spellEnd"/>
      <w:r w:rsidRPr="006263E2">
        <w:rPr>
          <w:rFonts w:ascii="Arial" w:hAnsi="Arial" w:cs="Arial"/>
          <w:i/>
          <w:sz w:val="22"/>
          <w:szCs w:val="22"/>
        </w:rPr>
        <w:t xml:space="preserve">, </w:t>
      </w:r>
      <w:r w:rsidRPr="006263E2">
        <w:rPr>
          <w:rFonts w:ascii="Arial" w:hAnsi="Arial" w:cs="Arial"/>
          <w:sz w:val="22"/>
          <w:szCs w:val="22"/>
        </w:rPr>
        <w:t xml:space="preserve">por área, por assunto, e deve ter botão de edição do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botão de exclusão do </w:t>
      </w:r>
      <w:proofErr w:type="spellStart"/>
      <w:r w:rsidRPr="006263E2">
        <w:rPr>
          <w:rFonts w:ascii="Arial" w:hAnsi="Arial" w:cs="Arial"/>
          <w:i/>
          <w:sz w:val="22"/>
          <w:szCs w:val="22"/>
        </w:rPr>
        <w:t>checklis</w:t>
      </w:r>
      <w:r w:rsidRPr="006263E2">
        <w:rPr>
          <w:rFonts w:ascii="Arial" w:hAnsi="Arial" w:cs="Arial"/>
          <w:sz w:val="22"/>
          <w:szCs w:val="22"/>
        </w:rPr>
        <w:t>t</w:t>
      </w:r>
      <w:proofErr w:type="spellEnd"/>
      <w:r w:rsidRPr="006263E2">
        <w:rPr>
          <w:rFonts w:ascii="Arial" w:hAnsi="Arial" w:cs="Arial"/>
          <w:sz w:val="22"/>
          <w:szCs w:val="22"/>
        </w:rPr>
        <w:t xml:space="preserve">, botão de cadastro de novo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filtros de busca (nome, área, assunto do </w:t>
      </w:r>
      <w:proofErr w:type="spellStart"/>
      <w:r w:rsidRPr="006263E2">
        <w:rPr>
          <w:rFonts w:ascii="Arial" w:hAnsi="Arial" w:cs="Arial"/>
          <w:i/>
          <w:sz w:val="22"/>
          <w:szCs w:val="22"/>
        </w:rPr>
        <w:t>checklist</w:t>
      </w:r>
      <w:proofErr w:type="spellEnd"/>
      <w:r w:rsidRPr="006263E2">
        <w:rPr>
          <w:rFonts w:ascii="Arial" w:hAnsi="Arial" w:cs="Arial"/>
          <w:sz w:val="22"/>
          <w:szCs w:val="22"/>
        </w:rPr>
        <w:t>) para facilitar a pesquisa pelo usuário.</w:t>
      </w:r>
    </w:p>
    <w:p w:rsidR="00862727" w:rsidRPr="006263E2" w:rsidRDefault="00862727" w:rsidP="00D068DD">
      <w:pPr>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 xml:space="preserve">3.7.2. O software deve permitir a livre criação de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de validação para quaisquer atividades que o órgão de Controle Interno necessitar, apresentando a possibilidade de tornar essa lista de validação periódica avisando o usuário da demanda quando do seu vencimento.</w:t>
      </w:r>
    </w:p>
    <w:p w:rsidR="00862727" w:rsidRPr="006263E2" w:rsidRDefault="00862727" w:rsidP="00D068DD">
      <w:pPr>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 xml:space="preserve">3.7.3. O software deve produzir os </w:t>
      </w:r>
      <w:proofErr w:type="spellStart"/>
      <w:r w:rsidRPr="006263E2">
        <w:rPr>
          <w:rFonts w:ascii="Arial" w:hAnsi="Arial" w:cs="Arial"/>
          <w:i/>
          <w:sz w:val="22"/>
          <w:szCs w:val="22"/>
        </w:rPr>
        <w:t>checklist</w:t>
      </w:r>
      <w:proofErr w:type="spellEnd"/>
      <w:r w:rsidRPr="006263E2">
        <w:rPr>
          <w:rFonts w:ascii="Arial" w:hAnsi="Arial" w:cs="Arial"/>
          <w:sz w:val="22"/>
          <w:szCs w:val="22"/>
        </w:rPr>
        <w:t xml:space="preserve"> de forma orientada por resposta para “Sim”, resposta para “Não” e “Recomendações”. Esse campo deve aparecer automaticamente conforme o usuário for preenchendo o </w:t>
      </w:r>
      <w:proofErr w:type="spellStart"/>
      <w:r w:rsidRPr="006263E2">
        <w:rPr>
          <w:rFonts w:ascii="Arial" w:hAnsi="Arial" w:cs="Arial"/>
          <w:i/>
          <w:sz w:val="22"/>
          <w:szCs w:val="22"/>
        </w:rPr>
        <w:t>checklist</w:t>
      </w:r>
      <w:proofErr w:type="spellEnd"/>
      <w:r w:rsidRPr="006263E2">
        <w:rPr>
          <w:rFonts w:ascii="Arial" w:hAnsi="Arial" w:cs="Arial"/>
          <w:sz w:val="22"/>
          <w:szCs w:val="22"/>
        </w:rPr>
        <w:t>.</w:t>
      </w:r>
    </w:p>
    <w:p w:rsidR="00862727" w:rsidRPr="006263E2" w:rsidRDefault="00862727" w:rsidP="00D068DD">
      <w:pPr>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 xml:space="preserve">3.7.4. No processo de implantação do software, o mesmo deve vir configurado uma lista básica de </w:t>
      </w:r>
      <w:proofErr w:type="spellStart"/>
      <w:r w:rsidRPr="006263E2">
        <w:rPr>
          <w:rFonts w:ascii="Arial" w:hAnsi="Arial" w:cs="Arial"/>
          <w:i/>
          <w:sz w:val="22"/>
          <w:szCs w:val="22"/>
        </w:rPr>
        <w:t>checklists</w:t>
      </w:r>
      <w:proofErr w:type="spellEnd"/>
      <w:r w:rsidRPr="006263E2">
        <w:rPr>
          <w:rFonts w:ascii="Arial" w:hAnsi="Arial" w:cs="Arial"/>
          <w:sz w:val="22"/>
          <w:szCs w:val="22"/>
        </w:rPr>
        <w:t xml:space="preserve"> para o início dos trabalhos do sistema de controle interno da Prefeitura Municipal. A lista de </w:t>
      </w:r>
      <w:proofErr w:type="spellStart"/>
      <w:r w:rsidRPr="006263E2">
        <w:rPr>
          <w:rFonts w:ascii="Arial" w:hAnsi="Arial" w:cs="Arial"/>
          <w:i/>
          <w:sz w:val="22"/>
          <w:szCs w:val="22"/>
        </w:rPr>
        <w:t>checklists</w:t>
      </w:r>
      <w:proofErr w:type="spellEnd"/>
      <w:r w:rsidRPr="006263E2">
        <w:rPr>
          <w:rFonts w:ascii="Arial" w:hAnsi="Arial" w:cs="Arial"/>
          <w:sz w:val="22"/>
          <w:szCs w:val="22"/>
        </w:rPr>
        <w:t xml:space="preserve"> deve ser apresentada a uma Comissão design</w:t>
      </w:r>
      <w:r w:rsidR="009022DE">
        <w:rPr>
          <w:rFonts w:ascii="Arial" w:hAnsi="Arial" w:cs="Arial"/>
          <w:sz w:val="22"/>
          <w:szCs w:val="22"/>
        </w:rPr>
        <w:t xml:space="preserve">ada pelo Chefe da Controladoria </w:t>
      </w:r>
      <w:r w:rsidRPr="006263E2">
        <w:rPr>
          <w:rFonts w:ascii="Arial" w:hAnsi="Arial" w:cs="Arial"/>
          <w:sz w:val="22"/>
          <w:szCs w:val="22"/>
        </w:rPr>
        <w:t xml:space="preserve">Geral do </w:t>
      </w:r>
      <w:r w:rsidRPr="009022DE">
        <w:rPr>
          <w:rFonts w:ascii="Arial" w:hAnsi="Arial" w:cs="Arial"/>
          <w:sz w:val="22"/>
          <w:szCs w:val="22"/>
        </w:rPr>
        <w:t>Município,</w:t>
      </w:r>
      <w:r w:rsidRPr="006263E2">
        <w:rPr>
          <w:rFonts w:ascii="Arial" w:hAnsi="Arial" w:cs="Arial"/>
          <w:sz w:val="22"/>
          <w:szCs w:val="22"/>
        </w:rPr>
        <w:t xml:space="preserve"> para averiguação de conteúdo, conforme tabela a seguir:</w:t>
      </w:r>
    </w:p>
    <w:p w:rsidR="00862727" w:rsidRPr="006263E2" w:rsidRDefault="00862727" w:rsidP="00D068DD">
      <w:pPr>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28"/>
      </w:tblGrid>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PROCEDIMENTOS DE AUDITORIA (QUESITOS)</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PODER EXECUTIVO</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LIMITES CONSTITUCIONAIS</w:t>
            </w:r>
          </w:p>
          <w:p w:rsidR="00862727" w:rsidRPr="009022DE" w:rsidRDefault="00862727" w:rsidP="00D068DD">
            <w:pPr>
              <w:rPr>
                <w:rFonts w:ascii="Arial" w:hAnsi="Arial" w:cs="Arial"/>
                <w:sz w:val="20"/>
                <w:szCs w:val="20"/>
              </w:rPr>
            </w:pPr>
            <w:r w:rsidRPr="009022DE">
              <w:rPr>
                <w:rFonts w:ascii="Arial" w:hAnsi="Arial" w:cs="Arial"/>
                <w:sz w:val="20"/>
                <w:szCs w:val="20"/>
              </w:rPr>
              <w:t>AÇÃO GOVERNAMENTAL</w:t>
            </w:r>
          </w:p>
          <w:p w:rsidR="00862727" w:rsidRPr="009022DE" w:rsidRDefault="00862727" w:rsidP="00D068DD">
            <w:pPr>
              <w:rPr>
                <w:rFonts w:ascii="Arial" w:hAnsi="Arial" w:cs="Arial"/>
                <w:sz w:val="20"/>
                <w:szCs w:val="20"/>
              </w:rPr>
            </w:pPr>
            <w:r w:rsidRPr="009022DE">
              <w:rPr>
                <w:rFonts w:ascii="Arial" w:hAnsi="Arial" w:cs="Arial"/>
                <w:sz w:val="20"/>
                <w:szCs w:val="20"/>
              </w:rPr>
              <w:t>INFORMAÇÕES E DIVULGAÇÕES</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PLANEJAMENTO</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AÇÕES GOVERNAMENTAIS.</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JURÍDICO</w:t>
            </w:r>
          </w:p>
        </w:tc>
      </w:tr>
      <w:tr w:rsidR="00862727" w:rsidRPr="009022DE" w:rsidTr="00862727">
        <w:trPr>
          <w:trHeight w:val="1408"/>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LICITAÇÕES, CONTRATOS, CONVÊNIOS E AJUSTES.</w:t>
            </w:r>
          </w:p>
          <w:p w:rsidR="00862727" w:rsidRPr="009022DE" w:rsidRDefault="00862727" w:rsidP="00D068DD">
            <w:pPr>
              <w:rPr>
                <w:rFonts w:ascii="Arial" w:hAnsi="Arial" w:cs="Arial"/>
                <w:sz w:val="20"/>
                <w:szCs w:val="20"/>
              </w:rPr>
            </w:pPr>
            <w:r w:rsidRPr="009022DE">
              <w:rPr>
                <w:rFonts w:ascii="Arial" w:hAnsi="Arial" w:cs="Arial"/>
                <w:sz w:val="20"/>
                <w:szCs w:val="20"/>
              </w:rPr>
              <w:t>OPERAÇÕES DE CRÉDITO.</w:t>
            </w:r>
          </w:p>
          <w:p w:rsidR="00862727" w:rsidRPr="009022DE" w:rsidRDefault="00862727" w:rsidP="00D068DD">
            <w:pPr>
              <w:rPr>
                <w:rFonts w:ascii="Arial" w:hAnsi="Arial" w:cs="Arial"/>
                <w:sz w:val="20"/>
                <w:szCs w:val="20"/>
              </w:rPr>
            </w:pPr>
            <w:r w:rsidRPr="009022DE">
              <w:rPr>
                <w:rFonts w:ascii="Arial" w:hAnsi="Arial" w:cs="Arial"/>
                <w:sz w:val="20"/>
                <w:szCs w:val="20"/>
              </w:rPr>
              <w:t>LIMITES CONSTITUCIONAIS.</w:t>
            </w:r>
          </w:p>
          <w:p w:rsidR="00862727" w:rsidRPr="009022DE" w:rsidRDefault="00862727" w:rsidP="00D068DD">
            <w:pPr>
              <w:rPr>
                <w:rFonts w:ascii="Arial" w:hAnsi="Arial" w:cs="Arial"/>
                <w:sz w:val="20"/>
                <w:szCs w:val="20"/>
              </w:rPr>
            </w:pPr>
            <w:r w:rsidRPr="009022DE">
              <w:rPr>
                <w:rFonts w:ascii="Arial" w:hAnsi="Arial" w:cs="Arial"/>
                <w:bCs/>
                <w:sz w:val="20"/>
                <w:szCs w:val="20"/>
              </w:rPr>
              <w:t>DOAÇÕES, SUBVENÇÕES, AUXÍLIOS E CONTRIBUIÇÕES CONCEDIDOS.</w:t>
            </w:r>
          </w:p>
          <w:p w:rsidR="00862727" w:rsidRPr="009022DE" w:rsidRDefault="00862727" w:rsidP="00D068DD">
            <w:pPr>
              <w:rPr>
                <w:rFonts w:ascii="Arial" w:hAnsi="Arial" w:cs="Arial"/>
                <w:sz w:val="20"/>
                <w:szCs w:val="20"/>
              </w:rPr>
            </w:pPr>
            <w:r w:rsidRPr="009022DE">
              <w:rPr>
                <w:rFonts w:ascii="Arial" w:hAnsi="Arial" w:cs="Arial"/>
                <w:bCs/>
                <w:sz w:val="20"/>
                <w:szCs w:val="20"/>
              </w:rPr>
              <w:t>DÍVIDA ATIVA.</w:t>
            </w:r>
          </w:p>
          <w:p w:rsidR="00862727" w:rsidRPr="009022DE" w:rsidRDefault="00862727" w:rsidP="00D068DD">
            <w:pPr>
              <w:rPr>
                <w:rFonts w:ascii="Arial" w:hAnsi="Arial" w:cs="Arial"/>
                <w:sz w:val="20"/>
                <w:szCs w:val="20"/>
              </w:rPr>
            </w:pPr>
            <w:r w:rsidRPr="009022DE">
              <w:rPr>
                <w:rFonts w:ascii="Arial" w:hAnsi="Arial" w:cs="Arial"/>
                <w:bCs/>
                <w:sz w:val="20"/>
                <w:szCs w:val="20"/>
              </w:rPr>
              <w:t>AÇÃO GOVERNAMENTAL.</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CONTROLE INTERNO.</w:t>
            </w:r>
          </w:p>
        </w:tc>
      </w:tr>
      <w:tr w:rsidR="00862727" w:rsidRPr="009022DE" w:rsidTr="00862727">
        <w:trPr>
          <w:trHeight w:val="509"/>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lastRenderedPageBreak/>
              <w:t>DESPESA.</w:t>
            </w:r>
          </w:p>
          <w:p w:rsidR="00862727" w:rsidRPr="009022DE" w:rsidRDefault="00862727" w:rsidP="00D068DD">
            <w:pPr>
              <w:rPr>
                <w:rFonts w:ascii="Arial" w:hAnsi="Arial" w:cs="Arial"/>
                <w:sz w:val="20"/>
                <w:szCs w:val="20"/>
              </w:rPr>
            </w:pPr>
            <w:r w:rsidRPr="009022DE">
              <w:rPr>
                <w:rFonts w:ascii="Arial" w:hAnsi="Arial" w:cs="Arial"/>
                <w:sz w:val="20"/>
                <w:szCs w:val="20"/>
              </w:rPr>
              <w:t>AÇÃO GOVERNAMENTAL.</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COMPRAS E LICITAÇÕES</w:t>
            </w:r>
          </w:p>
        </w:tc>
      </w:tr>
      <w:tr w:rsidR="00862727" w:rsidRPr="009022DE" w:rsidTr="00862727">
        <w:trPr>
          <w:trHeight w:val="435"/>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DESPESA</w:t>
            </w:r>
          </w:p>
          <w:p w:rsidR="00862727" w:rsidRPr="009022DE" w:rsidRDefault="00862727" w:rsidP="00D068DD">
            <w:pPr>
              <w:rPr>
                <w:rFonts w:ascii="Arial" w:hAnsi="Arial" w:cs="Arial"/>
                <w:sz w:val="20"/>
                <w:szCs w:val="20"/>
              </w:rPr>
            </w:pPr>
            <w:r w:rsidRPr="009022DE">
              <w:rPr>
                <w:rFonts w:ascii="Arial" w:hAnsi="Arial" w:cs="Arial"/>
                <w:sz w:val="20"/>
                <w:szCs w:val="20"/>
              </w:rPr>
              <w:t>LICITAÇÕES, CONTRATOS, CONVÊNIOS, ACORDOS E AJUSTES.</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 xml:space="preserve">PATRIMÔNIO </w:t>
            </w:r>
          </w:p>
        </w:tc>
      </w:tr>
      <w:tr w:rsidR="00862727" w:rsidRPr="009022DE" w:rsidTr="00862727">
        <w:trPr>
          <w:trHeight w:val="133"/>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BENS PATRIMONIAIS.</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CONTABILIDADE.</w:t>
            </w:r>
          </w:p>
        </w:tc>
      </w:tr>
      <w:tr w:rsidR="00862727" w:rsidRPr="009022DE" w:rsidTr="00862727">
        <w:trPr>
          <w:trHeight w:val="408"/>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EXECUÇÃO ORÇAMENTÁRIA E FINANCEIRA.</w:t>
            </w:r>
          </w:p>
          <w:p w:rsidR="00862727" w:rsidRPr="009022DE" w:rsidRDefault="00862727" w:rsidP="00D068DD">
            <w:pPr>
              <w:rPr>
                <w:rFonts w:ascii="Arial" w:hAnsi="Arial" w:cs="Arial"/>
                <w:sz w:val="20"/>
                <w:szCs w:val="20"/>
              </w:rPr>
            </w:pPr>
            <w:r w:rsidRPr="009022DE">
              <w:rPr>
                <w:rFonts w:ascii="Arial" w:hAnsi="Arial" w:cs="Arial"/>
                <w:sz w:val="20"/>
                <w:szCs w:val="20"/>
              </w:rPr>
              <w:t>LIMITES DE ENDIVIDAMENTO.</w:t>
            </w:r>
          </w:p>
          <w:p w:rsidR="00862727" w:rsidRPr="009022DE" w:rsidRDefault="00862727" w:rsidP="00D068DD">
            <w:pPr>
              <w:rPr>
                <w:rFonts w:ascii="Arial" w:hAnsi="Arial" w:cs="Arial"/>
                <w:sz w:val="20"/>
                <w:szCs w:val="20"/>
              </w:rPr>
            </w:pPr>
            <w:r w:rsidRPr="009022DE">
              <w:rPr>
                <w:rFonts w:ascii="Arial" w:hAnsi="Arial" w:cs="Arial"/>
                <w:sz w:val="20"/>
                <w:szCs w:val="20"/>
              </w:rPr>
              <w:t>AÇÕES GOVERNAMENTAIS.</w:t>
            </w:r>
          </w:p>
          <w:p w:rsidR="00862727" w:rsidRPr="009022DE" w:rsidRDefault="00862727" w:rsidP="00D068DD">
            <w:pPr>
              <w:rPr>
                <w:rFonts w:ascii="Arial" w:hAnsi="Arial" w:cs="Arial"/>
                <w:sz w:val="20"/>
                <w:szCs w:val="20"/>
              </w:rPr>
            </w:pPr>
            <w:r w:rsidRPr="009022DE">
              <w:rPr>
                <w:rFonts w:ascii="Arial" w:hAnsi="Arial" w:cs="Arial"/>
                <w:sz w:val="20"/>
                <w:szCs w:val="20"/>
              </w:rPr>
              <w:t>INFORMAÇÕES E DIVULGAÇÃO.</w:t>
            </w:r>
          </w:p>
          <w:p w:rsidR="00862727" w:rsidRPr="009022DE" w:rsidRDefault="00862727" w:rsidP="00D068DD">
            <w:pPr>
              <w:rPr>
                <w:rFonts w:ascii="Arial" w:hAnsi="Arial" w:cs="Arial"/>
                <w:sz w:val="20"/>
                <w:szCs w:val="20"/>
              </w:rPr>
            </w:pPr>
            <w:r w:rsidRPr="009022DE">
              <w:rPr>
                <w:rFonts w:ascii="Arial" w:hAnsi="Arial" w:cs="Arial"/>
                <w:sz w:val="20"/>
                <w:szCs w:val="20"/>
              </w:rPr>
              <w:t>DESPESAS.</w:t>
            </w:r>
          </w:p>
          <w:p w:rsidR="00862727" w:rsidRPr="009022DE" w:rsidRDefault="00862727" w:rsidP="00D068DD">
            <w:pPr>
              <w:rPr>
                <w:rFonts w:ascii="Arial" w:hAnsi="Arial" w:cs="Arial"/>
                <w:sz w:val="20"/>
                <w:szCs w:val="20"/>
              </w:rPr>
            </w:pPr>
            <w:r w:rsidRPr="009022DE">
              <w:rPr>
                <w:rFonts w:ascii="Arial" w:hAnsi="Arial" w:cs="Arial"/>
                <w:sz w:val="20"/>
                <w:szCs w:val="20"/>
              </w:rPr>
              <w:t>RECEITAS.</w:t>
            </w:r>
          </w:p>
          <w:p w:rsidR="00862727" w:rsidRPr="009022DE" w:rsidRDefault="00862727" w:rsidP="00D068DD">
            <w:pPr>
              <w:rPr>
                <w:rFonts w:ascii="Arial" w:hAnsi="Arial" w:cs="Arial"/>
                <w:sz w:val="20"/>
                <w:szCs w:val="20"/>
              </w:rPr>
            </w:pPr>
            <w:r w:rsidRPr="009022DE">
              <w:rPr>
                <w:rFonts w:ascii="Arial" w:hAnsi="Arial" w:cs="Arial"/>
                <w:sz w:val="20"/>
                <w:szCs w:val="20"/>
              </w:rPr>
              <w:t>ADIANTAMENTOS.</w:t>
            </w:r>
          </w:p>
          <w:p w:rsidR="00862727" w:rsidRPr="009022DE" w:rsidRDefault="00862727" w:rsidP="00D068DD">
            <w:pPr>
              <w:rPr>
                <w:rFonts w:ascii="Arial" w:hAnsi="Arial" w:cs="Arial"/>
                <w:sz w:val="20"/>
                <w:szCs w:val="20"/>
              </w:rPr>
            </w:pPr>
            <w:r w:rsidRPr="009022DE">
              <w:rPr>
                <w:rFonts w:ascii="Arial" w:hAnsi="Arial" w:cs="Arial"/>
                <w:sz w:val="20"/>
                <w:szCs w:val="20"/>
              </w:rPr>
              <w:t>OPERAÇÃO DE CRÉDITO.</w:t>
            </w:r>
          </w:p>
          <w:p w:rsidR="00862727" w:rsidRPr="009022DE" w:rsidRDefault="00862727" w:rsidP="00D068DD">
            <w:pPr>
              <w:rPr>
                <w:rFonts w:ascii="Arial" w:hAnsi="Arial" w:cs="Arial"/>
                <w:sz w:val="20"/>
                <w:szCs w:val="20"/>
              </w:rPr>
            </w:pPr>
            <w:r w:rsidRPr="009022DE">
              <w:rPr>
                <w:rFonts w:ascii="Arial" w:hAnsi="Arial" w:cs="Arial"/>
                <w:sz w:val="20"/>
                <w:szCs w:val="20"/>
              </w:rPr>
              <w:t>LIMITES CONSTITUCIONAIS.</w:t>
            </w:r>
          </w:p>
          <w:p w:rsidR="00862727" w:rsidRPr="009022DE" w:rsidRDefault="00862727" w:rsidP="00D068DD">
            <w:pPr>
              <w:rPr>
                <w:rFonts w:ascii="Arial" w:hAnsi="Arial" w:cs="Arial"/>
                <w:sz w:val="20"/>
                <w:szCs w:val="20"/>
              </w:rPr>
            </w:pPr>
            <w:r w:rsidRPr="009022DE">
              <w:rPr>
                <w:rFonts w:ascii="Arial" w:hAnsi="Arial" w:cs="Arial"/>
                <w:sz w:val="20"/>
                <w:szCs w:val="20"/>
              </w:rPr>
              <w:t>DÍVIDA ATIVA.</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TESOURARIA.</w:t>
            </w:r>
          </w:p>
        </w:tc>
      </w:tr>
      <w:tr w:rsidR="00862727" w:rsidRPr="009022DE" w:rsidTr="00862727">
        <w:trPr>
          <w:trHeight w:val="408"/>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EXECUÇÃO ORÇAMENTÁRIA E FINANCEIRA.</w:t>
            </w:r>
          </w:p>
          <w:p w:rsidR="00862727" w:rsidRPr="009022DE" w:rsidRDefault="00862727" w:rsidP="00D068DD">
            <w:pPr>
              <w:rPr>
                <w:rFonts w:ascii="Arial" w:hAnsi="Arial" w:cs="Arial"/>
                <w:sz w:val="20"/>
                <w:szCs w:val="20"/>
              </w:rPr>
            </w:pPr>
            <w:r w:rsidRPr="009022DE">
              <w:rPr>
                <w:rFonts w:ascii="Arial" w:hAnsi="Arial" w:cs="Arial"/>
                <w:sz w:val="20"/>
                <w:szCs w:val="20"/>
              </w:rPr>
              <w:t>DESPESAS.</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TRIBUTÁRIO.</w:t>
            </w:r>
          </w:p>
        </w:tc>
      </w:tr>
      <w:tr w:rsidR="00862727" w:rsidRPr="009022DE" w:rsidTr="00862727">
        <w:trPr>
          <w:trHeight w:val="408"/>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RECEITA.</w:t>
            </w:r>
          </w:p>
          <w:p w:rsidR="00862727" w:rsidRPr="009022DE" w:rsidRDefault="00862727" w:rsidP="00D068DD">
            <w:pPr>
              <w:rPr>
                <w:rFonts w:ascii="Arial" w:hAnsi="Arial" w:cs="Arial"/>
                <w:sz w:val="20"/>
                <w:szCs w:val="20"/>
              </w:rPr>
            </w:pPr>
            <w:r w:rsidRPr="009022DE">
              <w:rPr>
                <w:rFonts w:ascii="Arial" w:hAnsi="Arial" w:cs="Arial"/>
                <w:sz w:val="20"/>
                <w:szCs w:val="20"/>
              </w:rPr>
              <w:t>LIMITES DE ENDIVIDAMENTOS.</w:t>
            </w:r>
          </w:p>
          <w:p w:rsidR="00862727" w:rsidRPr="009022DE" w:rsidRDefault="00862727" w:rsidP="00D068DD">
            <w:pPr>
              <w:rPr>
                <w:rFonts w:ascii="Arial" w:hAnsi="Arial" w:cs="Arial"/>
                <w:sz w:val="20"/>
                <w:szCs w:val="20"/>
              </w:rPr>
            </w:pPr>
            <w:r w:rsidRPr="009022DE">
              <w:rPr>
                <w:rFonts w:ascii="Arial" w:hAnsi="Arial" w:cs="Arial"/>
                <w:sz w:val="20"/>
                <w:szCs w:val="20"/>
              </w:rPr>
              <w:t>DÍVIDA ATIVA.</w:t>
            </w:r>
          </w:p>
          <w:p w:rsidR="00862727" w:rsidRPr="009022DE" w:rsidRDefault="00862727" w:rsidP="00D068DD">
            <w:pPr>
              <w:rPr>
                <w:rFonts w:ascii="Arial" w:hAnsi="Arial" w:cs="Arial"/>
                <w:sz w:val="20"/>
                <w:szCs w:val="20"/>
              </w:rPr>
            </w:pPr>
            <w:r w:rsidRPr="009022DE">
              <w:rPr>
                <w:rFonts w:ascii="Arial" w:hAnsi="Arial" w:cs="Arial"/>
                <w:sz w:val="20"/>
                <w:szCs w:val="20"/>
              </w:rPr>
              <w:t>AÇÃO GOVERNAMENTAL.</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EDUCAÇÃO.</w:t>
            </w:r>
          </w:p>
        </w:tc>
      </w:tr>
      <w:tr w:rsidR="00862727" w:rsidRPr="009022DE" w:rsidTr="00862727">
        <w:trPr>
          <w:trHeight w:val="408"/>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EXECUÇÃO ORÇAMENTÁRIA E FINANCEIRA.</w:t>
            </w:r>
          </w:p>
          <w:p w:rsidR="00862727" w:rsidRPr="009022DE" w:rsidRDefault="00862727" w:rsidP="00D068DD">
            <w:pPr>
              <w:rPr>
                <w:rFonts w:ascii="Arial" w:hAnsi="Arial" w:cs="Arial"/>
                <w:sz w:val="20"/>
                <w:szCs w:val="20"/>
              </w:rPr>
            </w:pPr>
            <w:r w:rsidRPr="009022DE">
              <w:rPr>
                <w:rFonts w:ascii="Arial" w:hAnsi="Arial" w:cs="Arial"/>
                <w:sz w:val="20"/>
                <w:szCs w:val="20"/>
              </w:rPr>
              <w:t>BENS EM ALMOXARIFADO.</w:t>
            </w:r>
          </w:p>
          <w:p w:rsidR="00862727" w:rsidRPr="009022DE" w:rsidRDefault="00862727" w:rsidP="00D068DD">
            <w:pPr>
              <w:rPr>
                <w:rFonts w:ascii="Arial" w:hAnsi="Arial" w:cs="Arial"/>
                <w:sz w:val="20"/>
                <w:szCs w:val="20"/>
              </w:rPr>
            </w:pPr>
            <w:r w:rsidRPr="009022DE">
              <w:rPr>
                <w:rFonts w:ascii="Arial" w:hAnsi="Arial" w:cs="Arial"/>
                <w:sz w:val="20"/>
                <w:szCs w:val="20"/>
              </w:rPr>
              <w:t>AÇÃO GOVERNAMENTAL.</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AGRICULTURA.</w:t>
            </w:r>
          </w:p>
        </w:tc>
      </w:tr>
      <w:tr w:rsidR="00862727" w:rsidRPr="009022DE" w:rsidTr="00862727">
        <w:trPr>
          <w:trHeight w:val="221"/>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AÇÃO GOVERNAMENTAL.</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SAÚDE</w:t>
            </w:r>
          </w:p>
        </w:tc>
      </w:tr>
      <w:tr w:rsidR="00862727" w:rsidRPr="009022DE" w:rsidTr="00862727">
        <w:trPr>
          <w:trHeight w:val="244"/>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AÇÃO GOVERNAMENTAL.</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ASSISTENCIA SOCIAL</w:t>
            </w:r>
          </w:p>
        </w:tc>
      </w:tr>
      <w:tr w:rsidR="00862727" w:rsidRPr="009022DE" w:rsidTr="00862727">
        <w:trPr>
          <w:trHeight w:val="244"/>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AÇÃO GOVERNAMENTAL.</w:t>
            </w:r>
          </w:p>
        </w:tc>
      </w:tr>
      <w:tr w:rsidR="00862727" w:rsidRPr="009022DE" w:rsidTr="00862727">
        <w:trPr>
          <w:jc w:val="center"/>
        </w:trPr>
        <w:tc>
          <w:tcPr>
            <w:tcW w:w="8628" w:type="dxa"/>
            <w:tcBorders>
              <w:top w:val="single" w:sz="4" w:space="0" w:color="auto"/>
              <w:left w:val="single" w:sz="4" w:space="0" w:color="auto"/>
              <w:bottom w:val="single" w:sz="4" w:space="0" w:color="auto"/>
              <w:right w:val="single" w:sz="4" w:space="0" w:color="auto"/>
            </w:tcBorders>
            <w:shd w:val="pct15" w:color="auto" w:fill="auto"/>
            <w:hideMark/>
          </w:tcPr>
          <w:p w:rsidR="00862727" w:rsidRPr="009022DE" w:rsidRDefault="00862727" w:rsidP="00D068DD">
            <w:pPr>
              <w:rPr>
                <w:rFonts w:ascii="Arial" w:hAnsi="Arial" w:cs="Arial"/>
                <w:b/>
                <w:sz w:val="20"/>
                <w:szCs w:val="20"/>
              </w:rPr>
            </w:pPr>
            <w:r w:rsidRPr="009022DE">
              <w:rPr>
                <w:rFonts w:ascii="Arial" w:hAnsi="Arial" w:cs="Arial"/>
                <w:b/>
                <w:sz w:val="20"/>
                <w:szCs w:val="20"/>
              </w:rPr>
              <w:t>OBRAS E SERVIÇOS PÚBLICOS</w:t>
            </w:r>
          </w:p>
        </w:tc>
      </w:tr>
      <w:tr w:rsidR="00862727" w:rsidRPr="009022DE" w:rsidTr="00862727">
        <w:trPr>
          <w:trHeight w:val="244"/>
          <w:jc w:val="center"/>
        </w:trPr>
        <w:tc>
          <w:tcPr>
            <w:tcW w:w="8628" w:type="dxa"/>
            <w:tcBorders>
              <w:top w:val="single" w:sz="4" w:space="0" w:color="auto"/>
              <w:left w:val="single" w:sz="4" w:space="0" w:color="auto"/>
              <w:bottom w:val="single" w:sz="4" w:space="0" w:color="auto"/>
              <w:right w:val="single" w:sz="4" w:space="0" w:color="auto"/>
            </w:tcBorders>
            <w:shd w:val="clear" w:color="auto" w:fill="auto"/>
            <w:hideMark/>
          </w:tcPr>
          <w:p w:rsidR="00862727" w:rsidRPr="009022DE" w:rsidRDefault="00862727" w:rsidP="00D068DD">
            <w:pPr>
              <w:rPr>
                <w:rFonts w:ascii="Arial" w:hAnsi="Arial" w:cs="Arial"/>
                <w:sz w:val="20"/>
                <w:szCs w:val="20"/>
              </w:rPr>
            </w:pPr>
            <w:r w:rsidRPr="009022DE">
              <w:rPr>
                <w:rFonts w:ascii="Arial" w:hAnsi="Arial" w:cs="Arial"/>
                <w:sz w:val="20"/>
                <w:szCs w:val="20"/>
              </w:rPr>
              <w:t>VEÍCULOS E COMBUSTÍVEIS.</w:t>
            </w:r>
          </w:p>
          <w:p w:rsidR="00862727" w:rsidRPr="009022DE" w:rsidRDefault="00862727" w:rsidP="00D068DD">
            <w:pPr>
              <w:rPr>
                <w:rFonts w:ascii="Arial" w:hAnsi="Arial" w:cs="Arial"/>
                <w:sz w:val="20"/>
                <w:szCs w:val="20"/>
              </w:rPr>
            </w:pPr>
            <w:r w:rsidRPr="009022DE">
              <w:rPr>
                <w:rFonts w:ascii="Arial" w:hAnsi="Arial" w:cs="Arial"/>
                <w:sz w:val="20"/>
                <w:szCs w:val="20"/>
              </w:rPr>
              <w:t>OBRAS PÚBLICAS.</w:t>
            </w:r>
          </w:p>
          <w:p w:rsidR="00862727" w:rsidRPr="009022DE" w:rsidRDefault="00862727" w:rsidP="00D068DD">
            <w:pPr>
              <w:rPr>
                <w:rFonts w:ascii="Arial" w:hAnsi="Arial" w:cs="Arial"/>
                <w:sz w:val="20"/>
                <w:szCs w:val="20"/>
              </w:rPr>
            </w:pPr>
            <w:r w:rsidRPr="009022DE">
              <w:rPr>
                <w:rFonts w:ascii="Arial" w:hAnsi="Arial" w:cs="Arial"/>
                <w:sz w:val="20"/>
                <w:szCs w:val="20"/>
              </w:rPr>
              <w:t>AÇÃO GOVENAMENTAL.</w:t>
            </w:r>
          </w:p>
        </w:tc>
      </w:tr>
    </w:tbl>
    <w:p w:rsidR="00862727" w:rsidRDefault="00862727" w:rsidP="00D068DD">
      <w:pPr>
        <w:jc w:val="both"/>
        <w:rPr>
          <w:rFonts w:ascii="Arial" w:hAnsi="Arial" w:cs="Arial"/>
          <w:b/>
          <w:sz w:val="22"/>
          <w:szCs w:val="22"/>
        </w:rPr>
      </w:pPr>
    </w:p>
    <w:p w:rsidR="00862727" w:rsidRPr="006263E2" w:rsidRDefault="00862727" w:rsidP="00D068DD">
      <w:pPr>
        <w:jc w:val="both"/>
        <w:rPr>
          <w:rFonts w:ascii="Arial" w:hAnsi="Arial" w:cs="Arial"/>
          <w:b/>
          <w:sz w:val="22"/>
          <w:szCs w:val="22"/>
        </w:rPr>
      </w:pPr>
      <w:r w:rsidRPr="006263E2">
        <w:rPr>
          <w:rFonts w:ascii="Arial" w:hAnsi="Arial" w:cs="Arial"/>
          <w:b/>
          <w:sz w:val="22"/>
          <w:szCs w:val="22"/>
        </w:rPr>
        <w:t xml:space="preserve">3.8. </w:t>
      </w:r>
      <w:r w:rsidRPr="006263E2">
        <w:rPr>
          <w:rFonts w:ascii="Arial" w:hAnsi="Arial" w:cs="Arial"/>
          <w:b/>
          <w:sz w:val="22"/>
          <w:szCs w:val="22"/>
        </w:rPr>
        <w:tab/>
        <w:t>DO CONTROLE DE OFÍCIOS ENVIADOS AO TRIBUNAL</w:t>
      </w:r>
      <w:r>
        <w:rPr>
          <w:rFonts w:ascii="Arial" w:hAnsi="Arial" w:cs="Arial"/>
          <w:b/>
          <w:sz w:val="22"/>
          <w:szCs w:val="22"/>
        </w:rPr>
        <w:t xml:space="preserve"> DE CONTAS.</w:t>
      </w:r>
    </w:p>
    <w:p w:rsidR="00862727" w:rsidRPr="006263E2" w:rsidRDefault="00862727" w:rsidP="00D068DD">
      <w:pPr>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3.8.1. O software deve apresentar os ofícios agrupados por setor administrativo, por número do ofício</w:t>
      </w:r>
      <w:r w:rsidRPr="006263E2">
        <w:rPr>
          <w:rFonts w:ascii="Arial" w:hAnsi="Arial" w:cs="Arial"/>
          <w:i/>
          <w:sz w:val="22"/>
          <w:szCs w:val="22"/>
        </w:rPr>
        <w:t xml:space="preserve">, </w:t>
      </w:r>
      <w:r w:rsidRPr="006263E2">
        <w:rPr>
          <w:rFonts w:ascii="Arial" w:hAnsi="Arial" w:cs="Arial"/>
          <w:sz w:val="22"/>
          <w:szCs w:val="22"/>
        </w:rPr>
        <w:t>por número do processo administrativo, por nome de conselheiro, por modalidade, número de documentos enviados, e deve ter botão de edição do ofício, botão de exclusão do ofício, botão de cadastro de novo ofício, botão de cadastro de nova modalidade, cadastro novo conselheiro, filtros de busca (setor administrativo , por número do ofício</w:t>
      </w:r>
      <w:r w:rsidRPr="006263E2">
        <w:rPr>
          <w:rFonts w:ascii="Arial" w:hAnsi="Arial" w:cs="Arial"/>
          <w:i/>
          <w:sz w:val="22"/>
          <w:szCs w:val="22"/>
        </w:rPr>
        <w:t xml:space="preserve">, </w:t>
      </w:r>
      <w:r w:rsidRPr="006263E2">
        <w:rPr>
          <w:rFonts w:ascii="Arial" w:hAnsi="Arial" w:cs="Arial"/>
          <w:sz w:val="22"/>
          <w:szCs w:val="22"/>
        </w:rPr>
        <w:t>por número do processo administrativo, por nome de conselheiro) para facilitar a pesquisa pelo usuário.</w:t>
      </w:r>
    </w:p>
    <w:p w:rsidR="00862727" w:rsidRPr="006263E2" w:rsidRDefault="00862727" w:rsidP="00D068DD">
      <w:pPr>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3.8.2. O sistema deve ter uma aplicação para produção e controle de envio de ofícios ao Tribunal de Contas. A numeração deverá ser feita por secretaria a contar da numeração inicial informada pelo usuário, devendo as demais ser emitidas de forma automática e sequencial, para cada exercício.</w:t>
      </w:r>
    </w:p>
    <w:p w:rsidR="00862727" w:rsidRPr="006263E2" w:rsidRDefault="00862727" w:rsidP="00D068DD">
      <w:pPr>
        <w:jc w:val="both"/>
        <w:rPr>
          <w:rFonts w:ascii="Arial" w:hAnsi="Arial" w:cs="Arial"/>
          <w:sz w:val="22"/>
          <w:szCs w:val="22"/>
        </w:rPr>
      </w:pPr>
    </w:p>
    <w:p w:rsidR="00862727" w:rsidRPr="006263E2" w:rsidRDefault="00862727" w:rsidP="00D068DD">
      <w:pPr>
        <w:ind w:firstLine="708"/>
        <w:jc w:val="both"/>
        <w:rPr>
          <w:rFonts w:ascii="Arial" w:hAnsi="Arial" w:cs="Arial"/>
          <w:sz w:val="22"/>
          <w:szCs w:val="22"/>
        </w:rPr>
      </w:pPr>
      <w:r w:rsidRPr="006263E2">
        <w:rPr>
          <w:rFonts w:ascii="Arial" w:hAnsi="Arial" w:cs="Arial"/>
          <w:sz w:val="22"/>
          <w:szCs w:val="22"/>
        </w:rPr>
        <w:t xml:space="preserve">3.8.3. O software deve gerar os ofícios com a seguinte estrutura: </w:t>
      </w:r>
    </w:p>
    <w:p w:rsidR="00862727" w:rsidRPr="006263E2" w:rsidRDefault="00862727" w:rsidP="00D068DD">
      <w:pPr>
        <w:rPr>
          <w:rFonts w:ascii="Arial" w:hAnsi="Arial" w:cs="Arial"/>
          <w:sz w:val="22"/>
          <w:szCs w:val="22"/>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7870"/>
      </w:tblGrid>
      <w:tr w:rsidR="00862727" w:rsidRPr="00C22BF4" w:rsidTr="00862727">
        <w:tc>
          <w:tcPr>
            <w:tcW w:w="1231" w:type="dxa"/>
            <w:shd w:val="pct5" w:color="auto" w:fill="auto"/>
            <w:vAlign w:val="center"/>
          </w:tcPr>
          <w:p w:rsidR="00862727" w:rsidRPr="00C22BF4" w:rsidRDefault="00862727" w:rsidP="00D068DD">
            <w:pPr>
              <w:jc w:val="center"/>
              <w:rPr>
                <w:rFonts w:ascii="Arial" w:hAnsi="Arial" w:cs="Arial"/>
                <w:b/>
                <w:sz w:val="20"/>
                <w:szCs w:val="20"/>
              </w:rPr>
            </w:pPr>
            <w:r w:rsidRPr="00C22BF4">
              <w:rPr>
                <w:rFonts w:ascii="Arial" w:hAnsi="Arial" w:cs="Arial"/>
                <w:b/>
                <w:sz w:val="20"/>
                <w:szCs w:val="20"/>
              </w:rPr>
              <w:t>Registros</w:t>
            </w:r>
          </w:p>
        </w:tc>
        <w:tc>
          <w:tcPr>
            <w:tcW w:w="7870" w:type="dxa"/>
            <w:shd w:val="pct5" w:color="auto" w:fill="auto"/>
            <w:vAlign w:val="center"/>
          </w:tcPr>
          <w:p w:rsidR="00862727" w:rsidRPr="00C22BF4" w:rsidRDefault="00862727" w:rsidP="00D068DD">
            <w:pPr>
              <w:jc w:val="center"/>
              <w:rPr>
                <w:rFonts w:ascii="Arial" w:hAnsi="Arial" w:cs="Arial"/>
                <w:b/>
                <w:sz w:val="20"/>
                <w:szCs w:val="20"/>
              </w:rPr>
            </w:pPr>
            <w:r w:rsidRPr="00C22BF4">
              <w:rPr>
                <w:rFonts w:ascii="Arial" w:hAnsi="Arial" w:cs="Arial"/>
                <w:b/>
                <w:sz w:val="20"/>
                <w:szCs w:val="20"/>
              </w:rPr>
              <w:t>Descrição</w:t>
            </w:r>
          </w:p>
        </w:tc>
      </w:tr>
      <w:tr w:rsidR="00862727" w:rsidRPr="00C22BF4" w:rsidTr="00862727">
        <w:tc>
          <w:tcPr>
            <w:tcW w:w="1231" w:type="dxa"/>
            <w:shd w:val="clear" w:color="auto" w:fill="auto"/>
            <w:vAlign w:val="center"/>
          </w:tcPr>
          <w:p w:rsidR="00862727" w:rsidRPr="00C22BF4" w:rsidRDefault="00862727" w:rsidP="00D068DD">
            <w:pPr>
              <w:jc w:val="center"/>
              <w:rPr>
                <w:rFonts w:ascii="Arial" w:hAnsi="Arial" w:cs="Arial"/>
                <w:sz w:val="20"/>
                <w:szCs w:val="20"/>
              </w:rPr>
            </w:pPr>
            <w:r w:rsidRPr="00C22BF4">
              <w:rPr>
                <w:rFonts w:ascii="Arial" w:hAnsi="Arial" w:cs="Arial"/>
                <w:sz w:val="20"/>
                <w:szCs w:val="20"/>
              </w:rPr>
              <w:t>1</w:t>
            </w:r>
          </w:p>
        </w:tc>
        <w:tc>
          <w:tcPr>
            <w:tcW w:w="7870" w:type="dxa"/>
            <w:shd w:val="clear" w:color="auto" w:fill="auto"/>
            <w:vAlign w:val="center"/>
          </w:tcPr>
          <w:p w:rsidR="00862727" w:rsidRPr="00C22BF4" w:rsidRDefault="00862727" w:rsidP="00D068DD">
            <w:pPr>
              <w:jc w:val="both"/>
              <w:rPr>
                <w:rFonts w:ascii="Arial" w:hAnsi="Arial" w:cs="Arial"/>
                <w:sz w:val="20"/>
                <w:szCs w:val="20"/>
              </w:rPr>
            </w:pPr>
            <w:r w:rsidRPr="00C22BF4">
              <w:rPr>
                <w:rFonts w:ascii="Arial" w:hAnsi="Arial" w:cs="Arial"/>
                <w:sz w:val="20"/>
                <w:szCs w:val="20"/>
              </w:rPr>
              <w:t>Cabeçalho: O software deve disponibilizar um campo no qual o usuário pode digitar cabeçalhos personalizados para o ofício e salvar para utilizar posteriormente sem necessidade de digitação.</w:t>
            </w:r>
          </w:p>
        </w:tc>
      </w:tr>
      <w:tr w:rsidR="00862727" w:rsidRPr="00C22BF4" w:rsidTr="00862727">
        <w:tc>
          <w:tcPr>
            <w:tcW w:w="1231" w:type="dxa"/>
            <w:shd w:val="clear" w:color="auto" w:fill="auto"/>
            <w:vAlign w:val="center"/>
          </w:tcPr>
          <w:p w:rsidR="00862727" w:rsidRPr="00C22BF4" w:rsidRDefault="00862727" w:rsidP="00D068DD">
            <w:pPr>
              <w:jc w:val="center"/>
              <w:rPr>
                <w:rFonts w:ascii="Arial" w:hAnsi="Arial" w:cs="Arial"/>
                <w:sz w:val="20"/>
                <w:szCs w:val="20"/>
              </w:rPr>
            </w:pPr>
            <w:r w:rsidRPr="00C22BF4">
              <w:rPr>
                <w:rFonts w:ascii="Arial" w:hAnsi="Arial" w:cs="Arial"/>
                <w:sz w:val="20"/>
                <w:szCs w:val="20"/>
              </w:rPr>
              <w:t>2</w:t>
            </w:r>
          </w:p>
        </w:tc>
        <w:tc>
          <w:tcPr>
            <w:tcW w:w="7870" w:type="dxa"/>
            <w:shd w:val="clear" w:color="auto" w:fill="auto"/>
            <w:vAlign w:val="center"/>
          </w:tcPr>
          <w:p w:rsidR="00862727" w:rsidRPr="00C22BF4" w:rsidRDefault="00862727" w:rsidP="00D068DD">
            <w:pPr>
              <w:jc w:val="both"/>
              <w:rPr>
                <w:rFonts w:ascii="Arial" w:hAnsi="Arial" w:cs="Arial"/>
                <w:sz w:val="20"/>
                <w:szCs w:val="20"/>
              </w:rPr>
            </w:pPr>
            <w:r w:rsidRPr="00C22BF4">
              <w:rPr>
                <w:rFonts w:ascii="Arial" w:hAnsi="Arial" w:cs="Arial"/>
                <w:sz w:val="20"/>
                <w:szCs w:val="20"/>
              </w:rPr>
              <w:t>Documentos enviados: Inclusão e exclusão de todos os documentos necessário para compor o corpo do ofício.</w:t>
            </w:r>
          </w:p>
        </w:tc>
      </w:tr>
      <w:tr w:rsidR="00862727" w:rsidRPr="00C22BF4" w:rsidTr="00862727">
        <w:tc>
          <w:tcPr>
            <w:tcW w:w="1231" w:type="dxa"/>
            <w:shd w:val="clear" w:color="auto" w:fill="auto"/>
            <w:vAlign w:val="center"/>
          </w:tcPr>
          <w:p w:rsidR="00862727" w:rsidRPr="00C22BF4" w:rsidRDefault="00862727" w:rsidP="00D068DD">
            <w:pPr>
              <w:jc w:val="center"/>
              <w:rPr>
                <w:rFonts w:ascii="Arial" w:hAnsi="Arial" w:cs="Arial"/>
                <w:sz w:val="20"/>
                <w:szCs w:val="20"/>
              </w:rPr>
            </w:pPr>
            <w:r w:rsidRPr="00C22BF4">
              <w:rPr>
                <w:rFonts w:ascii="Arial" w:hAnsi="Arial" w:cs="Arial"/>
                <w:sz w:val="20"/>
                <w:szCs w:val="20"/>
              </w:rPr>
              <w:t>3</w:t>
            </w:r>
          </w:p>
        </w:tc>
        <w:tc>
          <w:tcPr>
            <w:tcW w:w="7870" w:type="dxa"/>
            <w:shd w:val="clear" w:color="auto" w:fill="auto"/>
            <w:vAlign w:val="center"/>
          </w:tcPr>
          <w:p w:rsidR="00862727" w:rsidRPr="00C22BF4" w:rsidRDefault="00862727" w:rsidP="00D068DD">
            <w:pPr>
              <w:jc w:val="both"/>
              <w:rPr>
                <w:rFonts w:ascii="Arial" w:hAnsi="Arial" w:cs="Arial"/>
                <w:sz w:val="20"/>
                <w:szCs w:val="20"/>
              </w:rPr>
            </w:pPr>
            <w:r w:rsidRPr="00C22BF4">
              <w:rPr>
                <w:rFonts w:ascii="Arial" w:hAnsi="Arial" w:cs="Arial"/>
                <w:sz w:val="20"/>
                <w:szCs w:val="20"/>
              </w:rPr>
              <w:t>Considerações finais: O software deve disponibilizar um campo no qual o usuário pode digitar suas considerações personalizados para o corpo do ofício e salvar para utilizar posteriormente sem necessidade de digitação.</w:t>
            </w:r>
          </w:p>
        </w:tc>
      </w:tr>
    </w:tbl>
    <w:p w:rsidR="00862727" w:rsidRPr="006263E2" w:rsidRDefault="00862727" w:rsidP="00D068DD">
      <w:pPr>
        <w:rPr>
          <w:rFonts w:ascii="Arial" w:hAnsi="Arial" w:cs="Arial"/>
          <w:sz w:val="22"/>
          <w:szCs w:val="22"/>
        </w:rPr>
      </w:pPr>
    </w:p>
    <w:p w:rsidR="00862727" w:rsidRDefault="00862727" w:rsidP="00D068DD">
      <w:pPr>
        <w:jc w:val="both"/>
        <w:rPr>
          <w:rFonts w:ascii="Arial" w:hAnsi="Arial" w:cs="Arial"/>
          <w:b/>
          <w:sz w:val="22"/>
          <w:szCs w:val="22"/>
        </w:rPr>
      </w:pPr>
    </w:p>
    <w:p w:rsidR="00862727" w:rsidRPr="006263E2" w:rsidRDefault="00862727" w:rsidP="00D068DD">
      <w:pPr>
        <w:jc w:val="both"/>
        <w:rPr>
          <w:rFonts w:ascii="Arial" w:hAnsi="Arial" w:cs="Arial"/>
          <w:b/>
          <w:sz w:val="22"/>
          <w:szCs w:val="22"/>
        </w:rPr>
      </w:pPr>
      <w:r w:rsidRPr="006263E2">
        <w:rPr>
          <w:rFonts w:ascii="Arial" w:hAnsi="Arial" w:cs="Arial"/>
          <w:b/>
          <w:sz w:val="22"/>
          <w:szCs w:val="22"/>
        </w:rPr>
        <w:t xml:space="preserve">3.9. </w:t>
      </w:r>
      <w:r w:rsidRPr="006263E2">
        <w:rPr>
          <w:rFonts w:ascii="Arial" w:hAnsi="Arial" w:cs="Arial"/>
          <w:b/>
          <w:sz w:val="22"/>
          <w:szCs w:val="22"/>
        </w:rPr>
        <w:tab/>
        <w:t>DA LEGISLAÇÃO E NORMATIVAS VIGENTES E ATUALIZADAS DA ADMINISTRAÇÃO PÚBLICA</w:t>
      </w:r>
    </w:p>
    <w:p w:rsidR="00862727" w:rsidRPr="006263E2" w:rsidRDefault="00862727" w:rsidP="00D068DD">
      <w:pPr>
        <w:rPr>
          <w:rFonts w:ascii="Arial" w:hAnsi="Arial" w:cs="Arial"/>
          <w:sz w:val="22"/>
          <w:szCs w:val="22"/>
        </w:rPr>
      </w:pPr>
    </w:p>
    <w:p w:rsidR="00862727" w:rsidRPr="00AF7D46" w:rsidRDefault="00862727" w:rsidP="00D068DD">
      <w:pPr>
        <w:ind w:left="567"/>
        <w:jc w:val="both"/>
        <w:rPr>
          <w:rFonts w:ascii="Arial" w:hAnsi="Arial" w:cs="Arial"/>
          <w:sz w:val="22"/>
          <w:szCs w:val="22"/>
        </w:rPr>
      </w:pPr>
      <w:r w:rsidRPr="00AF7D46">
        <w:rPr>
          <w:rFonts w:ascii="Arial" w:hAnsi="Arial" w:cs="Arial"/>
          <w:sz w:val="22"/>
          <w:szCs w:val="22"/>
        </w:rPr>
        <w:t xml:space="preserve">3.9.1. O software deve ter uma aplicação para o usuário anexar e arquivar as </w:t>
      </w:r>
      <w:r w:rsidRPr="006D0ACC">
        <w:rPr>
          <w:rFonts w:ascii="Arial" w:hAnsi="Arial" w:cs="Arial"/>
          <w:sz w:val="22"/>
          <w:szCs w:val="22"/>
          <w:u w:val="single"/>
        </w:rPr>
        <w:t>legislações</w:t>
      </w:r>
      <w:r w:rsidRPr="00AF7D46">
        <w:rPr>
          <w:rFonts w:ascii="Arial" w:hAnsi="Arial" w:cs="Arial"/>
          <w:sz w:val="22"/>
          <w:szCs w:val="22"/>
        </w:rPr>
        <w:t xml:space="preserve"> base do Controle Interno para consultas no uso de suas atribuições. </w:t>
      </w:r>
    </w:p>
    <w:p w:rsidR="00862727" w:rsidRPr="00AF7D46" w:rsidRDefault="00862727" w:rsidP="00D068DD">
      <w:pPr>
        <w:ind w:left="567"/>
        <w:jc w:val="both"/>
        <w:rPr>
          <w:rFonts w:ascii="Arial" w:hAnsi="Arial" w:cs="Arial"/>
          <w:sz w:val="22"/>
          <w:szCs w:val="22"/>
        </w:rPr>
      </w:pPr>
    </w:p>
    <w:p w:rsidR="00862727" w:rsidRPr="00385C14" w:rsidRDefault="00862727" w:rsidP="00D068DD">
      <w:pPr>
        <w:ind w:left="567"/>
        <w:jc w:val="both"/>
        <w:rPr>
          <w:rFonts w:ascii="Arial" w:hAnsi="Arial" w:cs="Arial"/>
          <w:sz w:val="22"/>
          <w:szCs w:val="22"/>
        </w:rPr>
      </w:pPr>
      <w:r w:rsidRPr="00385C14">
        <w:rPr>
          <w:rFonts w:ascii="Arial" w:hAnsi="Arial" w:cs="Arial"/>
          <w:sz w:val="22"/>
          <w:szCs w:val="22"/>
        </w:rPr>
        <w:t xml:space="preserve">3.9.2. O software deve ter uma aplicação para produção de </w:t>
      </w:r>
      <w:r w:rsidRPr="00385C14">
        <w:rPr>
          <w:rFonts w:ascii="Arial" w:hAnsi="Arial" w:cs="Arial"/>
          <w:sz w:val="22"/>
          <w:szCs w:val="22"/>
          <w:u w:val="single"/>
        </w:rPr>
        <w:t>instrução normativa</w:t>
      </w:r>
      <w:r w:rsidRPr="00385C14">
        <w:rPr>
          <w:rFonts w:ascii="Arial" w:hAnsi="Arial" w:cs="Arial"/>
          <w:sz w:val="22"/>
          <w:szCs w:val="22"/>
        </w:rPr>
        <w:t xml:space="preserve"> para auxílio na produção, divididos em abas, da seguinte forma:</w:t>
      </w:r>
    </w:p>
    <w:p w:rsidR="00862727" w:rsidRPr="00385C14" w:rsidRDefault="00862727" w:rsidP="00D068DD">
      <w:pPr>
        <w:ind w:left="567"/>
        <w:jc w:val="both"/>
        <w:rPr>
          <w:rFonts w:ascii="Arial" w:hAnsi="Arial" w:cs="Arial"/>
          <w:sz w:val="22"/>
          <w:szCs w:val="22"/>
        </w:rPr>
      </w:pPr>
    </w:p>
    <w:p w:rsidR="00862727" w:rsidRPr="00385C14" w:rsidRDefault="00862727" w:rsidP="00D068DD">
      <w:pPr>
        <w:ind w:left="851"/>
        <w:jc w:val="both"/>
        <w:rPr>
          <w:rFonts w:ascii="Arial" w:hAnsi="Arial" w:cs="Arial"/>
          <w:sz w:val="22"/>
          <w:szCs w:val="22"/>
        </w:rPr>
      </w:pPr>
      <w:r w:rsidRPr="00385C14">
        <w:rPr>
          <w:rFonts w:ascii="Arial" w:hAnsi="Arial" w:cs="Arial"/>
          <w:sz w:val="22"/>
          <w:szCs w:val="22"/>
        </w:rPr>
        <w:t>a) parte geral: a parte inicial servirá para o cadastro e caracterização da normativa que será criada e deverá conter título, nome, campos para data, mandado, assunto, autoria, local e data de publicação;</w:t>
      </w:r>
    </w:p>
    <w:p w:rsidR="00862727" w:rsidRPr="00385C14" w:rsidRDefault="00862727" w:rsidP="00D068DD">
      <w:pPr>
        <w:ind w:left="851"/>
        <w:jc w:val="both"/>
        <w:rPr>
          <w:rFonts w:ascii="Arial" w:hAnsi="Arial" w:cs="Arial"/>
          <w:sz w:val="22"/>
          <w:szCs w:val="22"/>
        </w:rPr>
      </w:pPr>
      <w:r w:rsidRPr="00385C14">
        <w:rPr>
          <w:rFonts w:ascii="Arial" w:hAnsi="Arial" w:cs="Arial"/>
          <w:sz w:val="22"/>
          <w:szCs w:val="22"/>
        </w:rPr>
        <w:t>b) objetivo/finalidade: deverá conter campo com editor de texto e livre para preenchimento;</w:t>
      </w:r>
    </w:p>
    <w:p w:rsidR="00862727" w:rsidRPr="00385C14" w:rsidRDefault="00862727" w:rsidP="00D068DD">
      <w:pPr>
        <w:ind w:left="851"/>
        <w:jc w:val="both"/>
        <w:rPr>
          <w:rFonts w:ascii="Arial" w:hAnsi="Arial" w:cs="Arial"/>
          <w:sz w:val="22"/>
          <w:szCs w:val="22"/>
        </w:rPr>
      </w:pPr>
      <w:r w:rsidRPr="00385C14">
        <w:rPr>
          <w:rFonts w:ascii="Arial" w:hAnsi="Arial" w:cs="Arial"/>
          <w:sz w:val="22"/>
          <w:szCs w:val="22"/>
        </w:rPr>
        <w:t>c) abrangência: deverá conter campo com editor de texto e livre para preenchimento;</w:t>
      </w:r>
    </w:p>
    <w:p w:rsidR="00862727" w:rsidRPr="00385C14" w:rsidRDefault="00862727" w:rsidP="00D068DD">
      <w:pPr>
        <w:ind w:left="851"/>
        <w:jc w:val="both"/>
        <w:rPr>
          <w:rFonts w:ascii="Arial" w:hAnsi="Arial" w:cs="Arial"/>
          <w:sz w:val="22"/>
          <w:szCs w:val="22"/>
        </w:rPr>
      </w:pPr>
      <w:r w:rsidRPr="00385C14">
        <w:rPr>
          <w:rFonts w:ascii="Arial" w:hAnsi="Arial" w:cs="Arial"/>
          <w:sz w:val="22"/>
          <w:szCs w:val="22"/>
        </w:rPr>
        <w:t>d) competência: deverá conter campo com editor de texto e livre para preenchimento;</w:t>
      </w:r>
    </w:p>
    <w:p w:rsidR="00862727" w:rsidRPr="00385C14" w:rsidRDefault="00862727" w:rsidP="00D068DD">
      <w:pPr>
        <w:ind w:left="851"/>
        <w:jc w:val="both"/>
        <w:rPr>
          <w:rFonts w:ascii="Arial" w:hAnsi="Arial" w:cs="Arial"/>
          <w:sz w:val="22"/>
          <w:szCs w:val="22"/>
        </w:rPr>
      </w:pPr>
      <w:r w:rsidRPr="00385C14">
        <w:rPr>
          <w:rFonts w:ascii="Arial" w:hAnsi="Arial" w:cs="Arial"/>
          <w:sz w:val="22"/>
          <w:szCs w:val="22"/>
        </w:rPr>
        <w:t>e) fundamento legal: deverá conter campo com editor de texto e livre para preenchimento;</w:t>
      </w:r>
    </w:p>
    <w:p w:rsidR="00862727" w:rsidRPr="00385C14" w:rsidRDefault="00862727" w:rsidP="00D068DD">
      <w:pPr>
        <w:ind w:left="851"/>
        <w:jc w:val="both"/>
        <w:rPr>
          <w:rFonts w:ascii="Arial" w:hAnsi="Arial" w:cs="Arial"/>
          <w:sz w:val="22"/>
          <w:szCs w:val="22"/>
        </w:rPr>
      </w:pPr>
      <w:r w:rsidRPr="00385C14">
        <w:rPr>
          <w:rFonts w:ascii="Arial" w:hAnsi="Arial" w:cs="Arial"/>
          <w:sz w:val="22"/>
          <w:szCs w:val="22"/>
        </w:rPr>
        <w:t>f) procedimentos internos: esta aba deverá servir de guia para o analista, pois deverá conter campos para indicar o setor e o prazo, bem como a atividade (campo com editor de texto) que será nele desenvolvida no período indicado; deverá ter opção para inserir quantos setores forem necessários para completar o procedimento;</w:t>
      </w:r>
    </w:p>
    <w:p w:rsidR="00862727" w:rsidRPr="00385C14" w:rsidRDefault="00862727" w:rsidP="00D068DD">
      <w:pPr>
        <w:ind w:left="851"/>
        <w:jc w:val="both"/>
        <w:rPr>
          <w:rFonts w:ascii="Arial" w:hAnsi="Arial" w:cs="Arial"/>
          <w:sz w:val="22"/>
          <w:szCs w:val="22"/>
        </w:rPr>
      </w:pPr>
      <w:r w:rsidRPr="00385C14">
        <w:rPr>
          <w:rFonts w:ascii="Arial" w:hAnsi="Arial" w:cs="Arial"/>
          <w:sz w:val="22"/>
          <w:szCs w:val="22"/>
        </w:rPr>
        <w:t>g) observações: deverá conter campo com editor de texto e livre para preenchimento;</w:t>
      </w:r>
    </w:p>
    <w:p w:rsidR="00862727" w:rsidRPr="00385C14" w:rsidRDefault="00862727" w:rsidP="00D068DD">
      <w:pPr>
        <w:ind w:left="851"/>
        <w:jc w:val="both"/>
        <w:rPr>
          <w:rFonts w:ascii="Arial" w:hAnsi="Arial" w:cs="Arial"/>
          <w:sz w:val="22"/>
          <w:szCs w:val="22"/>
        </w:rPr>
      </w:pPr>
      <w:r w:rsidRPr="00385C14">
        <w:rPr>
          <w:rFonts w:ascii="Arial" w:hAnsi="Arial" w:cs="Arial"/>
          <w:sz w:val="22"/>
          <w:szCs w:val="22"/>
        </w:rPr>
        <w:t>h) anexos: espaço para anexar arquivos.</w:t>
      </w:r>
    </w:p>
    <w:p w:rsidR="00862727" w:rsidRPr="00385C14" w:rsidRDefault="00862727" w:rsidP="00D068DD">
      <w:pPr>
        <w:ind w:left="851"/>
        <w:jc w:val="both"/>
        <w:rPr>
          <w:rFonts w:ascii="Arial" w:hAnsi="Arial" w:cs="Arial"/>
          <w:sz w:val="22"/>
          <w:szCs w:val="22"/>
        </w:rPr>
      </w:pPr>
      <w:r w:rsidRPr="00385C14">
        <w:rPr>
          <w:rFonts w:ascii="Arial" w:hAnsi="Arial" w:cs="Arial"/>
          <w:sz w:val="22"/>
          <w:szCs w:val="22"/>
        </w:rPr>
        <w:t>i) gerar fluxograma.</w:t>
      </w:r>
    </w:p>
    <w:p w:rsidR="00862727" w:rsidRPr="00385C14" w:rsidRDefault="00862727" w:rsidP="00D068DD">
      <w:pPr>
        <w:jc w:val="both"/>
        <w:rPr>
          <w:rFonts w:ascii="Arial" w:hAnsi="Arial" w:cs="Arial"/>
          <w:sz w:val="22"/>
          <w:szCs w:val="22"/>
        </w:rPr>
      </w:pPr>
    </w:p>
    <w:p w:rsidR="00862727" w:rsidRPr="00385C14" w:rsidRDefault="00862727" w:rsidP="00D068DD">
      <w:pPr>
        <w:ind w:left="1134"/>
        <w:jc w:val="both"/>
        <w:rPr>
          <w:rFonts w:ascii="Arial" w:hAnsi="Arial" w:cs="Arial"/>
          <w:sz w:val="22"/>
          <w:szCs w:val="22"/>
        </w:rPr>
      </w:pPr>
      <w:r w:rsidRPr="00385C14">
        <w:rPr>
          <w:rFonts w:ascii="Arial" w:hAnsi="Arial" w:cs="Arial"/>
          <w:sz w:val="22"/>
          <w:szCs w:val="22"/>
        </w:rPr>
        <w:t>3.9.2.1 O documento de instrução normativa deverá ser gerado em PDF ou Word, a critério do analista. E o corpo da normativa obedecerá a ordem descrita acima.</w:t>
      </w:r>
    </w:p>
    <w:p w:rsidR="00862727" w:rsidRPr="00AF7D46" w:rsidRDefault="00862727" w:rsidP="00D068DD">
      <w:pPr>
        <w:jc w:val="both"/>
        <w:rPr>
          <w:rFonts w:ascii="Arial" w:hAnsi="Arial" w:cs="Arial"/>
          <w:sz w:val="22"/>
          <w:szCs w:val="22"/>
        </w:rPr>
      </w:pPr>
    </w:p>
    <w:p w:rsidR="00862727" w:rsidRDefault="00862727" w:rsidP="00D068DD">
      <w:pPr>
        <w:ind w:left="567"/>
        <w:jc w:val="both"/>
        <w:rPr>
          <w:rFonts w:ascii="Arial" w:hAnsi="Arial" w:cs="Arial"/>
          <w:sz w:val="22"/>
          <w:szCs w:val="22"/>
        </w:rPr>
      </w:pPr>
      <w:r w:rsidRPr="00AF7D46">
        <w:rPr>
          <w:rFonts w:ascii="Arial" w:hAnsi="Arial" w:cs="Arial"/>
          <w:sz w:val="22"/>
          <w:szCs w:val="22"/>
        </w:rPr>
        <w:t xml:space="preserve">3.9.3. O software deve ter uma aplicação para cadastro de prazos para </w:t>
      </w:r>
      <w:r w:rsidRPr="006D0ACC">
        <w:rPr>
          <w:rFonts w:ascii="Arial" w:hAnsi="Arial" w:cs="Arial"/>
          <w:sz w:val="22"/>
          <w:szCs w:val="22"/>
          <w:u w:val="single"/>
        </w:rPr>
        <w:t>obrigações legais</w:t>
      </w:r>
      <w:r w:rsidRPr="00AF7D46">
        <w:rPr>
          <w:rFonts w:ascii="Arial" w:hAnsi="Arial" w:cs="Arial"/>
          <w:sz w:val="22"/>
          <w:szCs w:val="22"/>
        </w:rPr>
        <w:t xml:space="preserve"> do órgão. Deve realizar notificações parametrizáveis com alertas por e-mail envio aos responsáveis. O software deve apresentar a lista das obrigações agrupadas por tipo e por setor administrativo, e deve ter botão de edição da obrigação, botão de exclusão da obrigação, botão de cadastro de nova obrigação, botão de cadastro de novo setor administrativo, cadastro novo tipo, filtros de busca (setor administrativo, por tipo de obrigação) para facilitar a pesquisa pelo usuário.</w:t>
      </w:r>
    </w:p>
    <w:p w:rsidR="00862727" w:rsidRPr="006263E2" w:rsidRDefault="00862727" w:rsidP="00D068DD">
      <w:pPr>
        <w:rPr>
          <w:rFonts w:ascii="Arial" w:hAnsi="Arial" w:cs="Arial"/>
          <w:b/>
          <w:sz w:val="22"/>
          <w:szCs w:val="22"/>
        </w:rPr>
      </w:pPr>
    </w:p>
    <w:p w:rsidR="00862727" w:rsidRPr="006263E2" w:rsidRDefault="00862727" w:rsidP="00D068DD">
      <w:pPr>
        <w:rPr>
          <w:rFonts w:ascii="Arial" w:hAnsi="Arial" w:cs="Arial"/>
          <w:b/>
          <w:sz w:val="22"/>
          <w:szCs w:val="22"/>
        </w:rPr>
      </w:pPr>
      <w:r w:rsidRPr="006263E2">
        <w:rPr>
          <w:rFonts w:ascii="Arial" w:hAnsi="Arial" w:cs="Arial"/>
          <w:b/>
          <w:sz w:val="22"/>
          <w:szCs w:val="22"/>
        </w:rPr>
        <w:t>3.10</w:t>
      </w:r>
      <w:r w:rsidRPr="006263E2">
        <w:rPr>
          <w:rFonts w:ascii="Arial" w:hAnsi="Arial" w:cs="Arial"/>
          <w:b/>
          <w:sz w:val="22"/>
          <w:szCs w:val="22"/>
        </w:rPr>
        <w:tab/>
        <w:t xml:space="preserve">DO CONTROLE DE NOTIFICAÇÕES ENVIADAS PELO TRIBUNAL </w:t>
      </w:r>
    </w:p>
    <w:p w:rsidR="00862727" w:rsidRPr="006263E2" w:rsidRDefault="00862727" w:rsidP="00D068DD">
      <w:pPr>
        <w:rPr>
          <w:rFonts w:ascii="Arial" w:hAnsi="Arial" w:cs="Arial"/>
          <w:sz w:val="22"/>
          <w:szCs w:val="22"/>
        </w:rPr>
      </w:pPr>
    </w:p>
    <w:p w:rsidR="00862727" w:rsidRPr="006263E2" w:rsidRDefault="00862727" w:rsidP="00D068DD">
      <w:pPr>
        <w:ind w:left="567"/>
        <w:jc w:val="both"/>
        <w:rPr>
          <w:rFonts w:ascii="Arial" w:hAnsi="Arial" w:cs="Arial"/>
          <w:sz w:val="22"/>
          <w:szCs w:val="22"/>
        </w:rPr>
      </w:pPr>
      <w:r w:rsidRPr="006263E2">
        <w:rPr>
          <w:rFonts w:ascii="Arial" w:hAnsi="Arial" w:cs="Arial"/>
          <w:sz w:val="22"/>
          <w:szCs w:val="22"/>
        </w:rPr>
        <w:t xml:space="preserve">3.10.1. O software deve ter uma aplicação para cadastro e acompanhamento das Notificações enviadas pelo Tribunal de Contas ao jurisdicionado, e permitir o registro e controle das respostas. As notificações respondidas deverão constar em lista independente das notificações em andamento. O software deve apresentar a lista das </w:t>
      </w:r>
      <w:r w:rsidRPr="006263E2">
        <w:rPr>
          <w:rFonts w:ascii="Arial" w:hAnsi="Arial" w:cs="Arial"/>
          <w:sz w:val="22"/>
          <w:szCs w:val="22"/>
        </w:rPr>
        <w:lastRenderedPageBreak/>
        <w:t>notificações agrupadas por termo de intimação, por inspetoria, por relator, por processo no Tribunal de Contas, por data de recebimento, por prazo, por data limite de resposta, e deve ter botão de edição da notificação, botão de exclusão da notificação, botão de cadastro de nova obrigação, botão para gerar Comunicação Interna da notificação, botão para informar a situação da notificação, botão ver anexos botão de cadastro de nova notificação, filtros de busca (por termo de intimação, por inspetoria, por relator) para facilitar a pesquisa pelo usuário.</w:t>
      </w:r>
    </w:p>
    <w:p w:rsidR="00862727" w:rsidRPr="006263E2" w:rsidRDefault="00862727" w:rsidP="00D068DD">
      <w:pPr>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3.10.2. O cadastro da notificação deve vincular o número do contrato, o contratado, modalidade, objeto, gestor e responsável pelo contrato objeto da referida notificação, campo para cadastrar e-mail do notificado para receber o e-mail avisando do vencimento.</w:t>
      </w:r>
    </w:p>
    <w:p w:rsidR="00862727" w:rsidRPr="006263E2" w:rsidRDefault="00862727" w:rsidP="00D068DD">
      <w:pPr>
        <w:rPr>
          <w:rFonts w:ascii="Arial" w:hAnsi="Arial" w:cs="Arial"/>
          <w:b/>
          <w:sz w:val="22"/>
          <w:szCs w:val="22"/>
        </w:rPr>
      </w:pPr>
    </w:p>
    <w:p w:rsidR="00862727" w:rsidRDefault="00862727" w:rsidP="00D068DD">
      <w:pPr>
        <w:rPr>
          <w:rFonts w:ascii="Arial" w:hAnsi="Arial" w:cs="Arial"/>
          <w:b/>
          <w:sz w:val="22"/>
          <w:szCs w:val="22"/>
        </w:rPr>
      </w:pPr>
    </w:p>
    <w:p w:rsidR="00862727" w:rsidRPr="006263E2" w:rsidRDefault="00862727" w:rsidP="00D068DD">
      <w:pPr>
        <w:rPr>
          <w:rFonts w:ascii="Arial" w:hAnsi="Arial" w:cs="Arial"/>
          <w:b/>
          <w:sz w:val="22"/>
          <w:szCs w:val="22"/>
        </w:rPr>
      </w:pPr>
      <w:r w:rsidRPr="006263E2">
        <w:rPr>
          <w:rFonts w:ascii="Arial" w:hAnsi="Arial" w:cs="Arial"/>
          <w:b/>
          <w:sz w:val="22"/>
          <w:szCs w:val="22"/>
        </w:rPr>
        <w:t>3.11</w:t>
      </w:r>
      <w:r w:rsidRPr="006263E2">
        <w:rPr>
          <w:rFonts w:ascii="Arial" w:hAnsi="Arial" w:cs="Arial"/>
          <w:b/>
          <w:sz w:val="22"/>
          <w:szCs w:val="22"/>
        </w:rPr>
        <w:tab/>
        <w:t>REGISTRO DE SOLICITAÇÃO DE SUPORTE</w:t>
      </w:r>
    </w:p>
    <w:p w:rsidR="00862727" w:rsidRPr="006263E2" w:rsidRDefault="00862727" w:rsidP="00D068DD">
      <w:pPr>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3.11.1. O software deve ter uma aplicação para comunicação com o suporte técnico diretamente dentro do sistema.</w:t>
      </w:r>
    </w:p>
    <w:p w:rsidR="00862727" w:rsidRPr="006263E2" w:rsidRDefault="00862727" w:rsidP="00D068DD">
      <w:pPr>
        <w:ind w:left="708"/>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3.11.2. A aplicação deve permitir escolher o assunto, e conter um campo para registrar a descrição da solicitação em detalhes, e um botão para anexar arquivo adicional ao registro.</w:t>
      </w:r>
    </w:p>
    <w:p w:rsidR="00862727" w:rsidRDefault="00862727" w:rsidP="00D068DD">
      <w:pPr>
        <w:rPr>
          <w:rFonts w:ascii="Arial" w:hAnsi="Arial" w:cs="Arial"/>
          <w:b/>
          <w:sz w:val="22"/>
          <w:szCs w:val="22"/>
        </w:rPr>
      </w:pPr>
    </w:p>
    <w:p w:rsidR="00862727" w:rsidRPr="006263E2" w:rsidRDefault="00862727" w:rsidP="00D068DD">
      <w:pPr>
        <w:rPr>
          <w:rFonts w:ascii="Arial" w:hAnsi="Arial" w:cs="Arial"/>
          <w:b/>
          <w:sz w:val="22"/>
          <w:szCs w:val="22"/>
        </w:rPr>
      </w:pPr>
      <w:r w:rsidRPr="006263E2">
        <w:rPr>
          <w:rFonts w:ascii="Arial" w:hAnsi="Arial" w:cs="Arial"/>
          <w:b/>
          <w:sz w:val="22"/>
          <w:szCs w:val="22"/>
        </w:rPr>
        <w:t>3.12</w:t>
      </w:r>
      <w:r w:rsidRPr="006263E2">
        <w:rPr>
          <w:rFonts w:ascii="Arial" w:hAnsi="Arial" w:cs="Arial"/>
          <w:b/>
          <w:sz w:val="22"/>
          <w:szCs w:val="22"/>
        </w:rPr>
        <w:tab/>
        <w:t>MATRIZ (CONTROLE DE ATIVIDADES DE SETORES)</w:t>
      </w:r>
    </w:p>
    <w:p w:rsidR="00862727" w:rsidRPr="006263E2" w:rsidRDefault="00862727" w:rsidP="00D068DD">
      <w:pPr>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3.12.1. O software deve ter um aplicativo acompanhamento das atividades de cada setor, por meio de avaliação periódica de suas atividades.</w:t>
      </w:r>
    </w:p>
    <w:p w:rsidR="00862727" w:rsidRPr="006263E2" w:rsidRDefault="00862727" w:rsidP="00D068DD">
      <w:pPr>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3.12.2. As avaliações devem ocorrer no período desejado, e deve conter campos para cadastro da frequência, com o dia e mês avaliado. Na data escolhida pelo usuário, o sistema deve enviar e-mail avisando da proximidade das avaliações.</w:t>
      </w:r>
    </w:p>
    <w:p w:rsidR="00862727" w:rsidRPr="006263E2" w:rsidRDefault="00862727" w:rsidP="00D068DD">
      <w:pPr>
        <w:jc w:val="both"/>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3.12.3. Após os lançamentos as atividades nos períodos programados, o software deve a criar da Matriz com o cruzamento dos dados registrados, em forma de gráficos.</w:t>
      </w:r>
    </w:p>
    <w:p w:rsidR="00862727" w:rsidRDefault="00862727" w:rsidP="00D068DD">
      <w:pPr>
        <w:rPr>
          <w:rFonts w:ascii="Arial" w:hAnsi="Arial" w:cs="Arial"/>
          <w:b/>
          <w:sz w:val="22"/>
          <w:szCs w:val="22"/>
        </w:rPr>
      </w:pPr>
    </w:p>
    <w:p w:rsidR="00862727" w:rsidRPr="006263E2" w:rsidRDefault="00862727" w:rsidP="00D068DD">
      <w:pPr>
        <w:rPr>
          <w:rFonts w:ascii="Arial" w:hAnsi="Arial" w:cs="Arial"/>
          <w:b/>
          <w:sz w:val="22"/>
          <w:szCs w:val="22"/>
        </w:rPr>
      </w:pPr>
      <w:r w:rsidRPr="006263E2">
        <w:rPr>
          <w:rFonts w:ascii="Arial" w:hAnsi="Arial" w:cs="Arial"/>
          <w:b/>
          <w:sz w:val="22"/>
          <w:szCs w:val="22"/>
        </w:rPr>
        <w:t>3.13</w:t>
      </w:r>
      <w:r w:rsidRPr="006263E2">
        <w:rPr>
          <w:rFonts w:ascii="Arial" w:hAnsi="Arial" w:cs="Arial"/>
          <w:b/>
          <w:sz w:val="22"/>
          <w:szCs w:val="22"/>
        </w:rPr>
        <w:tab/>
        <w:t>DO PAINEL DE CONTROLE</w:t>
      </w:r>
    </w:p>
    <w:p w:rsidR="00862727" w:rsidRPr="006263E2" w:rsidRDefault="00862727" w:rsidP="00D068DD">
      <w:pPr>
        <w:rPr>
          <w:rFonts w:ascii="Arial" w:hAnsi="Arial" w:cs="Arial"/>
          <w:sz w:val="22"/>
          <w:szCs w:val="22"/>
        </w:rPr>
      </w:pPr>
    </w:p>
    <w:p w:rsidR="00862727" w:rsidRPr="006263E2" w:rsidRDefault="00862727" w:rsidP="00D068DD">
      <w:pPr>
        <w:ind w:left="708"/>
        <w:jc w:val="both"/>
        <w:rPr>
          <w:rFonts w:ascii="Arial" w:hAnsi="Arial" w:cs="Arial"/>
          <w:sz w:val="22"/>
          <w:szCs w:val="22"/>
        </w:rPr>
      </w:pPr>
      <w:r w:rsidRPr="006263E2">
        <w:rPr>
          <w:rFonts w:ascii="Arial" w:hAnsi="Arial" w:cs="Arial"/>
          <w:sz w:val="22"/>
          <w:szCs w:val="22"/>
        </w:rPr>
        <w:t>2.13.1. O software deve ter um painel de acompanhamento das atividades executadas pelos usuários no sistema, agenda de obrigações do mês corrente e informações de processos</w:t>
      </w:r>
      <w:r>
        <w:rPr>
          <w:rFonts w:ascii="Arial" w:hAnsi="Arial" w:cs="Arial"/>
          <w:sz w:val="22"/>
          <w:szCs w:val="22"/>
        </w:rPr>
        <w:t>, contratos e obras</w:t>
      </w:r>
      <w:r w:rsidRPr="006263E2">
        <w:rPr>
          <w:rFonts w:ascii="Arial" w:hAnsi="Arial" w:cs="Arial"/>
          <w:sz w:val="22"/>
          <w:szCs w:val="22"/>
        </w:rPr>
        <w:t>, vencidos e encerrados.</w:t>
      </w:r>
    </w:p>
    <w:p w:rsidR="00862727" w:rsidRDefault="00862727" w:rsidP="00D068DD">
      <w:pPr>
        <w:pStyle w:val="Corpodetexto2"/>
        <w:spacing w:after="0" w:line="240" w:lineRule="auto"/>
        <w:rPr>
          <w:rFonts w:ascii="Arial" w:hAnsi="Arial" w:cs="Arial"/>
          <w:b/>
          <w:sz w:val="22"/>
          <w:szCs w:val="22"/>
        </w:rPr>
      </w:pPr>
    </w:p>
    <w:p w:rsidR="00862727" w:rsidRPr="008D031D" w:rsidRDefault="00862727" w:rsidP="00D068DD">
      <w:pPr>
        <w:pStyle w:val="Corpodetexto2"/>
        <w:spacing w:after="0" w:line="240" w:lineRule="auto"/>
        <w:rPr>
          <w:rFonts w:ascii="Arial" w:hAnsi="Arial" w:cs="Arial"/>
          <w:b/>
          <w:sz w:val="22"/>
          <w:szCs w:val="22"/>
        </w:rPr>
      </w:pPr>
      <w:r w:rsidRPr="008D031D">
        <w:rPr>
          <w:rFonts w:ascii="Arial" w:hAnsi="Arial" w:cs="Arial"/>
          <w:b/>
          <w:sz w:val="22"/>
          <w:szCs w:val="22"/>
        </w:rPr>
        <w:t>3.14</w:t>
      </w:r>
      <w:r w:rsidRPr="008D031D">
        <w:rPr>
          <w:rFonts w:ascii="Arial" w:hAnsi="Arial" w:cs="Arial"/>
          <w:b/>
          <w:sz w:val="22"/>
          <w:szCs w:val="22"/>
        </w:rPr>
        <w:tab/>
        <w:t>RELATÓRIOS</w:t>
      </w:r>
    </w:p>
    <w:p w:rsidR="00862727" w:rsidRDefault="00862727" w:rsidP="00D068DD">
      <w:pPr>
        <w:pStyle w:val="Corpodetexto2"/>
        <w:spacing w:after="0" w:line="240" w:lineRule="auto"/>
        <w:rPr>
          <w:rFonts w:ascii="Arial" w:hAnsi="Arial" w:cs="Arial"/>
          <w:sz w:val="22"/>
          <w:szCs w:val="22"/>
        </w:rPr>
      </w:pPr>
      <w:r>
        <w:rPr>
          <w:rFonts w:ascii="Arial" w:hAnsi="Arial" w:cs="Arial"/>
          <w:sz w:val="22"/>
          <w:szCs w:val="22"/>
        </w:rPr>
        <w:tab/>
        <w:t>3.14.1</w:t>
      </w:r>
      <w:r>
        <w:rPr>
          <w:rFonts w:ascii="Arial" w:hAnsi="Arial" w:cs="Arial"/>
          <w:sz w:val="22"/>
          <w:szCs w:val="22"/>
        </w:rPr>
        <w:tab/>
        <w:t>Produtividade;</w:t>
      </w:r>
    </w:p>
    <w:p w:rsidR="00862727" w:rsidRDefault="00862727" w:rsidP="00D068DD">
      <w:pPr>
        <w:pStyle w:val="Corpodetexto2"/>
        <w:spacing w:after="0" w:line="240" w:lineRule="auto"/>
        <w:rPr>
          <w:rFonts w:ascii="Arial" w:hAnsi="Arial" w:cs="Arial"/>
          <w:sz w:val="22"/>
          <w:szCs w:val="22"/>
        </w:rPr>
      </w:pPr>
      <w:r>
        <w:rPr>
          <w:rFonts w:ascii="Arial" w:hAnsi="Arial" w:cs="Arial"/>
          <w:sz w:val="22"/>
          <w:szCs w:val="22"/>
        </w:rPr>
        <w:tab/>
        <w:t>3.14.2</w:t>
      </w:r>
      <w:r>
        <w:rPr>
          <w:rFonts w:ascii="Arial" w:hAnsi="Arial" w:cs="Arial"/>
          <w:sz w:val="22"/>
          <w:szCs w:val="22"/>
        </w:rPr>
        <w:tab/>
        <w:t>Atividade Anual;</w:t>
      </w:r>
    </w:p>
    <w:p w:rsidR="00862727" w:rsidRDefault="00862727" w:rsidP="00D068DD">
      <w:pPr>
        <w:pStyle w:val="Corpodetexto2"/>
        <w:spacing w:after="0" w:line="240" w:lineRule="auto"/>
        <w:rPr>
          <w:rFonts w:ascii="Arial" w:hAnsi="Arial" w:cs="Arial"/>
          <w:sz w:val="22"/>
          <w:szCs w:val="22"/>
        </w:rPr>
      </w:pPr>
      <w:r>
        <w:rPr>
          <w:rFonts w:ascii="Arial" w:hAnsi="Arial" w:cs="Arial"/>
          <w:sz w:val="22"/>
          <w:szCs w:val="22"/>
        </w:rPr>
        <w:tab/>
        <w:t>3.14.3</w:t>
      </w:r>
      <w:r>
        <w:rPr>
          <w:rFonts w:ascii="Arial" w:hAnsi="Arial" w:cs="Arial"/>
          <w:sz w:val="22"/>
          <w:szCs w:val="22"/>
        </w:rPr>
        <w:tab/>
        <w:t>Ofícios;</w:t>
      </w:r>
    </w:p>
    <w:p w:rsidR="00862727" w:rsidRDefault="00862727" w:rsidP="00D068DD">
      <w:pPr>
        <w:pStyle w:val="Corpodetexto2"/>
        <w:spacing w:after="0" w:line="240" w:lineRule="auto"/>
        <w:rPr>
          <w:rFonts w:ascii="Arial" w:hAnsi="Arial" w:cs="Arial"/>
          <w:sz w:val="22"/>
          <w:szCs w:val="22"/>
        </w:rPr>
      </w:pPr>
      <w:r>
        <w:rPr>
          <w:rFonts w:ascii="Arial" w:hAnsi="Arial" w:cs="Arial"/>
          <w:sz w:val="22"/>
          <w:szCs w:val="22"/>
        </w:rPr>
        <w:tab/>
        <w:t>3.14.4</w:t>
      </w:r>
      <w:r>
        <w:rPr>
          <w:rFonts w:ascii="Arial" w:hAnsi="Arial" w:cs="Arial"/>
          <w:sz w:val="22"/>
          <w:szCs w:val="22"/>
        </w:rPr>
        <w:tab/>
        <w:t>Contratos;</w:t>
      </w:r>
    </w:p>
    <w:p w:rsidR="00862727" w:rsidRDefault="00862727" w:rsidP="00D068DD">
      <w:pPr>
        <w:pStyle w:val="Corpodetexto2"/>
        <w:spacing w:after="0" w:line="240" w:lineRule="auto"/>
        <w:rPr>
          <w:rFonts w:ascii="Arial" w:hAnsi="Arial" w:cs="Arial"/>
          <w:sz w:val="22"/>
          <w:szCs w:val="22"/>
        </w:rPr>
      </w:pPr>
      <w:r>
        <w:rPr>
          <w:rFonts w:ascii="Arial" w:hAnsi="Arial" w:cs="Arial"/>
          <w:sz w:val="22"/>
          <w:szCs w:val="22"/>
        </w:rPr>
        <w:tab/>
        <w:t>3.14.5</w:t>
      </w:r>
      <w:r>
        <w:rPr>
          <w:rFonts w:ascii="Arial" w:hAnsi="Arial" w:cs="Arial"/>
          <w:sz w:val="22"/>
          <w:szCs w:val="22"/>
        </w:rPr>
        <w:tab/>
        <w:t>Processos;</w:t>
      </w:r>
    </w:p>
    <w:p w:rsidR="00862727" w:rsidRDefault="00862727" w:rsidP="00D068DD">
      <w:pPr>
        <w:pStyle w:val="Corpodetexto2"/>
        <w:spacing w:after="0" w:line="240" w:lineRule="auto"/>
        <w:rPr>
          <w:rFonts w:ascii="Arial" w:hAnsi="Arial" w:cs="Arial"/>
          <w:sz w:val="22"/>
          <w:szCs w:val="22"/>
        </w:rPr>
      </w:pPr>
      <w:r>
        <w:rPr>
          <w:rFonts w:ascii="Arial" w:hAnsi="Arial" w:cs="Arial"/>
          <w:sz w:val="22"/>
          <w:szCs w:val="22"/>
        </w:rPr>
        <w:tab/>
        <w:t>3.14.6</w:t>
      </w:r>
      <w:r>
        <w:rPr>
          <w:rFonts w:ascii="Arial" w:hAnsi="Arial" w:cs="Arial"/>
          <w:sz w:val="22"/>
          <w:szCs w:val="22"/>
        </w:rPr>
        <w:tab/>
        <w:t>Troca de Governo;</w:t>
      </w:r>
    </w:p>
    <w:p w:rsidR="00862727" w:rsidRDefault="00862727" w:rsidP="00D068DD">
      <w:pPr>
        <w:pStyle w:val="Corpodetexto2"/>
        <w:spacing w:after="0" w:line="240" w:lineRule="auto"/>
        <w:rPr>
          <w:rFonts w:ascii="Arial" w:hAnsi="Arial" w:cs="Arial"/>
          <w:sz w:val="22"/>
          <w:szCs w:val="22"/>
        </w:rPr>
      </w:pPr>
      <w:r>
        <w:rPr>
          <w:rFonts w:ascii="Arial" w:hAnsi="Arial" w:cs="Arial"/>
          <w:sz w:val="22"/>
          <w:szCs w:val="22"/>
        </w:rPr>
        <w:tab/>
        <w:t>3.14.7</w:t>
      </w:r>
      <w:r>
        <w:rPr>
          <w:rFonts w:ascii="Arial" w:hAnsi="Arial" w:cs="Arial"/>
          <w:sz w:val="22"/>
          <w:szCs w:val="22"/>
        </w:rPr>
        <w:tab/>
        <w:t>Convênios.</w:t>
      </w:r>
    </w:p>
    <w:p w:rsidR="00862727" w:rsidRDefault="00862727" w:rsidP="00D068DD">
      <w:pPr>
        <w:pStyle w:val="Corpodetexto2"/>
        <w:spacing w:after="0" w:line="240" w:lineRule="auto"/>
        <w:ind w:left="510"/>
        <w:rPr>
          <w:rFonts w:ascii="Arial" w:hAnsi="Arial" w:cs="Arial"/>
          <w:b/>
          <w:sz w:val="22"/>
          <w:szCs w:val="22"/>
        </w:rPr>
      </w:pPr>
    </w:p>
    <w:p w:rsidR="00862727" w:rsidRPr="009564E3" w:rsidRDefault="00862727" w:rsidP="00D068DD">
      <w:pPr>
        <w:pStyle w:val="Corpodetexto2"/>
        <w:numPr>
          <w:ilvl w:val="0"/>
          <w:numId w:val="18"/>
        </w:numPr>
        <w:spacing w:after="0" w:line="240" w:lineRule="auto"/>
        <w:jc w:val="both"/>
        <w:rPr>
          <w:rFonts w:ascii="Arial" w:hAnsi="Arial" w:cs="Arial"/>
          <w:b/>
          <w:sz w:val="22"/>
          <w:szCs w:val="22"/>
          <w:u w:val="single"/>
        </w:rPr>
      </w:pPr>
      <w:r w:rsidRPr="009564E3">
        <w:rPr>
          <w:rFonts w:ascii="Arial" w:hAnsi="Arial" w:cs="Arial"/>
          <w:b/>
          <w:sz w:val="22"/>
          <w:szCs w:val="22"/>
          <w:u w:val="single"/>
        </w:rPr>
        <w:t>DO SOFTWARE PARA OUVIDORIA</w:t>
      </w:r>
    </w:p>
    <w:p w:rsidR="00862727" w:rsidRDefault="00862727" w:rsidP="00D068DD">
      <w:pPr>
        <w:pStyle w:val="Corpodetexto2"/>
        <w:spacing w:after="0" w:line="240" w:lineRule="auto"/>
        <w:rPr>
          <w:rFonts w:ascii="Arial" w:hAnsi="Arial" w:cs="Arial"/>
          <w:b/>
          <w:sz w:val="22"/>
          <w:szCs w:val="22"/>
        </w:rPr>
      </w:pPr>
    </w:p>
    <w:p w:rsidR="00862727" w:rsidRPr="006263E2" w:rsidRDefault="00862727" w:rsidP="00D068DD">
      <w:pPr>
        <w:pStyle w:val="Corpodetexto2"/>
        <w:spacing w:after="0" w:line="240" w:lineRule="auto"/>
        <w:rPr>
          <w:rFonts w:ascii="Arial" w:hAnsi="Arial" w:cs="Arial"/>
          <w:b/>
          <w:sz w:val="22"/>
          <w:szCs w:val="22"/>
        </w:rPr>
      </w:pPr>
      <w:r w:rsidRPr="006263E2">
        <w:rPr>
          <w:rFonts w:ascii="Arial" w:hAnsi="Arial" w:cs="Arial"/>
          <w:b/>
          <w:sz w:val="22"/>
          <w:szCs w:val="22"/>
        </w:rPr>
        <w:t>4.1. Sistema informatizado para gestão de Ouvidoria, contendo:</w:t>
      </w:r>
    </w:p>
    <w:p w:rsidR="00862727" w:rsidRPr="006263E2" w:rsidRDefault="00862727" w:rsidP="00D068DD">
      <w:pPr>
        <w:pStyle w:val="PargrafodaLista"/>
        <w:numPr>
          <w:ilvl w:val="0"/>
          <w:numId w:val="20"/>
        </w:numPr>
        <w:spacing w:after="0" w:line="240" w:lineRule="auto"/>
        <w:jc w:val="both"/>
        <w:rPr>
          <w:rFonts w:ascii="Arial" w:hAnsi="Arial" w:cs="Arial"/>
        </w:rPr>
      </w:pPr>
      <w:r w:rsidRPr="006263E2">
        <w:rPr>
          <w:rFonts w:ascii="Arial" w:hAnsi="Arial" w:cs="Arial"/>
        </w:rPr>
        <w:lastRenderedPageBreak/>
        <w:t>Na primeira tela do sistema deverão estar em destaque os tipos de manifestações às quais o usuário poderá escolher.</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0"/>
        </w:numPr>
        <w:spacing w:after="0" w:line="240" w:lineRule="auto"/>
        <w:jc w:val="both"/>
        <w:rPr>
          <w:rFonts w:ascii="Arial" w:hAnsi="Arial" w:cs="Arial"/>
        </w:rPr>
      </w:pPr>
      <w:r w:rsidRPr="006263E2">
        <w:rPr>
          <w:rFonts w:ascii="Arial" w:hAnsi="Arial" w:cs="Arial"/>
        </w:rPr>
        <w:t>Os tipos de manifestações serão: Elogio, Sugestão, Solicitação, Reclamação e Denúncia. Ao escolher uma das opções, deverá ser possível a escolha do setor e assunto.</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0"/>
        </w:numPr>
        <w:spacing w:after="0" w:line="240" w:lineRule="auto"/>
        <w:jc w:val="both"/>
        <w:rPr>
          <w:rFonts w:ascii="Arial" w:hAnsi="Arial" w:cs="Arial"/>
        </w:rPr>
      </w:pPr>
      <w:r w:rsidRPr="006263E2">
        <w:rPr>
          <w:rFonts w:ascii="Arial" w:hAnsi="Arial" w:cs="Arial"/>
        </w:rPr>
        <w:t xml:space="preserve">Independentemente do tipo de manifestação, deverá ser sempre possível ao manifestante a escolha de ser ou não identificado e, caso se identifique, se deseja que seus dados fiquem acessíveis. Ao escolher se identificar, deverão conter campos para preenchimento dos seguintes dados: personalidade jurídica (física ou jurídica), nome, CPF/CNPJ, sexo, escolaridade, faixa etária, telefone e celular, CEP, rua, número, bairro, UF, cidade, complemento, e-mail e confirmação de e-mail, senha e confirmação de senha. </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0"/>
        </w:numPr>
        <w:spacing w:after="0" w:line="240" w:lineRule="auto"/>
        <w:jc w:val="both"/>
        <w:rPr>
          <w:rFonts w:ascii="Arial" w:hAnsi="Arial" w:cs="Arial"/>
        </w:rPr>
      </w:pPr>
      <w:r w:rsidRPr="006263E2">
        <w:rPr>
          <w:rFonts w:ascii="Arial" w:hAnsi="Arial" w:cs="Arial"/>
        </w:rPr>
        <w:t>Ficará livre de preenchimento dos dados pessoais apenas o usuário que optar por não se identificar. Porém, não deverá ser possível que o usuário anônimo tenha acesso ao andamento da sua manifestação.</w:t>
      </w:r>
    </w:p>
    <w:p w:rsidR="00862727" w:rsidRDefault="00862727" w:rsidP="00D068DD">
      <w:pPr>
        <w:pStyle w:val="PargrafodaLista"/>
        <w:spacing w:after="0" w:line="240" w:lineRule="auto"/>
        <w:jc w:val="both"/>
        <w:rPr>
          <w:rFonts w:ascii="Arial" w:hAnsi="Arial" w:cs="Arial"/>
        </w:rPr>
      </w:pPr>
    </w:p>
    <w:p w:rsidR="00862727" w:rsidRPr="006263E2" w:rsidRDefault="00862727" w:rsidP="00D068DD">
      <w:pPr>
        <w:pStyle w:val="PargrafodaLista"/>
        <w:numPr>
          <w:ilvl w:val="0"/>
          <w:numId w:val="20"/>
        </w:numPr>
        <w:spacing w:after="0" w:line="240" w:lineRule="auto"/>
        <w:jc w:val="both"/>
        <w:rPr>
          <w:rFonts w:ascii="Arial" w:hAnsi="Arial" w:cs="Arial"/>
        </w:rPr>
      </w:pPr>
      <w:r w:rsidRPr="006263E2">
        <w:rPr>
          <w:rFonts w:ascii="Arial" w:hAnsi="Arial" w:cs="Arial"/>
        </w:rPr>
        <w:t>Passada a fase de identificação, deverá haver campo para descrever a manifestação e campo para anexar arquivo nos formatos .</w:t>
      </w:r>
      <w:proofErr w:type="spellStart"/>
      <w:r w:rsidRPr="006263E2">
        <w:rPr>
          <w:rFonts w:ascii="Arial" w:hAnsi="Arial" w:cs="Arial"/>
        </w:rPr>
        <w:t>png</w:t>
      </w:r>
      <w:proofErr w:type="spellEnd"/>
      <w:r w:rsidRPr="006263E2">
        <w:rPr>
          <w:rFonts w:ascii="Arial" w:hAnsi="Arial" w:cs="Arial"/>
        </w:rPr>
        <w:t>, .</w:t>
      </w:r>
      <w:proofErr w:type="spellStart"/>
      <w:r w:rsidRPr="006263E2">
        <w:rPr>
          <w:rFonts w:ascii="Arial" w:hAnsi="Arial" w:cs="Arial"/>
        </w:rPr>
        <w:t>jpeg</w:t>
      </w:r>
      <w:proofErr w:type="spellEnd"/>
      <w:r w:rsidRPr="006263E2">
        <w:rPr>
          <w:rFonts w:ascii="Arial" w:hAnsi="Arial" w:cs="Arial"/>
        </w:rPr>
        <w:t>, .</w:t>
      </w:r>
      <w:proofErr w:type="spellStart"/>
      <w:r w:rsidRPr="006263E2">
        <w:rPr>
          <w:rFonts w:ascii="Arial" w:hAnsi="Arial" w:cs="Arial"/>
        </w:rPr>
        <w:t>jpg</w:t>
      </w:r>
      <w:proofErr w:type="spellEnd"/>
      <w:r w:rsidRPr="006263E2">
        <w:rPr>
          <w:rFonts w:ascii="Arial" w:hAnsi="Arial" w:cs="Arial"/>
        </w:rPr>
        <w:t>, .</w:t>
      </w:r>
      <w:proofErr w:type="spellStart"/>
      <w:r w:rsidRPr="006263E2">
        <w:rPr>
          <w:rFonts w:ascii="Arial" w:hAnsi="Arial" w:cs="Arial"/>
        </w:rPr>
        <w:t>doc</w:t>
      </w:r>
      <w:proofErr w:type="spellEnd"/>
      <w:r w:rsidRPr="006263E2">
        <w:rPr>
          <w:rFonts w:ascii="Arial" w:hAnsi="Arial" w:cs="Arial"/>
        </w:rPr>
        <w:t>, .</w:t>
      </w:r>
      <w:proofErr w:type="spellStart"/>
      <w:r w:rsidRPr="006263E2">
        <w:rPr>
          <w:rFonts w:ascii="Arial" w:hAnsi="Arial" w:cs="Arial"/>
        </w:rPr>
        <w:t>docx</w:t>
      </w:r>
      <w:proofErr w:type="spellEnd"/>
      <w:r w:rsidRPr="006263E2">
        <w:rPr>
          <w:rFonts w:ascii="Arial" w:hAnsi="Arial" w:cs="Arial"/>
        </w:rPr>
        <w:t xml:space="preserve"> e .</w:t>
      </w:r>
      <w:proofErr w:type="spellStart"/>
      <w:r w:rsidRPr="006263E2">
        <w:rPr>
          <w:rFonts w:ascii="Arial" w:hAnsi="Arial" w:cs="Arial"/>
        </w:rPr>
        <w:t>pdf</w:t>
      </w:r>
      <w:proofErr w:type="spellEnd"/>
      <w:r w:rsidRPr="006263E2">
        <w:rPr>
          <w:rFonts w:ascii="Arial" w:hAnsi="Arial" w:cs="Arial"/>
        </w:rPr>
        <w:t>.</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0"/>
        </w:numPr>
        <w:spacing w:after="0" w:line="240" w:lineRule="auto"/>
        <w:jc w:val="both"/>
        <w:rPr>
          <w:rFonts w:ascii="Arial" w:hAnsi="Arial" w:cs="Arial"/>
        </w:rPr>
      </w:pPr>
      <w:r w:rsidRPr="006263E2">
        <w:rPr>
          <w:rFonts w:ascii="Arial" w:hAnsi="Arial" w:cs="Arial"/>
        </w:rPr>
        <w:t xml:space="preserve">O registro de nova manifestação independerá de cadastro de usuário no sistema. </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0"/>
        </w:numPr>
        <w:spacing w:after="0" w:line="240" w:lineRule="auto"/>
        <w:jc w:val="both"/>
        <w:rPr>
          <w:rFonts w:ascii="Arial" w:hAnsi="Arial" w:cs="Arial"/>
        </w:rPr>
      </w:pPr>
      <w:r w:rsidRPr="006263E2">
        <w:rPr>
          <w:rFonts w:ascii="Arial" w:hAnsi="Arial" w:cs="Arial"/>
        </w:rPr>
        <w:t>Concluída a manifestação, o software gerará um número único de controle de manifestações, que ficará exposto na tela de finalização. Contudo, para visualizar e acompanhar, o manifestante deverá ser cadastrado, ou informar e-mail e o número da manifestação.</w:t>
      </w:r>
    </w:p>
    <w:p w:rsidR="00862727" w:rsidRPr="006263E2" w:rsidRDefault="00862727" w:rsidP="00D068DD">
      <w:pPr>
        <w:rPr>
          <w:rFonts w:ascii="Arial" w:hAnsi="Arial" w:cs="Arial"/>
          <w:sz w:val="22"/>
          <w:szCs w:val="22"/>
          <w:lang w:eastAsia="en-US"/>
        </w:rPr>
      </w:pPr>
    </w:p>
    <w:p w:rsidR="00862727" w:rsidRPr="006263E2" w:rsidRDefault="00862727" w:rsidP="00D068DD">
      <w:pPr>
        <w:pStyle w:val="PargrafodaLista"/>
        <w:numPr>
          <w:ilvl w:val="0"/>
          <w:numId w:val="20"/>
        </w:numPr>
        <w:spacing w:after="0" w:line="240" w:lineRule="auto"/>
        <w:jc w:val="both"/>
        <w:rPr>
          <w:rFonts w:ascii="Arial" w:hAnsi="Arial" w:cs="Arial"/>
        </w:rPr>
      </w:pPr>
      <w:r w:rsidRPr="006263E2">
        <w:rPr>
          <w:rFonts w:ascii="Arial" w:hAnsi="Arial" w:cs="Arial"/>
        </w:rPr>
        <w:t>Ainda nessa primeira tela do sistema, deverão conter opção para consultar a manifestação e também deverá conter uma opção de ajuda, para que o usuário saiba como proceder ao realizar e consultar sua manifestação.</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0"/>
        </w:numPr>
        <w:spacing w:after="0" w:line="240" w:lineRule="auto"/>
        <w:jc w:val="both"/>
        <w:rPr>
          <w:rFonts w:ascii="Arial" w:hAnsi="Arial" w:cs="Arial"/>
        </w:rPr>
      </w:pPr>
      <w:r w:rsidRPr="006263E2">
        <w:rPr>
          <w:rFonts w:ascii="Arial" w:hAnsi="Arial" w:cs="Arial"/>
        </w:rPr>
        <w:t xml:space="preserve">Os campos para o manifestante e usuário realizarem o </w:t>
      </w:r>
      <w:proofErr w:type="spellStart"/>
      <w:r w:rsidRPr="006263E2">
        <w:rPr>
          <w:rFonts w:ascii="Arial" w:hAnsi="Arial" w:cs="Arial"/>
        </w:rPr>
        <w:t>logon</w:t>
      </w:r>
      <w:proofErr w:type="spellEnd"/>
      <w:r w:rsidRPr="006263E2">
        <w:rPr>
          <w:rFonts w:ascii="Arial" w:hAnsi="Arial" w:cs="Arial"/>
        </w:rPr>
        <w:t xml:space="preserve"> no sistema devem ter a opção de recadastro de senha, em caso de esquecimento.</w:t>
      </w:r>
    </w:p>
    <w:p w:rsidR="00862727" w:rsidRPr="006263E2" w:rsidRDefault="00862727" w:rsidP="00D068DD">
      <w:pPr>
        <w:ind w:firstLine="1134"/>
        <w:jc w:val="both"/>
        <w:rPr>
          <w:rFonts w:ascii="Arial" w:hAnsi="Arial" w:cs="Arial"/>
          <w:sz w:val="22"/>
          <w:szCs w:val="22"/>
          <w:lang w:eastAsia="en-US"/>
        </w:rPr>
      </w:pPr>
    </w:p>
    <w:p w:rsidR="00862727" w:rsidRPr="006263E2" w:rsidRDefault="00862727" w:rsidP="00D068DD">
      <w:pPr>
        <w:jc w:val="both"/>
        <w:rPr>
          <w:rFonts w:ascii="Arial" w:hAnsi="Arial" w:cs="Arial"/>
          <w:b/>
          <w:sz w:val="22"/>
          <w:szCs w:val="22"/>
          <w:lang w:eastAsia="en-US"/>
        </w:rPr>
      </w:pPr>
      <w:r w:rsidRPr="006263E2">
        <w:rPr>
          <w:rFonts w:ascii="Arial" w:hAnsi="Arial" w:cs="Arial"/>
          <w:b/>
          <w:sz w:val="22"/>
          <w:szCs w:val="22"/>
          <w:lang w:eastAsia="en-US"/>
        </w:rPr>
        <w:t>4.2. PAINEL DE CONTROLE PARA MANIFESTANTES</w:t>
      </w: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 xml:space="preserve">Antes de </w:t>
      </w:r>
      <w:proofErr w:type="spellStart"/>
      <w:r w:rsidRPr="006263E2">
        <w:rPr>
          <w:rFonts w:ascii="Arial" w:hAnsi="Arial" w:cs="Arial"/>
          <w:sz w:val="22"/>
          <w:szCs w:val="22"/>
          <w:lang w:eastAsia="en-US"/>
        </w:rPr>
        <w:t>logar</w:t>
      </w:r>
      <w:proofErr w:type="spellEnd"/>
      <w:r w:rsidRPr="006263E2">
        <w:rPr>
          <w:rFonts w:ascii="Arial" w:hAnsi="Arial" w:cs="Arial"/>
          <w:sz w:val="22"/>
          <w:szCs w:val="22"/>
          <w:lang w:eastAsia="en-US"/>
        </w:rPr>
        <w:t xml:space="preserve"> no sistema, o manifestante deverá ter acesso a um painel de controle com os seguintes itens:</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jc w:val="both"/>
        <w:rPr>
          <w:rFonts w:ascii="Arial" w:hAnsi="Arial" w:cs="Arial"/>
          <w:sz w:val="22"/>
          <w:szCs w:val="22"/>
          <w:lang w:eastAsia="en-US"/>
        </w:rPr>
      </w:pPr>
      <w:r w:rsidRPr="006263E2">
        <w:rPr>
          <w:rFonts w:ascii="Arial" w:hAnsi="Arial" w:cs="Arial"/>
          <w:sz w:val="22"/>
          <w:szCs w:val="22"/>
          <w:lang w:eastAsia="en-US"/>
        </w:rPr>
        <w:t>a) Cadastro: O software deverá oferecer módulo para cadastro de manifestante com campos para escolha de personalidade jurídica (física ou jurídica), nome/razão social, CPF/CNPJ, RG, escolha de sexo, IE, escolaridade, faixa etária, telefone e celular, CEP, rua, número, bairro, UF, cidade, complemento, e-mail e confirmação de e-mail, senha e confirmação de senha.</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jc w:val="both"/>
        <w:rPr>
          <w:rFonts w:ascii="Arial" w:hAnsi="Arial" w:cs="Arial"/>
          <w:sz w:val="22"/>
          <w:szCs w:val="22"/>
          <w:lang w:eastAsia="en-US"/>
        </w:rPr>
      </w:pPr>
      <w:r w:rsidRPr="006263E2">
        <w:rPr>
          <w:rFonts w:ascii="Arial" w:hAnsi="Arial" w:cs="Arial"/>
          <w:sz w:val="22"/>
          <w:szCs w:val="22"/>
          <w:lang w:eastAsia="en-US"/>
        </w:rPr>
        <w:t>b) Contato: deverá estar visível o contato do órgão (telefone e e-mail) e horário de funcionamento.</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jc w:val="both"/>
        <w:rPr>
          <w:rFonts w:ascii="Arial" w:hAnsi="Arial" w:cs="Arial"/>
          <w:sz w:val="22"/>
          <w:szCs w:val="22"/>
          <w:lang w:eastAsia="en-US"/>
        </w:rPr>
      </w:pPr>
      <w:r w:rsidRPr="006263E2">
        <w:rPr>
          <w:rFonts w:ascii="Arial" w:hAnsi="Arial" w:cs="Arial"/>
          <w:sz w:val="22"/>
          <w:szCs w:val="22"/>
          <w:lang w:eastAsia="en-US"/>
        </w:rPr>
        <w:t xml:space="preserve">c) Termos de uso: o termo de uso deverá ser de fácil acesso para todos os usuários, independentemente de estarem </w:t>
      </w:r>
      <w:proofErr w:type="spellStart"/>
      <w:r w:rsidRPr="006263E2">
        <w:rPr>
          <w:rFonts w:ascii="Arial" w:hAnsi="Arial" w:cs="Arial"/>
          <w:sz w:val="22"/>
          <w:szCs w:val="22"/>
          <w:lang w:eastAsia="en-US"/>
        </w:rPr>
        <w:t>logados</w:t>
      </w:r>
      <w:proofErr w:type="spellEnd"/>
      <w:r w:rsidRPr="006263E2">
        <w:rPr>
          <w:rFonts w:ascii="Arial" w:hAnsi="Arial" w:cs="Arial"/>
          <w:sz w:val="22"/>
          <w:szCs w:val="22"/>
          <w:lang w:eastAsia="en-US"/>
        </w:rPr>
        <w:t xml:space="preserve"> no sistema.</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jc w:val="both"/>
        <w:rPr>
          <w:rFonts w:ascii="Arial" w:hAnsi="Arial" w:cs="Arial"/>
          <w:sz w:val="22"/>
          <w:szCs w:val="22"/>
          <w:lang w:eastAsia="en-US"/>
        </w:rPr>
      </w:pPr>
      <w:r w:rsidRPr="006263E2">
        <w:rPr>
          <w:rFonts w:ascii="Arial" w:hAnsi="Arial" w:cs="Arial"/>
          <w:sz w:val="22"/>
          <w:szCs w:val="22"/>
          <w:lang w:eastAsia="en-US"/>
        </w:rPr>
        <w:t>d) Perguntas frequentes: as perguntas e respostas frequentes (F. A. Q.) servirão para orientar o manifestante quando da criação da sua própria manifestação.</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lastRenderedPageBreak/>
        <w:t xml:space="preserve">Enquanto cadastrado e </w:t>
      </w:r>
      <w:proofErr w:type="spellStart"/>
      <w:r w:rsidRPr="006263E2">
        <w:rPr>
          <w:rFonts w:ascii="Arial" w:hAnsi="Arial" w:cs="Arial"/>
          <w:sz w:val="22"/>
          <w:szCs w:val="22"/>
          <w:lang w:eastAsia="en-US"/>
        </w:rPr>
        <w:t>logado</w:t>
      </w:r>
      <w:proofErr w:type="spellEnd"/>
      <w:r w:rsidRPr="006263E2">
        <w:rPr>
          <w:rFonts w:ascii="Arial" w:hAnsi="Arial" w:cs="Arial"/>
          <w:sz w:val="22"/>
          <w:szCs w:val="22"/>
          <w:lang w:eastAsia="en-US"/>
        </w:rPr>
        <w:t xml:space="preserve"> ao sistema, além de todas as opções dos itens “a”, “b”, “c” e “d”, deverá ter possibilidade de alterar seu próprio cadastro, hipótese em que estarão abertos todos os campos para edição, exceto o e-mail.</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jc w:val="both"/>
        <w:rPr>
          <w:rFonts w:ascii="Arial" w:hAnsi="Arial" w:cs="Arial"/>
          <w:b/>
          <w:sz w:val="22"/>
          <w:szCs w:val="22"/>
          <w:lang w:eastAsia="en-US"/>
        </w:rPr>
      </w:pPr>
      <w:r w:rsidRPr="006263E2">
        <w:rPr>
          <w:rFonts w:ascii="Arial" w:hAnsi="Arial" w:cs="Arial"/>
          <w:b/>
          <w:sz w:val="22"/>
          <w:szCs w:val="22"/>
          <w:lang w:eastAsia="en-US"/>
        </w:rPr>
        <w:t>4.3. ÁREA PARA AGENTES/USUÁRIOS</w:t>
      </w:r>
    </w:p>
    <w:p w:rsidR="00862727" w:rsidRPr="006263E2" w:rsidRDefault="00862727" w:rsidP="00D068DD">
      <w:pPr>
        <w:ind w:firstLine="1134"/>
        <w:jc w:val="both"/>
        <w:rPr>
          <w:rFonts w:ascii="Arial" w:hAnsi="Arial" w:cs="Arial"/>
          <w:b/>
          <w:sz w:val="22"/>
          <w:szCs w:val="22"/>
          <w:lang w:eastAsia="en-US"/>
        </w:rPr>
      </w:pPr>
    </w:p>
    <w:p w:rsidR="00862727" w:rsidRPr="006263E2" w:rsidRDefault="00862727" w:rsidP="00D068DD">
      <w:pPr>
        <w:rPr>
          <w:rFonts w:ascii="Arial" w:hAnsi="Arial" w:cs="Arial"/>
          <w:b/>
          <w:sz w:val="22"/>
          <w:szCs w:val="22"/>
          <w:lang w:eastAsia="en-US"/>
        </w:rPr>
      </w:pPr>
      <w:r w:rsidRPr="006263E2">
        <w:rPr>
          <w:rFonts w:ascii="Arial" w:hAnsi="Arial" w:cs="Arial"/>
          <w:b/>
          <w:sz w:val="22"/>
          <w:szCs w:val="22"/>
          <w:lang w:eastAsia="en-US"/>
        </w:rPr>
        <w:t>4.3.1. PAINEL DE CONTROLE</w:t>
      </w:r>
    </w:p>
    <w:p w:rsidR="00862727" w:rsidRPr="006263E2" w:rsidRDefault="00862727" w:rsidP="00D068DD">
      <w:pPr>
        <w:rPr>
          <w:rFonts w:ascii="Arial" w:hAnsi="Arial" w:cs="Arial"/>
          <w:b/>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O software deverá ter um painel que possibilite uma visão gerencial das manifestações realizadas, por meio dos seguintes gráficos:</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1"/>
        </w:numPr>
        <w:spacing w:after="0" w:line="240" w:lineRule="auto"/>
        <w:jc w:val="both"/>
        <w:rPr>
          <w:rFonts w:ascii="Arial" w:hAnsi="Arial" w:cs="Arial"/>
        </w:rPr>
      </w:pPr>
      <w:r w:rsidRPr="006263E2">
        <w:rPr>
          <w:rFonts w:ascii="Arial" w:hAnsi="Arial" w:cs="Arial"/>
        </w:rPr>
        <w:t>Manifestações por tipo: deve mostrar percentual das manifestações criadas por tipo habilitadas (elogio, reclamação, sugestão, solicitação e denúncia);</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1"/>
        </w:numPr>
        <w:spacing w:after="0" w:line="240" w:lineRule="auto"/>
        <w:jc w:val="both"/>
        <w:rPr>
          <w:rFonts w:ascii="Arial" w:hAnsi="Arial" w:cs="Arial"/>
        </w:rPr>
      </w:pPr>
      <w:r w:rsidRPr="006263E2">
        <w:rPr>
          <w:rFonts w:ascii="Arial" w:hAnsi="Arial" w:cs="Arial"/>
        </w:rPr>
        <w:t>Manifestações por origem: dividir as manifestações por origem de cadastro, ou seja, se o manifestante cadastrou pela web ou pessoalmente na Ouvidoria;</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1"/>
        </w:numPr>
        <w:spacing w:after="0" w:line="240" w:lineRule="auto"/>
        <w:jc w:val="both"/>
        <w:rPr>
          <w:rFonts w:ascii="Arial" w:hAnsi="Arial" w:cs="Arial"/>
        </w:rPr>
      </w:pPr>
      <w:r w:rsidRPr="006263E2">
        <w:rPr>
          <w:rFonts w:ascii="Arial" w:hAnsi="Arial" w:cs="Arial"/>
        </w:rPr>
        <w:t>Por manifestante: deve separar os manifestantes pelas suas características principais (faixa etária, sexo, escolaridade e personalidade jurídica);</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1"/>
        </w:numPr>
        <w:spacing w:after="0" w:line="240" w:lineRule="auto"/>
        <w:jc w:val="both"/>
        <w:rPr>
          <w:rFonts w:ascii="Arial" w:hAnsi="Arial" w:cs="Arial"/>
        </w:rPr>
      </w:pPr>
      <w:r w:rsidRPr="006263E2">
        <w:rPr>
          <w:rFonts w:ascii="Arial" w:hAnsi="Arial" w:cs="Arial"/>
        </w:rPr>
        <w:t>Por setor: deve demonstrar o percentual de manifestações por assunto para cada setor.</w:t>
      </w:r>
    </w:p>
    <w:p w:rsidR="00862727" w:rsidRPr="006263E2" w:rsidRDefault="00862727" w:rsidP="00D068DD">
      <w:pPr>
        <w:pStyle w:val="PargrafodaLista"/>
        <w:spacing w:after="0" w:line="240" w:lineRule="auto"/>
        <w:jc w:val="both"/>
        <w:rPr>
          <w:rFonts w:ascii="Arial" w:hAnsi="Arial" w:cs="Arial"/>
        </w:rPr>
      </w:pPr>
    </w:p>
    <w:p w:rsidR="00862727" w:rsidRPr="006263E2" w:rsidRDefault="00862727" w:rsidP="00D068DD">
      <w:pPr>
        <w:pStyle w:val="PargrafodaLista"/>
        <w:numPr>
          <w:ilvl w:val="0"/>
          <w:numId w:val="21"/>
        </w:numPr>
        <w:spacing w:after="0" w:line="240" w:lineRule="auto"/>
        <w:jc w:val="both"/>
        <w:rPr>
          <w:rFonts w:ascii="Arial" w:hAnsi="Arial" w:cs="Arial"/>
        </w:rPr>
      </w:pPr>
      <w:r w:rsidRPr="006263E2">
        <w:rPr>
          <w:rFonts w:ascii="Arial" w:hAnsi="Arial" w:cs="Arial"/>
        </w:rPr>
        <w:t>Deve conter painéis com os quantitativos de total das manifestações cadastradas, em aberto e concluídas.</w:t>
      </w:r>
    </w:p>
    <w:p w:rsidR="00862727" w:rsidRPr="006263E2" w:rsidRDefault="00862727" w:rsidP="00D068DD">
      <w:pPr>
        <w:rPr>
          <w:rFonts w:ascii="Arial" w:hAnsi="Arial" w:cs="Arial"/>
          <w:sz w:val="22"/>
          <w:szCs w:val="22"/>
          <w:lang w:eastAsia="en-US"/>
        </w:rPr>
      </w:pPr>
    </w:p>
    <w:p w:rsidR="00862727" w:rsidRPr="006263E2" w:rsidRDefault="00862727" w:rsidP="00D068DD">
      <w:pPr>
        <w:rPr>
          <w:rFonts w:ascii="Arial" w:hAnsi="Arial" w:cs="Arial"/>
          <w:b/>
          <w:sz w:val="22"/>
          <w:szCs w:val="22"/>
          <w:lang w:eastAsia="en-US"/>
        </w:rPr>
      </w:pPr>
      <w:r w:rsidRPr="006263E2">
        <w:rPr>
          <w:rFonts w:ascii="Arial" w:hAnsi="Arial" w:cs="Arial"/>
          <w:b/>
          <w:sz w:val="22"/>
          <w:szCs w:val="22"/>
          <w:lang w:eastAsia="en-US"/>
        </w:rPr>
        <w:t>4.3.2. DO CADASTRO PARA USUÁRIOS/AGENTES</w:t>
      </w:r>
    </w:p>
    <w:p w:rsidR="00862727" w:rsidRPr="006263E2" w:rsidRDefault="00862727" w:rsidP="00D068DD">
      <w:pPr>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Os usuários deverão ter perfil diferenciado, podendo incluir e personalizar as informações que serão utilizadas diariamente no sistema. Deve ter opção para cadastrar:</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2"/>
        </w:numPr>
        <w:spacing w:after="0" w:line="240" w:lineRule="auto"/>
        <w:jc w:val="both"/>
        <w:rPr>
          <w:rFonts w:ascii="Arial" w:hAnsi="Arial" w:cs="Arial"/>
        </w:rPr>
      </w:pPr>
      <w:r w:rsidRPr="006263E2">
        <w:rPr>
          <w:rFonts w:ascii="Arial" w:hAnsi="Arial" w:cs="Arial"/>
        </w:rPr>
        <w:t>Assunto: deverá conter campos para incluir o nome do assunto, vincular o tipo de manifestação (podendo ser mais de um), setores, prazos para resposta em dias ou horas; deverá ser possível parametrizar o assunto, determinando se está ativo, se é sigiloso, se permite recurso, campo para preenchimento de prazo para recurso em dias e horas, e se o assunto gerará novo protocolo.</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2"/>
        </w:numPr>
        <w:spacing w:after="0" w:line="240" w:lineRule="auto"/>
        <w:jc w:val="both"/>
        <w:rPr>
          <w:rFonts w:ascii="Arial" w:hAnsi="Arial" w:cs="Arial"/>
        </w:rPr>
      </w:pPr>
      <w:r w:rsidRPr="006263E2">
        <w:rPr>
          <w:rFonts w:ascii="Arial" w:hAnsi="Arial" w:cs="Arial"/>
        </w:rPr>
        <w:t>Manifestantes: na listagem de manifestantes dever mostrar todos os cadastros realizados no site durante as manifestações. A lista poderá sem impressa.</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2"/>
        </w:numPr>
        <w:spacing w:after="0" w:line="240" w:lineRule="auto"/>
        <w:jc w:val="both"/>
        <w:rPr>
          <w:rFonts w:ascii="Arial" w:hAnsi="Arial" w:cs="Arial"/>
        </w:rPr>
      </w:pPr>
      <w:r w:rsidRPr="006263E2">
        <w:rPr>
          <w:rFonts w:ascii="Arial" w:hAnsi="Arial" w:cs="Arial"/>
        </w:rPr>
        <w:t>Setores: deverá ter campo para inserir o nome do novo setor e para determinar se está ativo.</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2"/>
        </w:numPr>
        <w:spacing w:after="0" w:line="240" w:lineRule="auto"/>
        <w:jc w:val="both"/>
        <w:rPr>
          <w:rFonts w:ascii="Arial" w:hAnsi="Arial" w:cs="Arial"/>
        </w:rPr>
      </w:pPr>
      <w:r w:rsidRPr="006263E2">
        <w:rPr>
          <w:rFonts w:ascii="Arial" w:hAnsi="Arial" w:cs="Arial"/>
        </w:rPr>
        <w:t>Status: servirá para guiar o manifestante e o usuário quanto ao andamento da manifestação registrada; deverá conter campos para escrever o nome do status, a descrição e a cor.</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2"/>
        </w:numPr>
        <w:spacing w:after="0" w:line="240" w:lineRule="auto"/>
        <w:jc w:val="both"/>
        <w:rPr>
          <w:rFonts w:ascii="Arial" w:hAnsi="Arial" w:cs="Arial"/>
        </w:rPr>
      </w:pPr>
      <w:r w:rsidRPr="006263E2">
        <w:rPr>
          <w:rFonts w:ascii="Arial" w:hAnsi="Arial" w:cs="Arial"/>
        </w:rPr>
        <w:t xml:space="preserve">Perguntas frequentes: o software deverá oferecer espaço para que o usuário possa cadastrar as perguntas e respostas, vinculando-as à categoria, podendo, ainda, determinar se está ativa. Após cadastrada, deverá ser possível editar e excluir. Nesta etapa de cadastro, as perguntas deverão estar listadas, devendo conter opção para impressão em formato </w:t>
      </w:r>
      <w:proofErr w:type="spellStart"/>
      <w:r w:rsidRPr="006263E2">
        <w:rPr>
          <w:rFonts w:ascii="Arial" w:hAnsi="Arial" w:cs="Arial"/>
        </w:rPr>
        <w:t>pdf</w:t>
      </w:r>
      <w:proofErr w:type="spellEnd"/>
      <w:r w:rsidRPr="006263E2">
        <w:rPr>
          <w:rFonts w:ascii="Arial" w:hAnsi="Arial" w:cs="Arial"/>
        </w:rPr>
        <w:t>.</w:t>
      </w:r>
    </w:p>
    <w:p w:rsidR="00862727" w:rsidRPr="006263E2" w:rsidRDefault="00862727" w:rsidP="00D068DD">
      <w:pPr>
        <w:rPr>
          <w:rFonts w:ascii="Arial" w:hAnsi="Arial" w:cs="Arial"/>
          <w:sz w:val="22"/>
          <w:szCs w:val="22"/>
          <w:lang w:eastAsia="en-US"/>
        </w:rPr>
      </w:pPr>
    </w:p>
    <w:p w:rsidR="00862727" w:rsidRPr="006263E2" w:rsidRDefault="00862727" w:rsidP="00D068DD">
      <w:pPr>
        <w:rPr>
          <w:rFonts w:ascii="Arial" w:hAnsi="Arial" w:cs="Arial"/>
          <w:b/>
          <w:sz w:val="22"/>
          <w:szCs w:val="22"/>
          <w:lang w:eastAsia="en-US"/>
        </w:rPr>
      </w:pPr>
      <w:r w:rsidRPr="006263E2">
        <w:rPr>
          <w:rFonts w:ascii="Arial" w:hAnsi="Arial" w:cs="Arial"/>
          <w:b/>
          <w:sz w:val="22"/>
          <w:szCs w:val="22"/>
          <w:lang w:eastAsia="en-US"/>
        </w:rPr>
        <w:t>4.3.3. DO TERMOS DE USO</w:t>
      </w:r>
    </w:p>
    <w:p w:rsidR="00862727" w:rsidRPr="006263E2" w:rsidRDefault="00862727" w:rsidP="00D068DD">
      <w:pPr>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lastRenderedPageBreak/>
        <w:t>Deve ser passível de alteração aos usuários/agentes cadastrados como perfil de administradores (configurações).</w:t>
      </w:r>
    </w:p>
    <w:p w:rsidR="00862727" w:rsidRPr="006263E2" w:rsidRDefault="00862727" w:rsidP="00D068DD">
      <w:pPr>
        <w:rPr>
          <w:rFonts w:ascii="Arial" w:hAnsi="Arial" w:cs="Arial"/>
          <w:sz w:val="22"/>
          <w:szCs w:val="22"/>
          <w:lang w:eastAsia="en-US"/>
        </w:rPr>
      </w:pPr>
    </w:p>
    <w:p w:rsidR="00862727" w:rsidRPr="006263E2" w:rsidRDefault="00862727" w:rsidP="00D068DD">
      <w:pPr>
        <w:pStyle w:val="PargrafodaLista"/>
        <w:numPr>
          <w:ilvl w:val="2"/>
          <w:numId w:val="23"/>
        </w:numPr>
        <w:spacing w:after="0" w:line="240" w:lineRule="auto"/>
        <w:rPr>
          <w:rFonts w:ascii="Arial" w:hAnsi="Arial" w:cs="Arial"/>
          <w:b/>
        </w:rPr>
      </w:pPr>
      <w:r w:rsidRPr="006263E2">
        <w:rPr>
          <w:rFonts w:ascii="Arial" w:hAnsi="Arial" w:cs="Arial"/>
          <w:b/>
        </w:rPr>
        <w:t>DO USUÁRIOS COM PERFIL DE ADMINISTRADOR</w:t>
      </w:r>
    </w:p>
    <w:p w:rsidR="00862727" w:rsidRPr="006263E2" w:rsidRDefault="00862727" w:rsidP="00D068DD">
      <w:pPr>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Deve ser possível configurar o sistema a seu critério, nos seguintes itens:</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4"/>
        </w:numPr>
        <w:spacing w:after="0" w:line="240" w:lineRule="auto"/>
        <w:jc w:val="both"/>
        <w:rPr>
          <w:rFonts w:ascii="Arial" w:hAnsi="Arial" w:cs="Arial"/>
        </w:rPr>
      </w:pPr>
      <w:r w:rsidRPr="006263E2">
        <w:rPr>
          <w:rFonts w:ascii="Arial" w:hAnsi="Arial" w:cs="Arial"/>
        </w:rPr>
        <w:t>Parâmetros: Centralizar destino de manifestações, notificar por e-mail, concluir automaticamente manifestações ao respondê-las, notificar quando houver novas manifestações, notificar quando houver novos recursos, notificar quando houver manifestações com prazo de resposta vencido, notificar quando houver alterações em manifestações, mostrar prazos de manifestações para manifestantes, permitir Manifestações Anônimas, mostrar autor das respostas ao manifestante.</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4"/>
        </w:numPr>
        <w:spacing w:after="0" w:line="240" w:lineRule="auto"/>
        <w:jc w:val="both"/>
        <w:rPr>
          <w:rFonts w:ascii="Arial" w:hAnsi="Arial" w:cs="Arial"/>
        </w:rPr>
      </w:pPr>
      <w:r w:rsidRPr="006263E2">
        <w:rPr>
          <w:rFonts w:ascii="Arial" w:hAnsi="Arial" w:cs="Arial"/>
        </w:rPr>
        <w:t>Contato e atendimento: nesta etapa o software deverá oferecer campo para preenchimento do telefone para contato e outro para escrever os horários de funcionamento, contendo edição de texto.</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4"/>
        </w:numPr>
        <w:spacing w:after="0" w:line="240" w:lineRule="auto"/>
        <w:jc w:val="both"/>
        <w:rPr>
          <w:rFonts w:ascii="Arial" w:hAnsi="Arial" w:cs="Arial"/>
        </w:rPr>
      </w:pPr>
      <w:r w:rsidRPr="006263E2">
        <w:rPr>
          <w:rFonts w:ascii="Arial" w:hAnsi="Arial" w:cs="Arial"/>
        </w:rPr>
        <w:t>Configuração de status: os status das manifestações (abertura, recurso e conclusão) deverão ser alteráveis, a critério do usuário administrador, contendo as opções de vinculação compatíveis com o status.</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4"/>
        </w:numPr>
        <w:spacing w:after="0" w:line="240" w:lineRule="auto"/>
        <w:jc w:val="both"/>
        <w:rPr>
          <w:rFonts w:ascii="Arial" w:hAnsi="Arial" w:cs="Arial"/>
        </w:rPr>
      </w:pPr>
      <w:r w:rsidRPr="006263E2">
        <w:rPr>
          <w:rFonts w:ascii="Arial" w:hAnsi="Arial" w:cs="Arial"/>
        </w:rPr>
        <w:t>Edição do Termo de Uso utilizado, com editor de texto completo.</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4"/>
        </w:numPr>
        <w:spacing w:after="0" w:line="240" w:lineRule="auto"/>
        <w:jc w:val="both"/>
        <w:rPr>
          <w:rFonts w:ascii="Arial" w:hAnsi="Arial" w:cs="Arial"/>
        </w:rPr>
      </w:pPr>
      <w:r w:rsidRPr="006263E2">
        <w:rPr>
          <w:rFonts w:ascii="Arial" w:hAnsi="Arial" w:cs="Arial"/>
        </w:rPr>
        <w:t>Os tipos de manifestações devem estar listadas e permitir que o usuário (administrador) a inabilite a qualquer tempo.</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4"/>
        </w:numPr>
        <w:spacing w:after="0" w:line="240" w:lineRule="auto"/>
        <w:jc w:val="both"/>
        <w:rPr>
          <w:rFonts w:ascii="Arial" w:hAnsi="Arial" w:cs="Arial"/>
        </w:rPr>
      </w:pPr>
      <w:r w:rsidRPr="006263E2">
        <w:rPr>
          <w:rFonts w:ascii="Arial" w:hAnsi="Arial" w:cs="Arial"/>
        </w:rPr>
        <w:t>Comunicação: deverá haver uma tela para informar a comunicação (integração) do sistema de Ouvidoria com o sistema web de Protocolo, que conterá campos para inserir os links que serão utilizados para realizar essa integração.</w:t>
      </w:r>
    </w:p>
    <w:p w:rsidR="00862727" w:rsidRPr="006263E2" w:rsidRDefault="00862727" w:rsidP="00D068DD">
      <w:pPr>
        <w:pStyle w:val="PargrafodaLista"/>
        <w:spacing w:after="0" w:line="240" w:lineRule="auto"/>
        <w:rPr>
          <w:rFonts w:ascii="Arial" w:hAnsi="Arial" w:cs="Arial"/>
        </w:rPr>
      </w:pPr>
    </w:p>
    <w:p w:rsidR="00862727" w:rsidRPr="006263E2" w:rsidRDefault="00862727" w:rsidP="00D068DD">
      <w:pPr>
        <w:pStyle w:val="PargrafodaLista"/>
        <w:numPr>
          <w:ilvl w:val="0"/>
          <w:numId w:val="24"/>
        </w:numPr>
        <w:spacing w:after="0" w:line="240" w:lineRule="auto"/>
        <w:jc w:val="both"/>
        <w:rPr>
          <w:rFonts w:ascii="Arial" w:hAnsi="Arial" w:cs="Arial"/>
        </w:rPr>
      </w:pPr>
      <w:r w:rsidRPr="006263E2">
        <w:rPr>
          <w:rFonts w:ascii="Arial" w:hAnsi="Arial" w:cs="Arial"/>
        </w:rPr>
        <w:t xml:space="preserve">Usuários: deve ser possível ao usuário </w:t>
      </w:r>
      <w:proofErr w:type="spellStart"/>
      <w:r w:rsidRPr="006263E2">
        <w:rPr>
          <w:rFonts w:ascii="Arial" w:hAnsi="Arial" w:cs="Arial"/>
        </w:rPr>
        <w:t>logado</w:t>
      </w:r>
      <w:proofErr w:type="spellEnd"/>
      <w:r w:rsidRPr="006263E2">
        <w:rPr>
          <w:rFonts w:ascii="Arial" w:hAnsi="Arial" w:cs="Arial"/>
        </w:rPr>
        <w:t>, visualizar e imprimir uma lista com todos os usuários cadastrados, bem como cadastrar um novo, hipótese em que deverá conter campos para nome, cargo, matrícula, e-mail e senha (com confirmação), opção para cadastrar administrador e para determinar se está ativo.</w:t>
      </w:r>
    </w:p>
    <w:p w:rsidR="00862727" w:rsidRPr="006263E2" w:rsidRDefault="00862727" w:rsidP="00D068DD">
      <w:pPr>
        <w:rPr>
          <w:rFonts w:ascii="Arial" w:hAnsi="Arial" w:cs="Arial"/>
          <w:sz w:val="22"/>
          <w:szCs w:val="22"/>
          <w:lang w:eastAsia="en-US"/>
        </w:rPr>
      </w:pPr>
    </w:p>
    <w:p w:rsidR="00862727" w:rsidRPr="00646747" w:rsidRDefault="00862727" w:rsidP="00D068DD">
      <w:pPr>
        <w:pStyle w:val="PargrafodaLista"/>
        <w:numPr>
          <w:ilvl w:val="2"/>
          <w:numId w:val="23"/>
        </w:numPr>
        <w:spacing w:after="0" w:line="240" w:lineRule="auto"/>
        <w:rPr>
          <w:rFonts w:ascii="Arial" w:hAnsi="Arial" w:cs="Arial"/>
          <w:b/>
        </w:rPr>
      </w:pPr>
      <w:r w:rsidRPr="00646747">
        <w:rPr>
          <w:rFonts w:ascii="Arial" w:hAnsi="Arial" w:cs="Arial"/>
          <w:b/>
        </w:rPr>
        <w:t>DO CADASTRO DE MANIFESTAÇÃO VIA TELEFONE E PRESENCIAL</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Deve permitir ao usuário/ouvidor cadastrar manifestações que não tenham origem pela internet. É o caso em que o manifestante comparecerá na Ouvidoria e, também, quando fizer uma ligação telefônica. Deverá conter campos para: tipo de manifestação, setor, assunto, origem (presencial, telefônico, e-mail e outros), manifestante (com possibilidade de novo cadastro na mesma tela), anexar arquivo (extensões .</w:t>
      </w:r>
      <w:proofErr w:type="spellStart"/>
      <w:r w:rsidRPr="006263E2">
        <w:rPr>
          <w:rFonts w:ascii="Arial" w:hAnsi="Arial" w:cs="Arial"/>
          <w:sz w:val="22"/>
          <w:szCs w:val="22"/>
          <w:lang w:eastAsia="en-US"/>
        </w:rPr>
        <w:t>png</w:t>
      </w:r>
      <w:proofErr w:type="spellEnd"/>
      <w:r w:rsidRPr="006263E2">
        <w:rPr>
          <w:rFonts w:ascii="Arial" w:hAnsi="Arial" w:cs="Arial"/>
          <w:sz w:val="22"/>
          <w:szCs w:val="22"/>
          <w:lang w:eastAsia="en-US"/>
        </w:rPr>
        <w:t>, .</w:t>
      </w:r>
      <w:proofErr w:type="spellStart"/>
      <w:r w:rsidRPr="006263E2">
        <w:rPr>
          <w:rFonts w:ascii="Arial" w:hAnsi="Arial" w:cs="Arial"/>
          <w:sz w:val="22"/>
          <w:szCs w:val="22"/>
          <w:lang w:eastAsia="en-US"/>
        </w:rPr>
        <w:t>jpeg</w:t>
      </w:r>
      <w:proofErr w:type="spellEnd"/>
      <w:r w:rsidRPr="006263E2">
        <w:rPr>
          <w:rFonts w:ascii="Arial" w:hAnsi="Arial" w:cs="Arial"/>
          <w:sz w:val="22"/>
          <w:szCs w:val="22"/>
          <w:lang w:eastAsia="en-US"/>
        </w:rPr>
        <w:t>, .</w:t>
      </w:r>
      <w:proofErr w:type="spellStart"/>
      <w:r w:rsidRPr="006263E2">
        <w:rPr>
          <w:rFonts w:ascii="Arial" w:hAnsi="Arial" w:cs="Arial"/>
          <w:sz w:val="22"/>
          <w:szCs w:val="22"/>
          <w:lang w:eastAsia="en-US"/>
        </w:rPr>
        <w:t>jpg</w:t>
      </w:r>
      <w:proofErr w:type="spellEnd"/>
      <w:r w:rsidRPr="006263E2">
        <w:rPr>
          <w:rFonts w:ascii="Arial" w:hAnsi="Arial" w:cs="Arial"/>
          <w:sz w:val="22"/>
          <w:szCs w:val="22"/>
          <w:lang w:eastAsia="en-US"/>
        </w:rPr>
        <w:t>, .</w:t>
      </w:r>
      <w:proofErr w:type="spellStart"/>
      <w:r w:rsidRPr="006263E2">
        <w:rPr>
          <w:rFonts w:ascii="Arial" w:hAnsi="Arial" w:cs="Arial"/>
          <w:sz w:val="22"/>
          <w:szCs w:val="22"/>
          <w:lang w:eastAsia="en-US"/>
        </w:rPr>
        <w:t>doc</w:t>
      </w:r>
      <w:proofErr w:type="spellEnd"/>
      <w:r w:rsidRPr="006263E2">
        <w:rPr>
          <w:rFonts w:ascii="Arial" w:hAnsi="Arial" w:cs="Arial"/>
          <w:sz w:val="22"/>
          <w:szCs w:val="22"/>
          <w:lang w:eastAsia="en-US"/>
        </w:rPr>
        <w:t>, .</w:t>
      </w:r>
      <w:proofErr w:type="spellStart"/>
      <w:r w:rsidRPr="006263E2">
        <w:rPr>
          <w:rFonts w:ascii="Arial" w:hAnsi="Arial" w:cs="Arial"/>
          <w:sz w:val="22"/>
          <w:szCs w:val="22"/>
          <w:lang w:eastAsia="en-US"/>
        </w:rPr>
        <w:t>docx</w:t>
      </w:r>
      <w:proofErr w:type="spellEnd"/>
      <w:r w:rsidRPr="006263E2">
        <w:rPr>
          <w:rFonts w:ascii="Arial" w:hAnsi="Arial" w:cs="Arial"/>
          <w:sz w:val="22"/>
          <w:szCs w:val="22"/>
          <w:lang w:eastAsia="en-US"/>
        </w:rPr>
        <w:t xml:space="preserve"> e .</w:t>
      </w:r>
      <w:proofErr w:type="spellStart"/>
      <w:r w:rsidRPr="006263E2">
        <w:rPr>
          <w:rFonts w:ascii="Arial" w:hAnsi="Arial" w:cs="Arial"/>
          <w:sz w:val="22"/>
          <w:szCs w:val="22"/>
          <w:lang w:eastAsia="en-US"/>
        </w:rPr>
        <w:t>pdf</w:t>
      </w:r>
      <w:proofErr w:type="spellEnd"/>
      <w:r w:rsidRPr="006263E2">
        <w:rPr>
          <w:rFonts w:ascii="Arial" w:hAnsi="Arial" w:cs="Arial"/>
          <w:sz w:val="22"/>
          <w:szCs w:val="22"/>
          <w:lang w:eastAsia="en-US"/>
        </w:rPr>
        <w:t>) e campo para discorrer sobre a manifestação, que contenha editor de texto.</w:t>
      </w:r>
    </w:p>
    <w:p w:rsidR="00862727" w:rsidRPr="006263E2" w:rsidRDefault="00862727" w:rsidP="00D068DD">
      <w:pPr>
        <w:rPr>
          <w:rFonts w:ascii="Arial" w:hAnsi="Arial" w:cs="Arial"/>
          <w:sz w:val="22"/>
          <w:szCs w:val="22"/>
          <w:lang w:eastAsia="en-US"/>
        </w:rPr>
      </w:pPr>
    </w:p>
    <w:p w:rsidR="00862727" w:rsidRPr="006263E2" w:rsidRDefault="00862727" w:rsidP="00D068DD">
      <w:pPr>
        <w:pStyle w:val="PargrafodaLista"/>
        <w:numPr>
          <w:ilvl w:val="2"/>
          <w:numId w:val="23"/>
        </w:numPr>
        <w:spacing w:after="0" w:line="240" w:lineRule="auto"/>
        <w:rPr>
          <w:rFonts w:ascii="Arial" w:hAnsi="Arial" w:cs="Arial"/>
          <w:b/>
        </w:rPr>
      </w:pPr>
      <w:r w:rsidRPr="006263E2">
        <w:rPr>
          <w:rFonts w:ascii="Arial" w:hAnsi="Arial" w:cs="Arial"/>
          <w:b/>
        </w:rPr>
        <w:t>DOS RELATÓRIOS</w:t>
      </w:r>
    </w:p>
    <w:p w:rsidR="00862727" w:rsidRPr="006263E2" w:rsidRDefault="00862727" w:rsidP="00D068DD">
      <w:pPr>
        <w:rPr>
          <w:rFonts w:ascii="Arial" w:hAnsi="Arial" w:cs="Arial"/>
          <w:sz w:val="22"/>
          <w:szCs w:val="22"/>
          <w:lang w:eastAsia="en-US"/>
        </w:rPr>
      </w:pPr>
    </w:p>
    <w:p w:rsidR="00862727" w:rsidRPr="006263E2" w:rsidRDefault="00862727" w:rsidP="00D068DD">
      <w:pPr>
        <w:pStyle w:val="PargrafodaLista"/>
        <w:numPr>
          <w:ilvl w:val="0"/>
          <w:numId w:val="25"/>
        </w:numPr>
        <w:spacing w:after="0" w:line="240" w:lineRule="auto"/>
        <w:jc w:val="both"/>
        <w:rPr>
          <w:rFonts w:ascii="Arial" w:hAnsi="Arial" w:cs="Arial"/>
        </w:rPr>
      </w:pPr>
      <w:r w:rsidRPr="006263E2">
        <w:rPr>
          <w:rFonts w:ascii="Arial" w:hAnsi="Arial" w:cs="Arial"/>
        </w:rPr>
        <w:t>Por manifestações: deverá conter filtros para período (início e fim), origem, status, tipo de manifestações, setor reclamado, assunto, manifestante, devendo o arquivo ser gerado em PDF;</w:t>
      </w:r>
    </w:p>
    <w:p w:rsidR="00862727" w:rsidRPr="006263E2" w:rsidRDefault="00862727" w:rsidP="00D068DD">
      <w:pPr>
        <w:jc w:val="both"/>
        <w:rPr>
          <w:rFonts w:ascii="Arial" w:hAnsi="Arial" w:cs="Arial"/>
          <w:sz w:val="22"/>
          <w:szCs w:val="22"/>
          <w:lang w:eastAsia="en-US"/>
        </w:rPr>
      </w:pPr>
    </w:p>
    <w:p w:rsidR="00862727" w:rsidRPr="006263E2" w:rsidRDefault="00862727" w:rsidP="00D068DD">
      <w:pPr>
        <w:pStyle w:val="PargrafodaLista"/>
        <w:numPr>
          <w:ilvl w:val="0"/>
          <w:numId w:val="25"/>
        </w:numPr>
        <w:spacing w:after="0" w:line="240" w:lineRule="auto"/>
        <w:jc w:val="both"/>
        <w:rPr>
          <w:rFonts w:ascii="Arial" w:hAnsi="Arial" w:cs="Arial"/>
        </w:rPr>
      </w:pPr>
      <w:r w:rsidRPr="006263E2">
        <w:rPr>
          <w:rFonts w:ascii="Arial" w:hAnsi="Arial" w:cs="Arial"/>
        </w:rPr>
        <w:t>Por manifestantes: deverá conter filtros para período (início e fim), sexo, escolaridade, faixa etária, estado e cidade; e o relatório deverá ser gerado em PDF.</w:t>
      </w:r>
    </w:p>
    <w:p w:rsidR="00862727" w:rsidRPr="006263E2" w:rsidRDefault="00862727" w:rsidP="00D068DD">
      <w:pPr>
        <w:ind w:firstLine="1134"/>
        <w:jc w:val="both"/>
        <w:rPr>
          <w:rFonts w:ascii="Arial" w:hAnsi="Arial" w:cs="Arial"/>
          <w:sz w:val="22"/>
          <w:szCs w:val="22"/>
          <w:lang w:eastAsia="en-US"/>
        </w:rPr>
      </w:pPr>
    </w:p>
    <w:p w:rsidR="00862727" w:rsidRPr="006263E2" w:rsidRDefault="00862727" w:rsidP="00D068DD">
      <w:pPr>
        <w:pStyle w:val="PargrafodaLista"/>
        <w:numPr>
          <w:ilvl w:val="2"/>
          <w:numId w:val="23"/>
        </w:numPr>
        <w:spacing w:after="0" w:line="240" w:lineRule="auto"/>
        <w:jc w:val="both"/>
        <w:rPr>
          <w:rFonts w:ascii="Arial" w:hAnsi="Arial" w:cs="Arial"/>
          <w:b/>
        </w:rPr>
      </w:pPr>
      <w:r w:rsidRPr="006263E2">
        <w:rPr>
          <w:rFonts w:ascii="Arial" w:hAnsi="Arial" w:cs="Arial"/>
          <w:b/>
        </w:rPr>
        <w:t>DAS MANIFESTAÇÕES</w:t>
      </w:r>
    </w:p>
    <w:p w:rsidR="00862727" w:rsidRPr="006263E2" w:rsidRDefault="00862727" w:rsidP="00D068DD">
      <w:pPr>
        <w:ind w:firstLine="1134"/>
        <w:jc w:val="both"/>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 xml:space="preserve">O software deve trazer as manifestações recebidas de forma objetiva ao usuário </w:t>
      </w:r>
      <w:proofErr w:type="spellStart"/>
      <w:r w:rsidRPr="006263E2">
        <w:rPr>
          <w:rFonts w:ascii="Arial" w:hAnsi="Arial" w:cs="Arial"/>
          <w:sz w:val="22"/>
          <w:szCs w:val="22"/>
          <w:lang w:eastAsia="en-US"/>
        </w:rPr>
        <w:t>logado</w:t>
      </w:r>
      <w:proofErr w:type="spellEnd"/>
      <w:r w:rsidRPr="006263E2">
        <w:rPr>
          <w:rFonts w:ascii="Arial" w:hAnsi="Arial" w:cs="Arial"/>
          <w:sz w:val="22"/>
          <w:szCs w:val="22"/>
          <w:lang w:eastAsia="en-US"/>
        </w:rPr>
        <w:t>. Elas deverão estar divididas por tipo e por situação (em aberto, resolvidas e arquivadas).</w:t>
      </w:r>
    </w:p>
    <w:p w:rsidR="00862727" w:rsidRPr="006263E2" w:rsidRDefault="00862727" w:rsidP="00D068DD">
      <w:pPr>
        <w:ind w:firstLine="567"/>
        <w:jc w:val="both"/>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 xml:space="preserve">As manifestações devem estar listadas e divididas por tipo, contendo filtros para número, data, reclamado, assunto e status. </w:t>
      </w:r>
    </w:p>
    <w:p w:rsidR="00862727" w:rsidRPr="006263E2" w:rsidRDefault="00862727" w:rsidP="00D068DD">
      <w:pPr>
        <w:ind w:firstLine="567"/>
        <w:jc w:val="both"/>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Ao escolher e abrir a manifestação, o software deve abrir uma tela para resposta, na qual conste todos os dados (origem, data e hora de abertura, prazo para resposta, dia e hora limite para a resposta, tipo da manifestação, setor, destinatário e assunto). Ainda na mesma tela, deverá aparecer o texto escrito pelo manifestante e campo com editor de texto para a resposta do agente/usuário, com possibilidade de anexar arquivo em formatos .</w:t>
      </w:r>
      <w:proofErr w:type="spellStart"/>
      <w:r w:rsidRPr="006263E2">
        <w:rPr>
          <w:rFonts w:ascii="Arial" w:hAnsi="Arial" w:cs="Arial"/>
          <w:sz w:val="22"/>
          <w:szCs w:val="22"/>
          <w:lang w:eastAsia="en-US"/>
        </w:rPr>
        <w:t>png</w:t>
      </w:r>
      <w:proofErr w:type="spellEnd"/>
      <w:r w:rsidRPr="006263E2">
        <w:rPr>
          <w:rFonts w:ascii="Arial" w:hAnsi="Arial" w:cs="Arial"/>
          <w:sz w:val="22"/>
          <w:szCs w:val="22"/>
          <w:lang w:eastAsia="en-US"/>
        </w:rPr>
        <w:t>, .</w:t>
      </w:r>
      <w:proofErr w:type="spellStart"/>
      <w:r w:rsidRPr="006263E2">
        <w:rPr>
          <w:rFonts w:ascii="Arial" w:hAnsi="Arial" w:cs="Arial"/>
          <w:sz w:val="22"/>
          <w:szCs w:val="22"/>
          <w:lang w:eastAsia="en-US"/>
        </w:rPr>
        <w:t>jpeg</w:t>
      </w:r>
      <w:proofErr w:type="spellEnd"/>
      <w:r w:rsidRPr="006263E2">
        <w:rPr>
          <w:rFonts w:ascii="Arial" w:hAnsi="Arial" w:cs="Arial"/>
          <w:sz w:val="22"/>
          <w:szCs w:val="22"/>
          <w:lang w:eastAsia="en-US"/>
        </w:rPr>
        <w:t>, .</w:t>
      </w:r>
      <w:proofErr w:type="spellStart"/>
      <w:r w:rsidRPr="006263E2">
        <w:rPr>
          <w:rFonts w:ascii="Arial" w:hAnsi="Arial" w:cs="Arial"/>
          <w:sz w:val="22"/>
          <w:szCs w:val="22"/>
          <w:lang w:eastAsia="en-US"/>
        </w:rPr>
        <w:t>jpg</w:t>
      </w:r>
      <w:proofErr w:type="spellEnd"/>
      <w:r w:rsidRPr="006263E2">
        <w:rPr>
          <w:rFonts w:ascii="Arial" w:hAnsi="Arial" w:cs="Arial"/>
          <w:sz w:val="22"/>
          <w:szCs w:val="22"/>
          <w:lang w:eastAsia="en-US"/>
        </w:rPr>
        <w:t>, .</w:t>
      </w:r>
      <w:proofErr w:type="spellStart"/>
      <w:r w:rsidRPr="006263E2">
        <w:rPr>
          <w:rFonts w:ascii="Arial" w:hAnsi="Arial" w:cs="Arial"/>
          <w:sz w:val="22"/>
          <w:szCs w:val="22"/>
          <w:lang w:eastAsia="en-US"/>
        </w:rPr>
        <w:t>doc</w:t>
      </w:r>
      <w:proofErr w:type="spellEnd"/>
      <w:r w:rsidRPr="006263E2">
        <w:rPr>
          <w:rFonts w:ascii="Arial" w:hAnsi="Arial" w:cs="Arial"/>
          <w:sz w:val="22"/>
          <w:szCs w:val="22"/>
          <w:lang w:eastAsia="en-US"/>
        </w:rPr>
        <w:t>, .</w:t>
      </w:r>
      <w:proofErr w:type="spellStart"/>
      <w:r w:rsidRPr="006263E2">
        <w:rPr>
          <w:rFonts w:ascii="Arial" w:hAnsi="Arial" w:cs="Arial"/>
          <w:sz w:val="22"/>
          <w:szCs w:val="22"/>
          <w:lang w:eastAsia="en-US"/>
        </w:rPr>
        <w:t>docx</w:t>
      </w:r>
      <w:proofErr w:type="spellEnd"/>
      <w:r w:rsidRPr="006263E2">
        <w:rPr>
          <w:rFonts w:ascii="Arial" w:hAnsi="Arial" w:cs="Arial"/>
          <w:sz w:val="22"/>
          <w:szCs w:val="22"/>
          <w:lang w:eastAsia="en-US"/>
        </w:rPr>
        <w:t xml:space="preserve"> e .</w:t>
      </w:r>
      <w:proofErr w:type="spellStart"/>
      <w:r w:rsidRPr="006263E2">
        <w:rPr>
          <w:rFonts w:ascii="Arial" w:hAnsi="Arial" w:cs="Arial"/>
          <w:sz w:val="22"/>
          <w:szCs w:val="22"/>
          <w:lang w:eastAsia="en-US"/>
        </w:rPr>
        <w:t>pdf</w:t>
      </w:r>
      <w:proofErr w:type="spellEnd"/>
      <w:r w:rsidRPr="006263E2">
        <w:rPr>
          <w:rFonts w:ascii="Arial" w:hAnsi="Arial" w:cs="Arial"/>
          <w:sz w:val="22"/>
          <w:szCs w:val="22"/>
          <w:lang w:eastAsia="en-US"/>
        </w:rPr>
        <w:t xml:space="preserve">. </w:t>
      </w:r>
    </w:p>
    <w:p w:rsidR="00862727" w:rsidRPr="006263E2" w:rsidRDefault="00862727" w:rsidP="00D068DD">
      <w:pPr>
        <w:ind w:firstLine="567"/>
        <w:jc w:val="both"/>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A resposta do agente/usuário pode ser realizada uma única vez, podendo solicitar esclarecimentos à manifestante via sistema quantas vezes forem necessárias.</w:t>
      </w:r>
    </w:p>
    <w:p w:rsidR="00862727" w:rsidRPr="006263E2" w:rsidRDefault="00862727" w:rsidP="00D068DD">
      <w:pPr>
        <w:ind w:firstLine="567"/>
        <w:jc w:val="both"/>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O software deve conter opção para que o agente registre atividades referentes a cada manifestação, que ficarão visíveis apenas a ele, não sendo enviadas ao manifestante.</w:t>
      </w:r>
    </w:p>
    <w:p w:rsidR="00862727" w:rsidRPr="006263E2" w:rsidRDefault="00862727" w:rsidP="00D068DD">
      <w:pPr>
        <w:ind w:firstLine="567"/>
        <w:jc w:val="both"/>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 xml:space="preserve">Respondida a manifestação pelo agente/usuário, o manifestante deve receber via sistema, a sua resposta, momento em que começará a contar o prazo para recurso. E para que o manifestante faça o recurso e responda a solicitações, ele deve </w:t>
      </w:r>
      <w:proofErr w:type="spellStart"/>
      <w:r w:rsidRPr="006263E2">
        <w:rPr>
          <w:rFonts w:ascii="Arial" w:hAnsi="Arial" w:cs="Arial"/>
          <w:sz w:val="22"/>
          <w:szCs w:val="22"/>
          <w:lang w:eastAsia="en-US"/>
        </w:rPr>
        <w:t>logar</w:t>
      </w:r>
      <w:proofErr w:type="spellEnd"/>
      <w:r w:rsidRPr="006263E2">
        <w:rPr>
          <w:rFonts w:ascii="Arial" w:hAnsi="Arial" w:cs="Arial"/>
          <w:sz w:val="22"/>
          <w:szCs w:val="22"/>
          <w:lang w:eastAsia="en-US"/>
        </w:rPr>
        <w:t xml:space="preserve"> no sistema utilizando seu e-mail. </w:t>
      </w:r>
    </w:p>
    <w:p w:rsidR="00862727" w:rsidRPr="006263E2" w:rsidRDefault="00862727" w:rsidP="00D068DD">
      <w:pPr>
        <w:ind w:firstLine="567"/>
        <w:jc w:val="both"/>
        <w:rPr>
          <w:rFonts w:ascii="Arial" w:hAnsi="Arial" w:cs="Arial"/>
          <w:sz w:val="22"/>
          <w:szCs w:val="22"/>
          <w:lang w:eastAsia="en-US"/>
        </w:rPr>
      </w:pPr>
    </w:p>
    <w:p w:rsidR="00862727" w:rsidRPr="006263E2" w:rsidRDefault="00862727" w:rsidP="00D068DD">
      <w:pPr>
        <w:ind w:firstLine="567"/>
        <w:jc w:val="both"/>
        <w:rPr>
          <w:rFonts w:ascii="Arial" w:hAnsi="Arial" w:cs="Arial"/>
          <w:sz w:val="22"/>
          <w:szCs w:val="22"/>
          <w:lang w:eastAsia="en-US"/>
        </w:rPr>
      </w:pPr>
      <w:r w:rsidRPr="006263E2">
        <w:rPr>
          <w:rFonts w:ascii="Arial" w:hAnsi="Arial" w:cs="Arial"/>
          <w:sz w:val="22"/>
          <w:szCs w:val="22"/>
          <w:lang w:eastAsia="en-US"/>
        </w:rPr>
        <w:t>Deve ser possível que o agente saiba data e hora que o manifestante visualizou a mensagem.</w:t>
      </w:r>
    </w:p>
    <w:p w:rsidR="00862727" w:rsidRDefault="00862727" w:rsidP="00D068DD">
      <w:pPr>
        <w:jc w:val="both"/>
        <w:rPr>
          <w:rFonts w:ascii="Arial" w:hAnsi="Arial" w:cs="Arial"/>
          <w:sz w:val="22"/>
          <w:szCs w:val="22"/>
          <w:lang w:eastAsia="en-US"/>
        </w:rPr>
      </w:pPr>
    </w:p>
    <w:p w:rsidR="00862727" w:rsidRDefault="00862727" w:rsidP="00D068DD">
      <w:pPr>
        <w:jc w:val="both"/>
        <w:rPr>
          <w:rFonts w:ascii="Arial" w:hAnsi="Arial" w:cs="Arial"/>
          <w:sz w:val="22"/>
          <w:szCs w:val="22"/>
          <w:lang w:eastAsia="en-US"/>
        </w:rPr>
      </w:pPr>
    </w:p>
    <w:p w:rsidR="00862727" w:rsidRPr="006263E2" w:rsidRDefault="00862727" w:rsidP="00D068DD">
      <w:pPr>
        <w:pStyle w:val="Corpodetexto2"/>
        <w:spacing w:after="0" w:line="240" w:lineRule="auto"/>
        <w:rPr>
          <w:rFonts w:ascii="Arial" w:hAnsi="Arial" w:cs="Arial"/>
          <w:b/>
          <w:sz w:val="22"/>
          <w:szCs w:val="22"/>
        </w:rPr>
      </w:pPr>
      <w:r w:rsidRPr="006263E2">
        <w:rPr>
          <w:rFonts w:ascii="Arial" w:hAnsi="Arial" w:cs="Arial"/>
          <w:b/>
          <w:sz w:val="22"/>
          <w:szCs w:val="22"/>
        </w:rPr>
        <w:t xml:space="preserve">5. </w:t>
      </w:r>
      <w:r w:rsidRPr="006263E2">
        <w:rPr>
          <w:rFonts w:ascii="Arial" w:hAnsi="Arial" w:cs="Arial"/>
          <w:b/>
          <w:sz w:val="22"/>
          <w:szCs w:val="22"/>
        </w:rPr>
        <w:tab/>
        <w:t>DA EXECUÇÃO DOS SERVIÇOS</w:t>
      </w:r>
    </w:p>
    <w:p w:rsidR="00862727" w:rsidRPr="00A75EFC" w:rsidRDefault="00862727" w:rsidP="00D068DD">
      <w:pPr>
        <w:pStyle w:val="Corpodetexto2"/>
        <w:spacing w:after="0" w:line="240" w:lineRule="auto"/>
        <w:ind w:firstLine="567"/>
        <w:rPr>
          <w:rFonts w:ascii="Arial" w:hAnsi="Arial" w:cs="Arial"/>
          <w:sz w:val="22"/>
          <w:szCs w:val="22"/>
        </w:rPr>
      </w:pPr>
      <w:r w:rsidRPr="00A75EFC">
        <w:rPr>
          <w:rFonts w:ascii="Arial" w:hAnsi="Arial" w:cs="Arial"/>
          <w:sz w:val="22"/>
          <w:szCs w:val="22"/>
        </w:rPr>
        <w:t>A Prestação de Serviços de Licença de Uso de Programa de Informática (software) abrangerá as seguintes etapas:</w:t>
      </w:r>
    </w:p>
    <w:p w:rsidR="00862727" w:rsidRPr="00A75EFC" w:rsidRDefault="00862727" w:rsidP="00D068DD">
      <w:pPr>
        <w:rPr>
          <w:rFonts w:ascii="Arial" w:hAnsi="Arial" w:cs="Arial"/>
          <w:sz w:val="22"/>
          <w:szCs w:val="22"/>
        </w:rPr>
      </w:pPr>
      <w:r w:rsidRPr="00A75EFC">
        <w:rPr>
          <w:rFonts w:ascii="Arial" w:hAnsi="Arial" w:cs="Arial"/>
          <w:sz w:val="22"/>
          <w:szCs w:val="22"/>
        </w:rPr>
        <w:t>- Instalação e treinamento;</w:t>
      </w:r>
    </w:p>
    <w:p w:rsidR="00862727" w:rsidRPr="00A75EFC" w:rsidRDefault="00862727" w:rsidP="00D068DD">
      <w:pPr>
        <w:jc w:val="both"/>
        <w:rPr>
          <w:rFonts w:ascii="Arial" w:hAnsi="Arial" w:cs="Arial"/>
          <w:color w:val="FF0000"/>
          <w:sz w:val="22"/>
          <w:szCs w:val="22"/>
        </w:rPr>
      </w:pPr>
      <w:r w:rsidRPr="00A75EFC">
        <w:rPr>
          <w:rFonts w:ascii="Arial" w:hAnsi="Arial" w:cs="Arial"/>
          <w:sz w:val="22"/>
          <w:szCs w:val="22"/>
        </w:rPr>
        <w:t>- Disponibilização da Licença de uso de Software atualizado, com suporte técnico.</w:t>
      </w:r>
    </w:p>
    <w:p w:rsidR="00862727" w:rsidRPr="00B953AD" w:rsidRDefault="00862727" w:rsidP="00D068DD">
      <w:pPr>
        <w:pStyle w:val="Corpodetexto2"/>
        <w:spacing w:after="0" w:line="240" w:lineRule="auto"/>
        <w:ind w:left="720"/>
        <w:rPr>
          <w:rFonts w:ascii="Arial" w:hAnsi="Arial" w:cs="Arial"/>
          <w:color w:val="FF0000"/>
          <w:sz w:val="22"/>
          <w:szCs w:val="22"/>
        </w:rPr>
      </w:pPr>
    </w:p>
    <w:p w:rsidR="00862727" w:rsidRPr="00692686" w:rsidRDefault="00862727" w:rsidP="00D068DD">
      <w:pPr>
        <w:pStyle w:val="Corpodetexto2"/>
        <w:numPr>
          <w:ilvl w:val="0"/>
          <w:numId w:val="13"/>
        </w:numPr>
        <w:spacing w:after="0" w:line="240" w:lineRule="auto"/>
        <w:jc w:val="both"/>
        <w:rPr>
          <w:rFonts w:ascii="Arial" w:hAnsi="Arial" w:cs="Arial"/>
          <w:sz w:val="22"/>
          <w:szCs w:val="22"/>
        </w:rPr>
      </w:pPr>
      <w:r w:rsidRPr="006263E2">
        <w:rPr>
          <w:rFonts w:ascii="Arial" w:hAnsi="Arial" w:cs="Arial"/>
          <w:b/>
          <w:sz w:val="22"/>
          <w:szCs w:val="22"/>
        </w:rPr>
        <w:t xml:space="preserve">Entende-se por Instalação: </w:t>
      </w:r>
      <w:r>
        <w:rPr>
          <w:rFonts w:ascii="Arial" w:hAnsi="Arial" w:cs="Arial"/>
          <w:b/>
          <w:sz w:val="22"/>
          <w:szCs w:val="22"/>
        </w:rPr>
        <w:t xml:space="preserve"> </w:t>
      </w:r>
    </w:p>
    <w:p w:rsidR="00862727" w:rsidRDefault="00862727" w:rsidP="00D068DD">
      <w:pPr>
        <w:pStyle w:val="PargrafodaLista"/>
        <w:numPr>
          <w:ilvl w:val="0"/>
          <w:numId w:val="27"/>
        </w:numPr>
        <w:spacing w:after="0" w:line="240" w:lineRule="auto"/>
        <w:jc w:val="both"/>
        <w:rPr>
          <w:rFonts w:ascii="Arial" w:hAnsi="Arial" w:cs="Arial"/>
        </w:rPr>
      </w:pPr>
      <w:r w:rsidRPr="00692686">
        <w:rPr>
          <w:rFonts w:ascii="Arial" w:hAnsi="Arial" w:cs="Arial"/>
        </w:rPr>
        <w:t xml:space="preserve">A carga dos dados, a instalação e disponibilização do software no servidor e estações de trabalho disponíveis na </w:t>
      </w:r>
      <w:r w:rsidRPr="00040591">
        <w:rPr>
          <w:rFonts w:ascii="Arial" w:hAnsi="Arial" w:cs="Arial"/>
        </w:rPr>
        <w:t>Prefeitura</w:t>
      </w:r>
      <w:r w:rsidRPr="00692686">
        <w:rPr>
          <w:rFonts w:ascii="Arial" w:hAnsi="Arial" w:cs="Arial"/>
        </w:rPr>
        <w:t xml:space="preserve"> e as configurações e parametrizações de funcionamento do sistema em um prazo máximo de 30 (trinta) dias contados da assinatura do contrato;</w:t>
      </w:r>
    </w:p>
    <w:p w:rsidR="00862727" w:rsidRPr="00692686" w:rsidRDefault="00862727" w:rsidP="00D068DD">
      <w:pPr>
        <w:pStyle w:val="PargrafodaLista"/>
        <w:spacing w:after="0" w:line="240" w:lineRule="auto"/>
        <w:jc w:val="both"/>
        <w:rPr>
          <w:rFonts w:ascii="Arial" w:hAnsi="Arial" w:cs="Arial"/>
        </w:rPr>
      </w:pPr>
    </w:p>
    <w:p w:rsidR="00862727" w:rsidRPr="00692686" w:rsidRDefault="00862727" w:rsidP="00D068DD">
      <w:pPr>
        <w:pStyle w:val="Corpodetexto2"/>
        <w:numPr>
          <w:ilvl w:val="0"/>
          <w:numId w:val="13"/>
        </w:numPr>
        <w:spacing w:after="0" w:line="240" w:lineRule="auto"/>
        <w:jc w:val="both"/>
        <w:rPr>
          <w:rFonts w:ascii="Arial" w:hAnsi="Arial" w:cs="Arial"/>
          <w:sz w:val="22"/>
          <w:szCs w:val="22"/>
        </w:rPr>
      </w:pPr>
      <w:r w:rsidRPr="006263E2">
        <w:rPr>
          <w:rFonts w:ascii="Arial" w:hAnsi="Arial" w:cs="Arial"/>
          <w:b/>
          <w:sz w:val="22"/>
          <w:szCs w:val="22"/>
        </w:rPr>
        <w:t xml:space="preserve">Entende-se por Treinamento: </w:t>
      </w:r>
    </w:p>
    <w:p w:rsidR="00862727" w:rsidRPr="00692686" w:rsidRDefault="00862727" w:rsidP="00D068DD">
      <w:pPr>
        <w:pStyle w:val="PargrafodaLista"/>
        <w:numPr>
          <w:ilvl w:val="0"/>
          <w:numId w:val="27"/>
        </w:numPr>
        <w:spacing w:after="0" w:line="240" w:lineRule="auto"/>
        <w:jc w:val="both"/>
        <w:rPr>
          <w:rFonts w:ascii="Arial" w:hAnsi="Arial" w:cs="Arial"/>
        </w:rPr>
      </w:pPr>
      <w:r w:rsidRPr="00692686">
        <w:rPr>
          <w:rFonts w:ascii="Arial" w:hAnsi="Arial" w:cs="Arial"/>
        </w:rPr>
        <w:t>Aquisição sistemática de conhecimentos, conceito, regras ou habilidades necessárias à operacionalização dos softwares que são objetos da presente licitação;</w:t>
      </w:r>
    </w:p>
    <w:p w:rsidR="00862727" w:rsidRPr="00692686" w:rsidRDefault="00862727" w:rsidP="00D068DD">
      <w:pPr>
        <w:pStyle w:val="PargrafodaLista"/>
        <w:numPr>
          <w:ilvl w:val="0"/>
          <w:numId w:val="27"/>
        </w:numPr>
        <w:spacing w:after="0" w:line="240" w:lineRule="auto"/>
        <w:jc w:val="both"/>
        <w:rPr>
          <w:rFonts w:ascii="Arial" w:hAnsi="Arial" w:cs="Arial"/>
        </w:rPr>
      </w:pPr>
      <w:r w:rsidRPr="00692686">
        <w:rPr>
          <w:rFonts w:ascii="Arial" w:hAnsi="Arial" w:cs="Arial"/>
        </w:rPr>
        <w:t xml:space="preserve">O treinamento será agendado logo após a conclusão da instalação do software e se dará de forma presencial, com carga </w:t>
      </w:r>
      <w:proofErr w:type="spellStart"/>
      <w:r w:rsidRPr="00692686">
        <w:rPr>
          <w:rFonts w:ascii="Arial" w:hAnsi="Arial" w:cs="Arial"/>
        </w:rPr>
        <w:t>horaria</w:t>
      </w:r>
      <w:proofErr w:type="spellEnd"/>
      <w:r w:rsidRPr="00692686">
        <w:rPr>
          <w:rFonts w:ascii="Arial" w:hAnsi="Arial" w:cs="Arial"/>
        </w:rPr>
        <w:t xml:space="preserve"> mínima de 40 (quarenta) horas;</w:t>
      </w:r>
    </w:p>
    <w:p w:rsidR="00862727" w:rsidRPr="006263E2" w:rsidRDefault="00862727" w:rsidP="00D068DD">
      <w:pPr>
        <w:pStyle w:val="Corpodetexto2"/>
        <w:spacing w:after="0" w:line="240" w:lineRule="auto"/>
        <w:ind w:left="720"/>
        <w:rPr>
          <w:rFonts w:ascii="Arial" w:hAnsi="Arial" w:cs="Arial"/>
          <w:sz w:val="22"/>
          <w:szCs w:val="22"/>
        </w:rPr>
      </w:pPr>
    </w:p>
    <w:p w:rsidR="00862727" w:rsidRDefault="00862727" w:rsidP="00D068DD">
      <w:pPr>
        <w:pStyle w:val="Corpodetexto2"/>
        <w:numPr>
          <w:ilvl w:val="0"/>
          <w:numId w:val="13"/>
        </w:numPr>
        <w:spacing w:after="0" w:line="240" w:lineRule="auto"/>
        <w:jc w:val="both"/>
        <w:rPr>
          <w:rFonts w:ascii="Arial" w:hAnsi="Arial" w:cs="Arial"/>
          <w:sz w:val="22"/>
          <w:szCs w:val="22"/>
        </w:rPr>
      </w:pPr>
      <w:r w:rsidRPr="006263E2">
        <w:rPr>
          <w:rFonts w:ascii="Arial" w:hAnsi="Arial" w:cs="Arial"/>
          <w:b/>
          <w:sz w:val="22"/>
          <w:szCs w:val="22"/>
        </w:rPr>
        <w:t>Entende-se por Suporte Técnico (Manutenção)</w:t>
      </w:r>
      <w:r w:rsidRPr="006263E2">
        <w:rPr>
          <w:rFonts w:ascii="Arial" w:hAnsi="Arial" w:cs="Arial"/>
          <w:sz w:val="22"/>
          <w:szCs w:val="22"/>
        </w:rPr>
        <w:t xml:space="preserve">: </w:t>
      </w:r>
    </w:p>
    <w:p w:rsidR="00862727" w:rsidRPr="00692686" w:rsidRDefault="00862727" w:rsidP="00D068DD">
      <w:pPr>
        <w:pStyle w:val="PargrafodaLista"/>
        <w:numPr>
          <w:ilvl w:val="0"/>
          <w:numId w:val="26"/>
        </w:numPr>
        <w:spacing w:after="0" w:line="240" w:lineRule="auto"/>
        <w:jc w:val="both"/>
        <w:rPr>
          <w:rFonts w:ascii="Arial" w:hAnsi="Arial" w:cs="Arial"/>
        </w:rPr>
      </w:pPr>
      <w:r w:rsidRPr="00692686">
        <w:rPr>
          <w:rFonts w:ascii="Arial" w:hAnsi="Arial" w:cs="Arial"/>
        </w:rPr>
        <w:t xml:space="preserve">Instalação e configuração do software objeto dessa licitação, configuração do sistema de banco de dados (se necessário), atendimentos via telefone e acesso remoto para dirimir eventuais dúvidas de utilização e/ou operacionalização do software, bem como correções de erros de funcionamento dos mesmos, e caso estes erros não possam ser </w:t>
      </w:r>
      <w:r w:rsidRPr="00692686">
        <w:rPr>
          <w:rFonts w:ascii="Arial" w:hAnsi="Arial" w:cs="Arial"/>
        </w:rPr>
        <w:lastRenderedPageBreak/>
        <w:t xml:space="preserve">resolvidos nestas vias de comunicação, deverão ser resolvidos </w:t>
      </w:r>
      <w:proofErr w:type="spellStart"/>
      <w:r w:rsidRPr="00692686">
        <w:rPr>
          <w:rFonts w:ascii="Arial" w:hAnsi="Arial" w:cs="Arial"/>
          <w:i/>
        </w:rPr>
        <w:t>in-loco</w:t>
      </w:r>
      <w:proofErr w:type="spellEnd"/>
      <w:r w:rsidRPr="00692686">
        <w:rPr>
          <w:rFonts w:ascii="Arial" w:hAnsi="Arial" w:cs="Arial"/>
        </w:rPr>
        <w:t>, sem qualquer custo adicional para o licitante;</w:t>
      </w:r>
    </w:p>
    <w:p w:rsidR="00862727" w:rsidRPr="00692686" w:rsidRDefault="00862727" w:rsidP="00D068DD">
      <w:pPr>
        <w:jc w:val="both"/>
        <w:rPr>
          <w:rFonts w:ascii="Arial" w:hAnsi="Arial" w:cs="Arial"/>
          <w:sz w:val="22"/>
          <w:szCs w:val="22"/>
        </w:rPr>
      </w:pPr>
    </w:p>
    <w:p w:rsidR="00862727" w:rsidRPr="00692686" w:rsidRDefault="00862727" w:rsidP="00D068DD">
      <w:pPr>
        <w:pStyle w:val="PargrafodaLista"/>
        <w:numPr>
          <w:ilvl w:val="0"/>
          <w:numId w:val="26"/>
        </w:numPr>
        <w:spacing w:after="0" w:line="240" w:lineRule="auto"/>
        <w:jc w:val="both"/>
        <w:rPr>
          <w:rFonts w:ascii="Arial" w:hAnsi="Arial" w:cs="Arial"/>
        </w:rPr>
      </w:pPr>
      <w:r w:rsidRPr="00692686">
        <w:rPr>
          <w:rFonts w:ascii="Arial" w:hAnsi="Arial" w:cs="Arial"/>
        </w:rPr>
        <w:t>O produto, objeto do presente Termo de Referência, deverá ser instalado em perfeitas condições e deverá ter garantia de pleno funcionamento durante todo o período da contratação;</w:t>
      </w:r>
    </w:p>
    <w:p w:rsidR="00862727" w:rsidRPr="00692686" w:rsidRDefault="00862727" w:rsidP="00D068DD">
      <w:pPr>
        <w:jc w:val="both"/>
        <w:rPr>
          <w:rFonts w:ascii="Arial" w:hAnsi="Arial" w:cs="Arial"/>
          <w:sz w:val="22"/>
          <w:szCs w:val="22"/>
        </w:rPr>
      </w:pPr>
    </w:p>
    <w:p w:rsidR="00862727" w:rsidRPr="007A6047" w:rsidRDefault="00862727" w:rsidP="001E5D8F">
      <w:pPr>
        <w:pStyle w:val="PargrafodaLista"/>
        <w:numPr>
          <w:ilvl w:val="0"/>
          <w:numId w:val="26"/>
        </w:numPr>
        <w:spacing w:after="0" w:line="240" w:lineRule="auto"/>
        <w:jc w:val="both"/>
        <w:rPr>
          <w:rFonts w:ascii="Arial" w:hAnsi="Arial" w:cs="Arial"/>
        </w:rPr>
      </w:pPr>
      <w:r w:rsidRPr="007A6047">
        <w:rPr>
          <w:rFonts w:ascii="Arial" w:hAnsi="Arial" w:cs="Arial"/>
        </w:rPr>
        <w:t xml:space="preserve">Os chamados para suporte serão classificados por Prioridade, sendo Alta com atendimento imediato, em até 12 horas, Prioridade Média em até 24 horas, Prioridade Baixa até 48 horas. Caracterizam prioridade Alta: parada total do sistema. Caracterizam prioridade Média: falhas nas atualizações, senhas inválidas, falhas de comunicação com o banco de dados e/ou equipamentos. Baixa: dúvidas gerais no uso do sistema, cadastro de novos </w:t>
      </w:r>
      <w:proofErr w:type="spellStart"/>
      <w:r w:rsidRPr="007A6047">
        <w:rPr>
          <w:rFonts w:ascii="Arial" w:hAnsi="Arial" w:cs="Arial"/>
        </w:rPr>
        <w:t>checklist</w:t>
      </w:r>
      <w:proofErr w:type="spellEnd"/>
      <w:r w:rsidRPr="007A6047">
        <w:rPr>
          <w:rFonts w:ascii="Arial" w:hAnsi="Arial" w:cs="Arial"/>
        </w:rPr>
        <w:t xml:space="preserve">, revisão de novos processos e rotinas. </w:t>
      </w:r>
    </w:p>
    <w:p w:rsidR="00862727" w:rsidRDefault="00862727" w:rsidP="001E5D8F">
      <w:pPr>
        <w:pStyle w:val="Corpodetexto2"/>
        <w:spacing w:after="0" w:line="240" w:lineRule="auto"/>
        <w:ind w:left="720"/>
        <w:jc w:val="both"/>
        <w:rPr>
          <w:rFonts w:ascii="Arial" w:hAnsi="Arial" w:cs="Arial"/>
          <w:sz w:val="22"/>
          <w:szCs w:val="22"/>
        </w:rPr>
      </w:pPr>
    </w:p>
    <w:p w:rsidR="00862727" w:rsidRPr="00692686" w:rsidRDefault="00862727" w:rsidP="001E5D8F">
      <w:pPr>
        <w:pStyle w:val="Corpodetexto2"/>
        <w:numPr>
          <w:ilvl w:val="0"/>
          <w:numId w:val="13"/>
        </w:numPr>
        <w:spacing w:after="0" w:line="240" w:lineRule="auto"/>
        <w:jc w:val="both"/>
        <w:rPr>
          <w:rFonts w:ascii="Arial" w:hAnsi="Arial" w:cs="Arial"/>
          <w:sz w:val="22"/>
          <w:szCs w:val="22"/>
        </w:rPr>
      </w:pPr>
      <w:r w:rsidRPr="006263E2">
        <w:rPr>
          <w:rFonts w:ascii="Arial" w:hAnsi="Arial" w:cs="Arial"/>
          <w:b/>
          <w:sz w:val="22"/>
          <w:szCs w:val="22"/>
        </w:rPr>
        <w:t xml:space="preserve">Entende-se por Atualizações: </w:t>
      </w:r>
    </w:p>
    <w:p w:rsidR="00862727" w:rsidRDefault="00862727" w:rsidP="001E5D8F">
      <w:pPr>
        <w:pStyle w:val="PargrafodaLista"/>
        <w:numPr>
          <w:ilvl w:val="0"/>
          <w:numId w:val="28"/>
        </w:numPr>
        <w:spacing w:after="0" w:line="240" w:lineRule="auto"/>
        <w:jc w:val="both"/>
        <w:rPr>
          <w:rFonts w:ascii="Arial" w:hAnsi="Arial" w:cs="Arial"/>
        </w:rPr>
      </w:pPr>
      <w:r w:rsidRPr="00692686">
        <w:rPr>
          <w:rFonts w:ascii="Arial" w:hAnsi="Arial" w:cs="Arial"/>
        </w:rPr>
        <w:t xml:space="preserve">Adequação dos softwares às alterações das legislações federal, estadual e municipal quando necessário, alterações no arquivo executável, alterações de layout, </w:t>
      </w:r>
      <w:proofErr w:type="spellStart"/>
      <w:r w:rsidRPr="00692686">
        <w:rPr>
          <w:rFonts w:ascii="Arial" w:hAnsi="Arial" w:cs="Arial"/>
        </w:rPr>
        <w:t>etc</w:t>
      </w:r>
      <w:proofErr w:type="spellEnd"/>
      <w:r w:rsidRPr="00692686">
        <w:rPr>
          <w:rFonts w:ascii="Arial" w:hAnsi="Arial" w:cs="Arial"/>
        </w:rPr>
        <w:t>;</w:t>
      </w:r>
    </w:p>
    <w:p w:rsidR="00862727" w:rsidRDefault="00862727" w:rsidP="001E5D8F">
      <w:pPr>
        <w:pStyle w:val="PargrafodaLista"/>
        <w:spacing w:after="0" w:line="240" w:lineRule="auto"/>
        <w:jc w:val="both"/>
        <w:rPr>
          <w:rFonts w:ascii="Arial" w:hAnsi="Arial" w:cs="Arial"/>
        </w:rPr>
      </w:pPr>
    </w:p>
    <w:p w:rsidR="00862727" w:rsidRPr="004F5360" w:rsidRDefault="00862727" w:rsidP="001E5D8F">
      <w:pPr>
        <w:pStyle w:val="Corpodetexto2"/>
        <w:numPr>
          <w:ilvl w:val="0"/>
          <w:numId w:val="13"/>
        </w:numPr>
        <w:spacing w:after="0" w:line="240" w:lineRule="auto"/>
        <w:jc w:val="both"/>
        <w:rPr>
          <w:rFonts w:ascii="Arial" w:hAnsi="Arial" w:cs="Arial"/>
          <w:sz w:val="22"/>
          <w:szCs w:val="22"/>
        </w:rPr>
      </w:pPr>
      <w:r w:rsidRPr="004F5360">
        <w:rPr>
          <w:rFonts w:ascii="Arial" w:hAnsi="Arial" w:cs="Arial"/>
          <w:b/>
          <w:sz w:val="22"/>
          <w:szCs w:val="22"/>
        </w:rPr>
        <w:t>Entende-se por Hospedagem</w:t>
      </w:r>
      <w:r w:rsidRPr="004F5360">
        <w:rPr>
          <w:rFonts w:ascii="Arial" w:hAnsi="Arial" w:cs="Arial"/>
          <w:sz w:val="22"/>
          <w:szCs w:val="22"/>
        </w:rPr>
        <w:t xml:space="preserve">: </w:t>
      </w:r>
    </w:p>
    <w:p w:rsidR="00862727" w:rsidRPr="004F5360" w:rsidRDefault="00862727" w:rsidP="001E5D8F">
      <w:pPr>
        <w:pStyle w:val="PargrafodaLista"/>
        <w:numPr>
          <w:ilvl w:val="0"/>
          <w:numId w:val="28"/>
        </w:numPr>
        <w:spacing w:after="0" w:line="240" w:lineRule="auto"/>
        <w:jc w:val="both"/>
        <w:rPr>
          <w:rFonts w:ascii="Arial" w:hAnsi="Arial" w:cs="Arial"/>
        </w:rPr>
      </w:pPr>
      <w:r w:rsidRPr="004F5360">
        <w:rPr>
          <w:rFonts w:ascii="Arial" w:hAnsi="Arial" w:cs="Arial"/>
        </w:rPr>
        <w:t xml:space="preserve">O alojamento do banco de dados e seu aplicativo em servidor conectado à internet, onde o cliente terá acesso ao sistema online. </w:t>
      </w:r>
    </w:p>
    <w:p w:rsidR="00862727" w:rsidRPr="004F5360" w:rsidRDefault="00862727" w:rsidP="00D068DD">
      <w:pPr>
        <w:pStyle w:val="Corpodetexto2"/>
        <w:spacing w:after="0" w:line="240" w:lineRule="auto"/>
        <w:rPr>
          <w:rFonts w:ascii="Arial" w:hAnsi="Arial" w:cs="Arial"/>
          <w:sz w:val="22"/>
          <w:szCs w:val="22"/>
        </w:rPr>
      </w:pPr>
    </w:p>
    <w:p w:rsidR="00862727" w:rsidRPr="004F5360" w:rsidRDefault="00862727" w:rsidP="00D068DD">
      <w:pPr>
        <w:pStyle w:val="Corpodetexto2"/>
        <w:tabs>
          <w:tab w:val="left" w:pos="851"/>
        </w:tabs>
        <w:spacing w:after="0" w:line="240" w:lineRule="auto"/>
        <w:rPr>
          <w:rFonts w:ascii="Arial" w:hAnsi="Arial" w:cs="Arial"/>
          <w:b/>
          <w:sz w:val="22"/>
          <w:szCs w:val="22"/>
        </w:rPr>
      </w:pPr>
      <w:r w:rsidRPr="004F5360">
        <w:rPr>
          <w:rFonts w:ascii="Arial" w:hAnsi="Arial" w:cs="Arial"/>
          <w:b/>
          <w:sz w:val="22"/>
          <w:szCs w:val="22"/>
        </w:rPr>
        <w:t xml:space="preserve">5.1 </w:t>
      </w:r>
      <w:r w:rsidRPr="004F5360">
        <w:rPr>
          <w:rFonts w:ascii="Arial" w:hAnsi="Arial" w:cs="Arial"/>
          <w:b/>
          <w:sz w:val="22"/>
          <w:szCs w:val="22"/>
        </w:rPr>
        <w:tab/>
        <w:t>DA APRESENTAÇÃO/DEMONSTRAÇÃO DO SOFTWARE.</w:t>
      </w:r>
    </w:p>
    <w:p w:rsidR="00862727" w:rsidRPr="007D42A7" w:rsidRDefault="00862727" w:rsidP="001E5D8F">
      <w:pPr>
        <w:pStyle w:val="Corpodetexto2"/>
        <w:spacing w:after="0" w:line="240" w:lineRule="auto"/>
        <w:ind w:firstLine="567"/>
        <w:jc w:val="both"/>
        <w:rPr>
          <w:rFonts w:ascii="Arial" w:hAnsi="Arial" w:cs="Arial"/>
          <w:sz w:val="22"/>
          <w:szCs w:val="22"/>
        </w:rPr>
      </w:pPr>
      <w:r w:rsidRPr="007D42A7">
        <w:rPr>
          <w:rFonts w:ascii="Arial" w:hAnsi="Arial" w:cs="Arial"/>
          <w:sz w:val="22"/>
          <w:szCs w:val="22"/>
        </w:rPr>
        <w:t xml:space="preserve">A licitante que vencer a etapa de lances deverá apresentar o software </w:t>
      </w:r>
      <w:r w:rsidR="0066594C" w:rsidRPr="007D42A7">
        <w:rPr>
          <w:rFonts w:ascii="Arial" w:hAnsi="Arial" w:cs="Arial"/>
          <w:bCs/>
          <w:sz w:val="22"/>
          <w:szCs w:val="22"/>
        </w:rPr>
        <w:t>até 02 (dois) dias úteis após a realização do certame para a equipe técnica</w:t>
      </w:r>
      <w:r w:rsidRPr="007D42A7">
        <w:rPr>
          <w:rFonts w:ascii="Arial" w:hAnsi="Arial" w:cs="Arial"/>
          <w:sz w:val="22"/>
          <w:szCs w:val="22"/>
        </w:rPr>
        <w:t xml:space="preserve">, a fim de comprovar que contém todas as especificações contidas no presente </w:t>
      </w:r>
      <w:r w:rsidR="00970438" w:rsidRPr="007D42A7">
        <w:rPr>
          <w:rFonts w:ascii="Arial" w:hAnsi="Arial" w:cs="Arial"/>
          <w:sz w:val="22"/>
          <w:szCs w:val="22"/>
        </w:rPr>
        <w:t>Memorial Descritivo</w:t>
      </w:r>
      <w:r w:rsidRPr="007D42A7">
        <w:rPr>
          <w:rFonts w:ascii="Arial" w:hAnsi="Arial" w:cs="Arial"/>
          <w:sz w:val="22"/>
          <w:szCs w:val="22"/>
        </w:rPr>
        <w:t xml:space="preserve">, sob pena de desclassificação, possibilidade em que o segundo colocado será convocado a apresentar, nas </w:t>
      </w:r>
      <w:r w:rsidRPr="007D42A7">
        <w:rPr>
          <w:rFonts w:ascii="Arial" w:hAnsi="Arial" w:cs="Arial"/>
          <w:sz w:val="22"/>
          <w:szCs w:val="22"/>
          <w:u w:val="single"/>
        </w:rPr>
        <w:t>mesmas condições</w:t>
      </w:r>
      <w:r w:rsidRPr="007D42A7">
        <w:rPr>
          <w:rFonts w:ascii="Arial" w:hAnsi="Arial" w:cs="Arial"/>
          <w:sz w:val="22"/>
          <w:szCs w:val="22"/>
        </w:rPr>
        <w:t>.</w:t>
      </w:r>
    </w:p>
    <w:p w:rsidR="000865D4" w:rsidRPr="00B9141F" w:rsidRDefault="000865D4" w:rsidP="00D068DD">
      <w:pPr>
        <w:pStyle w:val="Corpodetexto2"/>
        <w:spacing w:after="0" w:line="240" w:lineRule="auto"/>
        <w:ind w:firstLine="567"/>
        <w:rPr>
          <w:rFonts w:ascii="Arial" w:hAnsi="Arial" w:cs="Arial"/>
          <w:color w:val="FF0000"/>
          <w:sz w:val="22"/>
          <w:szCs w:val="22"/>
        </w:rPr>
      </w:pPr>
    </w:p>
    <w:p w:rsidR="000865D4" w:rsidRDefault="000865D4" w:rsidP="00D068DD">
      <w:pPr>
        <w:pStyle w:val="Corpodetexto2"/>
        <w:spacing w:after="0" w:line="240" w:lineRule="auto"/>
        <w:rPr>
          <w:rFonts w:ascii="Arial" w:hAnsi="Arial" w:cs="Arial"/>
          <w:b/>
          <w:sz w:val="22"/>
          <w:szCs w:val="22"/>
        </w:rPr>
      </w:pPr>
    </w:p>
    <w:p w:rsidR="00862727" w:rsidRPr="00121942" w:rsidRDefault="00862727" w:rsidP="00D068DD">
      <w:pPr>
        <w:pStyle w:val="Corpodetexto2"/>
        <w:spacing w:after="0" w:line="240" w:lineRule="auto"/>
        <w:rPr>
          <w:rFonts w:ascii="Arial" w:hAnsi="Arial" w:cs="Arial"/>
          <w:b/>
          <w:sz w:val="22"/>
          <w:szCs w:val="22"/>
        </w:rPr>
      </w:pPr>
      <w:r w:rsidRPr="00121942">
        <w:rPr>
          <w:rFonts w:ascii="Arial" w:hAnsi="Arial" w:cs="Arial"/>
          <w:b/>
          <w:sz w:val="22"/>
          <w:szCs w:val="22"/>
        </w:rPr>
        <w:t xml:space="preserve">6. </w:t>
      </w:r>
      <w:r w:rsidRPr="00121942">
        <w:rPr>
          <w:rFonts w:ascii="Arial" w:hAnsi="Arial" w:cs="Arial"/>
          <w:b/>
          <w:sz w:val="22"/>
          <w:szCs w:val="22"/>
        </w:rPr>
        <w:tab/>
        <w:t>DAS RESPONSABILIDADES</w:t>
      </w:r>
    </w:p>
    <w:p w:rsidR="00862727" w:rsidRPr="00121942" w:rsidRDefault="00862727" w:rsidP="00D068DD">
      <w:pPr>
        <w:pStyle w:val="Corpodetexto2"/>
        <w:spacing w:after="0" w:line="240" w:lineRule="auto"/>
        <w:rPr>
          <w:rFonts w:ascii="Arial" w:hAnsi="Arial" w:cs="Arial"/>
          <w:b/>
          <w:sz w:val="22"/>
          <w:szCs w:val="22"/>
        </w:rPr>
      </w:pPr>
      <w:r w:rsidRPr="00121942">
        <w:rPr>
          <w:rFonts w:ascii="Arial" w:hAnsi="Arial" w:cs="Arial"/>
          <w:b/>
          <w:sz w:val="22"/>
          <w:szCs w:val="22"/>
        </w:rPr>
        <w:t xml:space="preserve">6.1. </w:t>
      </w:r>
      <w:r w:rsidRPr="00121942">
        <w:rPr>
          <w:rFonts w:ascii="Arial" w:hAnsi="Arial" w:cs="Arial"/>
          <w:b/>
          <w:sz w:val="22"/>
          <w:szCs w:val="22"/>
        </w:rPr>
        <w:tab/>
        <w:t>PARA A CONTRATADA:</w:t>
      </w:r>
    </w:p>
    <w:p w:rsidR="00862727" w:rsidRPr="00121942" w:rsidRDefault="00862727" w:rsidP="00D068DD">
      <w:pPr>
        <w:pStyle w:val="Corpodetexto2"/>
        <w:numPr>
          <w:ilvl w:val="0"/>
          <w:numId w:val="12"/>
        </w:numPr>
        <w:spacing w:after="0" w:line="240" w:lineRule="auto"/>
        <w:ind w:left="567"/>
        <w:jc w:val="both"/>
        <w:rPr>
          <w:rFonts w:ascii="Arial" w:hAnsi="Arial" w:cs="Arial"/>
          <w:b/>
          <w:sz w:val="22"/>
          <w:szCs w:val="22"/>
        </w:rPr>
      </w:pPr>
      <w:r w:rsidRPr="00121942">
        <w:rPr>
          <w:rFonts w:ascii="Arial" w:hAnsi="Arial" w:cs="Arial"/>
          <w:sz w:val="22"/>
          <w:szCs w:val="22"/>
        </w:rPr>
        <w:t>A CONTRATADA deverá assegurar o tratamento sigiloso e o respeito aos direitos de propriedade sobre todos os dados, informações, software e sistema informatizado em uso na CONTRATANTE, sendo proibida a extração de cópia, reprodução pública, divulgação, cessão gratuita ou onerosa, ou qualquer outra forma de disposição não autorizada de domínio, total ou parcial, direta ou indiretamente, em benefício próprio ou de terceiros. Para esse fim a CONTRATADA deverá assinar termo de confidencialidade com a CONTRATANTE;</w:t>
      </w:r>
    </w:p>
    <w:p w:rsidR="00862727" w:rsidRPr="00121942" w:rsidRDefault="00862727" w:rsidP="00D068DD">
      <w:pPr>
        <w:pStyle w:val="Corpodetexto2"/>
        <w:numPr>
          <w:ilvl w:val="0"/>
          <w:numId w:val="12"/>
        </w:numPr>
        <w:spacing w:after="0" w:line="240" w:lineRule="auto"/>
        <w:ind w:left="567"/>
        <w:jc w:val="both"/>
        <w:rPr>
          <w:rFonts w:ascii="Arial" w:hAnsi="Arial" w:cs="Arial"/>
          <w:b/>
          <w:sz w:val="22"/>
          <w:szCs w:val="22"/>
        </w:rPr>
      </w:pPr>
      <w:r w:rsidRPr="00121942">
        <w:rPr>
          <w:rFonts w:ascii="Arial" w:hAnsi="Arial" w:cs="Arial"/>
          <w:sz w:val="22"/>
          <w:szCs w:val="22"/>
        </w:rPr>
        <w:t xml:space="preserve">Manter durante a execução do contrato, todas as condições de habilitação, qualificação, periodicidade e especificações exigidas. </w:t>
      </w:r>
    </w:p>
    <w:p w:rsidR="00862727" w:rsidRPr="00121942" w:rsidRDefault="00862727" w:rsidP="00D068DD">
      <w:pPr>
        <w:pStyle w:val="Corpodetexto2"/>
        <w:numPr>
          <w:ilvl w:val="0"/>
          <w:numId w:val="12"/>
        </w:numPr>
        <w:spacing w:after="0" w:line="240" w:lineRule="auto"/>
        <w:ind w:left="567"/>
        <w:jc w:val="both"/>
        <w:rPr>
          <w:rFonts w:ascii="Arial" w:hAnsi="Arial" w:cs="Arial"/>
          <w:b/>
          <w:sz w:val="22"/>
          <w:szCs w:val="22"/>
        </w:rPr>
      </w:pPr>
      <w:r w:rsidRPr="00121942">
        <w:rPr>
          <w:rFonts w:ascii="Arial" w:hAnsi="Arial" w:cs="Arial"/>
          <w:sz w:val="22"/>
          <w:szCs w:val="22"/>
        </w:rPr>
        <w:t>Executar fielmente o objeto do contrato dentro do melhor padrão de qualidade, de forma que mantenham todas as especificações técnicas, qualidade e prazos;</w:t>
      </w:r>
    </w:p>
    <w:p w:rsidR="00862727" w:rsidRPr="00121942" w:rsidRDefault="00862727" w:rsidP="00D068DD">
      <w:pPr>
        <w:pStyle w:val="Corpodetexto2"/>
        <w:numPr>
          <w:ilvl w:val="0"/>
          <w:numId w:val="12"/>
        </w:numPr>
        <w:spacing w:after="0" w:line="240" w:lineRule="auto"/>
        <w:ind w:left="567"/>
        <w:jc w:val="both"/>
        <w:rPr>
          <w:rFonts w:ascii="Arial" w:hAnsi="Arial" w:cs="Arial"/>
          <w:b/>
          <w:sz w:val="22"/>
          <w:szCs w:val="22"/>
        </w:rPr>
      </w:pPr>
      <w:r w:rsidRPr="00121942">
        <w:rPr>
          <w:rFonts w:ascii="Arial" w:hAnsi="Arial" w:cs="Arial"/>
          <w:sz w:val="22"/>
          <w:szCs w:val="22"/>
        </w:rPr>
        <w:t>Refazer todo e qualquer procedimento objeto de contrato se verificada incorreção e constatado que o erro é de sua responsabilidade, sendo que eventuais ocorrências desta natureza não serão motivos para antecipação ou postergação de prazos, como também para acréscimos nos valores contratados.</w:t>
      </w:r>
    </w:p>
    <w:p w:rsidR="00862727" w:rsidRPr="00121942" w:rsidRDefault="00862727" w:rsidP="00D068DD">
      <w:pPr>
        <w:pStyle w:val="Corpodetexto2"/>
        <w:numPr>
          <w:ilvl w:val="0"/>
          <w:numId w:val="12"/>
        </w:numPr>
        <w:spacing w:after="0" w:line="240" w:lineRule="auto"/>
        <w:ind w:left="567"/>
        <w:jc w:val="both"/>
        <w:rPr>
          <w:rFonts w:ascii="Arial" w:hAnsi="Arial" w:cs="Arial"/>
          <w:b/>
          <w:sz w:val="22"/>
          <w:szCs w:val="22"/>
        </w:rPr>
      </w:pPr>
      <w:r w:rsidRPr="00121942">
        <w:rPr>
          <w:rFonts w:ascii="Arial" w:hAnsi="Arial" w:cs="Arial"/>
          <w:sz w:val="22"/>
          <w:szCs w:val="22"/>
        </w:rPr>
        <w:t>Notificar a CONTRATANTE sempre que observar problemas de qualquer tipo na execução dos serviços contratados.</w:t>
      </w:r>
    </w:p>
    <w:p w:rsidR="00862727" w:rsidRPr="00121942" w:rsidRDefault="00862727" w:rsidP="00D068DD">
      <w:pPr>
        <w:pStyle w:val="Corpodetexto2"/>
        <w:numPr>
          <w:ilvl w:val="0"/>
          <w:numId w:val="12"/>
        </w:numPr>
        <w:spacing w:after="0" w:line="240" w:lineRule="auto"/>
        <w:ind w:left="567"/>
        <w:jc w:val="both"/>
        <w:rPr>
          <w:rFonts w:ascii="Arial" w:hAnsi="Arial" w:cs="Arial"/>
          <w:b/>
          <w:sz w:val="22"/>
          <w:szCs w:val="22"/>
        </w:rPr>
      </w:pPr>
      <w:r w:rsidRPr="00121942">
        <w:rPr>
          <w:rFonts w:ascii="Arial" w:hAnsi="Arial" w:cs="Arial"/>
          <w:sz w:val="22"/>
          <w:szCs w:val="22"/>
        </w:rPr>
        <w:t>Disponibilização a título de comodato, configuração, manutenção e backup do servidor de banco de dados.</w:t>
      </w:r>
    </w:p>
    <w:p w:rsidR="00862727" w:rsidRPr="00186A86" w:rsidRDefault="00862727" w:rsidP="00D068DD">
      <w:pPr>
        <w:pStyle w:val="Corpodetexto2"/>
        <w:numPr>
          <w:ilvl w:val="0"/>
          <w:numId w:val="12"/>
        </w:numPr>
        <w:spacing w:after="0" w:line="240" w:lineRule="auto"/>
        <w:ind w:left="567"/>
        <w:jc w:val="both"/>
        <w:rPr>
          <w:rFonts w:ascii="Arial" w:hAnsi="Arial" w:cs="Arial"/>
          <w:sz w:val="22"/>
          <w:szCs w:val="22"/>
        </w:rPr>
      </w:pPr>
      <w:r w:rsidRPr="00121942">
        <w:rPr>
          <w:rFonts w:ascii="Arial" w:hAnsi="Arial" w:cs="Arial"/>
          <w:sz w:val="22"/>
          <w:szCs w:val="22"/>
        </w:rPr>
        <w:t xml:space="preserve">Disponibilizar Software para abertura de chamado além de </w:t>
      </w:r>
      <w:proofErr w:type="spellStart"/>
      <w:r w:rsidRPr="00121942">
        <w:rPr>
          <w:rFonts w:ascii="Arial" w:hAnsi="Arial" w:cs="Arial"/>
          <w:i/>
          <w:sz w:val="22"/>
          <w:szCs w:val="22"/>
        </w:rPr>
        <w:t>login</w:t>
      </w:r>
      <w:proofErr w:type="spellEnd"/>
      <w:r w:rsidRPr="00121942">
        <w:rPr>
          <w:rFonts w:ascii="Arial" w:hAnsi="Arial" w:cs="Arial"/>
          <w:sz w:val="22"/>
          <w:szCs w:val="22"/>
        </w:rPr>
        <w:t xml:space="preserve"> e senha para tod</w:t>
      </w:r>
      <w:r w:rsidR="00186A86">
        <w:rPr>
          <w:rFonts w:ascii="Arial" w:hAnsi="Arial" w:cs="Arial"/>
          <w:sz w:val="22"/>
          <w:szCs w:val="22"/>
        </w:rPr>
        <w:t xml:space="preserve">os os usuários da Controladoria </w:t>
      </w:r>
      <w:r w:rsidRPr="00121942">
        <w:rPr>
          <w:rFonts w:ascii="Arial" w:hAnsi="Arial" w:cs="Arial"/>
          <w:sz w:val="22"/>
          <w:szCs w:val="22"/>
        </w:rPr>
        <w:t xml:space="preserve">Geral do </w:t>
      </w:r>
      <w:r w:rsidRPr="00186A86">
        <w:rPr>
          <w:rFonts w:ascii="Arial" w:hAnsi="Arial" w:cs="Arial"/>
          <w:sz w:val="22"/>
          <w:szCs w:val="22"/>
        </w:rPr>
        <w:t>Município</w:t>
      </w:r>
      <w:r w:rsidRPr="00121942">
        <w:rPr>
          <w:rFonts w:ascii="Arial" w:hAnsi="Arial" w:cs="Arial"/>
          <w:sz w:val="22"/>
          <w:szCs w:val="22"/>
        </w:rPr>
        <w:t xml:space="preserve"> que utilizaram o Software.</w:t>
      </w:r>
    </w:p>
    <w:p w:rsidR="00862727" w:rsidRPr="00186A86" w:rsidRDefault="00862727" w:rsidP="00D068DD">
      <w:pPr>
        <w:pStyle w:val="Corpodetexto2"/>
        <w:numPr>
          <w:ilvl w:val="0"/>
          <w:numId w:val="12"/>
        </w:numPr>
        <w:spacing w:after="0" w:line="240" w:lineRule="auto"/>
        <w:ind w:left="567"/>
        <w:jc w:val="both"/>
        <w:rPr>
          <w:rFonts w:ascii="Arial" w:hAnsi="Arial" w:cs="Arial"/>
          <w:sz w:val="22"/>
          <w:szCs w:val="22"/>
        </w:rPr>
      </w:pPr>
      <w:r w:rsidRPr="00121942">
        <w:rPr>
          <w:rFonts w:ascii="Arial" w:hAnsi="Arial" w:cs="Arial"/>
          <w:sz w:val="22"/>
          <w:szCs w:val="22"/>
        </w:rPr>
        <w:lastRenderedPageBreak/>
        <w:t>A atualização de versões deverá ser feita pelo prestador de serviço em horário alternado ao expediente do órgão de Controle Interno, para que o usuário não tenha sua produtividade afetada.</w:t>
      </w:r>
    </w:p>
    <w:p w:rsidR="00862727" w:rsidRPr="00186A86" w:rsidRDefault="00862727" w:rsidP="00D068DD">
      <w:pPr>
        <w:pStyle w:val="Corpodetexto2"/>
        <w:numPr>
          <w:ilvl w:val="0"/>
          <w:numId w:val="12"/>
        </w:numPr>
        <w:spacing w:after="0" w:line="240" w:lineRule="auto"/>
        <w:ind w:left="567"/>
        <w:jc w:val="both"/>
        <w:rPr>
          <w:rFonts w:ascii="Arial" w:hAnsi="Arial" w:cs="Arial"/>
          <w:sz w:val="22"/>
          <w:szCs w:val="22"/>
        </w:rPr>
      </w:pPr>
      <w:r w:rsidRPr="00121942">
        <w:rPr>
          <w:rFonts w:ascii="Arial" w:hAnsi="Arial" w:cs="Arial"/>
          <w:sz w:val="22"/>
          <w:szCs w:val="22"/>
        </w:rPr>
        <w:t>Todos os dados, atos e dispositivos que integram os sistema terá que obedecer aos atos legais, e a proteção dos dados é de responsabilidade da empresa que fornecerá o software.</w:t>
      </w:r>
    </w:p>
    <w:p w:rsidR="00862727" w:rsidRPr="00186A86" w:rsidRDefault="00862727" w:rsidP="00D068DD">
      <w:pPr>
        <w:pStyle w:val="Corpodetexto2"/>
        <w:numPr>
          <w:ilvl w:val="0"/>
          <w:numId w:val="12"/>
        </w:numPr>
        <w:spacing w:after="0" w:line="240" w:lineRule="auto"/>
        <w:ind w:left="567"/>
        <w:jc w:val="both"/>
        <w:rPr>
          <w:rFonts w:ascii="Arial" w:hAnsi="Arial" w:cs="Arial"/>
          <w:sz w:val="22"/>
          <w:szCs w:val="22"/>
        </w:rPr>
      </w:pPr>
      <w:r w:rsidRPr="00121942">
        <w:rPr>
          <w:rFonts w:ascii="Arial" w:hAnsi="Arial" w:cs="Arial"/>
          <w:sz w:val="22"/>
          <w:szCs w:val="22"/>
        </w:rPr>
        <w:t xml:space="preserve">Todas as licenças de software (banco de dados e aplicativos) envolvidos no funcionamento do sistema são de responsabilidade da empresa ganhadora do certame licitatório. </w:t>
      </w:r>
    </w:p>
    <w:p w:rsidR="00862727" w:rsidRPr="00186A86" w:rsidRDefault="00862727" w:rsidP="00D068DD">
      <w:pPr>
        <w:pStyle w:val="Corpodetexto2"/>
        <w:numPr>
          <w:ilvl w:val="0"/>
          <w:numId w:val="12"/>
        </w:numPr>
        <w:spacing w:after="0" w:line="240" w:lineRule="auto"/>
        <w:ind w:left="567"/>
        <w:jc w:val="both"/>
        <w:rPr>
          <w:rFonts w:ascii="Arial" w:hAnsi="Arial" w:cs="Arial"/>
          <w:sz w:val="22"/>
          <w:szCs w:val="22"/>
        </w:rPr>
      </w:pPr>
      <w:r w:rsidRPr="00121942">
        <w:rPr>
          <w:rFonts w:ascii="Arial" w:hAnsi="Arial" w:cs="Arial"/>
          <w:sz w:val="22"/>
          <w:szCs w:val="22"/>
        </w:rPr>
        <w:t xml:space="preserve">Ao final do contrato todos os dados e demais itens que garantem a continuação do expediente serão disponibilizados ao Órgão de Controle Interno, bem como ao </w:t>
      </w:r>
      <w:r w:rsidRPr="00186A86">
        <w:rPr>
          <w:rFonts w:ascii="Arial" w:hAnsi="Arial" w:cs="Arial"/>
          <w:sz w:val="22"/>
          <w:szCs w:val="22"/>
        </w:rPr>
        <w:t>Prefeito</w:t>
      </w:r>
      <w:r w:rsidRPr="00121942">
        <w:rPr>
          <w:rFonts w:ascii="Arial" w:hAnsi="Arial" w:cs="Arial"/>
          <w:sz w:val="22"/>
          <w:szCs w:val="22"/>
        </w:rPr>
        <w:t xml:space="preserve"> </w:t>
      </w:r>
      <w:r w:rsidRPr="00186A86">
        <w:rPr>
          <w:rFonts w:ascii="Arial" w:hAnsi="Arial" w:cs="Arial"/>
          <w:sz w:val="22"/>
          <w:szCs w:val="22"/>
        </w:rPr>
        <w:t>Municipal</w:t>
      </w:r>
      <w:r w:rsidRPr="00121942">
        <w:rPr>
          <w:rFonts w:ascii="Arial" w:hAnsi="Arial" w:cs="Arial"/>
          <w:sz w:val="22"/>
          <w:szCs w:val="22"/>
        </w:rPr>
        <w:t>.</w:t>
      </w:r>
    </w:p>
    <w:p w:rsidR="00862727" w:rsidRPr="00186A86" w:rsidRDefault="00862727" w:rsidP="00862727">
      <w:pPr>
        <w:pStyle w:val="Corpodetexto2"/>
        <w:spacing w:line="276" w:lineRule="auto"/>
        <w:ind w:left="1425"/>
        <w:rPr>
          <w:rFonts w:ascii="Arial" w:hAnsi="Arial" w:cs="Arial"/>
          <w:sz w:val="22"/>
          <w:szCs w:val="22"/>
        </w:rPr>
      </w:pPr>
    </w:p>
    <w:p w:rsidR="004B45A6" w:rsidRPr="00C307A2" w:rsidRDefault="008C3307" w:rsidP="004B45A6">
      <w:pPr>
        <w:widowControl w:val="0"/>
        <w:autoSpaceDE w:val="0"/>
        <w:autoSpaceDN w:val="0"/>
        <w:adjustRightInd w:val="0"/>
        <w:ind w:right="426"/>
        <w:rPr>
          <w:rFonts w:ascii="Arial" w:hAnsi="Arial" w:cs="Arial"/>
          <w:b/>
          <w:bCs/>
          <w:sz w:val="22"/>
          <w:szCs w:val="22"/>
        </w:rPr>
      </w:pPr>
      <w:r w:rsidRPr="00C307A2">
        <w:rPr>
          <w:rFonts w:ascii="Arial" w:hAnsi="Arial" w:cs="Arial"/>
          <w:b/>
          <w:bCs/>
          <w:sz w:val="22"/>
          <w:szCs w:val="22"/>
        </w:rPr>
        <w:t xml:space="preserve">6 </w:t>
      </w:r>
      <w:r w:rsidRPr="00C307A2">
        <w:rPr>
          <w:rFonts w:ascii="Arial" w:hAnsi="Arial" w:cs="Arial"/>
          <w:sz w:val="22"/>
          <w:szCs w:val="22"/>
        </w:rPr>
        <w:t>–</w:t>
      </w:r>
      <w:r w:rsidRPr="00C307A2">
        <w:rPr>
          <w:rFonts w:ascii="Arial" w:hAnsi="Arial" w:cs="Arial"/>
          <w:b/>
          <w:bCs/>
          <w:sz w:val="22"/>
          <w:szCs w:val="22"/>
        </w:rPr>
        <w:t xml:space="preserve"> </w:t>
      </w:r>
      <w:r w:rsidR="004B45A6" w:rsidRPr="00C307A2">
        <w:rPr>
          <w:rFonts w:ascii="Arial" w:hAnsi="Arial" w:cs="Arial"/>
          <w:b/>
          <w:bCs/>
          <w:sz w:val="22"/>
          <w:szCs w:val="22"/>
        </w:rPr>
        <w:t xml:space="preserve"> RECEBIMENTO E CRITÉRIO DE ACEITAÇÃO DO OBJETO</w:t>
      </w:r>
    </w:p>
    <w:p w:rsidR="004B45A6" w:rsidRPr="00C307A2" w:rsidRDefault="004B45A6" w:rsidP="004B45A6">
      <w:pPr>
        <w:widowControl w:val="0"/>
        <w:autoSpaceDE w:val="0"/>
        <w:autoSpaceDN w:val="0"/>
        <w:adjustRightInd w:val="0"/>
        <w:ind w:right="426"/>
        <w:rPr>
          <w:rFonts w:ascii="Arial" w:hAnsi="Arial" w:cs="Arial"/>
          <w:sz w:val="22"/>
          <w:szCs w:val="22"/>
        </w:rPr>
      </w:pPr>
    </w:p>
    <w:p w:rsidR="004B45A6" w:rsidRPr="00C307A2" w:rsidRDefault="008C3307" w:rsidP="004B45A6">
      <w:pPr>
        <w:widowControl w:val="0"/>
        <w:autoSpaceDE w:val="0"/>
        <w:autoSpaceDN w:val="0"/>
        <w:adjustRightInd w:val="0"/>
        <w:ind w:right="426"/>
        <w:rPr>
          <w:rFonts w:ascii="Arial" w:hAnsi="Arial" w:cs="Arial"/>
          <w:sz w:val="22"/>
          <w:szCs w:val="22"/>
        </w:rPr>
      </w:pPr>
      <w:r w:rsidRPr="00C307A2">
        <w:rPr>
          <w:rFonts w:ascii="Arial" w:hAnsi="Arial" w:cs="Arial"/>
          <w:sz w:val="22"/>
          <w:szCs w:val="22"/>
        </w:rPr>
        <w:t xml:space="preserve">6.1 </w:t>
      </w:r>
      <w:r w:rsidRPr="00C307A2">
        <w:rPr>
          <w:rFonts w:ascii="Arial" w:hAnsi="Arial" w:cs="Arial"/>
          <w:b/>
          <w:bCs/>
          <w:sz w:val="22"/>
          <w:szCs w:val="22"/>
        </w:rPr>
        <w:t xml:space="preserve"> </w:t>
      </w:r>
      <w:r w:rsidRPr="00C307A2">
        <w:rPr>
          <w:rFonts w:ascii="Arial" w:hAnsi="Arial" w:cs="Arial"/>
          <w:sz w:val="22"/>
          <w:szCs w:val="22"/>
        </w:rPr>
        <w:t>–</w:t>
      </w:r>
      <w:r w:rsidRPr="00C307A2">
        <w:rPr>
          <w:rFonts w:ascii="Arial" w:hAnsi="Arial" w:cs="Arial"/>
          <w:b/>
          <w:bCs/>
          <w:sz w:val="22"/>
          <w:szCs w:val="22"/>
        </w:rPr>
        <w:t xml:space="preserve"> </w:t>
      </w:r>
      <w:r w:rsidR="004B45A6" w:rsidRPr="00C307A2">
        <w:rPr>
          <w:rFonts w:ascii="Arial" w:hAnsi="Arial" w:cs="Arial"/>
          <w:sz w:val="22"/>
          <w:szCs w:val="22"/>
        </w:rPr>
        <w:t xml:space="preserve">Os </w:t>
      </w:r>
      <w:r w:rsidR="00CD17C9" w:rsidRPr="00C307A2">
        <w:rPr>
          <w:rFonts w:ascii="Arial" w:hAnsi="Arial" w:cs="Arial"/>
          <w:sz w:val="22"/>
          <w:szCs w:val="22"/>
        </w:rPr>
        <w:t>serviços</w:t>
      </w:r>
      <w:r w:rsidR="004B45A6" w:rsidRPr="00C307A2">
        <w:rPr>
          <w:rFonts w:ascii="Arial" w:hAnsi="Arial" w:cs="Arial"/>
          <w:sz w:val="22"/>
          <w:szCs w:val="22"/>
        </w:rPr>
        <w:t xml:space="preserve"> serão recebidos:</w:t>
      </w:r>
    </w:p>
    <w:p w:rsidR="004B45A6" w:rsidRPr="00C307A2" w:rsidRDefault="004B45A6" w:rsidP="004B45A6">
      <w:pPr>
        <w:widowControl w:val="0"/>
        <w:autoSpaceDE w:val="0"/>
        <w:autoSpaceDN w:val="0"/>
        <w:adjustRightInd w:val="0"/>
        <w:ind w:right="426"/>
        <w:rPr>
          <w:rFonts w:ascii="Arial" w:hAnsi="Arial" w:cs="Arial"/>
          <w:sz w:val="22"/>
          <w:szCs w:val="22"/>
        </w:rPr>
      </w:pPr>
    </w:p>
    <w:p w:rsidR="004B45A6" w:rsidRPr="00C307A2" w:rsidRDefault="00C307A2" w:rsidP="004B45A6">
      <w:pPr>
        <w:widowControl w:val="0"/>
        <w:overflowPunct w:val="0"/>
        <w:autoSpaceDE w:val="0"/>
        <w:autoSpaceDN w:val="0"/>
        <w:adjustRightInd w:val="0"/>
        <w:ind w:right="426"/>
        <w:jc w:val="both"/>
        <w:rPr>
          <w:rFonts w:ascii="Arial" w:hAnsi="Arial" w:cs="Arial"/>
          <w:sz w:val="22"/>
          <w:szCs w:val="22"/>
        </w:rPr>
      </w:pPr>
      <w:r w:rsidRPr="00C307A2">
        <w:rPr>
          <w:rFonts w:ascii="Arial" w:hAnsi="Arial" w:cs="Arial"/>
          <w:sz w:val="22"/>
          <w:szCs w:val="22"/>
        </w:rPr>
        <w:t>6.1.1 –</w:t>
      </w:r>
      <w:r w:rsidR="004B45A6" w:rsidRPr="00C307A2">
        <w:rPr>
          <w:rFonts w:ascii="Arial" w:hAnsi="Arial" w:cs="Arial"/>
          <w:sz w:val="22"/>
          <w:szCs w:val="22"/>
        </w:rPr>
        <w:t xml:space="preserve"> Provisoriamente, a partir da prestação de serviço, para efeito de verificação da conformidade com as especificações constantes do Edital e da proposta.</w:t>
      </w:r>
    </w:p>
    <w:p w:rsidR="004B45A6" w:rsidRPr="00C307A2" w:rsidRDefault="004B45A6" w:rsidP="004B45A6">
      <w:pPr>
        <w:widowControl w:val="0"/>
        <w:autoSpaceDE w:val="0"/>
        <w:autoSpaceDN w:val="0"/>
        <w:adjustRightInd w:val="0"/>
        <w:ind w:right="426"/>
        <w:rPr>
          <w:rFonts w:ascii="Arial" w:hAnsi="Arial" w:cs="Arial"/>
          <w:sz w:val="22"/>
          <w:szCs w:val="22"/>
        </w:rPr>
      </w:pPr>
    </w:p>
    <w:p w:rsidR="004B45A6" w:rsidRPr="00C307A2" w:rsidRDefault="00C307A2" w:rsidP="004B45A6">
      <w:pPr>
        <w:widowControl w:val="0"/>
        <w:overflowPunct w:val="0"/>
        <w:autoSpaceDE w:val="0"/>
        <w:autoSpaceDN w:val="0"/>
        <w:adjustRightInd w:val="0"/>
        <w:ind w:right="426"/>
        <w:jc w:val="both"/>
        <w:rPr>
          <w:rFonts w:ascii="Arial" w:hAnsi="Arial" w:cs="Arial"/>
          <w:sz w:val="22"/>
          <w:szCs w:val="22"/>
        </w:rPr>
      </w:pPr>
      <w:r w:rsidRPr="00C307A2">
        <w:rPr>
          <w:rFonts w:ascii="Arial" w:hAnsi="Arial" w:cs="Arial"/>
          <w:sz w:val="22"/>
          <w:szCs w:val="22"/>
        </w:rPr>
        <w:t>6.1.2</w:t>
      </w:r>
      <w:r>
        <w:rPr>
          <w:rFonts w:ascii="Arial" w:hAnsi="Arial" w:cs="Arial"/>
          <w:sz w:val="22"/>
          <w:szCs w:val="22"/>
        </w:rPr>
        <w:t xml:space="preserve"> </w:t>
      </w:r>
      <w:r w:rsidRPr="00C307A2">
        <w:rPr>
          <w:rFonts w:ascii="Arial" w:hAnsi="Arial" w:cs="Arial"/>
          <w:sz w:val="22"/>
          <w:szCs w:val="22"/>
        </w:rPr>
        <w:t>–</w:t>
      </w:r>
      <w:r>
        <w:rPr>
          <w:rFonts w:ascii="Arial" w:hAnsi="Arial" w:cs="Arial"/>
          <w:sz w:val="22"/>
          <w:szCs w:val="22"/>
        </w:rPr>
        <w:t xml:space="preserve"> </w:t>
      </w:r>
      <w:r w:rsidR="004B45A6" w:rsidRPr="00C307A2">
        <w:rPr>
          <w:rFonts w:ascii="Arial" w:hAnsi="Arial" w:cs="Arial"/>
          <w:sz w:val="22"/>
          <w:szCs w:val="22"/>
        </w:rPr>
        <w:t>Definitivamente, após a verificação da conformidade com as especificações constantes do Edital e da proposta, e sua consequente aceitação, que se dará em até 10 (dez) dias do recebimento provisório.</w:t>
      </w:r>
    </w:p>
    <w:p w:rsidR="004B45A6" w:rsidRPr="00C307A2" w:rsidRDefault="004B45A6" w:rsidP="004B45A6">
      <w:pPr>
        <w:widowControl w:val="0"/>
        <w:overflowPunct w:val="0"/>
        <w:autoSpaceDE w:val="0"/>
        <w:autoSpaceDN w:val="0"/>
        <w:adjustRightInd w:val="0"/>
        <w:ind w:right="426"/>
        <w:jc w:val="both"/>
        <w:rPr>
          <w:rFonts w:ascii="Arial" w:hAnsi="Arial" w:cs="Arial"/>
          <w:sz w:val="22"/>
          <w:szCs w:val="22"/>
        </w:rPr>
      </w:pPr>
    </w:p>
    <w:p w:rsidR="004B45A6" w:rsidRPr="00C307A2" w:rsidRDefault="00C307A2" w:rsidP="004B45A6">
      <w:pPr>
        <w:widowControl w:val="0"/>
        <w:overflowPunct w:val="0"/>
        <w:autoSpaceDE w:val="0"/>
        <w:autoSpaceDN w:val="0"/>
        <w:adjustRightInd w:val="0"/>
        <w:ind w:right="426"/>
        <w:jc w:val="both"/>
        <w:rPr>
          <w:rFonts w:ascii="Arial" w:hAnsi="Arial" w:cs="Arial"/>
          <w:sz w:val="22"/>
          <w:szCs w:val="22"/>
        </w:rPr>
      </w:pPr>
      <w:r>
        <w:rPr>
          <w:rFonts w:ascii="Arial" w:hAnsi="Arial" w:cs="Arial"/>
          <w:sz w:val="22"/>
          <w:szCs w:val="22"/>
        </w:rPr>
        <w:t>6.1.</w:t>
      </w:r>
      <w:r w:rsidR="002D1F5F">
        <w:rPr>
          <w:rFonts w:ascii="Arial" w:hAnsi="Arial" w:cs="Arial"/>
          <w:sz w:val="22"/>
          <w:szCs w:val="22"/>
        </w:rPr>
        <w:t>3</w:t>
      </w:r>
      <w:r>
        <w:rPr>
          <w:rFonts w:ascii="Arial" w:hAnsi="Arial" w:cs="Arial"/>
          <w:b/>
          <w:bCs/>
        </w:rPr>
        <w:t xml:space="preserve"> </w:t>
      </w:r>
      <w:r w:rsidRPr="00B93D00">
        <w:rPr>
          <w:rFonts w:ascii="Arial" w:hAnsi="Arial" w:cs="Arial"/>
          <w:sz w:val="22"/>
          <w:szCs w:val="22"/>
        </w:rPr>
        <w:t>–</w:t>
      </w:r>
      <w:r w:rsidR="004B45A6" w:rsidRPr="00C307A2">
        <w:rPr>
          <w:rFonts w:ascii="Arial" w:hAnsi="Arial" w:cs="Arial"/>
          <w:sz w:val="22"/>
          <w:szCs w:val="22"/>
        </w:rPr>
        <w:t xml:space="preserve"> Na hipótese de a verificação a que se refere o subitem anterior não ser procedida dentro do prazo fixado, reputar-se-á como realizada, consumando-se o recebimento definitivo no dia do esgotamento do prazo.</w:t>
      </w:r>
    </w:p>
    <w:p w:rsidR="006C27F8" w:rsidRPr="006C280A" w:rsidRDefault="006C27F8" w:rsidP="006C27F8">
      <w:pPr>
        <w:widowControl w:val="0"/>
        <w:autoSpaceDE w:val="0"/>
        <w:autoSpaceDN w:val="0"/>
        <w:adjustRightInd w:val="0"/>
        <w:spacing w:line="200" w:lineRule="exact"/>
        <w:jc w:val="both"/>
        <w:rPr>
          <w:rFonts w:ascii="Arial" w:hAnsi="Arial" w:cs="Arial"/>
          <w:sz w:val="22"/>
          <w:szCs w:val="22"/>
        </w:rPr>
      </w:pPr>
    </w:p>
    <w:p w:rsidR="006C27F8" w:rsidRPr="006C280A" w:rsidRDefault="002D4669" w:rsidP="006C27F8">
      <w:pPr>
        <w:rPr>
          <w:rFonts w:ascii="Arial" w:hAnsi="Arial" w:cs="Arial"/>
          <w:b/>
          <w:sz w:val="22"/>
          <w:szCs w:val="22"/>
        </w:rPr>
      </w:pPr>
      <w:r>
        <w:rPr>
          <w:rFonts w:ascii="Arial" w:hAnsi="Arial" w:cs="Arial"/>
          <w:b/>
          <w:sz w:val="22"/>
          <w:szCs w:val="22"/>
        </w:rPr>
        <w:t xml:space="preserve">7 </w:t>
      </w:r>
      <w:r w:rsidR="006C27F8" w:rsidRPr="006C280A">
        <w:rPr>
          <w:rFonts w:ascii="Arial" w:hAnsi="Arial" w:cs="Arial"/>
          <w:b/>
          <w:sz w:val="22"/>
          <w:szCs w:val="22"/>
        </w:rPr>
        <w:t xml:space="preserve"> </w:t>
      </w:r>
      <w:r w:rsidRPr="00B93D00">
        <w:rPr>
          <w:rFonts w:ascii="Arial" w:hAnsi="Arial" w:cs="Arial"/>
          <w:sz w:val="22"/>
          <w:szCs w:val="22"/>
        </w:rPr>
        <w:t>–</w:t>
      </w:r>
      <w:r w:rsidR="006C27F8" w:rsidRPr="006C280A">
        <w:rPr>
          <w:rFonts w:ascii="Arial" w:hAnsi="Arial" w:cs="Arial"/>
          <w:b/>
          <w:sz w:val="22"/>
          <w:szCs w:val="22"/>
        </w:rPr>
        <w:t xml:space="preserve"> VIGENCIA CONTRATUAL: </w:t>
      </w:r>
    </w:p>
    <w:p w:rsidR="006C27F8" w:rsidRPr="003715AC" w:rsidRDefault="002D4669" w:rsidP="000E4648">
      <w:pPr>
        <w:tabs>
          <w:tab w:val="left" w:pos="9214"/>
        </w:tabs>
        <w:ind w:right="282"/>
        <w:jc w:val="both"/>
        <w:rPr>
          <w:rFonts w:ascii="Arial" w:hAnsi="Arial" w:cs="Arial"/>
          <w:color w:val="000000"/>
          <w:sz w:val="22"/>
          <w:szCs w:val="22"/>
        </w:rPr>
      </w:pPr>
      <w:r>
        <w:rPr>
          <w:rFonts w:ascii="Arial" w:hAnsi="Arial" w:cs="Arial"/>
          <w:sz w:val="22"/>
          <w:szCs w:val="22"/>
        </w:rPr>
        <w:t>7</w:t>
      </w:r>
      <w:r w:rsidR="006C27F8" w:rsidRPr="006C280A">
        <w:rPr>
          <w:rFonts w:ascii="Arial" w:hAnsi="Arial" w:cs="Arial"/>
          <w:sz w:val="22"/>
          <w:szCs w:val="22"/>
        </w:rPr>
        <w:t>.1</w:t>
      </w:r>
      <w:r>
        <w:rPr>
          <w:rFonts w:ascii="Arial" w:hAnsi="Arial" w:cs="Arial"/>
          <w:sz w:val="22"/>
          <w:szCs w:val="22"/>
        </w:rPr>
        <w:t xml:space="preserve"> </w:t>
      </w:r>
      <w:r w:rsidRPr="00B93D00">
        <w:rPr>
          <w:rFonts w:ascii="Arial" w:hAnsi="Arial" w:cs="Arial"/>
          <w:sz w:val="22"/>
          <w:szCs w:val="22"/>
        </w:rPr>
        <w:t>–</w:t>
      </w:r>
      <w:r w:rsidR="006C27F8" w:rsidRPr="006C280A">
        <w:rPr>
          <w:rFonts w:ascii="Arial" w:hAnsi="Arial" w:cs="Arial"/>
          <w:spacing w:val="-8"/>
          <w:sz w:val="22"/>
          <w:szCs w:val="22"/>
        </w:rPr>
        <w:t xml:space="preserve"> </w:t>
      </w:r>
      <w:r w:rsidR="006C27F8" w:rsidRPr="009348B4">
        <w:rPr>
          <w:rFonts w:ascii="Arial" w:hAnsi="Arial" w:cs="Arial"/>
          <w:sz w:val="22"/>
          <w:szCs w:val="22"/>
        </w:rPr>
        <w:t>O instrumento contratual terá vigênc</w:t>
      </w:r>
      <w:r w:rsidR="00CD17C9">
        <w:rPr>
          <w:rFonts w:ascii="Arial" w:hAnsi="Arial" w:cs="Arial"/>
          <w:sz w:val="22"/>
          <w:szCs w:val="22"/>
        </w:rPr>
        <w:t>ia até 31 de dezembro de 2018</w:t>
      </w:r>
      <w:r w:rsidR="006C27F8" w:rsidRPr="009348B4">
        <w:rPr>
          <w:rFonts w:ascii="Arial" w:hAnsi="Arial" w:cs="Arial"/>
          <w:sz w:val="22"/>
          <w:szCs w:val="22"/>
        </w:rPr>
        <w:t>, podendo ser aditado ou prorrogado por até 60 meses, no todo ou em parte, conforme disposto no inciso II, do art. 57 da Lei nº 8.666/93</w:t>
      </w:r>
      <w:r w:rsidR="006C27F8" w:rsidRPr="006C280A">
        <w:rPr>
          <w:rFonts w:ascii="Arial" w:hAnsi="Arial" w:cs="Arial"/>
          <w:sz w:val="22"/>
          <w:szCs w:val="22"/>
        </w:rPr>
        <w:t>.</w:t>
      </w:r>
    </w:p>
    <w:p w:rsidR="00CD6E23" w:rsidRDefault="00CD6E23" w:rsidP="006C27F8">
      <w:pPr>
        <w:jc w:val="both"/>
        <w:rPr>
          <w:rFonts w:ascii="Arial" w:hAnsi="Arial" w:cs="Arial"/>
          <w:b/>
          <w:sz w:val="22"/>
          <w:szCs w:val="22"/>
        </w:rPr>
      </w:pPr>
    </w:p>
    <w:p w:rsidR="006C27F8" w:rsidRPr="006C280A" w:rsidRDefault="00C0693E" w:rsidP="006C27F8">
      <w:pPr>
        <w:jc w:val="both"/>
        <w:rPr>
          <w:rFonts w:ascii="Arial" w:hAnsi="Arial" w:cs="Arial"/>
          <w:b/>
          <w:sz w:val="22"/>
          <w:szCs w:val="22"/>
        </w:rPr>
      </w:pPr>
      <w:r>
        <w:rPr>
          <w:rFonts w:ascii="Arial" w:hAnsi="Arial" w:cs="Arial"/>
          <w:b/>
          <w:sz w:val="22"/>
          <w:szCs w:val="22"/>
        </w:rPr>
        <w:t xml:space="preserve">8 </w:t>
      </w:r>
      <w:r w:rsidRPr="00B93D00">
        <w:rPr>
          <w:rFonts w:ascii="Arial" w:hAnsi="Arial" w:cs="Arial"/>
          <w:sz w:val="22"/>
          <w:szCs w:val="22"/>
        </w:rPr>
        <w:t>–</w:t>
      </w:r>
      <w:r w:rsidR="006C27F8" w:rsidRPr="006C280A">
        <w:rPr>
          <w:rFonts w:ascii="Arial" w:hAnsi="Arial" w:cs="Arial"/>
          <w:b/>
          <w:sz w:val="22"/>
          <w:szCs w:val="22"/>
        </w:rPr>
        <w:t xml:space="preserve"> OBRIGAÇÕES DO CONTRATANTE</w:t>
      </w:r>
    </w:p>
    <w:p w:rsidR="006C27F8" w:rsidRPr="006C280A" w:rsidRDefault="00C0693E" w:rsidP="006C27F8">
      <w:pPr>
        <w:jc w:val="both"/>
        <w:rPr>
          <w:rFonts w:ascii="Arial" w:hAnsi="Arial" w:cs="Arial"/>
          <w:sz w:val="22"/>
          <w:szCs w:val="22"/>
        </w:rPr>
      </w:pPr>
      <w:r>
        <w:rPr>
          <w:rFonts w:ascii="Arial" w:hAnsi="Arial" w:cs="Arial"/>
          <w:sz w:val="22"/>
          <w:szCs w:val="22"/>
        </w:rPr>
        <w:t>8</w:t>
      </w:r>
      <w:r w:rsidR="006C27F8" w:rsidRPr="006C280A">
        <w:rPr>
          <w:rFonts w:ascii="Arial" w:hAnsi="Arial" w:cs="Arial"/>
          <w:sz w:val="22"/>
          <w:szCs w:val="22"/>
        </w:rPr>
        <w:t>.1 – Efetuar os pagamentos dentro das condições estabelecidas no edital;</w:t>
      </w:r>
    </w:p>
    <w:p w:rsidR="006C27F8" w:rsidRPr="006C280A" w:rsidRDefault="00C0693E" w:rsidP="006C27F8">
      <w:pPr>
        <w:jc w:val="both"/>
        <w:rPr>
          <w:rFonts w:ascii="Arial" w:hAnsi="Arial" w:cs="Arial"/>
          <w:sz w:val="22"/>
          <w:szCs w:val="22"/>
        </w:rPr>
      </w:pPr>
      <w:r>
        <w:rPr>
          <w:rFonts w:ascii="Arial" w:hAnsi="Arial" w:cs="Arial"/>
          <w:sz w:val="22"/>
          <w:szCs w:val="22"/>
        </w:rPr>
        <w:t>8</w:t>
      </w:r>
      <w:r w:rsidR="006C27F8" w:rsidRPr="006C280A">
        <w:rPr>
          <w:rFonts w:ascii="Arial" w:hAnsi="Arial" w:cs="Arial"/>
          <w:sz w:val="22"/>
          <w:szCs w:val="22"/>
        </w:rPr>
        <w:t>.2 – Aplicar as penalidades cabíveis, nas situações previstas no edital;</w:t>
      </w:r>
    </w:p>
    <w:p w:rsidR="006C27F8" w:rsidRPr="006C280A" w:rsidRDefault="00C0693E" w:rsidP="000E4648">
      <w:pPr>
        <w:ind w:right="282"/>
        <w:jc w:val="both"/>
        <w:rPr>
          <w:rFonts w:ascii="Arial" w:hAnsi="Arial" w:cs="Arial"/>
          <w:sz w:val="22"/>
          <w:szCs w:val="22"/>
        </w:rPr>
      </w:pPr>
      <w:r>
        <w:rPr>
          <w:rFonts w:ascii="Arial" w:hAnsi="Arial" w:cs="Arial"/>
          <w:sz w:val="22"/>
          <w:szCs w:val="22"/>
        </w:rPr>
        <w:t>8</w:t>
      </w:r>
      <w:r w:rsidR="006C27F8" w:rsidRPr="006C280A">
        <w:rPr>
          <w:rFonts w:ascii="Arial" w:hAnsi="Arial" w:cs="Arial"/>
          <w:sz w:val="22"/>
          <w:szCs w:val="22"/>
        </w:rPr>
        <w:t>.3 – Fiscalizar a realização dos serviços, bem como requisitar, quando necessária, a promoção de medidas para a regularidade da prestação do serviço, especialmente, no que tange, às faltas e atrasos, no horário de expediente.</w:t>
      </w:r>
    </w:p>
    <w:p w:rsidR="006C27F8" w:rsidRPr="006C280A" w:rsidRDefault="00C0693E" w:rsidP="000E4648">
      <w:pPr>
        <w:ind w:right="282"/>
        <w:jc w:val="both"/>
        <w:rPr>
          <w:rFonts w:ascii="Arial" w:hAnsi="Arial" w:cs="Arial"/>
          <w:sz w:val="22"/>
          <w:szCs w:val="22"/>
        </w:rPr>
      </w:pPr>
      <w:r>
        <w:rPr>
          <w:rFonts w:ascii="Arial" w:hAnsi="Arial" w:cs="Arial"/>
          <w:sz w:val="22"/>
          <w:szCs w:val="22"/>
        </w:rPr>
        <w:t>8</w:t>
      </w:r>
      <w:r w:rsidR="006C27F8" w:rsidRPr="006C280A">
        <w:rPr>
          <w:rFonts w:ascii="Arial" w:hAnsi="Arial" w:cs="Arial"/>
          <w:sz w:val="22"/>
          <w:szCs w:val="22"/>
        </w:rPr>
        <w:t>.4 – Rejeitar, no todo ou em parte a prestação dos serviços caso esta não apresente resultados satisfatórios ou conforme as obrigações assumidas pela Contratada;</w:t>
      </w:r>
    </w:p>
    <w:p w:rsidR="006C27F8" w:rsidRPr="006C280A" w:rsidRDefault="00C0693E" w:rsidP="000E4648">
      <w:pPr>
        <w:ind w:right="282"/>
        <w:jc w:val="both"/>
        <w:rPr>
          <w:rFonts w:ascii="Arial" w:hAnsi="Arial" w:cs="Arial"/>
          <w:sz w:val="22"/>
          <w:szCs w:val="22"/>
        </w:rPr>
      </w:pPr>
      <w:r>
        <w:rPr>
          <w:rFonts w:ascii="Arial" w:hAnsi="Arial" w:cs="Arial"/>
          <w:sz w:val="22"/>
          <w:szCs w:val="22"/>
        </w:rPr>
        <w:t>8</w:t>
      </w:r>
      <w:r w:rsidR="006C27F8" w:rsidRPr="006C280A">
        <w:rPr>
          <w:rFonts w:ascii="Arial" w:hAnsi="Arial" w:cs="Arial"/>
          <w:sz w:val="22"/>
          <w:szCs w:val="22"/>
        </w:rPr>
        <w:t>.5 – Notificar, formal e tempestivamente, a Contratada sobre multas, penalidades e quaisquer débitos de sua responsabilidade, e sobre as irregularidades observadas no cumprimento do Contrato;</w:t>
      </w:r>
    </w:p>
    <w:p w:rsidR="006C27F8" w:rsidRPr="006C280A" w:rsidRDefault="00C0693E" w:rsidP="000E4648">
      <w:pPr>
        <w:ind w:right="282"/>
        <w:jc w:val="both"/>
        <w:rPr>
          <w:rFonts w:ascii="Arial" w:hAnsi="Arial" w:cs="Arial"/>
          <w:sz w:val="22"/>
          <w:szCs w:val="22"/>
        </w:rPr>
      </w:pPr>
      <w:r>
        <w:rPr>
          <w:rFonts w:ascii="Arial" w:hAnsi="Arial" w:cs="Arial"/>
          <w:sz w:val="22"/>
          <w:szCs w:val="22"/>
        </w:rPr>
        <w:t>8</w:t>
      </w:r>
      <w:r w:rsidR="006C27F8" w:rsidRPr="006C280A">
        <w:rPr>
          <w:rFonts w:ascii="Arial" w:hAnsi="Arial" w:cs="Arial"/>
          <w:sz w:val="22"/>
          <w:szCs w:val="22"/>
        </w:rPr>
        <w:t>.6 – A Administração se reserva o direito de suspender a prestação dos serviços em desacordo com o pactuado entre as partes.</w:t>
      </w:r>
    </w:p>
    <w:p w:rsidR="00A722D0" w:rsidRPr="006C280A" w:rsidRDefault="00C839B3" w:rsidP="00C839B3">
      <w:pPr>
        <w:ind w:right="284"/>
        <w:jc w:val="both"/>
        <w:rPr>
          <w:rFonts w:ascii="Arial" w:hAnsi="Arial" w:cs="Arial"/>
          <w:sz w:val="22"/>
          <w:szCs w:val="22"/>
        </w:rPr>
      </w:pPr>
      <w:r w:rsidRPr="00C839B3">
        <w:rPr>
          <w:rFonts w:ascii="Arial" w:hAnsi="Arial" w:cs="Arial"/>
          <w:sz w:val="22"/>
          <w:szCs w:val="22"/>
        </w:rPr>
        <w:t>8</w:t>
      </w:r>
      <w:r w:rsidR="00B65E78" w:rsidRPr="00C839B3">
        <w:rPr>
          <w:rFonts w:ascii="Arial" w:hAnsi="Arial" w:cs="Arial"/>
          <w:sz w:val="22"/>
          <w:szCs w:val="22"/>
        </w:rPr>
        <w:t>.7 – Convocar o classificado em segundo lugar para efetuar o serviço, e assim sucessivamente quanto aos demais classificados, caso a Contratada deixe de executar o serviço no prazo de 02 (dois) dias úteis, aplicadas aos faltosos às penalidades cabíveis.</w:t>
      </w:r>
    </w:p>
    <w:p w:rsidR="00474B49" w:rsidRPr="006C280A" w:rsidRDefault="00474B49" w:rsidP="00AE2EBF">
      <w:pPr>
        <w:jc w:val="both"/>
        <w:rPr>
          <w:rFonts w:ascii="Arial" w:hAnsi="Arial" w:cs="Arial"/>
          <w:sz w:val="22"/>
          <w:szCs w:val="22"/>
        </w:rPr>
      </w:pPr>
    </w:p>
    <w:p w:rsidR="00474B49" w:rsidRPr="006C280A" w:rsidRDefault="00474B49" w:rsidP="00AE2EBF">
      <w:pPr>
        <w:jc w:val="both"/>
        <w:rPr>
          <w:rFonts w:ascii="Arial" w:hAnsi="Arial" w:cs="Arial"/>
          <w:sz w:val="22"/>
          <w:szCs w:val="22"/>
        </w:rPr>
      </w:pPr>
    </w:p>
    <w:p w:rsidR="00474B49" w:rsidRPr="006C280A" w:rsidRDefault="00474B49" w:rsidP="00AE2EBF">
      <w:pPr>
        <w:jc w:val="both"/>
        <w:rPr>
          <w:rFonts w:ascii="Arial" w:hAnsi="Arial" w:cs="Arial"/>
          <w:sz w:val="22"/>
          <w:szCs w:val="22"/>
        </w:rPr>
      </w:pPr>
    </w:p>
    <w:p w:rsidR="001A3164" w:rsidRDefault="001A3164">
      <w:pPr>
        <w:rPr>
          <w:sz w:val="22"/>
          <w:szCs w:val="22"/>
        </w:rPr>
      </w:pPr>
      <w:r>
        <w:rPr>
          <w:sz w:val="22"/>
          <w:szCs w:val="22"/>
        </w:rPr>
        <w:br w:type="page"/>
      </w:r>
    </w:p>
    <w:p w:rsidR="00FF656E" w:rsidRPr="000460A5" w:rsidRDefault="00672335" w:rsidP="00FF656E">
      <w:pPr>
        <w:pStyle w:val="Ttulo2"/>
        <w:numPr>
          <w:ilvl w:val="1"/>
          <w:numId w:val="9"/>
        </w:numPr>
        <w:pBdr>
          <w:top w:val="single" w:sz="4" w:space="1" w:color="auto"/>
          <w:left w:val="single" w:sz="4" w:space="4" w:color="auto"/>
          <w:bottom w:val="single" w:sz="4" w:space="1" w:color="auto"/>
          <w:right w:val="single" w:sz="4" w:space="4" w:color="auto"/>
        </w:pBdr>
        <w:shd w:val="clear" w:color="auto" w:fill="BFBFBF"/>
        <w:tabs>
          <w:tab w:val="num" w:pos="0"/>
        </w:tabs>
        <w:suppressAutoHyphens/>
        <w:spacing w:before="113" w:after="113"/>
        <w:jc w:val="center"/>
        <w:rPr>
          <w:bCs w:val="0"/>
          <w:i w:val="0"/>
          <w:iCs w:val="0"/>
          <w:color w:val="000000"/>
          <w:sz w:val="22"/>
          <w:szCs w:val="22"/>
        </w:rPr>
      </w:pPr>
      <w:r>
        <w:rPr>
          <w:bCs w:val="0"/>
          <w:i w:val="0"/>
          <w:iCs w:val="0"/>
          <w:color w:val="000000"/>
          <w:sz w:val="22"/>
          <w:szCs w:val="22"/>
        </w:rPr>
        <w:lastRenderedPageBreak/>
        <w:t xml:space="preserve">ANEXO </w:t>
      </w:r>
      <w:r w:rsidR="00D23E8F">
        <w:rPr>
          <w:bCs w:val="0"/>
          <w:i w:val="0"/>
          <w:iCs w:val="0"/>
          <w:color w:val="000000"/>
          <w:sz w:val="22"/>
          <w:szCs w:val="22"/>
        </w:rPr>
        <w:t>I</w:t>
      </w:r>
      <w:r>
        <w:rPr>
          <w:bCs w:val="0"/>
          <w:i w:val="0"/>
          <w:iCs w:val="0"/>
          <w:color w:val="000000"/>
          <w:sz w:val="22"/>
          <w:szCs w:val="22"/>
        </w:rPr>
        <w:t>X</w:t>
      </w:r>
      <w:r w:rsidR="00FF656E" w:rsidRPr="000460A5">
        <w:rPr>
          <w:bCs w:val="0"/>
          <w:i w:val="0"/>
          <w:iCs w:val="0"/>
          <w:color w:val="000000"/>
          <w:sz w:val="22"/>
          <w:szCs w:val="22"/>
        </w:rPr>
        <w:t xml:space="preserve"> - DECLARAÇÃO DE ELABORAÇÃO INDEPENDENTE DE PROPOSTA E ATUAÇÃO CONFORME AO MARCO LEGAL ANTICORRUPÇÃO</w:t>
      </w:r>
    </w:p>
    <w:p w:rsidR="00FF656E" w:rsidRPr="000460A5" w:rsidRDefault="00FF656E" w:rsidP="00FF656E">
      <w:pPr>
        <w:spacing w:before="113" w:after="113"/>
        <w:jc w:val="center"/>
        <w:rPr>
          <w:rFonts w:ascii="Arial" w:hAnsi="Arial" w:cs="Arial"/>
          <w:sz w:val="22"/>
          <w:szCs w:val="22"/>
        </w:rPr>
      </w:pPr>
      <w:r w:rsidRPr="000460A5">
        <w:rPr>
          <w:rFonts w:ascii="Arial" w:hAnsi="Arial" w:cs="Arial"/>
          <w:sz w:val="22"/>
          <w:szCs w:val="22"/>
        </w:rPr>
        <w:t>(em papel timbrado da licitante)</w:t>
      </w:r>
    </w:p>
    <w:p w:rsidR="00FF656E" w:rsidRPr="000460A5" w:rsidRDefault="00FF656E" w:rsidP="00FF656E">
      <w:pPr>
        <w:spacing w:before="113" w:after="113"/>
        <w:rPr>
          <w:rFonts w:ascii="Arial" w:hAnsi="Arial" w:cs="Arial"/>
          <w:sz w:val="22"/>
          <w:szCs w:val="22"/>
        </w:rPr>
      </w:pP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 xml:space="preserve">Eu, ___________________________________, </w:t>
      </w:r>
      <w:r w:rsidRPr="000460A5">
        <w:rPr>
          <w:rFonts w:ascii="Arial" w:hAnsi="Arial" w:cs="Arial"/>
          <w:bCs/>
          <w:sz w:val="22"/>
          <w:szCs w:val="22"/>
        </w:rPr>
        <w:t xml:space="preserve">portador do </w:t>
      </w:r>
      <w:r w:rsidRPr="000460A5">
        <w:rPr>
          <w:rFonts w:ascii="Arial" w:hAnsi="Arial" w:cs="Arial"/>
          <w:sz w:val="22"/>
          <w:szCs w:val="22"/>
        </w:rPr>
        <w:t xml:space="preserve">RG nº </w:t>
      </w:r>
      <w:r w:rsidRPr="000460A5">
        <w:rPr>
          <w:rFonts w:ascii="Arial" w:hAnsi="Arial" w:cs="Arial"/>
          <w:b/>
          <w:sz w:val="22"/>
          <w:szCs w:val="22"/>
        </w:rPr>
        <w:t>_____________</w:t>
      </w:r>
      <w:r w:rsidRPr="000460A5">
        <w:rPr>
          <w:rFonts w:ascii="Arial" w:hAnsi="Arial" w:cs="Arial"/>
          <w:sz w:val="22"/>
          <w:szCs w:val="22"/>
        </w:rPr>
        <w:t xml:space="preserve"> e do CPF nº </w:t>
      </w:r>
      <w:r w:rsidRPr="000460A5">
        <w:rPr>
          <w:rFonts w:ascii="Arial" w:hAnsi="Arial" w:cs="Arial"/>
          <w:b/>
          <w:sz w:val="22"/>
          <w:szCs w:val="22"/>
        </w:rPr>
        <w:t>_____________</w:t>
      </w:r>
      <w:r w:rsidRPr="000460A5">
        <w:rPr>
          <w:rFonts w:ascii="Arial" w:hAnsi="Arial" w:cs="Arial"/>
          <w:sz w:val="22"/>
          <w:szCs w:val="22"/>
          <w:u w:val="single"/>
        </w:rPr>
        <w:t>,</w:t>
      </w:r>
      <w:r>
        <w:rPr>
          <w:rFonts w:ascii="Arial" w:hAnsi="Arial" w:cs="Arial"/>
          <w:sz w:val="22"/>
          <w:szCs w:val="22"/>
        </w:rPr>
        <w:t xml:space="preserve"> representante legal da</w:t>
      </w:r>
      <w:r w:rsidRPr="000460A5">
        <w:rPr>
          <w:rFonts w:ascii="Arial" w:hAnsi="Arial" w:cs="Arial"/>
          <w:sz w:val="22"/>
          <w:szCs w:val="22"/>
        </w:rPr>
        <w:t xml:space="preserve"> </w:t>
      </w:r>
      <w:r>
        <w:rPr>
          <w:rFonts w:ascii="Arial" w:hAnsi="Arial" w:cs="Arial"/>
          <w:sz w:val="22"/>
          <w:szCs w:val="22"/>
        </w:rPr>
        <w:t>Empresa</w:t>
      </w:r>
      <w:r w:rsidRPr="000460A5">
        <w:rPr>
          <w:rFonts w:ascii="Arial" w:hAnsi="Arial" w:cs="Arial"/>
          <w:sz w:val="22"/>
          <w:szCs w:val="22"/>
        </w:rPr>
        <w:t xml:space="preserve"> ________________________ (</w:t>
      </w:r>
      <w:r w:rsidRPr="000460A5">
        <w:rPr>
          <w:rFonts w:ascii="Arial" w:hAnsi="Arial" w:cs="Arial"/>
          <w:i/>
          <w:sz w:val="22"/>
          <w:szCs w:val="22"/>
        </w:rPr>
        <w:t>nome empresarial</w:t>
      </w:r>
      <w:r w:rsidRPr="000460A5">
        <w:rPr>
          <w:rFonts w:ascii="Arial" w:hAnsi="Arial" w:cs="Arial"/>
          <w:sz w:val="22"/>
          <w:szCs w:val="22"/>
        </w:rPr>
        <w:t xml:space="preserve">), interessado em participar do Pregão </w:t>
      </w:r>
      <w:r>
        <w:rPr>
          <w:rFonts w:ascii="Arial" w:hAnsi="Arial" w:cs="Arial"/>
          <w:sz w:val="22"/>
          <w:szCs w:val="22"/>
        </w:rPr>
        <w:t>Presencial</w:t>
      </w:r>
      <w:r w:rsidRPr="000460A5">
        <w:rPr>
          <w:rFonts w:ascii="Arial" w:hAnsi="Arial" w:cs="Arial"/>
          <w:sz w:val="22"/>
          <w:szCs w:val="22"/>
        </w:rPr>
        <w:t xml:space="preserve"> nº ___/___,</w:t>
      </w:r>
      <w:r w:rsidRPr="000460A5">
        <w:rPr>
          <w:rFonts w:ascii="Arial" w:hAnsi="Arial" w:cs="Arial"/>
          <w:b/>
          <w:sz w:val="22"/>
          <w:szCs w:val="22"/>
        </w:rPr>
        <w:t xml:space="preserve"> DECLARO, </w:t>
      </w:r>
      <w:r w:rsidRPr="000460A5">
        <w:rPr>
          <w:rFonts w:ascii="Arial" w:hAnsi="Arial" w:cs="Arial"/>
          <w:sz w:val="22"/>
          <w:szCs w:val="22"/>
        </w:rPr>
        <w:t>sob as penas da Lei, especialmente o artigo 299 do Código Penal Brasileiro, que:</w:t>
      </w:r>
    </w:p>
    <w:p w:rsidR="00FF656E" w:rsidRPr="000460A5" w:rsidRDefault="00FF656E" w:rsidP="00FF656E">
      <w:pPr>
        <w:spacing w:before="113" w:after="113"/>
        <w:jc w:val="both"/>
        <w:rPr>
          <w:rFonts w:ascii="Arial" w:hAnsi="Arial" w:cs="Arial"/>
          <w:sz w:val="22"/>
          <w:szCs w:val="22"/>
        </w:rPr>
      </w:pP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b) a intenção de apresentar a proposta não foi informada ou discutida com qualquer outro licitante ou interessado, em potencial ou de fato, no presente procedimento licitatório;</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c) o licitante não tentou, por qualquer meio ou por qualquer pessoa, influir na decisão de qualquer outro licitante ou interessado, em potencial ou de fato, no presente procedimento licitatório;</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 xml:space="preserve">e) o conteúdo da proposta apresentada não foi, no todo ou em parte, informado, discutido ou recebido de qualquer integrante relacionado, direta ou indiretamente, ao órgão licitante antes da abertura oficial das propostas; e </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f) o representante legal do licitante está plenamente ciente do teor e da extensão desta declaração e que detém plenos poderes e informações para firmá-la.</w:t>
      </w:r>
    </w:p>
    <w:p w:rsidR="00FF656E" w:rsidRPr="000460A5" w:rsidRDefault="00FF656E" w:rsidP="00FF656E">
      <w:pPr>
        <w:spacing w:before="113" w:after="113"/>
        <w:jc w:val="both"/>
        <w:rPr>
          <w:rFonts w:ascii="Arial" w:hAnsi="Arial" w:cs="Arial"/>
          <w:sz w:val="22"/>
          <w:szCs w:val="22"/>
        </w:rPr>
      </w:pPr>
      <w:r w:rsidRPr="000460A5">
        <w:rPr>
          <w:rFonts w:ascii="Arial" w:hAnsi="Arial" w:cs="Arial"/>
          <w:b/>
          <w:sz w:val="22"/>
          <w:szCs w:val="22"/>
        </w:rPr>
        <w:t>DECLARO</w:t>
      </w:r>
      <w:r w:rsidRPr="000460A5">
        <w:rPr>
          <w:rFonts w:ascii="Arial" w:hAnsi="Arial" w:cs="Arial"/>
          <w:sz w:val="22"/>
          <w:szCs w:val="22"/>
        </w:rPr>
        <w:t xml:space="preserve">, ainda, que a pessoa jurídica que represento conduz </w:t>
      </w:r>
      <w:r w:rsidRPr="000460A5">
        <w:rPr>
          <w:rFonts w:ascii="Arial" w:hAnsi="Arial" w:cs="Arial"/>
          <w:color w:val="000000"/>
          <w:sz w:val="22"/>
          <w:szCs w:val="22"/>
        </w:rPr>
        <w:t>seus negócios de forma a coibir fraudes, corrupção e a prática de quaisquer outros atos lesivos à Administração Pública, nacional ou estrangeira, em atendimento à Lei Federal nº 12.846/ 2013 e ao Decreto Estadual nº 60.106/2014</w:t>
      </w:r>
      <w:r w:rsidRPr="000460A5">
        <w:rPr>
          <w:rFonts w:ascii="Arial" w:hAnsi="Arial" w:cs="Arial"/>
          <w:sz w:val="22"/>
          <w:szCs w:val="22"/>
        </w:rPr>
        <w:t xml:space="preserve">, tais como: </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 xml:space="preserve">I – prometer, oferecer ou dar, direta ou indiretamente, vantagem indevida a agente público, ou a terceira pessoa a ele relacionada; </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 xml:space="preserve">II – comprovadamente, financiar, custear, patrocinar ou de qualquer modo subvencionar a prática dos atos ilícitos previstos em Lei; </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 xml:space="preserve">III – comprovadamente, utilizar-se de interposta pessoa física ou jurídica para ocultar ou dissimular seus reais interesses ou a identidade dos beneficiários dos atos praticados; </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 xml:space="preserve">IV – no tocante a licitações e contratos: </w:t>
      </w:r>
    </w:p>
    <w:p w:rsidR="00FF656E" w:rsidRPr="000460A5" w:rsidRDefault="00FF656E" w:rsidP="00FF656E">
      <w:pPr>
        <w:numPr>
          <w:ilvl w:val="0"/>
          <w:numId w:val="10"/>
        </w:numPr>
        <w:spacing w:before="113" w:after="113"/>
        <w:jc w:val="both"/>
        <w:rPr>
          <w:rFonts w:ascii="Arial" w:hAnsi="Arial" w:cs="Arial"/>
          <w:sz w:val="22"/>
          <w:szCs w:val="22"/>
        </w:rPr>
      </w:pPr>
      <w:r w:rsidRPr="000460A5">
        <w:rPr>
          <w:rFonts w:ascii="Arial" w:hAnsi="Arial" w:cs="Arial"/>
          <w:sz w:val="22"/>
          <w:szCs w:val="22"/>
        </w:rPr>
        <w:t>frustrar  ou  fraudar,  mediante  ajuste,  combinação  ou  qualquer  outro  expediente,  o  caráter  competitivo  de procedimento licitatório público;</w:t>
      </w:r>
    </w:p>
    <w:p w:rsidR="00FF656E" w:rsidRPr="000460A5" w:rsidRDefault="00FF656E" w:rsidP="00FF656E">
      <w:pPr>
        <w:numPr>
          <w:ilvl w:val="0"/>
          <w:numId w:val="10"/>
        </w:numPr>
        <w:spacing w:before="113" w:after="113"/>
        <w:jc w:val="both"/>
        <w:rPr>
          <w:rFonts w:ascii="Arial" w:hAnsi="Arial" w:cs="Arial"/>
          <w:sz w:val="22"/>
          <w:szCs w:val="22"/>
        </w:rPr>
      </w:pPr>
      <w:r w:rsidRPr="000460A5">
        <w:rPr>
          <w:rFonts w:ascii="Arial" w:hAnsi="Arial" w:cs="Arial"/>
          <w:sz w:val="22"/>
          <w:szCs w:val="22"/>
        </w:rPr>
        <w:t xml:space="preserve">impedir, perturbar ou fraudar a realização de qualquer ato de procedimento licitatório público; </w:t>
      </w:r>
    </w:p>
    <w:p w:rsidR="00FF656E" w:rsidRPr="000460A5" w:rsidRDefault="00FF656E" w:rsidP="00FF656E">
      <w:pPr>
        <w:numPr>
          <w:ilvl w:val="0"/>
          <w:numId w:val="10"/>
        </w:numPr>
        <w:spacing w:before="113" w:after="113"/>
        <w:jc w:val="both"/>
        <w:rPr>
          <w:rFonts w:ascii="Arial" w:hAnsi="Arial" w:cs="Arial"/>
          <w:sz w:val="22"/>
          <w:szCs w:val="22"/>
        </w:rPr>
      </w:pPr>
      <w:r w:rsidRPr="000460A5">
        <w:rPr>
          <w:rFonts w:ascii="Arial" w:hAnsi="Arial" w:cs="Arial"/>
          <w:sz w:val="22"/>
          <w:szCs w:val="22"/>
        </w:rPr>
        <w:t xml:space="preserve">afastar ou procurar afastar licitante, por meio de fraude ou oferecimento de vantagem de qualquer tipo; </w:t>
      </w:r>
    </w:p>
    <w:p w:rsidR="00FF656E" w:rsidRPr="000460A5" w:rsidRDefault="00FF656E" w:rsidP="00FF656E">
      <w:pPr>
        <w:numPr>
          <w:ilvl w:val="0"/>
          <w:numId w:val="10"/>
        </w:numPr>
        <w:spacing w:before="113" w:after="113"/>
        <w:jc w:val="both"/>
        <w:rPr>
          <w:rFonts w:ascii="Arial" w:hAnsi="Arial" w:cs="Arial"/>
          <w:sz w:val="22"/>
          <w:szCs w:val="22"/>
        </w:rPr>
      </w:pPr>
      <w:r w:rsidRPr="000460A5">
        <w:rPr>
          <w:rFonts w:ascii="Arial" w:hAnsi="Arial" w:cs="Arial"/>
          <w:sz w:val="22"/>
          <w:szCs w:val="22"/>
        </w:rPr>
        <w:t xml:space="preserve">fraudar licitação pública ou contrato dela decorrente; </w:t>
      </w:r>
    </w:p>
    <w:p w:rsidR="00FF656E" w:rsidRPr="000460A5" w:rsidRDefault="00FF656E" w:rsidP="00FF656E">
      <w:pPr>
        <w:numPr>
          <w:ilvl w:val="0"/>
          <w:numId w:val="10"/>
        </w:numPr>
        <w:spacing w:before="113" w:after="113"/>
        <w:jc w:val="both"/>
        <w:rPr>
          <w:rFonts w:ascii="Arial" w:hAnsi="Arial" w:cs="Arial"/>
          <w:sz w:val="22"/>
          <w:szCs w:val="22"/>
        </w:rPr>
      </w:pPr>
      <w:r w:rsidRPr="000460A5">
        <w:rPr>
          <w:rFonts w:ascii="Arial" w:hAnsi="Arial" w:cs="Arial"/>
          <w:sz w:val="22"/>
          <w:szCs w:val="22"/>
        </w:rPr>
        <w:t xml:space="preserve">criar, de modo fraudulento ou irregular, pessoa jurídica para participar de licitação pública ou celebrar contrato administrativo; </w:t>
      </w:r>
    </w:p>
    <w:p w:rsidR="00FF656E" w:rsidRPr="000460A5" w:rsidRDefault="00FF656E" w:rsidP="00FF656E">
      <w:pPr>
        <w:numPr>
          <w:ilvl w:val="0"/>
          <w:numId w:val="10"/>
        </w:numPr>
        <w:spacing w:before="113" w:after="113"/>
        <w:jc w:val="both"/>
        <w:rPr>
          <w:rFonts w:ascii="Arial" w:hAnsi="Arial" w:cs="Arial"/>
          <w:sz w:val="22"/>
          <w:szCs w:val="22"/>
        </w:rPr>
      </w:pPr>
      <w:r w:rsidRPr="000460A5">
        <w:rPr>
          <w:rFonts w:ascii="Arial" w:hAnsi="Arial" w:cs="Arial"/>
          <w:sz w:val="22"/>
          <w:szCs w:val="22"/>
        </w:rPr>
        <w:lastRenderedPageBreak/>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F656E" w:rsidRPr="000460A5" w:rsidRDefault="00FF656E" w:rsidP="00FF656E">
      <w:pPr>
        <w:numPr>
          <w:ilvl w:val="0"/>
          <w:numId w:val="10"/>
        </w:numPr>
        <w:spacing w:before="113" w:after="113"/>
        <w:jc w:val="both"/>
        <w:rPr>
          <w:rFonts w:ascii="Arial" w:hAnsi="Arial" w:cs="Arial"/>
          <w:sz w:val="22"/>
          <w:szCs w:val="22"/>
        </w:rPr>
      </w:pPr>
      <w:r w:rsidRPr="000460A5">
        <w:rPr>
          <w:rFonts w:ascii="Arial" w:hAnsi="Arial" w:cs="Arial"/>
          <w:sz w:val="22"/>
          <w:szCs w:val="22"/>
        </w:rPr>
        <w:t xml:space="preserve">manipular ou fraudar o equilíbrio econômico-financeiro dos contratos celebrados com a administração pública; </w:t>
      </w:r>
    </w:p>
    <w:p w:rsidR="00FF656E" w:rsidRPr="000460A5" w:rsidRDefault="00FF656E" w:rsidP="00FF656E">
      <w:pPr>
        <w:spacing w:before="113" w:after="113"/>
        <w:jc w:val="both"/>
        <w:rPr>
          <w:rFonts w:ascii="Arial" w:hAnsi="Arial" w:cs="Arial"/>
          <w:sz w:val="22"/>
          <w:szCs w:val="22"/>
        </w:rPr>
      </w:pPr>
      <w:r w:rsidRPr="000460A5">
        <w:rPr>
          <w:rFonts w:ascii="Arial" w:hAnsi="Arial" w:cs="Arial"/>
          <w:sz w:val="22"/>
          <w:szCs w:val="22"/>
        </w:rPr>
        <w:t>V – dificultar atividade de investigação ou fiscalização de órgãos, entidades ou agentes públicos, ou intervir em sua atuação, inclusive no âmbito das agências reguladoras e dos órgãos de fiscalização do sistema financeiro nacional.</w:t>
      </w:r>
    </w:p>
    <w:p w:rsidR="00FF656E" w:rsidRPr="000460A5" w:rsidRDefault="00FF656E" w:rsidP="00FF656E">
      <w:pPr>
        <w:spacing w:before="113" w:after="113"/>
        <w:rPr>
          <w:rFonts w:ascii="Arial" w:hAnsi="Arial" w:cs="Arial"/>
          <w:sz w:val="22"/>
          <w:szCs w:val="22"/>
        </w:rPr>
      </w:pPr>
    </w:p>
    <w:p w:rsidR="00FF656E" w:rsidRPr="000460A5" w:rsidRDefault="00FF656E" w:rsidP="00FF656E">
      <w:pPr>
        <w:spacing w:before="113" w:after="113"/>
        <w:jc w:val="center"/>
        <w:rPr>
          <w:rFonts w:ascii="Arial" w:hAnsi="Arial" w:cs="Arial"/>
          <w:sz w:val="22"/>
          <w:szCs w:val="22"/>
        </w:rPr>
      </w:pPr>
      <w:r w:rsidRPr="000460A5">
        <w:rPr>
          <w:rFonts w:ascii="Arial" w:hAnsi="Arial" w:cs="Arial"/>
          <w:sz w:val="22"/>
          <w:szCs w:val="22"/>
        </w:rPr>
        <w:t>(Local e data).</w:t>
      </w:r>
    </w:p>
    <w:p w:rsidR="00FF656E" w:rsidRPr="000460A5" w:rsidRDefault="00FF656E" w:rsidP="00FF656E">
      <w:pPr>
        <w:spacing w:before="113" w:after="113"/>
        <w:jc w:val="center"/>
        <w:rPr>
          <w:rFonts w:ascii="Arial" w:hAnsi="Arial" w:cs="Arial"/>
          <w:sz w:val="22"/>
          <w:szCs w:val="22"/>
        </w:rPr>
      </w:pPr>
    </w:p>
    <w:p w:rsidR="00FF656E" w:rsidRPr="000460A5" w:rsidRDefault="00FF656E" w:rsidP="00FF656E">
      <w:pPr>
        <w:spacing w:before="113" w:after="113"/>
        <w:jc w:val="center"/>
        <w:rPr>
          <w:rFonts w:ascii="Arial" w:hAnsi="Arial" w:cs="Arial"/>
          <w:sz w:val="22"/>
          <w:szCs w:val="22"/>
        </w:rPr>
      </w:pPr>
    </w:p>
    <w:p w:rsidR="00FF656E" w:rsidRPr="000460A5" w:rsidRDefault="00FF656E" w:rsidP="00FF656E">
      <w:pPr>
        <w:spacing w:before="113" w:after="113"/>
        <w:jc w:val="center"/>
        <w:rPr>
          <w:rFonts w:ascii="Arial" w:hAnsi="Arial" w:cs="Arial"/>
          <w:sz w:val="22"/>
          <w:szCs w:val="22"/>
        </w:rPr>
      </w:pPr>
    </w:p>
    <w:p w:rsidR="00FF656E" w:rsidRPr="000460A5" w:rsidRDefault="00FF656E" w:rsidP="00FF656E">
      <w:pPr>
        <w:spacing w:before="113" w:after="113"/>
        <w:jc w:val="center"/>
        <w:rPr>
          <w:rFonts w:ascii="Arial" w:hAnsi="Arial" w:cs="Arial"/>
          <w:sz w:val="22"/>
          <w:szCs w:val="22"/>
        </w:rPr>
      </w:pPr>
      <w:r w:rsidRPr="000460A5">
        <w:rPr>
          <w:rFonts w:ascii="Arial" w:hAnsi="Arial" w:cs="Arial"/>
          <w:sz w:val="22"/>
          <w:szCs w:val="22"/>
        </w:rPr>
        <w:t>_______________________________</w:t>
      </w:r>
    </w:p>
    <w:p w:rsidR="00FF656E" w:rsidRPr="000460A5" w:rsidRDefault="00FF656E" w:rsidP="00FF656E">
      <w:pPr>
        <w:jc w:val="both"/>
        <w:rPr>
          <w:rFonts w:ascii="Arial" w:hAnsi="Arial" w:cs="Arial"/>
          <w:sz w:val="22"/>
          <w:szCs w:val="22"/>
        </w:rPr>
      </w:pPr>
      <w:r w:rsidRPr="000460A5">
        <w:rPr>
          <w:rFonts w:ascii="Arial" w:hAnsi="Arial" w:cs="Arial"/>
          <w:bCs/>
          <w:sz w:val="22"/>
          <w:szCs w:val="22"/>
        </w:rPr>
        <w:tab/>
      </w:r>
      <w:r w:rsidRPr="000460A5">
        <w:rPr>
          <w:rFonts w:ascii="Arial" w:hAnsi="Arial" w:cs="Arial"/>
          <w:bCs/>
          <w:sz w:val="22"/>
          <w:szCs w:val="22"/>
        </w:rPr>
        <w:tab/>
      </w:r>
      <w:r w:rsidRPr="000460A5">
        <w:rPr>
          <w:rFonts w:ascii="Arial" w:hAnsi="Arial" w:cs="Arial"/>
          <w:bCs/>
          <w:sz w:val="22"/>
          <w:szCs w:val="22"/>
        </w:rPr>
        <w:tab/>
      </w:r>
      <w:r w:rsidRPr="000460A5">
        <w:rPr>
          <w:rFonts w:ascii="Arial" w:hAnsi="Arial" w:cs="Arial"/>
          <w:bCs/>
          <w:sz w:val="22"/>
          <w:szCs w:val="22"/>
        </w:rPr>
        <w:tab/>
        <w:t xml:space="preserve">                         (Nome/assinatura do representante legal)</w:t>
      </w:r>
    </w:p>
    <w:p w:rsidR="00FF656E" w:rsidRDefault="00FF656E" w:rsidP="00FF656E">
      <w:pPr>
        <w:autoSpaceDE w:val="0"/>
        <w:autoSpaceDN w:val="0"/>
        <w:adjustRightInd w:val="0"/>
        <w:jc w:val="both"/>
        <w:rPr>
          <w:rFonts w:ascii="Arial" w:hAnsi="Arial" w:cs="Arial"/>
          <w:snapToGrid w:val="0"/>
          <w:sz w:val="22"/>
          <w:szCs w:val="22"/>
        </w:rPr>
      </w:pPr>
    </w:p>
    <w:p w:rsidR="00FF656E" w:rsidRPr="006C280A" w:rsidRDefault="00FF656E" w:rsidP="00AA6C21">
      <w:pPr>
        <w:spacing w:line="480" w:lineRule="auto"/>
        <w:jc w:val="both"/>
        <w:rPr>
          <w:sz w:val="22"/>
          <w:szCs w:val="22"/>
        </w:rPr>
      </w:pPr>
    </w:p>
    <w:sectPr w:rsidR="00FF656E" w:rsidRPr="006C280A" w:rsidSect="00360C65">
      <w:footerReference w:type="default" r:id="rId11"/>
      <w:pgSz w:w="11906" w:h="16838" w:code="9"/>
      <w:pgMar w:top="1134" w:right="851" w:bottom="1134" w:left="1701" w:header="28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905" w:rsidRDefault="00633905">
      <w:r>
        <w:separator/>
      </w:r>
    </w:p>
  </w:endnote>
  <w:endnote w:type="continuationSeparator" w:id="0">
    <w:p w:rsidR="00633905" w:rsidRDefault="00633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skervilleTMed">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05" w:rsidRDefault="00633905" w:rsidP="00014F8F">
    <w:pPr>
      <w:pStyle w:val="Rodap"/>
      <w:rPr>
        <w:rFonts w:ascii="Arial" w:hAnsi="Arial" w:cs="Arial"/>
        <w:sz w:val="18"/>
        <w:szCs w:val="18"/>
      </w:rPr>
    </w:pPr>
    <w:r>
      <w:rPr>
        <w:rFonts w:ascii="Arial" w:hAnsi="Arial" w:cs="Arial"/>
        <w:sz w:val="18"/>
        <w:szCs w:val="18"/>
      </w:rPr>
      <w:tab/>
    </w:r>
    <w:r w:rsidRPr="00254D7E">
      <w:rPr>
        <w:rFonts w:ascii="Arial" w:hAnsi="Arial" w:cs="Arial"/>
        <w:sz w:val="18"/>
        <w:szCs w:val="18"/>
      </w:rPr>
      <w:t xml:space="preserve">Rua Cel. </w:t>
    </w:r>
    <w:proofErr w:type="spellStart"/>
    <w:r w:rsidRPr="00254D7E">
      <w:rPr>
        <w:rFonts w:ascii="Arial" w:hAnsi="Arial" w:cs="Arial"/>
        <w:sz w:val="18"/>
        <w:szCs w:val="18"/>
      </w:rPr>
      <w:t>Pilad</w:t>
    </w:r>
    <w:proofErr w:type="spellEnd"/>
    <w:r w:rsidRPr="00254D7E">
      <w:rPr>
        <w:rFonts w:ascii="Arial" w:hAnsi="Arial" w:cs="Arial"/>
        <w:sz w:val="18"/>
        <w:szCs w:val="18"/>
      </w:rPr>
      <w:t xml:space="preserve"> </w:t>
    </w:r>
    <w:proofErr w:type="spellStart"/>
    <w:r w:rsidRPr="00254D7E">
      <w:rPr>
        <w:rFonts w:ascii="Arial" w:hAnsi="Arial" w:cs="Arial"/>
        <w:sz w:val="18"/>
        <w:szCs w:val="18"/>
      </w:rPr>
      <w:t>Rebuá</w:t>
    </w:r>
    <w:proofErr w:type="spellEnd"/>
    <w:r w:rsidRPr="00254D7E">
      <w:rPr>
        <w:rFonts w:ascii="Arial" w:hAnsi="Arial" w:cs="Arial"/>
        <w:sz w:val="18"/>
        <w:szCs w:val="18"/>
      </w:rPr>
      <w:t xml:space="preserve"> n° 1.780 – Centro – Bonito / MS – Fone/Fax: (67) 3255 1351</w:t>
    </w:r>
  </w:p>
  <w:p w:rsidR="00633905" w:rsidRPr="00014F8F" w:rsidRDefault="00633905" w:rsidP="00014F8F">
    <w:pPr>
      <w:pStyle w:val="Rodap"/>
      <w:tabs>
        <w:tab w:val="clear" w:pos="8504"/>
        <w:tab w:val="right" w:pos="9354"/>
      </w:tabs>
      <w:rPr>
        <w:rFonts w:ascii="Arial" w:hAnsi="Arial" w:cs="Arial"/>
        <w:sz w:val="18"/>
        <w:szCs w:val="18"/>
      </w:rPr>
    </w:pPr>
    <w:r>
      <w:rPr>
        <w:rFonts w:ascii="Arial" w:hAnsi="Arial" w:cs="Arial"/>
        <w:sz w:val="18"/>
        <w:szCs w:val="18"/>
      </w:rPr>
      <w:tab/>
    </w:r>
    <w:r w:rsidRPr="00254D7E">
      <w:rPr>
        <w:rFonts w:ascii="Arial" w:hAnsi="Arial" w:cs="Arial"/>
        <w:sz w:val="18"/>
        <w:szCs w:val="18"/>
      </w:rPr>
      <w:t>CEP 79 290 000 – CNPJ: 03.073.673/0001-60</w:t>
    </w:r>
    <w:r>
      <w:rPr>
        <w:rFonts w:ascii="Arial" w:hAnsi="Arial" w:cs="Arial"/>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05" w:rsidRPr="00254D7E" w:rsidRDefault="00633905" w:rsidP="00360C65">
    <w:pPr>
      <w:pStyle w:val="Rodap"/>
      <w:jc w:val="both"/>
      <w:rPr>
        <w:rFonts w:ascii="Arial" w:hAnsi="Arial" w:cs="Arial"/>
        <w:sz w:val="18"/>
        <w:szCs w:val="18"/>
      </w:rPr>
    </w:pPr>
    <w:r>
      <w:rPr>
        <w:rFonts w:ascii="BaskervilleTMed" w:hAnsi="BaskervilleTMed"/>
        <w:sz w:val="18"/>
        <w:szCs w:val="18"/>
      </w:rPr>
      <w:tab/>
    </w:r>
    <w:r w:rsidRPr="00254D7E">
      <w:rPr>
        <w:rFonts w:ascii="Arial" w:hAnsi="Arial" w:cs="Arial"/>
        <w:sz w:val="18"/>
        <w:szCs w:val="18"/>
      </w:rPr>
      <w:t xml:space="preserve">Rua Cel. </w:t>
    </w:r>
    <w:proofErr w:type="spellStart"/>
    <w:r w:rsidRPr="00254D7E">
      <w:rPr>
        <w:rFonts w:ascii="Arial" w:hAnsi="Arial" w:cs="Arial"/>
        <w:sz w:val="18"/>
        <w:szCs w:val="18"/>
      </w:rPr>
      <w:t>Pilad</w:t>
    </w:r>
    <w:proofErr w:type="spellEnd"/>
    <w:r w:rsidRPr="00254D7E">
      <w:rPr>
        <w:rFonts w:ascii="Arial" w:hAnsi="Arial" w:cs="Arial"/>
        <w:sz w:val="18"/>
        <w:szCs w:val="18"/>
      </w:rPr>
      <w:t xml:space="preserve"> </w:t>
    </w:r>
    <w:proofErr w:type="spellStart"/>
    <w:r w:rsidRPr="00254D7E">
      <w:rPr>
        <w:rFonts w:ascii="Arial" w:hAnsi="Arial" w:cs="Arial"/>
        <w:sz w:val="18"/>
        <w:szCs w:val="18"/>
      </w:rPr>
      <w:t>Rebuá</w:t>
    </w:r>
    <w:proofErr w:type="spellEnd"/>
    <w:r w:rsidRPr="00254D7E">
      <w:rPr>
        <w:rFonts w:ascii="Arial" w:hAnsi="Arial" w:cs="Arial"/>
        <w:sz w:val="18"/>
        <w:szCs w:val="18"/>
      </w:rPr>
      <w:t xml:space="preserve"> n° 1.780 – Centro – Bonito / MS – Fone/Fax: (67) 3255 1351 </w:t>
    </w:r>
  </w:p>
  <w:p w:rsidR="00633905" w:rsidRPr="00254D7E" w:rsidRDefault="00633905" w:rsidP="00360C65">
    <w:pPr>
      <w:pStyle w:val="Rodap"/>
      <w:jc w:val="both"/>
      <w:rPr>
        <w:rFonts w:ascii="Arial" w:hAnsi="Arial" w:cs="Arial"/>
        <w:szCs w:val="18"/>
      </w:rPr>
    </w:pPr>
    <w:r w:rsidRPr="00254D7E">
      <w:rPr>
        <w:rFonts w:ascii="Arial" w:hAnsi="Arial" w:cs="Arial"/>
        <w:sz w:val="18"/>
        <w:szCs w:val="18"/>
      </w:rPr>
      <w:tab/>
      <w:t xml:space="preserve">CEP 79 290 000 – CNPJ: 03.073.673/0001-60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905" w:rsidRDefault="00633905">
      <w:r>
        <w:separator/>
      </w:r>
    </w:p>
  </w:footnote>
  <w:footnote w:type="continuationSeparator" w:id="0">
    <w:p w:rsidR="00633905" w:rsidRDefault="00633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905" w:rsidRDefault="00633905" w:rsidP="00132786">
    <w:pPr>
      <w:jc w:val="center"/>
      <w:rPr>
        <w:rFonts w:ascii="BaskervilleTMed" w:hAnsi="BaskervilleTMed"/>
        <w:b/>
      </w:rPr>
    </w:pPr>
    <w:r>
      <w:rPr>
        <w:rFonts w:ascii="BaskervilleTMed" w:hAnsi="BaskervilleTMed"/>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02.25pt;margin-top:-4.35pt;width:64.35pt;height:44.5pt;z-index:-251658240;visibility:visible;mso-wrap-edited:f" wrapcoords="-204 0 -204 21304 21600 21304 21600 0 -204 0">
          <v:imagedata r:id="rId1" o:title=""/>
          <w10:wrap type="through"/>
        </v:shape>
        <o:OLEObject Type="Embed" ProgID="Word.Picture.8" ShapeID="_x0000_s1032" DrawAspect="Content" ObjectID="_1583148977" r:id="rId2"/>
      </w:pict>
    </w:r>
  </w:p>
  <w:p w:rsidR="00633905" w:rsidRDefault="00633905" w:rsidP="00132786">
    <w:pPr>
      <w:jc w:val="center"/>
      <w:rPr>
        <w:rFonts w:ascii="BaskervilleTMed" w:hAnsi="BaskervilleTMed"/>
        <w:b/>
        <w:sz w:val="18"/>
        <w:szCs w:val="18"/>
      </w:rPr>
    </w:pPr>
    <w:r w:rsidRPr="00605CAC">
      <w:rPr>
        <w:rFonts w:ascii="Arial" w:hAnsi="Arial" w:cs="Arial"/>
        <w:b/>
        <w:noProof/>
        <w:sz w:val="20"/>
        <w:szCs w:val="20"/>
      </w:rPr>
      <w:pict>
        <v:group id="Group 9" o:spid="_x0000_s1026" style="position:absolute;left:0;text-align:left;margin-left:404.15pt;margin-top:5.1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">
          <v:shapetype id="_x0000_t202" coordsize="21600,21600" o:spt="202" path="m,l,21600r21600,l21600,xe">
            <v:stroke joinstyle="miter"/>
            <v:path gradientshapeok="t" o:connecttype="rect"/>
          </v:shapetype>
          <v:shape id="Text Box 10"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633905" w:rsidRDefault="00633905" w:rsidP="00132786">
                  <w:pPr>
                    <w:rPr>
                      <w:rFonts w:ascii="Arial" w:hAnsi="Arial" w:cs="Arial"/>
                      <w:sz w:val="14"/>
                      <w:szCs w:val="14"/>
                    </w:rPr>
                  </w:pPr>
                </w:p>
                <w:p w:rsidR="00633905" w:rsidRDefault="00633905" w:rsidP="00132786">
                  <w:pPr>
                    <w:rPr>
                      <w:rFonts w:ascii="Arial" w:hAnsi="Arial" w:cs="Arial"/>
                      <w:sz w:val="14"/>
                      <w:szCs w:val="14"/>
                    </w:rPr>
                  </w:pPr>
                </w:p>
              </w:txbxContent>
            </v:textbox>
          </v:shape>
          <v:shape id="Text Box 11"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33905" w:rsidRPr="00013A82" w:rsidRDefault="00633905" w:rsidP="00132786">
                  <w:pPr>
                    <w:rPr>
                      <w:rFonts w:ascii="Arial" w:hAnsi="Arial" w:cs="Arial"/>
                      <w:b/>
                      <w:sz w:val="17"/>
                      <w:szCs w:val="17"/>
                    </w:rPr>
                  </w:pPr>
                  <w:r w:rsidRPr="00013A82">
                    <w:rPr>
                      <w:rFonts w:ascii="Arial" w:hAnsi="Arial" w:cs="Arial"/>
                      <w:b/>
                      <w:sz w:val="17"/>
                      <w:szCs w:val="17"/>
                    </w:rPr>
                    <w:t>FLS</w:t>
                  </w:r>
                </w:p>
              </w:txbxContent>
            </v:textbox>
          </v:shape>
          <v:line id="Line 12"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w:r>
  </w:p>
  <w:p w:rsidR="00633905" w:rsidRPr="00580BDD" w:rsidRDefault="00633905" w:rsidP="00132786">
    <w:pPr>
      <w:jc w:val="center"/>
      <w:rPr>
        <w:rFonts w:ascii="BaskervilleTMed" w:hAnsi="BaskervilleTMed"/>
        <w:b/>
        <w:sz w:val="8"/>
        <w:szCs w:val="18"/>
      </w:rPr>
    </w:pPr>
  </w:p>
  <w:p w:rsidR="00633905" w:rsidRDefault="00633905" w:rsidP="00132786">
    <w:pPr>
      <w:jc w:val="center"/>
      <w:rPr>
        <w:rFonts w:ascii="Arial" w:hAnsi="Arial" w:cs="Arial"/>
        <w:b/>
        <w:sz w:val="20"/>
        <w:szCs w:val="20"/>
      </w:rPr>
    </w:pPr>
  </w:p>
  <w:p w:rsidR="00633905" w:rsidRPr="00C211FD" w:rsidRDefault="00633905" w:rsidP="00132786">
    <w:pPr>
      <w:jc w:val="center"/>
      <w:rPr>
        <w:rFonts w:ascii="Arial" w:hAnsi="Arial" w:cs="Arial"/>
        <w:b/>
        <w:sz w:val="20"/>
        <w:szCs w:val="20"/>
      </w:rPr>
    </w:pPr>
    <w:r w:rsidRPr="00C211FD">
      <w:rPr>
        <w:rFonts w:ascii="Arial" w:hAnsi="Arial" w:cs="Arial"/>
        <w:b/>
        <w:sz w:val="20"/>
        <w:szCs w:val="20"/>
      </w:rPr>
      <w:t>ESTADO DE MATO GROSSO DO SUL</w:t>
    </w:r>
  </w:p>
  <w:p w:rsidR="00633905" w:rsidRDefault="00633905" w:rsidP="00132786">
    <w:pPr>
      <w:jc w:val="center"/>
      <w:rPr>
        <w:rFonts w:ascii="Arial" w:hAnsi="Arial" w:cs="Arial"/>
        <w:b/>
        <w:sz w:val="20"/>
        <w:szCs w:val="20"/>
      </w:rPr>
    </w:pPr>
    <w:r w:rsidRPr="00C211FD">
      <w:rPr>
        <w:rFonts w:ascii="Arial" w:hAnsi="Arial" w:cs="Arial"/>
        <w:b/>
        <w:sz w:val="20"/>
        <w:szCs w:val="20"/>
      </w:rPr>
      <w:t>MUNICÍPIO DE BONITO</w:t>
    </w:r>
  </w:p>
  <w:p w:rsidR="00633905" w:rsidRPr="00132786" w:rsidRDefault="00633905" w:rsidP="00132786">
    <w:pPr>
      <w:jc w:val="center"/>
      <w:rPr>
        <w:rFonts w:ascii="Arial" w:hAnsi="Arial" w:cs="Arial"/>
        <w:b/>
        <w:sz w:val="16"/>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26FF9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988575D"/>
    <w:multiLevelType w:val="hybridMultilevel"/>
    <w:tmpl w:val="8FCC03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CD3328F"/>
    <w:multiLevelType w:val="multilevel"/>
    <w:tmpl w:val="FB82723C"/>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0CE60D9C"/>
    <w:multiLevelType w:val="hybridMultilevel"/>
    <w:tmpl w:val="764CD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5C436B8"/>
    <w:multiLevelType w:val="hybridMultilevel"/>
    <w:tmpl w:val="2DF6C5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D72749"/>
    <w:multiLevelType w:val="hybridMultilevel"/>
    <w:tmpl w:val="A128F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96910A3"/>
    <w:multiLevelType w:val="hybridMultilevel"/>
    <w:tmpl w:val="ACE2F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06F038E"/>
    <w:multiLevelType w:val="hybridMultilevel"/>
    <w:tmpl w:val="06F66B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61945EE"/>
    <w:multiLevelType w:val="hybridMultilevel"/>
    <w:tmpl w:val="E14CC39C"/>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start w:val="1"/>
      <w:numFmt w:val="bullet"/>
      <w:lvlText w:val=""/>
      <w:lvlJc w:val="left"/>
      <w:pPr>
        <w:ind w:left="2865" w:hanging="360"/>
      </w:pPr>
      <w:rPr>
        <w:rFonts w:ascii="Wingdings" w:hAnsi="Wingdings" w:hint="default"/>
      </w:rPr>
    </w:lvl>
    <w:lvl w:ilvl="3" w:tplc="04160001">
      <w:start w:val="1"/>
      <w:numFmt w:val="bullet"/>
      <w:lvlText w:val=""/>
      <w:lvlJc w:val="left"/>
      <w:pPr>
        <w:ind w:left="3585" w:hanging="360"/>
      </w:pPr>
      <w:rPr>
        <w:rFonts w:ascii="Symbol" w:hAnsi="Symbol" w:hint="default"/>
      </w:rPr>
    </w:lvl>
    <w:lvl w:ilvl="4" w:tplc="04160003">
      <w:start w:val="1"/>
      <w:numFmt w:val="bullet"/>
      <w:lvlText w:val="o"/>
      <w:lvlJc w:val="left"/>
      <w:pPr>
        <w:ind w:left="4305" w:hanging="360"/>
      </w:pPr>
      <w:rPr>
        <w:rFonts w:ascii="Courier New" w:hAnsi="Courier New" w:cs="Courier New" w:hint="default"/>
      </w:rPr>
    </w:lvl>
    <w:lvl w:ilvl="5" w:tplc="04160005">
      <w:start w:val="1"/>
      <w:numFmt w:val="bullet"/>
      <w:lvlText w:val=""/>
      <w:lvlJc w:val="left"/>
      <w:pPr>
        <w:ind w:left="5025" w:hanging="360"/>
      </w:pPr>
      <w:rPr>
        <w:rFonts w:ascii="Wingdings" w:hAnsi="Wingdings" w:hint="default"/>
      </w:rPr>
    </w:lvl>
    <w:lvl w:ilvl="6" w:tplc="04160001">
      <w:start w:val="1"/>
      <w:numFmt w:val="bullet"/>
      <w:lvlText w:val=""/>
      <w:lvlJc w:val="left"/>
      <w:pPr>
        <w:ind w:left="5745" w:hanging="360"/>
      </w:pPr>
      <w:rPr>
        <w:rFonts w:ascii="Symbol" w:hAnsi="Symbol" w:hint="default"/>
      </w:rPr>
    </w:lvl>
    <w:lvl w:ilvl="7" w:tplc="04160003">
      <w:start w:val="1"/>
      <w:numFmt w:val="bullet"/>
      <w:lvlText w:val="o"/>
      <w:lvlJc w:val="left"/>
      <w:pPr>
        <w:ind w:left="6465" w:hanging="360"/>
      </w:pPr>
      <w:rPr>
        <w:rFonts w:ascii="Courier New" w:hAnsi="Courier New" w:cs="Courier New" w:hint="default"/>
      </w:rPr>
    </w:lvl>
    <w:lvl w:ilvl="8" w:tplc="04160005">
      <w:start w:val="1"/>
      <w:numFmt w:val="bullet"/>
      <w:lvlText w:val=""/>
      <w:lvlJc w:val="left"/>
      <w:pPr>
        <w:ind w:left="7185" w:hanging="360"/>
      </w:pPr>
      <w:rPr>
        <w:rFonts w:ascii="Wingdings" w:hAnsi="Wingdings" w:hint="default"/>
      </w:rPr>
    </w:lvl>
  </w:abstractNum>
  <w:abstractNum w:abstractNumId="10">
    <w:nsid w:val="26315ED7"/>
    <w:multiLevelType w:val="multilevel"/>
    <w:tmpl w:val="66A0A070"/>
    <w:lvl w:ilvl="0">
      <w:start w:val="2"/>
      <w:numFmt w:val="decimal"/>
      <w:lvlText w:val="%1."/>
      <w:lvlJc w:val="left"/>
      <w:pPr>
        <w:ind w:left="510" w:hanging="510"/>
      </w:pPr>
      <w:rPr>
        <w:rFonts w:hint="default"/>
      </w:rPr>
    </w:lvl>
    <w:lvl w:ilvl="1">
      <w:start w:val="3"/>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760496F"/>
    <w:multiLevelType w:val="hybridMultilevel"/>
    <w:tmpl w:val="D982D0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AA67C0"/>
    <w:multiLevelType w:val="hybridMultilevel"/>
    <w:tmpl w:val="2004A1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08B016C"/>
    <w:multiLevelType w:val="multilevel"/>
    <w:tmpl w:val="671AE11E"/>
    <w:lvl w:ilvl="0">
      <w:start w:val="4"/>
      <w:numFmt w:val="decimal"/>
      <w:lvlText w:val="%1."/>
      <w:lvlJc w:val="left"/>
      <w:pPr>
        <w:ind w:left="585" w:hanging="585"/>
      </w:pPr>
      <w:rPr>
        <w:rFonts w:hint="default"/>
        <w:sz w:val="24"/>
      </w:rPr>
    </w:lvl>
    <w:lvl w:ilvl="1">
      <w:start w:val="3"/>
      <w:numFmt w:val="decimal"/>
      <w:lvlText w:val="%1.%2."/>
      <w:lvlJc w:val="left"/>
      <w:pPr>
        <w:ind w:left="585" w:hanging="585"/>
      </w:pPr>
      <w:rPr>
        <w:rFonts w:hint="default"/>
        <w:sz w:val="24"/>
      </w:rPr>
    </w:lvl>
    <w:lvl w:ilvl="2">
      <w:start w:val="4"/>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nsid w:val="33BC7861"/>
    <w:multiLevelType w:val="hybridMultilevel"/>
    <w:tmpl w:val="424CE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4513C60"/>
    <w:multiLevelType w:val="multilevel"/>
    <w:tmpl w:val="72545C4E"/>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9A072A1"/>
    <w:multiLevelType w:val="hybridMultilevel"/>
    <w:tmpl w:val="D50E0E46"/>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7">
    <w:nsid w:val="3ABA3049"/>
    <w:multiLevelType w:val="hybridMultilevel"/>
    <w:tmpl w:val="54D60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3F0FA8"/>
    <w:multiLevelType w:val="hybridMultilevel"/>
    <w:tmpl w:val="5666F2BA"/>
    <w:lvl w:ilvl="0" w:tplc="167287AA">
      <w:start w:val="1"/>
      <w:numFmt w:val="lowerLetter"/>
      <w:lvlText w:val="%1)"/>
      <w:lvlJc w:val="left"/>
      <w:pPr>
        <w:tabs>
          <w:tab w:val="num" w:pos="759"/>
        </w:tabs>
        <w:ind w:left="759" w:hanging="360"/>
      </w:pPr>
      <w:rPr>
        <w:rFonts w:hint="default"/>
        <w:color w:val="auto"/>
      </w:rPr>
    </w:lvl>
    <w:lvl w:ilvl="1" w:tplc="6C4AE0C8">
      <w:start w:val="6"/>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2D51F53"/>
    <w:multiLevelType w:val="multilevel"/>
    <w:tmpl w:val="575E36CE"/>
    <w:lvl w:ilvl="0">
      <w:start w:val="2"/>
      <w:numFmt w:val="decimal"/>
      <w:lvlText w:val="%1."/>
      <w:lvlJc w:val="left"/>
      <w:pPr>
        <w:ind w:left="510" w:hanging="510"/>
      </w:pPr>
      <w:rPr>
        <w:rFonts w:hint="default"/>
      </w:rPr>
    </w:lvl>
    <w:lvl w:ilvl="1">
      <w:start w:val="5"/>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45372412"/>
    <w:multiLevelType w:val="hybridMultilevel"/>
    <w:tmpl w:val="211C71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8CA354E"/>
    <w:multiLevelType w:val="hybridMultilevel"/>
    <w:tmpl w:val="FF866846"/>
    <w:lvl w:ilvl="0" w:tplc="F410AF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5CB0C01"/>
    <w:multiLevelType w:val="multilevel"/>
    <w:tmpl w:val="731A104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7826651"/>
    <w:multiLevelType w:val="hybridMultilevel"/>
    <w:tmpl w:val="121C0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C740BF3"/>
    <w:multiLevelType w:val="multilevel"/>
    <w:tmpl w:val="72545C4E"/>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04" w:hanging="720"/>
      </w:pPr>
      <w:rPr>
        <w:rFonts w:ascii="Arial" w:hAnsi="Arial" w:cs="Arial"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62605B49"/>
    <w:multiLevelType w:val="hybridMultilevel"/>
    <w:tmpl w:val="7F1819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EE62DF4"/>
    <w:multiLevelType w:val="hybridMultilevel"/>
    <w:tmpl w:val="C66A80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B065E75"/>
    <w:multiLevelType w:val="multilevel"/>
    <w:tmpl w:val="1146FB1A"/>
    <w:lvl w:ilvl="0">
      <w:start w:val="2"/>
      <w:numFmt w:val="decimal"/>
      <w:lvlText w:val="%1."/>
      <w:lvlJc w:val="left"/>
      <w:pPr>
        <w:ind w:left="510" w:hanging="510"/>
      </w:pPr>
      <w:rPr>
        <w:rFonts w:hint="default"/>
      </w:rPr>
    </w:lvl>
    <w:lvl w:ilvl="1">
      <w:start w:val="4"/>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8"/>
  </w:num>
  <w:num w:numId="2">
    <w:abstractNumId w:val="0"/>
  </w:num>
  <w:num w:numId="3">
    <w:abstractNumId w:val="14"/>
  </w:num>
  <w:num w:numId="4">
    <w:abstractNumId w:val="17"/>
  </w:num>
  <w:num w:numId="5">
    <w:abstractNumId w:val="2"/>
  </w:num>
  <w:num w:numId="6">
    <w:abstractNumId w:val="4"/>
  </w:num>
  <w:num w:numId="7">
    <w:abstractNumId w:val="15"/>
  </w:num>
  <w:num w:numId="8">
    <w:abstractNumId w:val="3"/>
  </w:num>
  <w:num w:numId="9">
    <w:abstractNumId w:val="1"/>
  </w:num>
  <w:num w:numId="10">
    <w:abstractNumId w:val="26"/>
  </w:num>
  <w:num w:numId="11">
    <w:abstractNumId w:val="24"/>
  </w:num>
  <w:num w:numId="12">
    <w:abstractNumId w:val="9"/>
  </w:num>
  <w:num w:numId="13">
    <w:abstractNumId w:val="21"/>
  </w:num>
  <w:num w:numId="14">
    <w:abstractNumId w:val="16"/>
  </w:num>
  <w:num w:numId="15">
    <w:abstractNumId w:val="10"/>
  </w:num>
  <w:num w:numId="16">
    <w:abstractNumId w:val="27"/>
  </w:num>
  <w:num w:numId="17">
    <w:abstractNumId w:val="22"/>
  </w:num>
  <w:num w:numId="18">
    <w:abstractNumId w:val="19"/>
  </w:num>
  <w:num w:numId="19">
    <w:abstractNumId w:val="25"/>
  </w:num>
  <w:num w:numId="20">
    <w:abstractNumId w:val="8"/>
  </w:num>
  <w:num w:numId="21">
    <w:abstractNumId w:val="12"/>
  </w:num>
  <w:num w:numId="22">
    <w:abstractNumId w:val="23"/>
  </w:num>
  <w:num w:numId="23">
    <w:abstractNumId w:val="13"/>
  </w:num>
  <w:num w:numId="24">
    <w:abstractNumId w:val="20"/>
  </w:num>
  <w:num w:numId="25">
    <w:abstractNumId w:val="11"/>
  </w:num>
  <w:num w:numId="26">
    <w:abstractNumId w:val="6"/>
  </w:num>
  <w:num w:numId="27">
    <w:abstractNumId w:val="7"/>
  </w:num>
  <w:num w:numId="2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14F8F"/>
    <w:rsid w:val="00001696"/>
    <w:rsid w:val="00002AFB"/>
    <w:rsid w:val="0000427D"/>
    <w:rsid w:val="00004444"/>
    <w:rsid w:val="00005A2B"/>
    <w:rsid w:val="00005A98"/>
    <w:rsid w:val="00006C1A"/>
    <w:rsid w:val="00006DAE"/>
    <w:rsid w:val="000108B0"/>
    <w:rsid w:val="000113DF"/>
    <w:rsid w:val="00012290"/>
    <w:rsid w:val="00012B4C"/>
    <w:rsid w:val="00013590"/>
    <w:rsid w:val="00013A82"/>
    <w:rsid w:val="00014C38"/>
    <w:rsid w:val="00014F8F"/>
    <w:rsid w:val="00015911"/>
    <w:rsid w:val="000164E5"/>
    <w:rsid w:val="00017730"/>
    <w:rsid w:val="00017B5C"/>
    <w:rsid w:val="000210C2"/>
    <w:rsid w:val="00021328"/>
    <w:rsid w:val="00022FB6"/>
    <w:rsid w:val="00024DFE"/>
    <w:rsid w:val="00027FB5"/>
    <w:rsid w:val="0003108B"/>
    <w:rsid w:val="000343A9"/>
    <w:rsid w:val="000350E5"/>
    <w:rsid w:val="000352C7"/>
    <w:rsid w:val="00036EF5"/>
    <w:rsid w:val="000404F3"/>
    <w:rsid w:val="00040591"/>
    <w:rsid w:val="00042C1B"/>
    <w:rsid w:val="00045240"/>
    <w:rsid w:val="0004677F"/>
    <w:rsid w:val="00050F34"/>
    <w:rsid w:val="0005209F"/>
    <w:rsid w:val="00055CED"/>
    <w:rsid w:val="00060C19"/>
    <w:rsid w:val="000610EB"/>
    <w:rsid w:val="000617F2"/>
    <w:rsid w:val="00063848"/>
    <w:rsid w:val="00064872"/>
    <w:rsid w:val="00066FE5"/>
    <w:rsid w:val="00067A2D"/>
    <w:rsid w:val="00071615"/>
    <w:rsid w:val="00081B6C"/>
    <w:rsid w:val="00085376"/>
    <w:rsid w:val="0008570F"/>
    <w:rsid w:val="000865D4"/>
    <w:rsid w:val="00087553"/>
    <w:rsid w:val="00087BB5"/>
    <w:rsid w:val="00091233"/>
    <w:rsid w:val="00093D4C"/>
    <w:rsid w:val="00095B95"/>
    <w:rsid w:val="000977C7"/>
    <w:rsid w:val="000A2D65"/>
    <w:rsid w:val="000A30DB"/>
    <w:rsid w:val="000A3704"/>
    <w:rsid w:val="000A4B9B"/>
    <w:rsid w:val="000A52B3"/>
    <w:rsid w:val="000A6A41"/>
    <w:rsid w:val="000A6F71"/>
    <w:rsid w:val="000A7D34"/>
    <w:rsid w:val="000B0524"/>
    <w:rsid w:val="000B16FA"/>
    <w:rsid w:val="000B18C3"/>
    <w:rsid w:val="000B1BD0"/>
    <w:rsid w:val="000B56A4"/>
    <w:rsid w:val="000B6122"/>
    <w:rsid w:val="000B7784"/>
    <w:rsid w:val="000B79FF"/>
    <w:rsid w:val="000C2AAD"/>
    <w:rsid w:val="000C4D11"/>
    <w:rsid w:val="000C698C"/>
    <w:rsid w:val="000C73DA"/>
    <w:rsid w:val="000C7F2F"/>
    <w:rsid w:val="000D0B11"/>
    <w:rsid w:val="000D1060"/>
    <w:rsid w:val="000D1115"/>
    <w:rsid w:val="000D45E4"/>
    <w:rsid w:val="000D7450"/>
    <w:rsid w:val="000E3D71"/>
    <w:rsid w:val="000E4648"/>
    <w:rsid w:val="000E7E9C"/>
    <w:rsid w:val="000F04C2"/>
    <w:rsid w:val="000F1D5B"/>
    <w:rsid w:val="000F3C95"/>
    <w:rsid w:val="000F49A3"/>
    <w:rsid w:val="000F5D78"/>
    <w:rsid w:val="000F6294"/>
    <w:rsid w:val="00101559"/>
    <w:rsid w:val="00101F0F"/>
    <w:rsid w:val="001054F1"/>
    <w:rsid w:val="00115DC4"/>
    <w:rsid w:val="00116512"/>
    <w:rsid w:val="00120109"/>
    <w:rsid w:val="00121D6D"/>
    <w:rsid w:val="001224BE"/>
    <w:rsid w:val="001250E3"/>
    <w:rsid w:val="00125B46"/>
    <w:rsid w:val="00126930"/>
    <w:rsid w:val="00126D4C"/>
    <w:rsid w:val="001271AE"/>
    <w:rsid w:val="00127D07"/>
    <w:rsid w:val="00130D64"/>
    <w:rsid w:val="00132786"/>
    <w:rsid w:val="00136856"/>
    <w:rsid w:val="001378F5"/>
    <w:rsid w:val="00144223"/>
    <w:rsid w:val="00144DB0"/>
    <w:rsid w:val="001454E8"/>
    <w:rsid w:val="00146AE4"/>
    <w:rsid w:val="00146D7D"/>
    <w:rsid w:val="0014749C"/>
    <w:rsid w:val="001500EE"/>
    <w:rsid w:val="001521EA"/>
    <w:rsid w:val="00152CDA"/>
    <w:rsid w:val="00153016"/>
    <w:rsid w:val="00155B01"/>
    <w:rsid w:val="0015632B"/>
    <w:rsid w:val="0016080E"/>
    <w:rsid w:val="00160AE0"/>
    <w:rsid w:val="001613A9"/>
    <w:rsid w:val="001641E6"/>
    <w:rsid w:val="001645B4"/>
    <w:rsid w:val="00164EE2"/>
    <w:rsid w:val="00165B2A"/>
    <w:rsid w:val="00165B4C"/>
    <w:rsid w:val="001664CB"/>
    <w:rsid w:val="00167797"/>
    <w:rsid w:val="00170274"/>
    <w:rsid w:val="00172693"/>
    <w:rsid w:val="00172F8F"/>
    <w:rsid w:val="00176452"/>
    <w:rsid w:val="00177C81"/>
    <w:rsid w:val="001801E2"/>
    <w:rsid w:val="00182832"/>
    <w:rsid w:val="00182FF8"/>
    <w:rsid w:val="001831FE"/>
    <w:rsid w:val="00184E84"/>
    <w:rsid w:val="001850AB"/>
    <w:rsid w:val="001861E5"/>
    <w:rsid w:val="00186A86"/>
    <w:rsid w:val="00187339"/>
    <w:rsid w:val="00191887"/>
    <w:rsid w:val="001920DA"/>
    <w:rsid w:val="00192D2A"/>
    <w:rsid w:val="00193D81"/>
    <w:rsid w:val="00195B66"/>
    <w:rsid w:val="001A1EDE"/>
    <w:rsid w:val="001A282A"/>
    <w:rsid w:val="001A3164"/>
    <w:rsid w:val="001A33B8"/>
    <w:rsid w:val="001A424D"/>
    <w:rsid w:val="001A516C"/>
    <w:rsid w:val="001A51E0"/>
    <w:rsid w:val="001A6381"/>
    <w:rsid w:val="001A7B7A"/>
    <w:rsid w:val="001A7F71"/>
    <w:rsid w:val="001B0885"/>
    <w:rsid w:val="001B334A"/>
    <w:rsid w:val="001B34AF"/>
    <w:rsid w:val="001B3CA3"/>
    <w:rsid w:val="001B58D1"/>
    <w:rsid w:val="001B6E64"/>
    <w:rsid w:val="001C1571"/>
    <w:rsid w:val="001C3D02"/>
    <w:rsid w:val="001C43C5"/>
    <w:rsid w:val="001C75C7"/>
    <w:rsid w:val="001D1BA5"/>
    <w:rsid w:val="001D329F"/>
    <w:rsid w:val="001D3366"/>
    <w:rsid w:val="001D46CF"/>
    <w:rsid w:val="001D4BFC"/>
    <w:rsid w:val="001D5383"/>
    <w:rsid w:val="001D7217"/>
    <w:rsid w:val="001D732F"/>
    <w:rsid w:val="001E10FB"/>
    <w:rsid w:val="001E118A"/>
    <w:rsid w:val="001E1F0F"/>
    <w:rsid w:val="001E26E7"/>
    <w:rsid w:val="001E34C8"/>
    <w:rsid w:val="001E4D06"/>
    <w:rsid w:val="001E5099"/>
    <w:rsid w:val="001E5D8F"/>
    <w:rsid w:val="001E79B7"/>
    <w:rsid w:val="001F0A5C"/>
    <w:rsid w:val="001F4723"/>
    <w:rsid w:val="001F6110"/>
    <w:rsid w:val="00200895"/>
    <w:rsid w:val="00202118"/>
    <w:rsid w:val="00202D85"/>
    <w:rsid w:val="002044D9"/>
    <w:rsid w:val="00204D05"/>
    <w:rsid w:val="002060B5"/>
    <w:rsid w:val="00206D39"/>
    <w:rsid w:val="00210611"/>
    <w:rsid w:val="002129CF"/>
    <w:rsid w:val="00213AB1"/>
    <w:rsid w:val="00215FFD"/>
    <w:rsid w:val="00216505"/>
    <w:rsid w:val="00216B25"/>
    <w:rsid w:val="00217200"/>
    <w:rsid w:val="0022138A"/>
    <w:rsid w:val="00227DFE"/>
    <w:rsid w:val="00230251"/>
    <w:rsid w:val="0023228D"/>
    <w:rsid w:val="00233871"/>
    <w:rsid w:val="00234394"/>
    <w:rsid w:val="0023706B"/>
    <w:rsid w:val="0023741B"/>
    <w:rsid w:val="002416A0"/>
    <w:rsid w:val="00243833"/>
    <w:rsid w:val="002442D9"/>
    <w:rsid w:val="002469A9"/>
    <w:rsid w:val="002477FB"/>
    <w:rsid w:val="0025149D"/>
    <w:rsid w:val="00256584"/>
    <w:rsid w:val="00260054"/>
    <w:rsid w:val="00261B21"/>
    <w:rsid w:val="002620B0"/>
    <w:rsid w:val="0026585F"/>
    <w:rsid w:val="0027037E"/>
    <w:rsid w:val="00271AFA"/>
    <w:rsid w:val="00272281"/>
    <w:rsid w:val="0027374E"/>
    <w:rsid w:val="00273E59"/>
    <w:rsid w:val="00274088"/>
    <w:rsid w:val="002809BE"/>
    <w:rsid w:val="00280B80"/>
    <w:rsid w:val="002850D3"/>
    <w:rsid w:val="00287506"/>
    <w:rsid w:val="00293E79"/>
    <w:rsid w:val="002947AE"/>
    <w:rsid w:val="00295D21"/>
    <w:rsid w:val="002976F4"/>
    <w:rsid w:val="002A2249"/>
    <w:rsid w:val="002A329E"/>
    <w:rsid w:val="002A3F3F"/>
    <w:rsid w:val="002A4949"/>
    <w:rsid w:val="002A5067"/>
    <w:rsid w:val="002A5BA2"/>
    <w:rsid w:val="002A636A"/>
    <w:rsid w:val="002A6CEE"/>
    <w:rsid w:val="002A716B"/>
    <w:rsid w:val="002A7192"/>
    <w:rsid w:val="002A7CB8"/>
    <w:rsid w:val="002B41C1"/>
    <w:rsid w:val="002B5C8C"/>
    <w:rsid w:val="002C06CA"/>
    <w:rsid w:val="002C1781"/>
    <w:rsid w:val="002C2CD0"/>
    <w:rsid w:val="002C2D1F"/>
    <w:rsid w:val="002C4D4C"/>
    <w:rsid w:val="002C6E74"/>
    <w:rsid w:val="002D0544"/>
    <w:rsid w:val="002D1F5F"/>
    <w:rsid w:val="002D31D9"/>
    <w:rsid w:val="002D39EE"/>
    <w:rsid w:val="002D4669"/>
    <w:rsid w:val="002D48C9"/>
    <w:rsid w:val="002D52B0"/>
    <w:rsid w:val="002D576B"/>
    <w:rsid w:val="002D651F"/>
    <w:rsid w:val="002D6CE1"/>
    <w:rsid w:val="002D74EE"/>
    <w:rsid w:val="002D7A05"/>
    <w:rsid w:val="002E084A"/>
    <w:rsid w:val="002F1735"/>
    <w:rsid w:val="00300172"/>
    <w:rsid w:val="0030036C"/>
    <w:rsid w:val="00301EF0"/>
    <w:rsid w:val="00302383"/>
    <w:rsid w:val="0030279D"/>
    <w:rsid w:val="00306049"/>
    <w:rsid w:val="00306A16"/>
    <w:rsid w:val="003078E9"/>
    <w:rsid w:val="00311DD2"/>
    <w:rsid w:val="00317CE1"/>
    <w:rsid w:val="0032384F"/>
    <w:rsid w:val="00323F4B"/>
    <w:rsid w:val="00323F72"/>
    <w:rsid w:val="0032660A"/>
    <w:rsid w:val="00326C0B"/>
    <w:rsid w:val="003271CF"/>
    <w:rsid w:val="003276A7"/>
    <w:rsid w:val="0033109F"/>
    <w:rsid w:val="00331B23"/>
    <w:rsid w:val="003336D5"/>
    <w:rsid w:val="00334665"/>
    <w:rsid w:val="00334B0C"/>
    <w:rsid w:val="00336008"/>
    <w:rsid w:val="003367BC"/>
    <w:rsid w:val="00340172"/>
    <w:rsid w:val="0034053E"/>
    <w:rsid w:val="0034272D"/>
    <w:rsid w:val="00342AF7"/>
    <w:rsid w:val="00344872"/>
    <w:rsid w:val="00344CDE"/>
    <w:rsid w:val="00345085"/>
    <w:rsid w:val="00347476"/>
    <w:rsid w:val="003501DD"/>
    <w:rsid w:val="00350A9A"/>
    <w:rsid w:val="00351C7A"/>
    <w:rsid w:val="00354089"/>
    <w:rsid w:val="00355A55"/>
    <w:rsid w:val="003571CC"/>
    <w:rsid w:val="0035767D"/>
    <w:rsid w:val="00360C65"/>
    <w:rsid w:val="00363D84"/>
    <w:rsid w:val="00366992"/>
    <w:rsid w:val="003672E7"/>
    <w:rsid w:val="003674BE"/>
    <w:rsid w:val="00370AC8"/>
    <w:rsid w:val="0037107F"/>
    <w:rsid w:val="003715AC"/>
    <w:rsid w:val="00375783"/>
    <w:rsid w:val="00377183"/>
    <w:rsid w:val="00383547"/>
    <w:rsid w:val="003835B6"/>
    <w:rsid w:val="00384BEE"/>
    <w:rsid w:val="00385912"/>
    <w:rsid w:val="00385C14"/>
    <w:rsid w:val="00387AAD"/>
    <w:rsid w:val="00387ABF"/>
    <w:rsid w:val="00390CCC"/>
    <w:rsid w:val="003930B7"/>
    <w:rsid w:val="003961DA"/>
    <w:rsid w:val="0039738A"/>
    <w:rsid w:val="00397FEA"/>
    <w:rsid w:val="003A089A"/>
    <w:rsid w:val="003A177C"/>
    <w:rsid w:val="003A48A2"/>
    <w:rsid w:val="003B21E6"/>
    <w:rsid w:val="003B37BA"/>
    <w:rsid w:val="003B4A5D"/>
    <w:rsid w:val="003B52D0"/>
    <w:rsid w:val="003B5E3D"/>
    <w:rsid w:val="003C029C"/>
    <w:rsid w:val="003C1C00"/>
    <w:rsid w:val="003C2F5C"/>
    <w:rsid w:val="003D1E81"/>
    <w:rsid w:val="003D261D"/>
    <w:rsid w:val="003D5781"/>
    <w:rsid w:val="003D5B78"/>
    <w:rsid w:val="003D5DB6"/>
    <w:rsid w:val="003D78B6"/>
    <w:rsid w:val="003E009C"/>
    <w:rsid w:val="003E07A0"/>
    <w:rsid w:val="003E0EAD"/>
    <w:rsid w:val="003E2C71"/>
    <w:rsid w:val="003E3F60"/>
    <w:rsid w:val="003E5D29"/>
    <w:rsid w:val="003E636E"/>
    <w:rsid w:val="003E66E2"/>
    <w:rsid w:val="003F0F42"/>
    <w:rsid w:val="003F1ECA"/>
    <w:rsid w:val="003F254E"/>
    <w:rsid w:val="003F452B"/>
    <w:rsid w:val="003F4AF3"/>
    <w:rsid w:val="003F7674"/>
    <w:rsid w:val="004019C1"/>
    <w:rsid w:val="004029CD"/>
    <w:rsid w:val="00405F70"/>
    <w:rsid w:val="0040691C"/>
    <w:rsid w:val="00406DF4"/>
    <w:rsid w:val="00406E8F"/>
    <w:rsid w:val="0041032C"/>
    <w:rsid w:val="004104F6"/>
    <w:rsid w:val="00411762"/>
    <w:rsid w:val="004117D1"/>
    <w:rsid w:val="0041339C"/>
    <w:rsid w:val="00414915"/>
    <w:rsid w:val="0041527D"/>
    <w:rsid w:val="00415635"/>
    <w:rsid w:val="004156BB"/>
    <w:rsid w:val="00415F0B"/>
    <w:rsid w:val="00420E5E"/>
    <w:rsid w:val="00422455"/>
    <w:rsid w:val="00423D29"/>
    <w:rsid w:val="00423F8E"/>
    <w:rsid w:val="00431122"/>
    <w:rsid w:val="0043578C"/>
    <w:rsid w:val="0043666C"/>
    <w:rsid w:val="0043669B"/>
    <w:rsid w:val="00440FFD"/>
    <w:rsid w:val="00443C2D"/>
    <w:rsid w:val="00443D2A"/>
    <w:rsid w:val="00444AAA"/>
    <w:rsid w:val="00444AF3"/>
    <w:rsid w:val="00444B83"/>
    <w:rsid w:val="0044653F"/>
    <w:rsid w:val="00446985"/>
    <w:rsid w:val="00447BFB"/>
    <w:rsid w:val="00450389"/>
    <w:rsid w:val="00450EB1"/>
    <w:rsid w:val="00451730"/>
    <w:rsid w:val="004530F9"/>
    <w:rsid w:val="0046545C"/>
    <w:rsid w:val="00465612"/>
    <w:rsid w:val="00465A98"/>
    <w:rsid w:val="00466EB5"/>
    <w:rsid w:val="00467079"/>
    <w:rsid w:val="00467C5E"/>
    <w:rsid w:val="00470128"/>
    <w:rsid w:val="004711A7"/>
    <w:rsid w:val="00471AF5"/>
    <w:rsid w:val="00472A78"/>
    <w:rsid w:val="004730ED"/>
    <w:rsid w:val="004736F9"/>
    <w:rsid w:val="004746BA"/>
    <w:rsid w:val="00474B49"/>
    <w:rsid w:val="00476454"/>
    <w:rsid w:val="00476B71"/>
    <w:rsid w:val="00477156"/>
    <w:rsid w:val="004821A3"/>
    <w:rsid w:val="0048274D"/>
    <w:rsid w:val="0048276A"/>
    <w:rsid w:val="0048400A"/>
    <w:rsid w:val="00484D1E"/>
    <w:rsid w:val="00486EFE"/>
    <w:rsid w:val="00487D14"/>
    <w:rsid w:val="00487E86"/>
    <w:rsid w:val="00492BE2"/>
    <w:rsid w:val="00497662"/>
    <w:rsid w:val="004A0615"/>
    <w:rsid w:val="004A1642"/>
    <w:rsid w:val="004A1BC6"/>
    <w:rsid w:val="004A36A8"/>
    <w:rsid w:val="004A467D"/>
    <w:rsid w:val="004A5980"/>
    <w:rsid w:val="004A5AFF"/>
    <w:rsid w:val="004B434F"/>
    <w:rsid w:val="004B45A6"/>
    <w:rsid w:val="004B48D6"/>
    <w:rsid w:val="004B5444"/>
    <w:rsid w:val="004B74A4"/>
    <w:rsid w:val="004C0B05"/>
    <w:rsid w:val="004C192F"/>
    <w:rsid w:val="004C1E3C"/>
    <w:rsid w:val="004C4B6B"/>
    <w:rsid w:val="004C514B"/>
    <w:rsid w:val="004C7288"/>
    <w:rsid w:val="004D11BA"/>
    <w:rsid w:val="004D162F"/>
    <w:rsid w:val="004D29D9"/>
    <w:rsid w:val="004D4470"/>
    <w:rsid w:val="004D7422"/>
    <w:rsid w:val="004D766E"/>
    <w:rsid w:val="004E0C2D"/>
    <w:rsid w:val="004E0DAE"/>
    <w:rsid w:val="004E15A9"/>
    <w:rsid w:val="004E4E85"/>
    <w:rsid w:val="004F00F5"/>
    <w:rsid w:val="004F019C"/>
    <w:rsid w:val="004F04DC"/>
    <w:rsid w:val="004F1BEC"/>
    <w:rsid w:val="004F35D5"/>
    <w:rsid w:val="004F3A39"/>
    <w:rsid w:val="004F5360"/>
    <w:rsid w:val="004F5459"/>
    <w:rsid w:val="004F6BF9"/>
    <w:rsid w:val="004F6E5C"/>
    <w:rsid w:val="005019BB"/>
    <w:rsid w:val="005050CE"/>
    <w:rsid w:val="00507165"/>
    <w:rsid w:val="00510438"/>
    <w:rsid w:val="00510900"/>
    <w:rsid w:val="00510BC2"/>
    <w:rsid w:val="005131C8"/>
    <w:rsid w:val="0051386B"/>
    <w:rsid w:val="00515790"/>
    <w:rsid w:val="0052009C"/>
    <w:rsid w:val="005207CD"/>
    <w:rsid w:val="005211A9"/>
    <w:rsid w:val="005241D4"/>
    <w:rsid w:val="00524916"/>
    <w:rsid w:val="00525E08"/>
    <w:rsid w:val="00526756"/>
    <w:rsid w:val="00527549"/>
    <w:rsid w:val="00527B8A"/>
    <w:rsid w:val="00530475"/>
    <w:rsid w:val="00533429"/>
    <w:rsid w:val="005340ED"/>
    <w:rsid w:val="005350E0"/>
    <w:rsid w:val="005356DD"/>
    <w:rsid w:val="00535A90"/>
    <w:rsid w:val="00536071"/>
    <w:rsid w:val="005424C3"/>
    <w:rsid w:val="00542685"/>
    <w:rsid w:val="005426B2"/>
    <w:rsid w:val="00544768"/>
    <w:rsid w:val="00545B54"/>
    <w:rsid w:val="005463CC"/>
    <w:rsid w:val="00551F8F"/>
    <w:rsid w:val="005522F7"/>
    <w:rsid w:val="00552476"/>
    <w:rsid w:val="00552C03"/>
    <w:rsid w:val="00553949"/>
    <w:rsid w:val="005600D0"/>
    <w:rsid w:val="00560F9C"/>
    <w:rsid w:val="005632EC"/>
    <w:rsid w:val="00564C34"/>
    <w:rsid w:val="00564F1D"/>
    <w:rsid w:val="00565232"/>
    <w:rsid w:val="00565F17"/>
    <w:rsid w:val="0056728B"/>
    <w:rsid w:val="00567CED"/>
    <w:rsid w:val="005722EB"/>
    <w:rsid w:val="00573EEB"/>
    <w:rsid w:val="00575FD2"/>
    <w:rsid w:val="00576EE8"/>
    <w:rsid w:val="00581BBB"/>
    <w:rsid w:val="0058286C"/>
    <w:rsid w:val="00584B51"/>
    <w:rsid w:val="00586EFC"/>
    <w:rsid w:val="00587E26"/>
    <w:rsid w:val="005902A3"/>
    <w:rsid w:val="00590D12"/>
    <w:rsid w:val="005920C7"/>
    <w:rsid w:val="0059293F"/>
    <w:rsid w:val="0059729A"/>
    <w:rsid w:val="005A0764"/>
    <w:rsid w:val="005A1137"/>
    <w:rsid w:val="005A238B"/>
    <w:rsid w:val="005A7306"/>
    <w:rsid w:val="005B2407"/>
    <w:rsid w:val="005B3D8D"/>
    <w:rsid w:val="005B63C5"/>
    <w:rsid w:val="005B726C"/>
    <w:rsid w:val="005C154B"/>
    <w:rsid w:val="005C262D"/>
    <w:rsid w:val="005C29A3"/>
    <w:rsid w:val="005C37B5"/>
    <w:rsid w:val="005C4DD0"/>
    <w:rsid w:val="005D0765"/>
    <w:rsid w:val="005D110F"/>
    <w:rsid w:val="005D1DF7"/>
    <w:rsid w:val="005D29E3"/>
    <w:rsid w:val="005D4DDA"/>
    <w:rsid w:val="005D63E9"/>
    <w:rsid w:val="005E054A"/>
    <w:rsid w:val="005E1DBA"/>
    <w:rsid w:val="005E218A"/>
    <w:rsid w:val="005E5C52"/>
    <w:rsid w:val="005E6C7E"/>
    <w:rsid w:val="005F068C"/>
    <w:rsid w:val="005F0A08"/>
    <w:rsid w:val="005F1A7E"/>
    <w:rsid w:val="005F3AFE"/>
    <w:rsid w:val="005F7DA6"/>
    <w:rsid w:val="00600761"/>
    <w:rsid w:val="00601E8E"/>
    <w:rsid w:val="00602170"/>
    <w:rsid w:val="00604752"/>
    <w:rsid w:val="00605CAC"/>
    <w:rsid w:val="00606443"/>
    <w:rsid w:val="00606783"/>
    <w:rsid w:val="0061021D"/>
    <w:rsid w:val="00610E0D"/>
    <w:rsid w:val="00612479"/>
    <w:rsid w:val="0061300D"/>
    <w:rsid w:val="00613871"/>
    <w:rsid w:val="006149EA"/>
    <w:rsid w:val="00614C81"/>
    <w:rsid w:val="0061537A"/>
    <w:rsid w:val="006164F3"/>
    <w:rsid w:val="006164FC"/>
    <w:rsid w:val="0061772E"/>
    <w:rsid w:val="00617FB5"/>
    <w:rsid w:val="00620A41"/>
    <w:rsid w:val="00620D8A"/>
    <w:rsid w:val="0062107B"/>
    <w:rsid w:val="006214B5"/>
    <w:rsid w:val="00622F25"/>
    <w:rsid w:val="00627D38"/>
    <w:rsid w:val="00633905"/>
    <w:rsid w:val="00633EB2"/>
    <w:rsid w:val="0063453B"/>
    <w:rsid w:val="0063554A"/>
    <w:rsid w:val="0063571F"/>
    <w:rsid w:val="00637D59"/>
    <w:rsid w:val="00640577"/>
    <w:rsid w:val="006406AE"/>
    <w:rsid w:val="006409C6"/>
    <w:rsid w:val="00640D61"/>
    <w:rsid w:val="0064154D"/>
    <w:rsid w:val="00642D4A"/>
    <w:rsid w:val="00643373"/>
    <w:rsid w:val="00643701"/>
    <w:rsid w:val="0064593D"/>
    <w:rsid w:val="006475E1"/>
    <w:rsid w:val="006502E1"/>
    <w:rsid w:val="006564F7"/>
    <w:rsid w:val="00656EFA"/>
    <w:rsid w:val="0065785F"/>
    <w:rsid w:val="0066594C"/>
    <w:rsid w:val="00670CE8"/>
    <w:rsid w:val="00672335"/>
    <w:rsid w:val="00673465"/>
    <w:rsid w:val="00673B75"/>
    <w:rsid w:val="0067443F"/>
    <w:rsid w:val="00674903"/>
    <w:rsid w:val="006756D3"/>
    <w:rsid w:val="00676F42"/>
    <w:rsid w:val="0067752B"/>
    <w:rsid w:val="006801CC"/>
    <w:rsid w:val="006824C0"/>
    <w:rsid w:val="006833CB"/>
    <w:rsid w:val="00683F86"/>
    <w:rsid w:val="006857AD"/>
    <w:rsid w:val="00687F1F"/>
    <w:rsid w:val="006925B6"/>
    <w:rsid w:val="00694377"/>
    <w:rsid w:val="0069451A"/>
    <w:rsid w:val="00694555"/>
    <w:rsid w:val="00696478"/>
    <w:rsid w:val="00696673"/>
    <w:rsid w:val="00696C62"/>
    <w:rsid w:val="006976BF"/>
    <w:rsid w:val="006A1ED5"/>
    <w:rsid w:val="006A2A34"/>
    <w:rsid w:val="006A3856"/>
    <w:rsid w:val="006A467E"/>
    <w:rsid w:val="006A4A58"/>
    <w:rsid w:val="006A5105"/>
    <w:rsid w:val="006A56A9"/>
    <w:rsid w:val="006A5910"/>
    <w:rsid w:val="006A6AE4"/>
    <w:rsid w:val="006A6FA6"/>
    <w:rsid w:val="006A746E"/>
    <w:rsid w:val="006B12E9"/>
    <w:rsid w:val="006B1DA8"/>
    <w:rsid w:val="006C158F"/>
    <w:rsid w:val="006C15AC"/>
    <w:rsid w:val="006C27F8"/>
    <w:rsid w:val="006C280A"/>
    <w:rsid w:val="006C493C"/>
    <w:rsid w:val="006C4973"/>
    <w:rsid w:val="006C5DAC"/>
    <w:rsid w:val="006C675F"/>
    <w:rsid w:val="006C7135"/>
    <w:rsid w:val="006C7EF0"/>
    <w:rsid w:val="006D0210"/>
    <w:rsid w:val="006D17DA"/>
    <w:rsid w:val="006D2517"/>
    <w:rsid w:val="006D265F"/>
    <w:rsid w:val="006D4407"/>
    <w:rsid w:val="006D49B7"/>
    <w:rsid w:val="006D4DB7"/>
    <w:rsid w:val="006D5C31"/>
    <w:rsid w:val="006D5FD5"/>
    <w:rsid w:val="006D6D36"/>
    <w:rsid w:val="006D7DA6"/>
    <w:rsid w:val="006E297D"/>
    <w:rsid w:val="006E3360"/>
    <w:rsid w:val="006E3665"/>
    <w:rsid w:val="006E74C9"/>
    <w:rsid w:val="006F3230"/>
    <w:rsid w:val="006F58F5"/>
    <w:rsid w:val="006F59DB"/>
    <w:rsid w:val="006F5FFE"/>
    <w:rsid w:val="007005ED"/>
    <w:rsid w:val="00700AC6"/>
    <w:rsid w:val="007033D6"/>
    <w:rsid w:val="00703E10"/>
    <w:rsid w:val="00705D5D"/>
    <w:rsid w:val="00706077"/>
    <w:rsid w:val="00706C9C"/>
    <w:rsid w:val="007076AA"/>
    <w:rsid w:val="00710D41"/>
    <w:rsid w:val="00710D63"/>
    <w:rsid w:val="00710DC6"/>
    <w:rsid w:val="007110E4"/>
    <w:rsid w:val="00713EAC"/>
    <w:rsid w:val="0071458A"/>
    <w:rsid w:val="00715277"/>
    <w:rsid w:val="007153FD"/>
    <w:rsid w:val="00717181"/>
    <w:rsid w:val="00717965"/>
    <w:rsid w:val="00720DEC"/>
    <w:rsid w:val="00720F52"/>
    <w:rsid w:val="00723D50"/>
    <w:rsid w:val="00723DD3"/>
    <w:rsid w:val="0072583D"/>
    <w:rsid w:val="00730969"/>
    <w:rsid w:val="007328D2"/>
    <w:rsid w:val="007337A1"/>
    <w:rsid w:val="0073398B"/>
    <w:rsid w:val="007351BF"/>
    <w:rsid w:val="0073566F"/>
    <w:rsid w:val="0074025B"/>
    <w:rsid w:val="00740FAB"/>
    <w:rsid w:val="0074354B"/>
    <w:rsid w:val="007462BC"/>
    <w:rsid w:val="00746323"/>
    <w:rsid w:val="007468D4"/>
    <w:rsid w:val="00752726"/>
    <w:rsid w:val="00753A0F"/>
    <w:rsid w:val="007541FC"/>
    <w:rsid w:val="00755641"/>
    <w:rsid w:val="00757E1A"/>
    <w:rsid w:val="007641DA"/>
    <w:rsid w:val="00771681"/>
    <w:rsid w:val="00776690"/>
    <w:rsid w:val="0078043A"/>
    <w:rsid w:val="007805E9"/>
    <w:rsid w:val="00780FC0"/>
    <w:rsid w:val="00783424"/>
    <w:rsid w:val="007840B3"/>
    <w:rsid w:val="00784A31"/>
    <w:rsid w:val="007851D5"/>
    <w:rsid w:val="007905C7"/>
    <w:rsid w:val="00794F67"/>
    <w:rsid w:val="00797C05"/>
    <w:rsid w:val="007A2267"/>
    <w:rsid w:val="007A3050"/>
    <w:rsid w:val="007A6047"/>
    <w:rsid w:val="007A618A"/>
    <w:rsid w:val="007A74A8"/>
    <w:rsid w:val="007B15A3"/>
    <w:rsid w:val="007B41A0"/>
    <w:rsid w:val="007B715E"/>
    <w:rsid w:val="007C1003"/>
    <w:rsid w:val="007C2790"/>
    <w:rsid w:val="007C414B"/>
    <w:rsid w:val="007C4635"/>
    <w:rsid w:val="007C6C21"/>
    <w:rsid w:val="007D07E4"/>
    <w:rsid w:val="007D179A"/>
    <w:rsid w:val="007D2FE7"/>
    <w:rsid w:val="007D3AA8"/>
    <w:rsid w:val="007D42A7"/>
    <w:rsid w:val="007D475F"/>
    <w:rsid w:val="007D5641"/>
    <w:rsid w:val="007D7302"/>
    <w:rsid w:val="007D752D"/>
    <w:rsid w:val="007E1389"/>
    <w:rsid w:val="007E139A"/>
    <w:rsid w:val="007E3AE5"/>
    <w:rsid w:val="007F0997"/>
    <w:rsid w:val="007F3B45"/>
    <w:rsid w:val="007F7C07"/>
    <w:rsid w:val="007F7CCA"/>
    <w:rsid w:val="0080002E"/>
    <w:rsid w:val="00800050"/>
    <w:rsid w:val="00801B4B"/>
    <w:rsid w:val="00804218"/>
    <w:rsid w:val="00805640"/>
    <w:rsid w:val="00805C63"/>
    <w:rsid w:val="0080655F"/>
    <w:rsid w:val="00806EC9"/>
    <w:rsid w:val="00807426"/>
    <w:rsid w:val="00807993"/>
    <w:rsid w:val="0081219D"/>
    <w:rsid w:val="00812AB9"/>
    <w:rsid w:val="00812C8D"/>
    <w:rsid w:val="008135BA"/>
    <w:rsid w:val="008148F9"/>
    <w:rsid w:val="00814B1A"/>
    <w:rsid w:val="00814E83"/>
    <w:rsid w:val="00814FF0"/>
    <w:rsid w:val="008174C7"/>
    <w:rsid w:val="00823AFF"/>
    <w:rsid w:val="00824D32"/>
    <w:rsid w:val="00827BA2"/>
    <w:rsid w:val="008314CF"/>
    <w:rsid w:val="008328B0"/>
    <w:rsid w:val="00832E5F"/>
    <w:rsid w:val="008353A9"/>
    <w:rsid w:val="00835A22"/>
    <w:rsid w:val="00836B27"/>
    <w:rsid w:val="008417A7"/>
    <w:rsid w:val="00843049"/>
    <w:rsid w:val="008453A3"/>
    <w:rsid w:val="008468AF"/>
    <w:rsid w:val="008518DA"/>
    <w:rsid w:val="0085461D"/>
    <w:rsid w:val="00855493"/>
    <w:rsid w:val="00855A53"/>
    <w:rsid w:val="00855C4D"/>
    <w:rsid w:val="00855D10"/>
    <w:rsid w:val="0086037A"/>
    <w:rsid w:val="00862727"/>
    <w:rsid w:val="00862ABB"/>
    <w:rsid w:val="008641D0"/>
    <w:rsid w:val="00864C39"/>
    <w:rsid w:val="008653B2"/>
    <w:rsid w:val="00865D93"/>
    <w:rsid w:val="00867937"/>
    <w:rsid w:val="00872100"/>
    <w:rsid w:val="008767D8"/>
    <w:rsid w:val="00876EAF"/>
    <w:rsid w:val="00876EFB"/>
    <w:rsid w:val="008770E9"/>
    <w:rsid w:val="00877688"/>
    <w:rsid w:val="00877761"/>
    <w:rsid w:val="00877806"/>
    <w:rsid w:val="008804C5"/>
    <w:rsid w:val="00886360"/>
    <w:rsid w:val="00890DC7"/>
    <w:rsid w:val="00891352"/>
    <w:rsid w:val="008966A2"/>
    <w:rsid w:val="00897BA2"/>
    <w:rsid w:val="008A03A4"/>
    <w:rsid w:val="008A3E05"/>
    <w:rsid w:val="008A548D"/>
    <w:rsid w:val="008A5BD8"/>
    <w:rsid w:val="008A6541"/>
    <w:rsid w:val="008B63C1"/>
    <w:rsid w:val="008B6615"/>
    <w:rsid w:val="008B7BAB"/>
    <w:rsid w:val="008B7D9E"/>
    <w:rsid w:val="008C3307"/>
    <w:rsid w:val="008C7F77"/>
    <w:rsid w:val="008D0488"/>
    <w:rsid w:val="008D0554"/>
    <w:rsid w:val="008D1F9B"/>
    <w:rsid w:val="008D21A5"/>
    <w:rsid w:val="008D23AC"/>
    <w:rsid w:val="008D24DA"/>
    <w:rsid w:val="008D2D4C"/>
    <w:rsid w:val="008D3C13"/>
    <w:rsid w:val="008D56AB"/>
    <w:rsid w:val="008D59C4"/>
    <w:rsid w:val="008D6451"/>
    <w:rsid w:val="008D676E"/>
    <w:rsid w:val="008D73D2"/>
    <w:rsid w:val="008E24ED"/>
    <w:rsid w:val="008E3A9A"/>
    <w:rsid w:val="008E3B71"/>
    <w:rsid w:val="008E43FE"/>
    <w:rsid w:val="008E46AB"/>
    <w:rsid w:val="008E58BB"/>
    <w:rsid w:val="008E6901"/>
    <w:rsid w:val="008E7A59"/>
    <w:rsid w:val="008F0B9B"/>
    <w:rsid w:val="008F1624"/>
    <w:rsid w:val="008F7B39"/>
    <w:rsid w:val="008F7B5E"/>
    <w:rsid w:val="009001AF"/>
    <w:rsid w:val="00901B66"/>
    <w:rsid w:val="009022DE"/>
    <w:rsid w:val="009039B8"/>
    <w:rsid w:val="00903B2A"/>
    <w:rsid w:val="009042AD"/>
    <w:rsid w:val="00905F08"/>
    <w:rsid w:val="00907A2B"/>
    <w:rsid w:val="00907F90"/>
    <w:rsid w:val="0091116E"/>
    <w:rsid w:val="0091182F"/>
    <w:rsid w:val="00912A64"/>
    <w:rsid w:val="009151DE"/>
    <w:rsid w:val="00916CCC"/>
    <w:rsid w:val="00924296"/>
    <w:rsid w:val="00924875"/>
    <w:rsid w:val="009250E3"/>
    <w:rsid w:val="00925A84"/>
    <w:rsid w:val="00926FF3"/>
    <w:rsid w:val="00927D7C"/>
    <w:rsid w:val="00930394"/>
    <w:rsid w:val="00930840"/>
    <w:rsid w:val="00930BCD"/>
    <w:rsid w:val="009317A3"/>
    <w:rsid w:val="009346EF"/>
    <w:rsid w:val="00935113"/>
    <w:rsid w:val="0094040E"/>
    <w:rsid w:val="00941C54"/>
    <w:rsid w:val="00942E79"/>
    <w:rsid w:val="00943854"/>
    <w:rsid w:val="00943B24"/>
    <w:rsid w:val="00943CE2"/>
    <w:rsid w:val="00944909"/>
    <w:rsid w:val="00945902"/>
    <w:rsid w:val="009470AF"/>
    <w:rsid w:val="00951B4C"/>
    <w:rsid w:val="00952CFB"/>
    <w:rsid w:val="00952F1D"/>
    <w:rsid w:val="009536BA"/>
    <w:rsid w:val="00953990"/>
    <w:rsid w:val="009553E6"/>
    <w:rsid w:val="00957427"/>
    <w:rsid w:val="00957928"/>
    <w:rsid w:val="00960450"/>
    <w:rsid w:val="00964930"/>
    <w:rsid w:val="00966057"/>
    <w:rsid w:val="00970438"/>
    <w:rsid w:val="00970F76"/>
    <w:rsid w:val="00971AF0"/>
    <w:rsid w:val="009745DD"/>
    <w:rsid w:val="00976F74"/>
    <w:rsid w:val="009814D9"/>
    <w:rsid w:val="0098277B"/>
    <w:rsid w:val="009851AE"/>
    <w:rsid w:val="009875B5"/>
    <w:rsid w:val="009905CC"/>
    <w:rsid w:val="00990757"/>
    <w:rsid w:val="009910BF"/>
    <w:rsid w:val="00992627"/>
    <w:rsid w:val="00993570"/>
    <w:rsid w:val="0099473B"/>
    <w:rsid w:val="00994FAF"/>
    <w:rsid w:val="0099641A"/>
    <w:rsid w:val="00996914"/>
    <w:rsid w:val="009A0029"/>
    <w:rsid w:val="009A1292"/>
    <w:rsid w:val="009A182F"/>
    <w:rsid w:val="009A2377"/>
    <w:rsid w:val="009A280F"/>
    <w:rsid w:val="009A5881"/>
    <w:rsid w:val="009A5C51"/>
    <w:rsid w:val="009A71CB"/>
    <w:rsid w:val="009B0C9A"/>
    <w:rsid w:val="009B1F40"/>
    <w:rsid w:val="009B249B"/>
    <w:rsid w:val="009B26B0"/>
    <w:rsid w:val="009B341B"/>
    <w:rsid w:val="009B7167"/>
    <w:rsid w:val="009C0D98"/>
    <w:rsid w:val="009D377B"/>
    <w:rsid w:val="009D3C8D"/>
    <w:rsid w:val="009D3D0A"/>
    <w:rsid w:val="009D6BFF"/>
    <w:rsid w:val="009E1A43"/>
    <w:rsid w:val="009E2B78"/>
    <w:rsid w:val="009E2E3B"/>
    <w:rsid w:val="009E2ED1"/>
    <w:rsid w:val="009E63EF"/>
    <w:rsid w:val="009E73A7"/>
    <w:rsid w:val="009E7D3A"/>
    <w:rsid w:val="009F230D"/>
    <w:rsid w:val="009F2C66"/>
    <w:rsid w:val="009F375D"/>
    <w:rsid w:val="009F48FA"/>
    <w:rsid w:val="009F5F65"/>
    <w:rsid w:val="00A009AE"/>
    <w:rsid w:val="00A011A3"/>
    <w:rsid w:val="00A02F2A"/>
    <w:rsid w:val="00A03E9E"/>
    <w:rsid w:val="00A0713D"/>
    <w:rsid w:val="00A108DC"/>
    <w:rsid w:val="00A11E5D"/>
    <w:rsid w:val="00A12636"/>
    <w:rsid w:val="00A1304C"/>
    <w:rsid w:val="00A151A8"/>
    <w:rsid w:val="00A15E66"/>
    <w:rsid w:val="00A163E1"/>
    <w:rsid w:val="00A1643A"/>
    <w:rsid w:val="00A201F8"/>
    <w:rsid w:val="00A21E9D"/>
    <w:rsid w:val="00A22551"/>
    <w:rsid w:val="00A230EA"/>
    <w:rsid w:val="00A25917"/>
    <w:rsid w:val="00A26B26"/>
    <w:rsid w:val="00A27334"/>
    <w:rsid w:val="00A27A4A"/>
    <w:rsid w:val="00A31BA2"/>
    <w:rsid w:val="00A3205A"/>
    <w:rsid w:val="00A32078"/>
    <w:rsid w:val="00A32146"/>
    <w:rsid w:val="00A32F75"/>
    <w:rsid w:val="00A3319D"/>
    <w:rsid w:val="00A3555D"/>
    <w:rsid w:val="00A404E5"/>
    <w:rsid w:val="00A42A0A"/>
    <w:rsid w:val="00A436AC"/>
    <w:rsid w:val="00A442F7"/>
    <w:rsid w:val="00A45B7E"/>
    <w:rsid w:val="00A47464"/>
    <w:rsid w:val="00A47CCF"/>
    <w:rsid w:val="00A47F78"/>
    <w:rsid w:val="00A5077A"/>
    <w:rsid w:val="00A51435"/>
    <w:rsid w:val="00A517BF"/>
    <w:rsid w:val="00A52205"/>
    <w:rsid w:val="00A52250"/>
    <w:rsid w:val="00A5384C"/>
    <w:rsid w:val="00A54DB2"/>
    <w:rsid w:val="00A560F2"/>
    <w:rsid w:val="00A57CBC"/>
    <w:rsid w:val="00A606E4"/>
    <w:rsid w:val="00A617B2"/>
    <w:rsid w:val="00A62905"/>
    <w:rsid w:val="00A64370"/>
    <w:rsid w:val="00A64645"/>
    <w:rsid w:val="00A65142"/>
    <w:rsid w:val="00A722D0"/>
    <w:rsid w:val="00A7239F"/>
    <w:rsid w:val="00A727FB"/>
    <w:rsid w:val="00A72BC7"/>
    <w:rsid w:val="00A72D33"/>
    <w:rsid w:val="00A74909"/>
    <w:rsid w:val="00A75228"/>
    <w:rsid w:val="00A77541"/>
    <w:rsid w:val="00A8041A"/>
    <w:rsid w:val="00A84437"/>
    <w:rsid w:val="00A8455D"/>
    <w:rsid w:val="00A86617"/>
    <w:rsid w:val="00A900D8"/>
    <w:rsid w:val="00A9062B"/>
    <w:rsid w:val="00A90C2D"/>
    <w:rsid w:val="00A90F24"/>
    <w:rsid w:val="00A93F34"/>
    <w:rsid w:val="00A943B0"/>
    <w:rsid w:val="00A975F9"/>
    <w:rsid w:val="00A97818"/>
    <w:rsid w:val="00AA438E"/>
    <w:rsid w:val="00AA6C21"/>
    <w:rsid w:val="00AA7106"/>
    <w:rsid w:val="00AA7A00"/>
    <w:rsid w:val="00AB0D4A"/>
    <w:rsid w:val="00AB1B15"/>
    <w:rsid w:val="00AB2FA5"/>
    <w:rsid w:val="00AB3C0D"/>
    <w:rsid w:val="00AB4F81"/>
    <w:rsid w:val="00AB50B4"/>
    <w:rsid w:val="00AB7A13"/>
    <w:rsid w:val="00AC0668"/>
    <w:rsid w:val="00AC1736"/>
    <w:rsid w:val="00AC30C5"/>
    <w:rsid w:val="00AC65BF"/>
    <w:rsid w:val="00AC699A"/>
    <w:rsid w:val="00AD0E2B"/>
    <w:rsid w:val="00AD12F3"/>
    <w:rsid w:val="00AD16D2"/>
    <w:rsid w:val="00AD1AA7"/>
    <w:rsid w:val="00AD1C48"/>
    <w:rsid w:val="00AD1EE9"/>
    <w:rsid w:val="00AD250A"/>
    <w:rsid w:val="00AD38DD"/>
    <w:rsid w:val="00AD45C6"/>
    <w:rsid w:val="00AD4B33"/>
    <w:rsid w:val="00AD6AA7"/>
    <w:rsid w:val="00AD725C"/>
    <w:rsid w:val="00AE1696"/>
    <w:rsid w:val="00AE1A03"/>
    <w:rsid w:val="00AE2EBF"/>
    <w:rsid w:val="00AE658B"/>
    <w:rsid w:val="00AE702E"/>
    <w:rsid w:val="00AE7351"/>
    <w:rsid w:val="00AE7C70"/>
    <w:rsid w:val="00AF1597"/>
    <w:rsid w:val="00AF1B5B"/>
    <w:rsid w:val="00AF2896"/>
    <w:rsid w:val="00AF2EC2"/>
    <w:rsid w:val="00AF34AB"/>
    <w:rsid w:val="00AF370A"/>
    <w:rsid w:val="00AF3AA3"/>
    <w:rsid w:val="00AF3E78"/>
    <w:rsid w:val="00AF411A"/>
    <w:rsid w:val="00B0164A"/>
    <w:rsid w:val="00B0199F"/>
    <w:rsid w:val="00B01F05"/>
    <w:rsid w:val="00B0456C"/>
    <w:rsid w:val="00B0558A"/>
    <w:rsid w:val="00B067B0"/>
    <w:rsid w:val="00B122CD"/>
    <w:rsid w:val="00B1317E"/>
    <w:rsid w:val="00B13C90"/>
    <w:rsid w:val="00B14507"/>
    <w:rsid w:val="00B14F3A"/>
    <w:rsid w:val="00B2159A"/>
    <w:rsid w:val="00B21E4B"/>
    <w:rsid w:val="00B22804"/>
    <w:rsid w:val="00B2407D"/>
    <w:rsid w:val="00B248E6"/>
    <w:rsid w:val="00B2664B"/>
    <w:rsid w:val="00B309D5"/>
    <w:rsid w:val="00B30FF9"/>
    <w:rsid w:val="00B3326D"/>
    <w:rsid w:val="00B33CF9"/>
    <w:rsid w:val="00B37A0C"/>
    <w:rsid w:val="00B41324"/>
    <w:rsid w:val="00B422EE"/>
    <w:rsid w:val="00B427C7"/>
    <w:rsid w:val="00B43382"/>
    <w:rsid w:val="00B4511A"/>
    <w:rsid w:val="00B4569C"/>
    <w:rsid w:val="00B50092"/>
    <w:rsid w:val="00B5160D"/>
    <w:rsid w:val="00B52ABF"/>
    <w:rsid w:val="00B53392"/>
    <w:rsid w:val="00B53F3A"/>
    <w:rsid w:val="00B617D3"/>
    <w:rsid w:val="00B6395F"/>
    <w:rsid w:val="00B643F6"/>
    <w:rsid w:val="00B65E78"/>
    <w:rsid w:val="00B7093F"/>
    <w:rsid w:val="00B73242"/>
    <w:rsid w:val="00B74323"/>
    <w:rsid w:val="00B76705"/>
    <w:rsid w:val="00B767C5"/>
    <w:rsid w:val="00B807E3"/>
    <w:rsid w:val="00B809AB"/>
    <w:rsid w:val="00B8108E"/>
    <w:rsid w:val="00B81478"/>
    <w:rsid w:val="00B81ED2"/>
    <w:rsid w:val="00B83C7B"/>
    <w:rsid w:val="00B8436D"/>
    <w:rsid w:val="00B85E2B"/>
    <w:rsid w:val="00B90837"/>
    <w:rsid w:val="00B9141F"/>
    <w:rsid w:val="00B92086"/>
    <w:rsid w:val="00B92705"/>
    <w:rsid w:val="00B92F73"/>
    <w:rsid w:val="00B93151"/>
    <w:rsid w:val="00B93D00"/>
    <w:rsid w:val="00B93E95"/>
    <w:rsid w:val="00BA0999"/>
    <w:rsid w:val="00BA09E8"/>
    <w:rsid w:val="00BA40CA"/>
    <w:rsid w:val="00BA4770"/>
    <w:rsid w:val="00BA5F85"/>
    <w:rsid w:val="00BA7752"/>
    <w:rsid w:val="00BB172F"/>
    <w:rsid w:val="00BB2B5E"/>
    <w:rsid w:val="00BB4019"/>
    <w:rsid w:val="00BC0303"/>
    <w:rsid w:val="00BC364B"/>
    <w:rsid w:val="00BC3CA5"/>
    <w:rsid w:val="00BC4A52"/>
    <w:rsid w:val="00BC4C96"/>
    <w:rsid w:val="00BD4DB3"/>
    <w:rsid w:val="00BD5C13"/>
    <w:rsid w:val="00BD5EA1"/>
    <w:rsid w:val="00BD607E"/>
    <w:rsid w:val="00BD6ECA"/>
    <w:rsid w:val="00BD750A"/>
    <w:rsid w:val="00BE0F78"/>
    <w:rsid w:val="00BE2159"/>
    <w:rsid w:val="00BE27C8"/>
    <w:rsid w:val="00BE281F"/>
    <w:rsid w:val="00BF1776"/>
    <w:rsid w:val="00BF20BA"/>
    <w:rsid w:val="00BF3419"/>
    <w:rsid w:val="00BF3B35"/>
    <w:rsid w:val="00C004BF"/>
    <w:rsid w:val="00C02F64"/>
    <w:rsid w:val="00C055DA"/>
    <w:rsid w:val="00C06369"/>
    <w:rsid w:val="00C0693E"/>
    <w:rsid w:val="00C1201C"/>
    <w:rsid w:val="00C14859"/>
    <w:rsid w:val="00C16FE6"/>
    <w:rsid w:val="00C17FFC"/>
    <w:rsid w:val="00C22604"/>
    <w:rsid w:val="00C22BF4"/>
    <w:rsid w:val="00C27C62"/>
    <w:rsid w:val="00C307A2"/>
    <w:rsid w:val="00C30BE7"/>
    <w:rsid w:val="00C320C6"/>
    <w:rsid w:val="00C32DB8"/>
    <w:rsid w:val="00C3661C"/>
    <w:rsid w:val="00C36B9B"/>
    <w:rsid w:val="00C37B7D"/>
    <w:rsid w:val="00C40969"/>
    <w:rsid w:val="00C42CCD"/>
    <w:rsid w:val="00C47633"/>
    <w:rsid w:val="00C51007"/>
    <w:rsid w:val="00C55060"/>
    <w:rsid w:val="00C55610"/>
    <w:rsid w:val="00C56153"/>
    <w:rsid w:val="00C604C2"/>
    <w:rsid w:val="00C62485"/>
    <w:rsid w:val="00C624AB"/>
    <w:rsid w:val="00C62CC3"/>
    <w:rsid w:val="00C64FA5"/>
    <w:rsid w:val="00C6579D"/>
    <w:rsid w:val="00C65B5F"/>
    <w:rsid w:val="00C66C6A"/>
    <w:rsid w:val="00C73032"/>
    <w:rsid w:val="00C75D2E"/>
    <w:rsid w:val="00C83413"/>
    <w:rsid w:val="00C8399D"/>
    <w:rsid w:val="00C839B3"/>
    <w:rsid w:val="00C842B9"/>
    <w:rsid w:val="00C849F2"/>
    <w:rsid w:val="00C859E5"/>
    <w:rsid w:val="00C86567"/>
    <w:rsid w:val="00C87C93"/>
    <w:rsid w:val="00C91DAD"/>
    <w:rsid w:val="00C92C22"/>
    <w:rsid w:val="00C94666"/>
    <w:rsid w:val="00C9566C"/>
    <w:rsid w:val="00C97410"/>
    <w:rsid w:val="00CA24B8"/>
    <w:rsid w:val="00CA45EA"/>
    <w:rsid w:val="00CA4EDB"/>
    <w:rsid w:val="00CA594E"/>
    <w:rsid w:val="00CB20CA"/>
    <w:rsid w:val="00CB228E"/>
    <w:rsid w:val="00CB2897"/>
    <w:rsid w:val="00CB67F0"/>
    <w:rsid w:val="00CC0EAF"/>
    <w:rsid w:val="00CC2026"/>
    <w:rsid w:val="00CC29A5"/>
    <w:rsid w:val="00CC3118"/>
    <w:rsid w:val="00CC3728"/>
    <w:rsid w:val="00CC3D69"/>
    <w:rsid w:val="00CC633A"/>
    <w:rsid w:val="00CC7DBC"/>
    <w:rsid w:val="00CD058D"/>
    <w:rsid w:val="00CD1219"/>
    <w:rsid w:val="00CD14E7"/>
    <w:rsid w:val="00CD17C9"/>
    <w:rsid w:val="00CD3F29"/>
    <w:rsid w:val="00CD5581"/>
    <w:rsid w:val="00CD6298"/>
    <w:rsid w:val="00CD6E23"/>
    <w:rsid w:val="00CD7DDA"/>
    <w:rsid w:val="00CE1C17"/>
    <w:rsid w:val="00CE3B66"/>
    <w:rsid w:val="00CE540D"/>
    <w:rsid w:val="00CE54B0"/>
    <w:rsid w:val="00CE6A6B"/>
    <w:rsid w:val="00CE799B"/>
    <w:rsid w:val="00CF1CC4"/>
    <w:rsid w:val="00CF1E62"/>
    <w:rsid w:val="00CF3D6A"/>
    <w:rsid w:val="00CF45AB"/>
    <w:rsid w:val="00CF5E72"/>
    <w:rsid w:val="00CF65F5"/>
    <w:rsid w:val="00CF7D41"/>
    <w:rsid w:val="00D0103D"/>
    <w:rsid w:val="00D02F9F"/>
    <w:rsid w:val="00D040EB"/>
    <w:rsid w:val="00D05453"/>
    <w:rsid w:val="00D067CE"/>
    <w:rsid w:val="00D068DD"/>
    <w:rsid w:val="00D06BE3"/>
    <w:rsid w:val="00D116F4"/>
    <w:rsid w:val="00D11B23"/>
    <w:rsid w:val="00D1469B"/>
    <w:rsid w:val="00D17DB7"/>
    <w:rsid w:val="00D2034B"/>
    <w:rsid w:val="00D21EDA"/>
    <w:rsid w:val="00D22433"/>
    <w:rsid w:val="00D231F1"/>
    <w:rsid w:val="00D23C4B"/>
    <w:rsid w:val="00D23E8F"/>
    <w:rsid w:val="00D23F07"/>
    <w:rsid w:val="00D24840"/>
    <w:rsid w:val="00D248C1"/>
    <w:rsid w:val="00D25240"/>
    <w:rsid w:val="00D2705D"/>
    <w:rsid w:val="00D31A06"/>
    <w:rsid w:val="00D32C7C"/>
    <w:rsid w:val="00D33C80"/>
    <w:rsid w:val="00D342B6"/>
    <w:rsid w:val="00D3492B"/>
    <w:rsid w:val="00D34B22"/>
    <w:rsid w:val="00D3581B"/>
    <w:rsid w:val="00D358AF"/>
    <w:rsid w:val="00D36314"/>
    <w:rsid w:val="00D36CDD"/>
    <w:rsid w:val="00D3718A"/>
    <w:rsid w:val="00D4018C"/>
    <w:rsid w:val="00D417E7"/>
    <w:rsid w:val="00D465FF"/>
    <w:rsid w:val="00D4765E"/>
    <w:rsid w:val="00D47BC4"/>
    <w:rsid w:val="00D50AC0"/>
    <w:rsid w:val="00D51468"/>
    <w:rsid w:val="00D526E6"/>
    <w:rsid w:val="00D52F6B"/>
    <w:rsid w:val="00D533EC"/>
    <w:rsid w:val="00D538B6"/>
    <w:rsid w:val="00D53DA6"/>
    <w:rsid w:val="00D55701"/>
    <w:rsid w:val="00D56CBC"/>
    <w:rsid w:val="00D57123"/>
    <w:rsid w:val="00D607AF"/>
    <w:rsid w:val="00D70BCC"/>
    <w:rsid w:val="00D748A3"/>
    <w:rsid w:val="00D75DCB"/>
    <w:rsid w:val="00D77403"/>
    <w:rsid w:val="00D77E14"/>
    <w:rsid w:val="00D80B2F"/>
    <w:rsid w:val="00D80DE0"/>
    <w:rsid w:val="00D81F14"/>
    <w:rsid w:val="00D8250A"/>
    <w:rsid w:val="00D82734"/>
    <w:rsid w:val="00D82F77"/>
    <w:rsid w:val="00D865A1"/>
    <w:rsid w:val="00D871E7"/>
    <w:rsid w:val="00D87C7F"/>
    <w:rsid w:val="00D913E3"/>
    <w:rsid w:val="00D92CEA"/>
    <w:rsid w:val="00D954CF"/>
    <w:rsid w:val="00D97065"/>
    <w:rsid w:val="00D9729A"/>
    <w:rsid w:val="00D977EF"/>
    <w:rsid w:val="00D97837"/>
    <w:rsid w:val="00D979EA"/>
    <w:rsid w:val="00DA01FB"/>
    <w:rsid w:val="00DA0302"/>
    <w:rsid w:val="00DA2B01"/>
    <w:rsid w:val="00DA7157"/>
    <w:rsid w:val="00DB0354"/>
    <w:rsid w:val="00DB22B3"/>
    <w:rsid w:val="00DB248D"/>
    <w:rsid w:val="00DB2B33"/>
    <w:rsid w:val="00DB2D0F"/>
    <w:rsid w:val="00DC0BD1"/>
    <w:rsid w:val="00DC1DD4"/>
    <w:rsid w:val="00DC31B0"/>
    <w:rsid w:val="00DC43D3"/>
    <w:rsid w:val="00DC5DA2"/>
    <w:rsid w:val="00DC7270"/>
    <w:rsid w:val="00DC778A"/>
    <w:rsid w:val="00DD0A8A"/>
    <w:rsid w:val="00DD340F"/>
    <w:rsid w:val="00DD7015"/>
    <w:rsid w:val="00DE21DA"/>
    <w:rsid w:val="00DE2966"/>
    <w:rsid w:val="00DE4822"/>
    <w:rsid w:val="00DE572C"/>
    <w:rsid w:val="00DE5DC4"/>
    <w:rsid w:val="00DF03AB"/>
    <w:rsid w:val="00DF0907"/>
    <w:rsid w:val="00DF1523"/>
    <w:rsid w:val="00DF1936"/>
    <w:rsid w:val="00DF2046"/>
    <w:rsid w:val="00DF47EE"/>
    <w:rsid w:val="00DF4BB9"/>
    <w:rsid w:val="00DF5C2E"/>
    <w:rsid w:val="00DF6302"/>
    <w:rsid w:val="00DF6931"/>
    <w:rsid w:val="00E00198"/>
    <w:rsid w:val="00E01D49"/>
    <w:rsid w:val="00E03653"/>
    <w:rsid w:val="00E0585A"/>
    <w:rsid w:val="00E05982"/>
    <w:rsid w:val="00E05F42"/>
    <w:rsid w:val="00E063A4"/>
    <w:rsid w:val="00E0652F"/>
    <w:rsid w:val="00E0667A"/>
    <w:rsid w:val="00E070AD"/>
    <w:rsid w:val="00E0774C"/>
    <w:rsid w:val="00E07A6B"/>
    <w:rsid w:val="00E107D4"/>
    <w:rsid w:val="00E12761"/>
    <w:rsid w:val="00E12805"/>
    <w:rsid w:val="00E1305F"/>
    <w:rsid w:val="00E154EB"/>
    <w:rsid w:val="00E16181"/>
    <w:rsid w:val="00E16D09"/>
    <w:rsid w:val="00E202E7"/>
    <w:rsid w:val="00E23C0B"/>
    <w:rsid w:val="00E2510B"/>
    <w:rsid w:val="00E25154"/>
    <w:rsid w:val="00E262A0"/>
    <w:rsid w:val="00E26A42"/>
    <w:rsid w:val="00E3186C"/>
    <w:rsid w:val="00E32627"/>
    <w:rsid w:val="00E33226"/>
    <w:rsid w:val="00E334DE"/>
    <w:rsid w:val="00E33FB2"/>
    <w:rsid w:val="00E355D7"/>
    <w:rsid w:val="00E372F8"/>
    <w:rsid w:val="00E3771B"/>
    <w:rsid w:val="00E37D82"/>
    <w:rsid w:val="00E43A11"/>
    <w:rsid w:val="00E44AED"/>
    <w:rsid w:val="00E453A5"/>
    <w:rsid w:val="00E526D8"/>
    <w:rsid w:val="00E528C2"/>
    <w:rsid w:val="00E53B58"/>
    <w:rsid w:val="00E53CC1"/>
    <w:rsid w:val="00E60E04"/>
    <w:rsid w:val="00E62E72"/>
    <w:rsid w:val="00E64CE9"/>
    <w:rsid w:val="00E64DC1"/>
    <w:rsid w:val="00E658AF"/>
    <w:rsid w:val="00E67189"/>
    <w:rsid w:val="00E70F6B"/>
    <w:rsid w:val="00E717C6"/>
    <w:rsid w:val="00E72CE8"/>
    <w:rsid w:val="00E752AB"/>
    <w:rsid w:val="00E75920"/>
    <w:rsid w:val="00E75C4B"/>
    <w:rsid w:val="00E767F9"/>
    <w:rsid w:val="00E776BE"/>
    <w:rsid w:val="00E8010F"/>
    <w:rsid w:val="00E83C96"/>
    <w:rsid w:val="00E8528E"/>
    <w:rsid w:val="00E86A41"/>
    <w:rsid w:val="00E86D1E"/>
    <w:rsid w:val="00E90122"/>
    <w:rsid w:val="00E90E6F"/>
    <w:rsid w:val="00E91AD6"/>
    <w:rsid w:val="00E922AC"/>
    <w:rsid w:val="00E95344"/>
    <w:rsid w:val="00E95A75"/>
    <w:rsid w:val="00E95B6B"/>
    <w:rsid w:val="00E95BD2"/>
    <w:rsid w:val="00E973BE"/>
    <w:rsid w:val="00E979D9"/>
    <w:rsid w:val="00E97B00"/>
    <w:rsid w:val="00EA1651"/>
    <w:rsid w:val="00EA1747"/>
    <w:rsid w:val="00EA1E82"/>
    <w:rsid w:val="00EA38EA"/>
    <w:rsid w:val="00EA4912"/>
    <w:rsid w:val="00EA57E1"/>
    <w:rsid w:val="00EA77CC"/>
    <w:rsid w:val="00EB0B44"/>
    <w:rsid w:val="00EB2768"/>
    <w:rsid w:val="00EB481B"/>
    <w:rsid w:val="00EB5436"/>
    <w:rsid w:val="00EB5730"/>
    <w:rsid w:val="00EB6FCB"/>
    <w:rsid w:val="00EC029A"/>
    <w:rsid w:val="00EC04AD"/>
    <w:rsid w:val="00EC1B92"/>
    <w:rsid w:val="00EC2371"/>
    <w:rsid w:val="00EC52F7"/>
    <w:rsid w:val="00EC542B"/>
    <w:rsid w:val="00EC562D"/>
    <w:rsid w:val="00EC70DB"/>
    <w:rsid w:val="00EC720C"/>
    <w:rsid w:val="00ED3D27"/>
    <w:rsid w:val="00ED4BF1"/>
    <w:rsid w:val="00ED6439"/>
    <w:rsid w:val="00EE0665"/>
    <w:rsid w:val="00EE0F99"/>
    <w:rsid w:val="00EE1928"/>
    <w:rsid w:val="00EE2D12"/>
    <w:rsid w:val="00EE5591"/>
    <w:rsid w:val="00EE60E8"/>
    <w:rsid w:val="00EF0149"/>
    <w:rsid w:val="00EF167C"/>
    <w:rsid w:val="00EF645C"/>
    <w:rsid w:val="00EF7E2C"/>
    <w:rsid w:val="00F003E1"/>
    <w:rsid w:val="00F02CF6"/>
    <w:rsid w:val="00F04454"/>
    <w:rsid w:val="00F06C7B"/>
    <w:rsid w:val="00F13ECC"/>
    <w:rsid w:val="00F16CBA"/>
    <w:rsid w:val="00F20740"/>
    <w:rsid w:val="00F2074D"/>
    <w:rsid w:val="00F2094C"/>
    <w:rsid w:val="00F220EB"/>
    <w:rsid w:val="00F248BC"/>
    <w:rsid w:val="00F24F97"/>
    <w:rsid w:val="00F2596A"/>
    <w:rsid w:val="00F27B2B"/>
    <w:rsid w:val="00F27EB1"/>
    <w:rsid w:val="00F3082B"/>
    <w:rsid w:val="00F317D4"/>
    <w:rsid w:val="00F34219"/>
    <w:rsid w:val="00F3671A"/>
    <w:rsid w:val="00F36E0F"/>
    <w:rsid w:val="00F40C2A"/>
    <w:rsid w:val="00F427A3"/>
    <w:rsid w:val="00F439C0"/>
    <w:rsid w:val="00F52135"/>
    <w:rsid w:val="00F55713"/>
    <w:rsid w:val="00F60A72"/>
    <w:rsid w:val="00F648D0"/>
    <w:rsid w:val="00F64D94"/>
    <w:rsid w:val="00F65732"/>
    <w:rsid w:val="00F65D3F"/>
    <w:rsid w:val="00F66639"/>
    <w:rsid w:val="00F706EF"/>
    <w:rsid w:val="00F717FD"/>
    <w:rsid w:val="00F7185C"/>
    <w:rsid w:val="00F71BB3"/>
    <w:rsid w:val="00F71FD4"/>
    <w:rsid w:val="00F7209C"/>
    <w:rsid w:val="00F725D0"/>
    <w:rsid w:val="00F73A24"/>
    <w:rsid w:val="00F73B54"/>
    <w:rsid w:val="00F74EE9"/>
    <w:rsid w:val="00F80B02"/>
    <w:rsid w:val="00F81E37"/>
    <w:rsid w:val="00F8227E"/>
    <w:rsid w:val="00F82CC5"/>
    <w:rsid w:val="00F83AB0"/>
    <w:rsid w:val="00F84EA7"/>
    <w:rsid w:val="00F85E7E"/>
    <w:rsid w:val="00F87823"/>
    <w:rsid w:val="00F9046C"/>
    <w:rsid w:val="00F91CC5"/>
    <w:rsid w:val="00F9453D"/>
    <w:rsid w:val="00F97DED"/>
    <w:rsid w:val="00FA0327"/>
    <w:rsid w:val="00FA069A"/>
    <w:rsid w:val="00FA30E4"/>
    <w:rsid w:val="00FA42EB"/>
    <w:rsid w:val="00FA5489"/>
    <w:rsid w:val="00FA5F7D"/>
    <w:rsid w:val="00FA67BD"/>
    <w:rsid w:val="00FA68AC"/>
    <w:rsid w:val="00FA6CDF"/>
    <w:rsid w:val="00FB037A"/>
    <w:rsid w:val="00FB2528"/>
    <w:rsid w:val="00FB2FED"/>
    <w:rsid w:val="00FB5434"/>
    <w:rsid w:val="00FB5FB4"/>
    <w:rsid w:val="00FB6476"/>
    <w:rsid w:val="00FB648F"/>
    <w:rsid w:val="00FB7061"/>
    <w:rsid w:val="00FB7099"/>
    <w:rsid w:val="00FB773F"/>
    <w:rsid w:val="00FB78A2"/>
    <w:rsid w:val="00FC0473"/>
    <w:rsid w:val="00FC0E03"/>
    <w:rsid w:val="00FC1D4D"/>
    <w:rsid w:val="00FC266B"/>
    <w:rsid w:val="00FC304E"/>
    <w:rsid w:val="00FC637A"/>
    <w:rsid w:val="00FD10AA"/>
    <w:rsid w:val="00FD14D2"/>
    <w:rsid w:val="00FD3A44"/>
    <w:rsid w:val="00FD7B7D"/>
    <w:rsid w:val="00FE1970"/>
    <w:rsid w:val="00FE3389"/>
    <w:rsid w:val="00FE47D7"/>
    <w:rsid w:val="00FE5145"/>
    <w:rsid w:val="00FE6A24"/>
    <w:rsid w:val="00FE6A93"/>
    <w:rsid w:val="00FE70E4"/>
    <w:rsid w:val="00FF0CA0"/>
    <w:rsid w:val="00FF29C6"/>
    <w:rsid w:val="00FF30AD"/>
    <w:rsid w:val="00FF413B"/>
    <w:rsid w:val="00FF495D"/>
    <w:rsid w:val="00FF5041"/>
    <w:rsid w:val="00FF5388"/>
    <w:rsid w:val="00FF606A"/>
    <w:rsid w:val="00FF6407"/>
    <w:rsid w:val="00FF656E"/>
    <w:rsid w:val="00FF6BA3"/>
    <w:rsid w:val="00FF705F"/>
    <w:rsid w:val="00FF74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8F"/>
    <w:rPr>
      <w:sz w:val="24"/>
      <w:szCs w:val="24"/>
    </w:rPr>
  </w:style>
  <w:style w:type="paragraph" w:styleId="Ttulo1">
    <w:name w:val="heading 1"/>
    <w:basedOn w:val="Normal"/>
    <w:next w:val="Normal"/>
    <w:qFormat/>
    <w:rsid w:val="00014F8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014F8F"/>
    <w:pPr>
      <w:keepNext/>
      <w:spacing w:before="240" w:after="60"/>
      <w:outlineLvl w:val="1"/>
    </w:pPr>
    <w:rPr>
      <w:rFonts w:ascii="Arial" w:hAnsi="Arial"/>
      <w:b/>
      <w:bCs/>
      <w:i/>
      <w:iCs/>
      <w:sz w:val="28"/>
      <w:szCs w:val="28"/>
    </w:rPr>
  </w:style>
  <w:style w:type="paragraph" w:styleId="Ttulo3">
    <w:name w:val="heading 3"/>
    <w:basedOn w:val="Normal"/>
    <w:next w:val="Normal"/>
    <w:qFormat/>
    <w:rsid w:val="00014F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014F8F"/>
    <w:pPr>
      <w:keepNext/>
      <w:spacing w:before="240" w:after="60"/>
      <w:outlineLvl w:val="3"/>
    </w:pPr>
    <w:rPr>
      <w:b/>
      <w:bCs/>
      <w:sz w:val="28"/>
      <w:szCs w:val="28"/>
    </w:rPr>
  </w:style>
  <w:style w:type="paragraph" w:styleId="Ttulo5">
    <w:name w:val="heading 5"/>
    <w:basedOn w:val="Normal"/>
    <w:next w:val="Normal"/>
    <w:qFormat/>
    <w:rsid w:val="00014F8F"/>
    <w:pPr>
      <w:spacing w:before="240" w:after="60"/>
      <w:outlineLvl w:val="4"/>
    </w:pPr>
    <w:rPr>
      <w:b/>
      <w:bCs/>
      <w:i/>
      <w:iCs/>
      <w:sz w:val="26"/>
      <w:szCs w:val="26"/>
    </w:rPr>
  </w:style>
  <w:style w:type="paragraph" w:styleId="Ttulo6">
    <w:name w:val="heading 6"/>
    <w:basedOn w:val="Normal"/>
    <w:next w:val="Normal"/>
    <w:link w:val="Ttulo6Char"/>
    <w:qFormat/>
    <w:rsid w:val="00014F8F"/>
    <w:pPr>
      <w:keepNext/>
      <w:jc w:val="center"/>
      <w:outlineLvl w:val="5"/>
    </w:pPr>
    <w:rPr>
      <w:rFonts w:ascii="Arial" w:hAnsi="Arial"/>
      <w:b/>
      <w:sz w:val="22"/>
      <w:szCs w:val="20"/>
    </w:rPr>
  </w:style>
  <w:style w:type="paragraph" w:styleId="Ttulo7">
    <w:name w:val="heading 7"/>
    <w:basedOn w:val="Normal"/>
    <w:next w:val="Normal"/>
    <w:link w:val="Ttulo7Char"/>
    <w:qFormat/>
    <w:rsid w:val="004B45A6"/>
    <w:pPr>
      <w:keepNext/>
      <w:ind w:right="-1"/>
      <w:jc w:val="both"/>
      <w:outlineLvl w:val="6"/>
    </w:pPr>
    <w:rPr>
      <w:rFonts w:ascii="Arial" w:hAnsi="Arial"/>
      <w:b/>
      <w:color w:val="000000"/>
      <w:sz w:val="20"/>
      <w:szCs w:val="20"/>
    </w:rPr>
  </w:style>
  <w:style w:type="paragraph" w:styleId="Ttulo8">
    <w:name w:val="heading 8"/>
    <w:basedOn w:val="Normal"/>
    <w:next w:val="Normal"/>
    <w:link w:val="Ttulo8Char"/>
    <w:qFormat/>
    <w:rsid w:val="004B45A6"/>
    <w:pPr>
      <w:keepNext/>
      <w:jc w:val="both"/>
      <w:outlineLvl w:val="7"/>
    </w:pPr>
    <w:rPr>
      <w:b/>
      <w:sz w:val="26"/>
      <w:szCs w:val="20"/>
    </w:rPr>
  </w:style>
  <w:style w:type="paragraph" w:styleId="Ttulo9">
    <w:name w:val="heading 9"/>
    <w:basedOn w:val="Normal"/>
    <w:next w:val="Normal"/>
    <w:link w:val="Ttulo9Char"/>
    <w:qFormat/>
    <w:rsid w:val="004B45A6"/>
    <w:pPr>
      <w:keepNext/>
      <w:jc w:val="both"/>
      <w:outlineLvl w:val="8"/>
    </w:pPr>
    <w:rPr>
      <w:rFonts w:ascii="Arial" w:hAnsi="Arial"/>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rsid w:val="00014F8F"/>
    <w:rPr>
      <w:sz w:val="24"/>
      <w:szCs w:val="24"/>
    </w:rPr>
  </w:style>
  <w:style w:type="paragraph" w:styleId="Lista">
    <w:name w:val="List"/>
    <w:basedOn w:val="Normal"/>
    <w:rsid w:val="00014F8F"/>
    <w:pPr>
      <w:ind w:left="283" w:hanging="283"/>
    </w:pPr>
  </w:style>
  <w:style w:type="paragraph" w:styleId="Lista2">
    <w:name w:val="List 2"/>
    <w:basedOn w:val="Normal"/>
    <w:rsid w:val="00014F8F"/>
    <w:pPr>
      <w:ind w:left="566" w:hanging="283"/>
    </w:pPr>
  </w:style>
  <w:style w:type="paragraph" w:styleId="Lista3">
    <w:name w:val="List 3"/>
    <w:basedOn w:val="Normal"/>
    <w:rsid w:val="00014F8F"/>
    <w:pPr>
      <w:ind w:left="849" w:hanging="283"/>
    </w:pPr>
  </w:style>
  <w:style w:type="paragraph" w:styleId="Lista4">
    <w:name w:val="List 4"/>
    <w:basedOn w:val="Normal"/>
    <w:rsid w:val="00014F8F"/>
    <w:pPr>
      <w:ind w:left="1132" w:hanging="283"/>
    </w:pPr>
  </w:style>
  <w:style w:type="paragraph" w:styleId="Cabealhodamensagem">
    <w:name w:val="Message Header"/>
    <w:basedOn w:val="Normal"/>
    <w:rsid w:val="00014F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Corpodetexto">
    <w:name w:val="Body Text"/>
    <w:basedOn w:val="Normal"/>
    <w:link w:val="CorpodetextoChar"/>
    <w:uiPriority w:val="99"/>
    <w:rsid w:val="00014F8F"/>
    <w:pPr>
      <w:spacing w:after="120"/>
    </w:pPr>
  </w:style>
  <w:style w:type="paragraph" w:styleId="Recuodecorpodetexto">
    <w:name w:val="Body Text Indent"/>
    <w:basedOn w:val="Normal"/>
    <w:link w:val="RecuodecorpodetextoChar"/>
    <w:rsid w:val="00014F8F"/>
    <w:pPr>
      <w:spacing w:after="120"/>
      <w:ind w:left="283"/>
    </w:pPr>
  </w:style>
  <w:style w:type="paragraph" w:styleId="Primeirorecuodecorpodetexto2">
    <w:name w:val="Body Text First Indent 2"/>
    <w:basedOn w:val="Recuodecorpodetexto"/>
    <w:rsid w:val="00014F8F"/>
    <w:pPr>
      <w:ind w:firstLine="210"/>
    </w:pPr>
  </w:style>
  <w:style w:type="paragraph" w:styleId="Cabealho">
    <w:name w:val="header"/>
    <w:aliases w:val="Cabeçalho1,Char"/>
    <w:basedOn w:val="Normal"/>
    <w:link w:val="CabealhoChar"/>
    <w:uiPriority w:val="99"/>
    <w:rsid w:val="00014F8F"/>
    <w:pPr>
      <w:tabs>
        <w:tab w:val="center" w:pos="4419"/>
        <w:tab w:val="right" w:pos="8838"/>
      </w:tabs>
      <w:jc w:val="both"/>
    </w:pPr>
    <w:rPr>
      <w:szCs w:val="20"/>
    </w:rPr>
  </w:style>
  <w:style w:type="paragraph" w:customStyle="1" w:styleId="Corpodetexto31">
    <w:name w:val="Corpo de texto 31"/>
    <w:basedOn w:val="Normal"/>
    <w:rsid w:val="00014F8F"/>
    <w:pPr>
      <w:widowControl w:val="0"/>
      <w:jc w:val="both"/>
    </w:pPr>
    <w:rPr>
      <w:sz w:val="20"/>
      <w:szCs w:val="20"/>
    </w:rPr>
  </w:style>
  <w:style w:type="paragraph" w:styleId="Corpodetexto2">
    <w:name w:val="Body Text 2"/>
    <w:basedOn w:val="Normal"/>
    <w:rsid w:val="00014F8F"/>
    <w:pPr>
      <w:spacing w:after="120" w:line="480" w:lineRule="auto"/>
    </w:pPr>
  </w:style>
  <w:style w:type="paragraph" w:styleId="Rodap">
    <w:name w:val="footer"/>
    <w:basedOn w:val="Normal"/>
    <w:link w:val="RodapChar"/>
    <w:uiPriority w:val="99"/>
    <w:rsid w:val="00014F8F"/>
    <w:pPr>
      <w:tabs>
        <w:tab w:val="center" w:pos="4252"/>
        <w:tab w:val="right" w:pos="8504"/>
      </w:tabs>
    </w:pPr>
  </w:style>
  <w:style w:type="paragraph" w:styleId="Recuodecorpodetexto2">
    <w:name w:val="Body Text Indent 2"/>
    <w:basedOn w:val="Normal"/>
    <w:link w:val="Recuodecorpodetexto2Char"/>
    <w:rsid w:val="00014F8F"/>
    <w:pPr>
      <w:spacing w:after="120" w:line="480" w:lineRule="auto"/>
      <w:ind w:left="283"/>
    </w:pPr>
  </w:style>
  <w:style w:type="paragraph" w:styleId="Corpodetexto3">
    <w:name w:val="Body Text 3"/>
    <w:basedOn w:val="Normal"/>
    <w:rsid w:val="00014F8F"/>
    <w:pPr>
      <w:spacing w:after="120"/>
    </w:pPr>
    <w:rPr>
      <w:sz w:val="16"/>
      <w:szCs w:val="16"/>
    </w:rPr>
  </w:style>
  <w:style w:type="paragraph" w:styleId="NormalWeb">
    <w:name w:val="Normal (Web)"/>
    <w:basedOn w:val="Normal"/>
    <w:rsid w:val="00014F8F"/>
    <w:pPr>
      <w:spacing w:before="100" w:beforeAutospacing="1" w:after="100" w:afterAutospacing="1"/>
    </w:pPr>
    <w:rPr>
      <w:rFonts w:ascii="Arial Unicode MS" w:eastAsia="Arial Unicode MS" w:hAnsi="Arial Unicode MS" w:cs="Arial Unicode MS" w:hint="eastAsia"/>
    </w:rPr>
  </w:style>
  <w:style w:type="character" w:styleId="HiperlinkVisitado">
    <w:name w:val="FollowedHyperlink"/>
    <w:basedOn w:val="Fontepargpadro"/>
    <w:rsid w:val="00014F8F"/>
    <w:rPr>
      <w:color w:val="800080"/>
      <w:u w:val="single"/>
    </w:rPr>
  </w:style>
  <w:style w:type="character" w:styleId="Hyperlink">
    <w:name w:val="Hyperlink"/>
    <w:basedOn w:val="Fontepargpadro"/>
    <w:rsid w:val="00014F8F"/>
    <w:rPr>
      <w:color w:val="0000FF"/>
      <w:u w:val="single"/>
    </w:rPr>
  </w:style>
  <w:style w:type="paragraph" w:styleId="Textoembloco">
    <w:name w:val="Block Text"/>
    <w:basedOn w:val="Normal"/>
    <w:rsid w:val="00014F8F"/>
    <w:pPr>
      <w:ind w:left="426" w:right="51"/>
      <w:jc w:val="both"/>
    </w:pPr>
    <w:rPr>
      <w:snapToGrid w:val="0"/>
      <w:szCs w:val="20"/>
    </w:rPr>
  </w:style>
  <w:style w:type="table" w:styleId="Tabelacomgrade">
    <w:name w:val="Table Grid"/>
    <w:basedOn w:val="Tabelanormal"/>
    <w:uiPriority w:val="59"/>
    <w:rsid w:val="00014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014F8F"/>
    <w:pPr>
      <w:numPr>
        <w:numId w:val="2"/>
      </w:numPr>
    </w:pPr>
  </w:style>
  <w:style w:type="paragraph" w:customStyle="1" w:styleId="Recuodecorpodetexto21">
    <w:name w:val="Recuo de corpo de texto 21"/>
    <w:basedOn w:val="Normal"/>
    <w:rsid w:val="00014F8F"/>
    <w:pPr>
      <w:widowControl w:val="0"/>
      <w:tabs>
        <w:tab w:val="left" w:pos="4878"/>
      </w:tabs>
      <w:suppressAutoHyphens/>
      <w:ind w:left="2977" w:hanging="567"/>
      <w:jc w:val="both"/>
    </w:pPr>
    <w:rPr>
      <w:szCs w:val="20"/>
      <w:lang w:eastAsia="ar-SA"/>
    </w:rPr>
  </w:style>
  <w:style w:type="paragraph" w:customStyle="1" w:styleId="Default">
    <w:name w:val="Default"/>
    <w:rsid w:val="00014F8F"/>
    <w:pPr>
      <w:autoSpaceDE w:val="0"/>
      <w:autoSpaceDN w:val="0"/>
      <w:adjustRightInd w:val="0"/>
    </w:pPr>
    <w:rPr>
      <w:color w:val="000000"/>
      <w:sz w:val="24"/>
      <w:szCs w:val="24"/>
    </w:rPr>
  </w:style>
  <w:style w:type="paragraph" w:styleId="Textodebalo">
    <w:name w:val="Balloon Text"/>
    <w:basedOn w:val="Normal"/>
    <w:link w:val="TextodebaloChar"/>
    <w:uiPriority w:val="99"/>
    <w:rsid w:val="001C3D02"/>
    <w:rPr>
      <w:rFonts w:ascii="Tahoma" w:hAnsi="Tahoma" w:cs="Tahoma"/>
      <w:sz w:val="16"/>
      <w:szCs w:val="16"/>
    </w:rPr>
  </w:style>
  <w:style w:type="character" w:customStyle="1" w:styleId="TextodebaloChar">
    <w:name w:val="Texto de balão Char"/>
    <w:basedOn w:val="Fontepargpadro"/>
    <w:link w:val="Textodebalo"/>
    <w:uiPriority w:val="99"/>
    <w:rsid w:val="001C3D02"/>
    <w:rPr>
      <w:rFonts w:ascii="Tahoma" w:hAnsi="Tahoma" w:cs="Tahoma"/>
      <w:sz w:val="16"/>
      <w:szCs w:val="16"/>
    </w:rPr>
  </w:style>
  <w:style w:type="character" w:customStyle="1" w:styleId="Ttulo6Char">
    <w:name w:val="Título 6 Char"/>
    <w:basedOn w:val="Fontepargpadro"/>
    <w:link w:val="Ttulo6"/>
    <w:rsid w:val="00064872"/>
    <w:rPr>
      <w:rFonts w:ascii="Arial" w:hAnsi="Arial"/>
      <w:b/>
      <w:sz w:val="22"/>
      <w:lang w:val="pt-BR" w:eastAsia="pt-BR" w:bidi="ar-SA"/>
    </w:rPr>
  </w:style>
  <w:style w:type="character" w:customStyle="1" w:styleId="RecuodecorpodetextoChar">
    <w:name w:val="Recuo de corpo de texto Char"/>
    <w:basedOn w:val="Fontepargpadro"/>
    <w:link w:val="Recuodecorpodetexto"/>
    <w:rsid w:val="00064872"/>
    <w:rPr>
      <w:sz w:val="24"/>
      <w:szCs w:val="24"/>
      <w:lang w:val="pt-BR" w:eastAsia="pt-BR" w:bidi="ar-SA"/>
    </w:rPr>
  </w:style>
  <w:style w:type="paragraph" w:customStyle="1" w:styleId="compras">
    <w:name w:val="compras"/>
    <w:rsid w:val="00064872"/>
    <w:pPr>
      <w:jc w:val="both"/>
    </w:pPr>
    <w:rPr>
      <w:kern w:val="24"/>
      <w:sz w:val="24"/>
    </w:rPr>
  </w:style>
  <w:style w:type="character" w:styleId="Forte">
    <w:name w:val="Strong"/>
    <w:basedOn w:val="Fontepargpadro"/>
    <w:qFormat/>
    <w:rsid w:val="00720DEC"/>
    <w:rPr>
      <w:b/>
      <w:bCs/>
    </w:rPr>
  </w:style>
  <w:style w:type="character" w:customStyle="1" w:styleId="Recuodecorpodetexto2Char">
    <w:name w:val="Recuo de corpo de texto 2 Char"/>
    <w:basedOn w:val="Fontepargpadro"/>
    <w:link w:val="Recuodecorpodetexto2"/>
    <w:rsid w:val="00A32F75"/>
    <w:rPr>
      <w:sz w:val="24"/>
      <w:szCs w:val="24"/>
    </w:rPr>
  </w:style>
  <w:style w:type="paragraph" w:customStyle="1" w:styleId="Textopadro">
    <w:name w:val="Texto padrão"/>
    <w:basedOn w:val="Normal"/>
    <w:rsid w:val="00A32F75"/>
    <w:rPr>
      <w:szCs w:val="20"/>
    </w:rPr>
  </w:style>
  <w:style w:type="paragraph" w:customStyle="1" w:styleId="BodyTextIndent31">
    <w:name w:val="Body Text Indent 31"/>
    <w:basedOn w:val="Normal"/>
    <w:rsid w:val="00A32F75"/>
    <w:pPr>
      <w:ind w:left="1134" w:hanging="1134"/>
      <w:jc w:val="both"/>
    </w:pPr>
    <w:rPr>
      <w:rFonts w:ascii="Arial" w:hAnsi="Arial"/>
      <w:snapToGrid w:val="0"/>
      <w:sz w:val="22"/>
      <w:szCs w:val="20"/>
    </w:rPr>
  </w:style>
  <w:style w:type="character" w:customStyle="1" w:styleId="CorpodetextoChar">
    <w:name w:val="Corpo de texto Char"/>
    <w:basedOn w:val="Fontepargpadro"/>
    <w:link w:val="Corpodetexto"/>
    <w:uiPriority w:val="99"/>
    <w:rsid w:val="00BE2159"/>
    <w:rPr>
      <w:sz w:val="24"/>
      <w:szCs w:val="24"/>
    </w:rPr>
  </w:style>
  <w:style w:type="paragraph" w:customStyle="1" w:styleId="ecxmsonormal">
    <w:name w:val="ecxmsonormal"/>
    <w:basedOn w:val="Normal"/>
    <w:rsid w:val="002A636A"/>
    <w:pPr>
      <w:spacing w:after="324"/>
    </w:pPr>
  </w:style>
  <w:style w:type="character" w:customStyle="1" w:styleId="BodyTextIndentChar">
    <w:name w:val="Body Text Indent Char"/>
    <w:basedOn w:val="Fontepargpadro"/>
    <w:locked/>
    <w:rsid w:val="002A636A"/>
    <w:rPr>
      <w:rFonts w:cs="Times New Roman"/>
      <w:sz w:val="24"/>
      <w:szCs w:val="24"/>
      <w:lang w:val="pt-BR" w:eastAsia="pt-BR" w:bidi="ar-SA"/>
    </w:rPr>
  </w:style>
  <w:style w:type="paragraph" w:styleId="Ttulo">
    <w:name w:val="Title"/>
    <w:basedOn w:val="Normal"/>
    <w:link w:val="TtuloChar"/>
    <w:qFormat/>
    <w:rsid w:val="00390CCC"/>
    <w:pPr>
      <w:jc w:val="center"/>
    </w:pPr>
    <w:rPr>
      <w:rFonts w:ascii="Garamond" w:hAnsi="Garamond"/>
      <w:b/>
      <w:bCs/>
      <w:sz w:val="32"/>
      <w:szCs w:val="20"/>
    </w:rPr>
  </w:style>
  <w:style w:type="paragraph" w:customStyle="1" w:styleId="Normaljustificado">
    <w:name w:val="Normal +justificado"/>
    <w:basedOn w:val="Normal"/>
    <w:rsid w:val="00390CCC"/>
    <w:pPr>
      <w:jc w:val="both"/>
    </w:pPr>
    <w:rPr>
      <w:rFonts w:ascii="Arial" w:hAnsi="Arial" w:cs="Arial"/>
      <w:b/>
      <w:bCs/>
      <w:color w:val="000000"/>
      <w:sz w:val="22"/>
      <w:szCs w:val="22"/>
    </w:rPr>
  </w:style>
  <w:style w:type="paragraph" w:customStyle="1" w:styleId="m4163138906133136115msolistparagraph">
    <w:name w:val="m_4163138906133136115msolistparagraph"/>
    <w:basedOn w:val="Normal"/>
    <w:rsid w:val="00126D4C"/>
    <w:pPr>
      <w:spacing w:before="100" w:beforeAutospacing="1" w:after="100" w:afterAutospacing="1"/>
    </w:pPr>
  </w:style>
  <w:style w:type="character" w:customStyle="1" w:styleId="CabealhoChar">
    <w:name w:val="Cabeçalho Char"/>
    <w:aliases w:val="Cabeçalho1 Char,Char Char"/>
    <w:link w:val="Cabealho"/>
    <w:uiPriority w:val="99"/>
    <w:rsid w:val="00524916"/>
    <w:rPr>
      <w:sz w:val="24"/>
    </w:rPr>
  </w:style>
  <w:style w:type="paragraph" w:customStyle="1" w:styleId="Corpo">
    <w:name w:val="Corpo"/>
    <w:rsid w:val="00CD5581"/>
    <w:pPr>
      <w:pBdr>
        <w:top w:val="nil"/>
        <w:left w:val="nil"/>
        <w:bottom w:val="nil"/>
        <w:right w:val="nil"/>
        <w:between w:val="nil"/>
        <w:bar w:val="nil"/>
      </w:pBdr>
    </w:pPr>
    <w:rPr>
      <w:rFonts w:eastAsia="Arial Unicode MS" w:hAnsi="Arial Unicode MS" w:cs="Arial Unicode MS"/>
      <w:color w:val="000000"/>
      <w:sz w:val="24"/>
      <w:szCs w:val="24"/>
      <w:u w:color="000000"/>
      <w:bdr w:val="nil"/>
      <w:lang w:val="pt-PT"/>
    </w:rPr>
  </w:style>
  <w:style w:type="character" w:customStyle="1" w:styleId="Ttulo7Char">
    <w:name w:val="Título 7 Char"/>
    <w:basedOn w:val="Fontepargpadro"/>
    <w:link w:val="Ttulo7"/>
    <w:rsid w:val="004B45A6"/>
    <w:rPr>
      <w:rFonts w:ascii="Arial" w:hAnsi="Arial"/>
      <w:b/>
      <w:color w:val="000000"/>
    </w:rPr>
  </w:style>
  <w:style w:type="character" w:customStyle="1" w:styleId="Ttulo8Char">
    <w:name w:val="Título 8 Char"/>
    <w:basedOn w:val="Fontepargpadro"/>
    <w:link w:val="Ttulo8"/>
    <w:rsid w:val="004B45A6"/>
    <w:rPr>
      <w:b/>
      <w:sz w:val="26"/>
    </w:rPr>
  </w:style>
  <w:style w:type="character" w:customStyle="1" w:styleId="Ttulo9Char">
    <w:name w:val="Título 9 Char"/>
    <w:basedOn w:val="Fontepargpadro"/>
    <w:link w:val="Ttulo9"/>
    <w:rsid w:val="004B45A6"/>
    <w:rPr>
      <w:rFonts w:ascii="Arial" w:hAnsi="Arial"/>
      <w:b/>
      <w:color w:val="000000"/>
    </w:rPr>
  </w:style>
  <w:style w:type="paragraph" w:styleId="Subttulo">
    <w:name w:val="Subtitle"/>
    <w:basedOn w:val="Normal"/>
    <w:link w:val="SubttuloChar"/>
    <w:qFormat/>
    <w:rsid w:val="004B45A6"/>
    <w:pPr>
      <w:jc w:val="both"/>
    </w:pPr>
    <w:rPr>
      <w:b/>
      <w:sz w:val="22"/>
      <w:szCs w:val="20"/>
    </w:rPr>
  </w:style>
  <w:style w:type="character" w:customStyle="1" w:styleId="SubttuloChar">
    <w:name w:val="Subtítulo Char"/>
    <w:basedOn w:val="Fontepargpadro"/>
    <w:link w:val="Subttulo"/>
    <w:rsid w:val="004B45A6"/>
    <w:rPr>
      <w:b/>
      <w:sz w:val="22"/>
    </w:rPr>
  </w:style>
  <w:style w:type="paragraph" w:customStyle="1" w:styleId="Corpodetexto32">
    <w:name w:val="Corpo de texto 32"/>
    <w:basedOn w:val="Normal"/>
    <w:rsid w:val="004B45A6"/>
    <w:pPr>
      <w:widowControl w:val="0"/>
      <w:jc w:val="both"/>
    </w:pPr>
    <w:rPr>
      <w:sz w:val="20"/>
      <w:szCs w:val="20"/>
    </w:rPr>
  </w:style>
  <w:style w:type="paragraph" w:styleId="Recuodecorpodetexto3">
    <w:name w:val="Body Text Indent 3"/>
    <w:basedOn w:val="Normal"/>
    <w:link w:val="Recuodecorpodetexto3Char"/>
    <w:rsid w:val="004B45A6"/>
    <w:pPr>
      <w:tabs>
        <w:tab w:val="left" w:pos="9214"/>
      </w:tabs>
      <w:ind w:firstLine="1701"/>
      <w:jc w:val="both"/>
    </w:pPr>
    <w:rPr>
      <w:rFonts w:ascii="Arial" w:hAnsi="Arial"/>
      <w:sz w:val="22"/>
      <w:szCs w:val="20"/>
    </w:rPr>
  </w:style>
  <w:style w:type="character" w:customStyle="1" w:styleId="Recuodecorpodetexto3Char">
    <w:name w:val="Recuo de corpo de texto 3 Char"/>
    <w:basedOn w:val="Fontepargpadro"/>
    <w:link w:val="Recuodecorpodetexto3"/>
    <w:rsid w:val="004B45A6"/>
    <w:rPr>
      <w:rFonts w:ascii="Arial" w:hAnsi="Arial"/>
      <w:sz w:val="22"/>
    </w:rPr>
  </w:style>
  <w:style w:type="paragraph" w:customStyle="1" w:styleId="Corpodetexto21">
    <w:name w:val="Corpo de texto 21"/>
    <w:basedOn w:val="Normal"/>
    <w:rsid w:val="004B45A6"/>
    <w:pPr>
      <w:widowControl w:val="0"/>
      <w:ind w:firstLine="708"/>
      <w:jc w:val="both"/>
    </w:pPr>
    <w:rPr>
      <w:szCs w:val="20"/>
    </w:rPr>
  </w:style>
  <w:style w:type="character" w:styleId="Nmerodepgina">
    <w:name w:val="page number"/>
    <w:basedOn w:val="Fontepargpadro"/>
    <w:rsid w:val="004B45A6"/>
  </w:style>
  <w:style w:type="paragraph" w:customStyle="1" w:styleId="Padro">
    <w:name w:val="Padrão"/>
    <w:rsid w:val="004B45A6"/>
    <w:pPr>
      <w:widowControl w:val="0"/>
    </w:pPr>
    <w:rPr>
      <w:rFonts w:ascii="Arial" w:hAnsi="Arial"/>
      <w:snapToGrid w:val="0"/>
    </w:rPr>
  </w:style>
  <w:style w:type="paragraph" w:styleId="TextosemFormatao">
    <w:name w:val="Plain Text"/>
    <w:aliases w:val="Texto simples"/>
    <w:basedOn w:val="Normal"/>
    <w:link w:val="TextosemFormataoChar"/>
    <w:rsid w:val="004B45A6"/>
    <w:rPr>
      <w:rFonts w:ascii="Courier New" w:hAnsi="Courier New"/>
      <w:snapToGrid w:val="0"/>
      <w:sz w:val="20"/>
      <w:szCs w:val="20"/>
    </w:rPr>
  </w:style>
  <w:style w:type="character" w:customStyle="1" w:styleId="TextosemFormataoChar">
    <w:name w:val="Texto sem Formatação Char"/>
    <w:aliases w:val="Texto simples Char"/>
    <w:basedOn w:val="Fontepargpadro"/>
    <w:link w:val="TextosemFormatao"/>
    <w:rsid w:val="004B45A6"/>
    <w:rPr>
      <w:rFonts w:ascii="Courier New" w:hAnsi="Courier New"/>
      <w:snapToGrid w:val="0"/>
    </w:rPr>
  </w:style>
  <w:style w:type="paragraph" w:customStyle="1" w:styleId="1">
    <w:name w:val="1"/>
    <w:basedOn w:val="Normal"/>
    <w:next w:val="TextosemFormatao"/>
    <w:rsid w:val="004B45A6"/>
    <w:rPr>
      <w:rFonts w:ascii="Courier New" w:hAnsi="Courier New"/>
      <w:snapToGrid w:val="0"/>
      <w:sz w:val="20"/>
      <w:szCs w:val="20"/>
    </w:rPr>
  </w:style>
  <w:style w:type="paragraph" w:customStyle="1" w:styleId="Recuodecorpodetexto22">
    <w:name w:val="Recuo de corpo de texto 22"/>
    <w:basedOn w:val="Normal"/>
    <w:rsid w:val="004B45A6"/>
    <w:pPr>
      <w:ind w:left="567" w:hanging="283"/>
      <w:jc w:val="both"/>
    </w:pPr>
    <w:rPr>
      <w:rFonts w:ascii="Arial" w:hAnsi="Arial"/>
      <w:sz w:val="22"/>
    </w:rPr>
  </w:style>
  <w:style w:type="character" w:customStyle="1" w:styleId="conteudodestaque">
    <w:name w:val="conteudo_destaque"/>
    <w:basedOn w:val="Fontepargpadro"/>
    <w:rsid w:val="004B45A6"/>
  </w:style>
  <w:style w:type="character" w:customStyle="1" w:styleId="Ttulo2Char">
    <w:name w:val="Título 2 Char"/>
    <w:link w:val="Ttulo2"/>
    <w:rsid w:val="004B45A6"/>
    <w:rPr>
      <w:rFonts w:ascii="Arial" w:hAnsi="Arial" w:cs="Arial"/>
      <w:b/>
      <w:bCs/>
      <w:i/>
      <w:iCs/>
      <w:sz w:val="28"/>
      <w:szCs w:val="28"/>
    </w:rPr>
  </w:style>
  <w:style w:type="paragraph" w:customStyle="1" w:styleId="PargrafodaLista1">
    <w:name w:val="Parágrafo da Lista1"/>
    <w:basedOn w:val="Normal"/>
    <w:rsid w:val="004B45A6"/>
    <w:pPr>
      <w:ind w:left="720"/>
      <w:contextualSpacing/>
    </w:pPr>
  </w:style>
  <w:style w:type="paragraph" w:styleId="PargrafodaLista">
    <w:name w:val="List Paragraph"/>
    <w:basedOn w:val="Normal"/>
    <w:uiPriority w:val="34"/>
    <w:qFormat/>
    <w:rsid w:val="004B45A6"/>
    <w:pPr>
      <w:spacing w:after="200" w:line="276" w:lineRule="auto"/>
      <w:ind w:left="720"/>
      <w:contextualSpacing/>
    </w:pPr>
    <w:rPr>
      <w:rFonts w:ascii="Calibri" w:eastAsia="Calibri" w:hAnsi="Calibri"/>
      <w:sz w:val="22"/>
      <w:szCs w:val="22"/>
      <w:lang w:eastAsia="en-US"/>
    </w:rPr>
  </w:style>
  <w:style w:type="character" w:customStyle="1" w:styleId="TtuloChar">
    <w:name w:val="Título Char"/>
    <w:link w:val="Ttulo"/>
    <w:rsid w:val="004B45A6"/>
    <w:rPr>
      <w:rFonts w:ascii="Garamond" w:hAnsi="Garamond"/>
      <w:b/>
      <w:bCs/>
      <w:sz w:val="32"/>
    </w:rPr>
  </w:style>
  <w:style w:type="character" w:customStyle="1" w:styleId="RodapChar">
    <w:name w:val="Rodapé Char"/>
    <w:link w:val="Rodap"/>
    <w:uiPriority w:val="99"/>
    <w:rsid w:val="004B45A6"/>
    <w:rPr>
      <w:sz w:val="24"/>
      <w:szCs w:val="24"/>
    </w:rPr>
  </w:style>
  <w:style w:type="character" w:customStyle="1" w:styleId="apple-converted-space">
    <w:name w:val="apple-converted-space"/>
    <w:rsid w:val="004B45A6"/>
  </w:style>
  <w:style w:type="paragraph" w:styleId="SemEspaamento">
    <w:name w:val="No Spacing"/>
    <w:uiPriority w:val="1"/>
    <w:qFormat/>
    <w:rsid w:val="004B45A6"/>
  </w:style>
  <w:style w:type="numbering" w:customStyle="1" w:styleId="Semlista1">
    <w:name w:val="Sem lista1"/>
    <w:next w:val="Semlista"/>
    <w:uiPriority w:val="99"/>
    <w:semiHidden/>
    <w:unhideWhenUsed/>
    <w:rsid w:val="004B45A6"/>
  </w:style>
  <w:style w:type="paragraph" w:customStyle="1" w:styleId="Destino">
    <w:name w:val="Destino"/>
    <w:basedOn w:val="Normal"/>
    <w:uiPriority w:val="99"/>
    <w:rsid w:val="004B45A6"/>
    <w:pPr>
      <w:suppressAutoHyphens/>
      <w:jc w:val="both"/>
    </w:pPr>
    <w:rPr>
      <w:rFonts w:ascii="Arial" w:hAnsi="Arial" w:cs="Arial"/>
      <w:lang w:eastAsia="ar-SA"/>
    </w:rPr>
  </w:style>
  <w:style w:type="table" w:customStyle="1" w:styleId="Tabelacomgrade1">
    <w:name w:val="Tabela com grade1"/>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4B45A6"/>
  </w:style>
  <w:style w:type="table" w:customStyle="1" w:styleId="Tabelacomgrade2">
    <w:name w:val="Tabela com grade2"/>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4Char">
    <w:name w:val="Título 4 Char"/>
    <w:link w:val="Ttulo4"/>
    <w:rsid w:val="004B45A6"/>
    <w:rPr>
      <w:b/>
      <w:bCs/>
      <w:sz w:val="28"/>
      <w:szCs w:val="28"/>
    </w:rPr>
  </w:style>
  <w:style w:type="numbering" w:customStyle="1" w:styleId="Semlista3">
    <w:name w:val="Sem lista3"/>
    <w:next w:val="Semlista"/>
    <w:uiPriority w:val="99"/>
    <w:semiHidden/>
    <w:unhideWhenUsed/>
    <w:rsid w:val="004B45A6"/>
  </w:style>
  <w:style w:type="table" w:customStyle="1" w:styleId="Tabelacomgrade3">
    <w:name w:val="Tabela com grade3"/>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4">
    <w:name w:val="Sem lista4"/>
    <w:next w:val="Semlista"/>
    <w:uiPriority w:val="99"/>
    <w:semiHidden/>
    <w:unhideWhenUsed/>
    <w:rsid w:val="004B45A6"/>
  </w:style>
  <w:style w:type="table" w:customStyle="1" w:styleId="Tabelacomgrade4">
    <w:name w:val="Tabela com grade4"/>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5">
    <w:name w:val="Sem lista5"/>
    <w:next w:val="Semlista"/>
    <w:uiPriority w:val="99"/>
    <w:semiHidden/>
    <w:unhideWhenUsed/>
    <w:rsid w:val="004B45A6"/>
  </w:style>
  <w:style w:type="table" w:customStyle="1" w:styleId="Tabelacomgrade5">
    <w:name w:val="Tabela com grade5"/>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e">
    <w:name w:val="Emphasis"/>
    <w:uiPriority w:val="20"/>
    <w:qFormat/>
    <w:rsid w:val="004B45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8F"/>
    <w:rPr>
      <w:sz w:val="24"/>
      <w:szCs w:val="24"/>
    </w:rPr>
  </w:style>
  <w:style w:type="paragraph" w:styleId="Ttulo1">
    <w:name w:val="heading 1"/>
    <w:basedOn w:val="Normal"/>
    <w:next w:val="Normal"/>
    <w:qFormat/>
    <w:rsid w:val="00014F8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014F8F"/>
    <w:pPr>
      <w:keepNext/>
      <w:spacing w:before="240" w:after="60"/>
      <w:outlineLvl w:val="1"/>
    </w:pPr>
    <w:rPr>
      <w:rFonts w:ascii="Arial" w:hAnsi="Arial"/>
      <w:b/>
      <w:bCs/>
      <w:i/>
      <w:iCs/>
      <w:sz w:val="28"/>
      <w:szCs w:val="28"/>
    </w:rPr>
  </w:style>
  <w:style w:type="paragraph" w:styleId="Ttulo3">
    <w:name w:val="heading 3"/>
    <w:basedOn w:val="Normal"/>
    <w:next w:val="Normal"/>
    <w:qFormat/>
    <w:rsid w:val="00014F8F"/>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014F8F"/>
    <w:pPr>
      <w:keepNext/>
      <w:spacing w:before="240" w:after="60"/>
      <w:outlineLvl w:val="3"/>
    </w:pPr>
    <w:rPr>
      <w:b/>
      <w:bCs/>
      <w:sz w:val="28"/>
      <w:szCs w:val="28"/>
    </w:rPr>
  </w:style>
  <w:style w:type="paragraph" w:styleId="Ttulo5">
    <w:name w:val="heading 5"/>
    <w:basedOn w:val="Normal"/>
    <w:next w:val="Normal"/>
    <w:qFormat/>
    <w:rsid w:val="00014F8F"/>
    <w:pPr>
      <w:spacing w:before="240" w:after="60"/>
      <w:outlineLvl w:val="4"/>
    </w:pPr>
    <w:rPr>
      <w:b/>
      <w:bCs/>
      <w:i/>
      <w:iCs/>
      <w:sz w:val="26"/>
      <w:szCs w:val="26"/>
    </w:rPr>
  </w:style>
  <w:style w:type="paragraph" w:styleId="Ttulo6">
    <w:name w:val="heading 6"/>
    <w:basedOn w:val="Normal"/>
    <w:next w:val="Normal"/>
    <w:link w:val="Ttulo6Char"/>
    <w:qFormat/>
    <w:rsid w:val="00014F8F"/>
    <w:pPr>
      <w:keepNext/>
      <w:jc w:val="center"/>
      <w:outlineLvl w:val="5"/>
    </w:pPr>
    <w:rPr>
      <w:rFonts w:ascii="Arial" w:hAnsi="Arial"/>
      <w:b/>
      <w:sz w:val="22"/>
      <w:szCs w:val="20"/>
    </w:rPr>
  </w:style>
  <w:style w:type="paragraph" w:styleId="Ttulo7">
    <w:name w:val="heading 7"/>
    <w:basedOn w:val="Normal"/>
    <w:next w:val="Normal"/>
    <w:link w:val="Ttulo7Char"/>
    <w:qFormat/>
    <w:rsid w:val="004B45A6"/>
    <w:pPr>
      <w:keepNext/>
      <w:ind w:right="-1"/>
      <w:jc w:val="both"/>
      <w:outlineLvl w:val="6"/>
    </w:pPr>
    <w:rPr>
      <w:rFonts w:ascii="Arial" w:hAnsi="Arial"/>
      <w:b/>
      <w:color w:val="000000"/>
      <w:sz w:val="20"/>
      <w:szCs w:val="20"/>
    </w:rPr>
  </w:style>
  <w:style w:type="paragraph" w:styleId="Ttulo8">
    <w:name w:val="heading 8"/>
    <w:basedOn w:val="Normal"/>
    <w:next w:val="Normal"/>
    <w:link w:val="Ttulo8Char"/>
    <w:qFormat/>
    <w:rsid w:val="004B45A6"/>
    <w:pPr>
      <w:keepNext/>
      <w:jc w:val="both"/>
      <w:outlineLvl w:val="7"/>
    </w:pPr>
    <w:rPr>
      <w:b/>
      <w:sz w:val="26"/>
      <w:szCs w:val="20"/>
    </w:rPr>
  </w:style>
  <w:style w:type="paragraph" w:styleId="Ttulo9">
    <w:name w:val="heading 9"/>
    <w:basedOn w:val="Normal"/>
    <w:next w:val="Normal"/>
    <w:link w:val="Ttulo9Char"/>
    <w:qFormat/>
    <w:rsid w:val="004B45A6"/>
    <w:pPr>
      <w:keepNext/>
      <w:jc w:val="both"/>
      <w:outlineLvl w:val="8"/>
    </w:pPr>
    <w:rPr>
      <w:rFonts w:ascii="Arial" w:hAnsi="Arial"/>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rsid w:val="00014F8F"/>
    <w:rPr>
      <w:sz w:val="24"/>
      <w:szCs w:val="24"/>
    </w:rPr>
  </w:style>
  <w:style w:type="paragraph" w:styleId="Lista">
    <w:name w:val="List"/>
    <w:basedOn w:val="Normal"/>
    <w:rsid w:val="00014F8F"/>
    <w:pPr>
      <w:ind w:left="283" w:hanging="283"/>
    </w:pPr>
  </w:style>
  <w:style w:type="paragraph" w:styleId="Lista2">
    <w:name w:val="List 2"/>
    <w:basedOn w:val="Normal"/>
    <w:rsid w:val="00014F8F"/>
    <w:pPr>
      <w:ind w:left="566" w:hanging="283"/>
    </w:pPr>
  </w:style>
  <w:style w:type="paragraph" w:styleId="Lista3">
    <w:name w:val="List 3"/>
    <w:basedOn w:val="Normal"/>
    <w:rsid w:val="00014F8F"/>
    <w:pPr>
      <w:ind w:left="849" w:hanging="283"/>
    </w:pPr>
  </w:style>
  <w:style w:type="paragraph" w:styleId="Lista4">
    <w:name w:val="List 4"/>
    <w:basedOn w:val="Normal"/>
    <w:rsid w:val="00014F8F"/>
    <w:pPr>
      <w:ind w:left="1132" w:hanging="283"/>
    </w:pPr>
  </w:style>
  <w:style w:type="paragraph" w:styleId="Cabealhodamensagem">
    <w:name w:val="Message Header"/>
    <w:basedOn w:val="Normal"/>
    <w:rsid w:val="00014F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Corpodetexto">
    <w:name w:val="Body Text"/>
    <w:basedOn w:val="Normal"/>
    <w:link w:val="CorpodetextoChar"/>
    <w:uiPriority w:val="99"/>
    <w:rsid w:val="00014F8F"/>
    <w:pPr>
      <w:spacing w:after="120"/>
    </w:pPr>
  </w:style>
  <w:style w:type="paragraph" w:styleId="Recuodecorpodetexto">
    <w:name w:val="Body Text Indent"/>
    <w:basedOn w:val="Normal"/>
    <w:link w:val="RecuodecorpodetextoChar"/>
    <w:rsid w:val="00014F8F"/>
    <w:pPr>
      <w:spacing w:after="120"/>
      <w:ind w:left="283"/>
    </w:pPr>
  </w:style>
  <w:style w:type="paragraph" w:styleId="Primeirorecuodecorpodetexto2">
    <w:name w:val="Body Text First Indent 2"/>
    <w:basedOn w:val="Recuodecorpodetexto"/>
    <w:rsid w:val="00014F8F"/>
    <w:pPr>
      <w:ind w:firstLine="210"/>
    </w:pPr>
  </w:style>
  <w:style w:type="paragraph" w:styleId="Cabealho">
    <w:name w:val="header"/>
    <w:aliases w:val="Cabeçalho1,Char"/>
    <w:basedOn w:val="Normal"/>
    <w:link w:val="CabealhoChar"/>
    <w:uiPriority w:val="99"/>
    <w:rsid w:val="00014F8F"/>
    <w:pPr>
      <w:tabs>
        <w:tab w:val="center" w:pos="4419"/>
        <w:tab w:val="right" w:pos="8838"/>
      </w:tabs>
      <w:jc w:val="both"/>
    </w:pPr>
    <w:rPr>
      <w:szCs w:val="20"/>
    </w:rPr>
  </w:style>
  <w:style w:type="paragraph" w:customStyle="1" w:styleId="Corpodetexto31">
    <w:name w:val="Corpo de texto 31"/>
    <w:basedOn w:val="Normal"/>
    <w:rsid w:val="00014F8F"/>
    <w:pPr>
      <w:widowControl w:val="0"/>
      <w:jc w:val="both"/>
    </w:pPr>
    <w:rPr>
      <w:sz w:val="20"/>
      <w:szCs w:val="20"/>
    </w:rPr>
  </w:style>
  <w:style w:type="paragraph" w:styleId="Corpodetexto2">
    <w:name w:val="Body Text 2"/>
    <w:basedOn w:val="Normal"/>
    <w:rsid w:val="00014F8F"/>
    <w:pPr>
      <w:spacing w:after="120" w:line="480" w:lineRule="auto"/>
    </w:pPr>
  </w:style>
  <w:style w:type="paragraph" w:styleId="Rodap">
    <w:name w:val="footer"/>
    <w:basedOn w:val="Normal"/>
    <w:link w:val="RodapChar"/>
    <w:uiPriority w:val="99"/>
    <w:rsid w:val="00014F8F"/>
    <w:pPr>
      <w:tabs>
        <w:tab w:val="center" w:pos="4252"/>
        <w:tab w:val="right" w:pos="8504"/>
      </w:tabs>
    </w:pPr>
  </w:style>
  <w:style w:type="paragraph" w:styleId="Recuodecorpodetexto2">
    <w:name w:val="Body Text Indent 2"/>
    <w:basedOn w:val="Normal"/>
    <w:link w:val="Recuodecorpodetexto2Char"/>
    <w:rsid w:val="00014F8F"/>
    <w:pPr>
      <w:spacing w:after="120" w:line="480" w:lineRule="auto"/>
      <w:ind w:left="283"/>
    </w:pPr>
  </w:style>
  <w:style w:type="paragraph" w:styleId="Corpodetexto3">
    <w:name w:val="Body Text 3"/>
    <w:basedOn w:val="Normal"/>
    <w:rsid w:val="00014F8F"/>
    <w:pPr>
      <w:spacing w:after="120"/>
    </w:pPr>
    <w:rPr>
      <w:sz w:val="16"/>
      <w:szCs w:val="16"/>
    </w:rPr>
  </w:style>
  <w:style w:type="paragraph" w:styleId="NormalWeb">
    <w:name w:val="Normal (Web)"/>
    <w:basedOn w:val="Normal"/>
    <w:rsid w:val="00014F8F"/>
    <w:pPr>
      <w:spacing w:before="100" w:beforeAutospacing="1" w:after="100" w:afterAutospacing="1"/>
    </w:pPr>
    <w:rPr>
      <w:rFonts w:ascii="Arial Unicode MS" w:eastAsia="Arial Unicode MS" w:hAnsi="Arial Unicode MS" w:cs="Arial Unicode MS" w:hint="eastAsia"/>
    </w:rPr>
  </w:style>
  <w:style w:type="character" w:styleId="HiperlinkVisitado">
    <w:name w:val="FollowedHyperlink"/>
    <w:basedOn w:val="Fontepargpadro"/>
    <w:rsid w:val="00014F8F"/>
    <w:rPr>
      <w:color w:val="800080"/>
      <w:u w:val="single"/>
    </w:rPr>
  </w:style>
  <w:style w:type="character" w:styleId="Hyperlink">
    <w:name w:val="Hyperlink"/>
    <w:basedOn w:val="Fontepargpadro"/>
    <w:rsid w:val="00014F8F"/>
    <w:rPr>
      <w:color w:val="0000FF"/>
      <w:u w:val="single"/>
    </w:rPr>
  </w:style>
  <w:style w:type="paragraph" w:styleId="Textoembloco">
    <w:name w:val="Block Text"/>
    <w:basedOn w:val="Normal"/>
    <w:rsid w:val="00014F8F"/>
    <w:pPr>
      <w:ind w:left="426" w:right="51"/>
      <w:jc w:val="both"/>
    </w:pPr>
    <w:rPr>
      <w:snapToGrid w:val="0"/>
      <w:szCs w:val="20"/>
    </w:rPr>
  </w:style>
  <w:style w:type="table" w:styleId="Tabelacomgrade">
    <w:name w:val="Table Grid"/>
    <w:basedOn w:val="Tabelanormal"/>
    <w:uiPriority w:val="59"/>
    <w:rsid w:val="00014F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014F8F"/>
    <w:pPr>
      <w:numPr>
        <w:numId w:val="2"/>
      </w:numPr>
    </w:pPr>
  </w:style>
  <w:style w:type="paragraph" w:customStyle="1" w:styleId="Recuodecorpodetexto21">
    <w:name w:val="Recuo de corpo de texto 21"/>
    <w:basedOn w:val="Normal"/>
    <w:rsid w:val="00014F8F"/>
    <w:pPr>
      <w:widowControl w:val="0"/>
      <w:tabs>
        <w:tab w:val="left" w:pos="4878"/>
      </w:tabs>
      <w:suppressAutoHyphens/>
      <w:ind w:left="2977" w:hanging="567"/>
      <w:jc w:val="both"/>
    </w:pPr>
    <w:rPr>
      <w:szCs w:val="20"/>
      <w:lang w:eastAsia="ar-SA"/>
    </w:rPr>
  </w:style>
  <w:style w:type="paragraph" w:customStyle="1" w:styleId="Default">
    <w:name w:val="Default"/>
    <w:rsid w:val="00014F8F"/>
    <w:pPr>
      <w:autoSpaceDE w:val="0"/>
      <w:autoSpaceDN w:val="0"/>
      <w:adjustRightInd w:val="0"/>
    </w:pPr>
    <w:rPr>
      <w:color w:val="000000"/>
      <w:sz w:val="24"/>
      <w:szCs w:val="24"/>
    </w:rPr>
  </w:style>
  <w:style w:type="paragraph" w:styleId="Textodebalo">
    <w:name w:val="Balloon Text"/>
    <w:basedOn w:val="Normal"/>
    <w:link w:val="TextodebaloChar"/>
    <w:uiPriority w:val="99"/>
    <w:rsid w:val="001C3D02"/>
    <w:rPr>
      <w:rFonts w:ascii="Tahoma" w:hAnsi="Tahoma" w:cs="Tahoma"/>
      <w:sz w:val="16"/>
      <w:szCs w:val="16"/>
    </w:rPr>
  </w:style>
  <w:style w:type="character" w:customStyle="1" w:styleId="TextodebaloChar">
    <w:name w:val="Texto de balão Char"/>
    <w:basedOn w:val="Fontepargpadro"/>
    <w:link w:val="Textodebalo"/>
    <w:uiPriority w:val="99"/>
    <w:rsid w:val="001C3D02"/>
    <w:rPr>
      <w:rFonts w:ascii="Tahoma" w:hAnsi="Tahoma" w:cs="Tahoma"/>
      <w:sz w:val="16"/>
      <w:szCs w:val="16"/>
    </w:rPr>
  </w:style>
  <w:style w:type="character" w:customStyle="1" w:styleId="Ttulo6Char">
    <w:name w:val="Título 6 Char"/>
    <w:basedOn w:val="Fontepargpadro"/>
    <w:link w:val="Ttulo6"/>
    <w:rsid w:val="00064872"/>
    <w:rPr>
      <w:rFonts w:ascii="Arial" w:hAnsi="Arial"/>
      <w:b/>
      <w:sz w:val="22"/>
      <w:lang w:val="pt-BR" w:eastAsia="pt-BR" w:bidi="ar-SA"/>
    </w:rPr>
  </w:style>
  <w:style w:type="character" w:customStyle="1" w:styleId="RecuodecorpodetextoChar">
    <w:name w:val="Recuo de corpo de texto Char"/>
    <w:basedOn w:val="Fontepargpadro"/>
    <w:link w:val="Recuodecorpodetexto"/>
    <w:rsid w:val="00064872"/>
    <w:rPr>
      <w:sz w:val="24"/>
      <w:szCs w:val="24"/>
      <w:lang w:val="pt-BR" w:eastAsia="pt-BR" w:bidi="ar-SA"/>
    </w:rPr>
  </w:style>
  <w:style w:type="paragraph" w:customStyle="1" w:styleId="compras">
    <w:name w:val="compras"/>
    <w:rsid w:val="00064872"/>
    <w:pPr>
      <w:jc w:val="both"/>
    </w:pPr>
    <w:rPr>
      <w:kern w:val="24"/>
      <w:sz w:val="24"/>
    </w:rPr>
  </w:style>
  <w:style w:type="character" w:styleId="Forte">
    <w:name w:val="Strong"/>
    <w:basedOn w:val="Fontepargpadro"/>
    <w:qFormat/>
    <w:rsid w:val="00720DEC"/>
    <w:rPr>
      <w:b/>
      <w:bCs/>
    </w:rPr>
  </w:style>
  <w:style w:type="character" w:customStyle="1" w:styleId="Recuodecorpodetexto2Char">
    <w:name w:val="Recuo de corpo de texto 2 Char"/>
    <w:basedOn w:val="Fontepargpadro"/>
    <w:link w:val="Recuodecorpodetexto2"/>
    <w:rsid w:val="00A32F75"/>
    <w:rPr>
      <w:sz w:val="24"/>
      <w:szCs w:val="24"/>
    </w:rPr>
  </w:style>
  <w:style w:type="paragraph" w:customStyle="1" w:styleId="Textopadro">
    <w:name w:val="Texto padrão"/>
    <w:basedOn w:val="Normal"/>
    <w:rsid w:val="00A32F75"/>
    <w:rPr>
      <w:szCs w:val="20"/>
    </w:rPr>
  </w:style>
  <w:style w:type="paragraph" w:customStyle="1" w:styleId="BodyTextIndent31">
    <w:name w:val="Body Text Indent 31"/>
    <w:basedOn w:val="Normal"/>
    <w:rsid w:val="00A32F75"/>
    <w:pPr>
      <w:ind w:left="1134" w:hanging="1134"/>
      <w:jc w:val="both"/>
    </w:pPr>
    <w:rPr>
      <w:rFonts w:ascii="Arial" w:hAnsi="Arial"/>
      <w:snapToGrid w:val="0"/>
      <w:sz w:val="22"/>
      <w:szCs w:val="20"/>
    </w:rPr>
  </w:style>
  <w:style w:type="character" w:customStyle="1" w:styleId="CorpodetextoChar">
    <w:name w:val="Corpo de texto Char"/>
    <w:basedOn w:val="Fontepargpadro"/>
    <w:link w:val="Corpodetexto"/>
    <w:uiPriority w:val="99"/>
    <w:rsid w:val="00BE2159"/>
    <w:rPr>
      <w:sz w:val="24"/>
      <w:szCs w:val="24"/>
    </w:rPr>
  </w:style>
  <w:style w:type="paragraph" w:customStyle="1" w:styleId="ecxmsonormal">
    <w:name w:val="ecxmsonormal"/>
    <w:basedOn w:val="Normal"/>
    <w:rsid w:val="002A636A"/>
    <w:pPr>
      <w:spacing w:after="324"/>
    </w:pPr>
  </w:style>
  <w:style w:type="character" w:customStyle="1" w:styleId="BodyTextIndentChar">
    <w:name w:val="Body Text Indent Char"/>
    <w:basedOn w:val="Fontepargpadro"/>
    <w:locked/>
    <w:rsid w:val="002A636A"/>
    <w:rPr>
      <w:rFonts w:cs="Times New Roman"/>
      <w:sz w:val="24"/>
      <w:szCs w:val="24"/>
      <w:lang w:val="pt-BR" w:eastAsia="pt-BR" w:bidi="ar-SA"/>
    </w:rPr>
  </w:style>
  <w:style w:type="paragraph" w:styleId="Ttulo">
    <w:name w:val="Title"/>
    <w:basedOn w:val="Normal"/>
    <w:link w:val="TtuloChar"/>
    <w:qFormat/>
    <w:rsid w:val="00390CCC"/>
    <w:pPr>
      <w:jc w:val="center"/>
    </w:pPr>
    <w:rPr>
      <w:rFonts w:ascii="Garamond" w:hAnsi="Garamond"/>
      <w:b/>
      <w:bCs/>
      <w:sz w:val="32"/>
      <w:szCs w:val="20"/>
    </w:rPr>
  </w:style>
  <w:style w:type="paragraph" w:customStyle="1" w:styleId="Normaljustificado">
    <w:name w:val="Normal +justificado"/>
    <w:basedOn w:val="Normal"/>
    <w:rsid w:val="00390CCC"/>
    <w:pPr>
      <w:jc w:val="both"/>
    </w:pPr>
    <w:rPr>
      <w:rFonts w:ascii="Arial" w:hAnsi="Arial" w:cs="Arial"/>
      <w:b/>
      <w:bCs/>
      <w:color w:val="000000"/>
      <w:sz w:val="22"/>
      <w:szCs w:val="22"/>
    </w:rPr>
  </w:style>
  <w:style w:type="paragraph" w:customStyle="1" w:styleId="m4163138906133136115msolistparagraph">
    <w:name w:val="m_4163138906133136115msolistparagraph"/>
    <w:basedOn w:val="Normal"/>
    <w:rsid w:val="00126D4C"/>
    <w:pPr>
      <w:spacing w:before="100" w:beforeAutospacing="1" w:after="100" w:afterAutospacing="1"/>
    </w:pPr>
  </w:style>
  <w:style w:type="character" w:customStyle="1" w:styleId="CabealhoChar">
    <w:name w:val="Cabeçalho Char"/>
    <w:aliases w:val="Cabeçalho1 Char,Char Char"/>
    <w:link w:val="Cabealho"/>
    <w:uiPriority w:val="99"/>
    <w:rsid w:val="00524916"/>
    <w:rPr>
      <w:sz w:val="24"/>
    </w:rPr>
  </w:style>
  <w:style w:type="paragraph" w:customStyle="1" w:styleId="Corpo">
    <w:name w:val="Corpo"/>
    <w:rsid w:val="00CD5581"/>
    <w:pPr>
      <w:pBdr>
        <w:top w:val="nil"/>
        <w:left w:val="nil"/>
        <w:bottom w:val="nil"/>
        <w:right w:val="nil"/>
        <w:between w:val="nil"/>
        <w:bar w:val="nil"/>
      </w:pBdr>
    </w:pPr>
    <w:rPr>
      <w:rFonts w:eastAsia="Arial Unicode MS" w:hAnsi="Arial Unicode MS" w:cs="Arial Unicode MS"/>
      <w:color w:val="000000"/>
      <w:sz w:val="24"/>
      <w:szCs w:val="24"/>
      <w:u w:color="000000"/>
      <w:bdr w:val="nil"/>
      <w:lang w:val="pt-PT"/>
    </w:rPr>
  </w:style>
  <w:style w:type="character" w:customStyle="1" w:styleId="Ttulo7Char">
    <w:name w:val="Título 7 Char"/>
    <w:basedOn w:val="Fontepargpadro"/>
    <w:link w:val="Ttulo7"/>
    <w:rsid w:val="004B45A6"/>
    <w:rPr>
      <w:rFonts w:ascii="Arial" w:hAnsi="Arial"/>
      <w:b/>
      <w:color w:val="000000"/>
    </w:rPr>
  </w:style>
  <w:style w:type="character" w:customStyle="1" w:styleId="Ttulo8Char">
    <w:name w:val="Título 8 Char"/>
    <w:basedOn w:val="Fontepargpadro"/>
    <w:link w:val="Ttulo8"/>
    <w:rsid w:val="004B45A6"/>
    <w:rPr>
      <w:b/>
      <w:sz w:val="26"/>
    </w:rPr>
  </w:style>
  <w:style w:type="character" w:customStyle="1" w:styleId="Ttulo9Char">
    <w:name w:val="Título 9 Char"/>
    <w:basedOn w:val="Fontepargpadro"/>
    <w:link w:val="Ttulo9"/>
    <w:rsid w:val="004B45A6"/>
    <w:rPr>
      <w:rFonts w:ascii="Arial" w:hAnsi="Arial"/>
      <w:b/>
      <w:color w:val="000000"/>
    </w:rPr>
  </w:style>
  <w:style w:type="paragraph" w:styleId="Subttulo">
    <w:name w:val="Subtitle"/>
    <w:basedOn w:val="Normal"/>
    <w:link w:val="SubttuloChar"/>
    <w:qFormat/>
    <w:rsid w:val="004B45A6"/>
    <w:pPr>
      <w:jc w:val="both"/>
    </w:pPr>
    <w:rPr>
      <w:b/>
      <w:sz w:val="22"/>
      <w:szCs w:val="20"/>
    </w:rPr>
  </w:style>
  <w:style w:type="character" w:customStyle="1" w:styleId="SubttuloChar">
    <w:name w:val="Subtítulo Char"/>
    <w:basedOn w:val="Fontepargpadro"/>
    <w:link w:val="Subttulo"/>
    <w:rsid w:val="004B45A6"/>
    <w:rPr>
      <w:b/>
      <w:sz w:val="22"/>
    </w:rPr>
  </w:style>
  <w:style w:type="paragraph" w:customStyle="1" w:styleId="Corpodetexto32">
    <w:name w:val="Corpo de texto 32"/>
    <w:basedOn w:val="Normal"/>
    <w:rsid w:val="004B45A6"/>
    <w:pPr>
      <w:widowControl w:val="0"/>
      <w:jc w:val="both"/>
    </w:pPr>
    <w:rPr>
      <w:sz w:val="20"/>
      <w:szCs w:val="20"/>
    </w:rPr>
  </w:style>
  <w:style w:type="paragraph" w:styleId="Recuodecorpodetexto3">
    <w:name w:val="Body Text Indent 3"/>
    <w:basedOn w:val="Normal"/>
    <w:link w:val="Recuodecorpodetexto3Char"/>
    <w:rsid w:val="004B45A6"/>
    <w:pPr>
      <w:tabs>
        <w:tab w:val="left" w:pos="9214"/>
      </w:tabs>
      <w:ind w:firstLine="1701"/>
      <w:jc w:val="both"/>
    </w:pPr>
    <w:rPr>
      <w:rFonts w:ascii="Arial" w:hAnsi="Arial"/>
      <w:sz w:val="22"/>
      <w:szCs w:val="20"/>
    </w:rPr>
  </w:style>
  <w:style w:type="character" w:customStyle="1" w:styleId="Recuodecorpodetexto3Char">
    <w:name w:val="Recuo de corpo de texto 3 Char"/>
    <w:basedOn w:val="Fontepargpadro"/>
    <w:link w:val="Recuodecorpodetexto3"/>
    <w:rsid w:val="004B45A6"/>
    <w:rPr>
      <w:rFonts w:ascii="Arial" w:hAnsi="Arial"/>
      <w:sz w:val="22"/>
    </w:rPr>
  </w:style>
  <w:style w:type="paragraph" w:customStyle="1" w:styleId="Corpodetexto21">
    <w:name w:val="Corpo de texto 21"/>
    <w:basedOn w:val="Normal"/>
    <w:rsid w:val="004B45A6"/>
    <w:pPr>
      <w:widowControl w:val="0"/>
      <w:ind w:firstLine="708"/>
      <w:jc w:val="both"/>
    </w:pPr>
    <w:rPr>
      <w:szCs w:val="20"/>
    </w:rPr>
  </w:style>
  <w:style w:type="character" w:styleId="Nmerodepgina">
    <w:name w:val="page number"/>
    <w:basedOn w:val="Fontepargpadro"/>
    <w:rsid w:val="004B45A6"/>
  </w:style>
  <w:style w:type="paragraph" w:customStyle="1" w:styleId="Padro">
    <w:name w:val="Padrão"/>
    <w:rsid w:val="004B45A6"/>
    <w:pPr>
      <w:widowControl w:val="0"/>
    </w:pPr>
    <w:rPr>
      <w:rFonts w:ascii="Arial" w:hAnsi="Arial"/>
      <w:snapToGrid w:val="0"/>
    </w:rPr>
  </w:style>
  <w:style w:type="paragraph" w:styleId="TextosemFormatao">
    <w:name w:val="Plain Text"/>
    <w:aliases w:val="Texto simples"/>
    <w:basedOn w:val="Normal"/>
    <w:link w:val="TextosemFormataoChar"/>
    <w:rsid w:val="004B45A6"/>
    <w:rPr>
      <w:rFonts w:ascii="Courier New" w:hAnsi="Courier New"/>
      <w:snapToGrid w:val="0"/>
      <w:sz w:val="20"/>
      <w:szCs w:val="20"/>
    </w:rPr>
  </w:style>
  <w:style w:type="character" w:customStyle="1" w:styleId="TextosemFormataoChar">
    <w:name w:val="Texto sem Formatação Char"/>
    <w:aliases w:val="Texto simples Char"/>
    <w:basedOn w:val="Fontepargpadro"/>
    <w:link w:val="TextosemFormatao"/>
    <w:rsid w:val="004B45A6"/>
    <w:rPr>
      <w:rFonts w:ascii="Courier New" w:hAnsi="Courier New"/>
      <w:snapToGrid w:val="0"/>
    </w:rPr>
  </w:style>
  <w:style w:type="paragraph" w:customStyle="1" w:styleId="1">
    <w:name w:val="1"/>
    <w:basedOn w:val="Normal"/>
    <w:next w:val="TextosemFormatao"/>
    <w:rsid w:val="004B45A6"/>
    <w:rPr>
      <w:rFonts w:ascii="Courier New" w:hAnsi="Courier New"/>
      <w:snapToGrid w:val="0"/>
      <w:sz w:val="20"/>
      <w:szCs w:val="20"/>
    </w:rPr>
  </w:style>
  <w:style w:type="paragraph" w:customStyle="1" w:styleId="Recuodecorpodetexto22">
    <w:name w:val="Recuo de corpo de texto 22"/>
    <w:basedOn w:val="Normal"/>
    <w:rsid w:val="004B45A6"/>
    <w:pPr>
      <w:ind w:left="567" w:hanging="283"/>
      <w:jc w:val="both"/>
    </w:pPr>
    <w:rPr>
      <w:rFonts w:ascii="Arial" w:hAnsi="Arial"/>
      <w:sz w:val="22"/>
    </w:rPr>
  </w:style>
  <w:style w:type="character" w:customStyle="1" w:styleId="conteudodestaque">
    <w:name w:val="conteudo_destaque"/>
    <w:basedOn w:val="Fontepargpadro"/>
    <w:rsid w:val="004B45A6"/>
  </w:style>
  <w:style w:type="character" w:customStyle="1" w:styleId="Ttulo2Char">
    <w:name w:val="Título 2 Char"/>
    <w:link w:val="Ttulo2"/>
    <w:rsid w:val="004B45A6"/>
    <w:rPr>
      <w:rFonts w:ascii="Arial" w:hAnsi="Arial" w:cs="Arial"/>
      <w:b/>
      <w:bCs/>
      <w:i/>
      <w:iCs/>
      <w:sz w:val="28"/>
      <w:szCs w:val="28"/>
    </w:rPr>
  </w:style>
  <w:style w:type="paragraph" w:customStyle="1" w:styleId="PargrafodaLista1">
    <w:name w:val="Parágrafo da Lista1"/>
    <w:basedOn w:val="Normal"/>
    <w:rsid w:val="004B45A6"/>
    <w:pPr>
      <w:ind w:left="720"/>
      <w:contextualSpacing/>
    </w:pPr>
  </w:style>
  <w:style w:type="paragraph" w:styleId="PargrafodaLista">
    <w:name w:val="List Paragraph"/>
    <w:basedOn w:val="Normal"/>
    <w:uiPriority w:val="34"/>
    <w:qFormat/>
    <w:rsid w:val="004B45A6"/>
    <w:pPr>
      <w:spacing w:after="200" w:line="276" w:lineRule="auto"/>
      <w:ind w:left="720"/>
      <w:contextualSpacing/>
    </w:pPr>
    <w:rPr>
      <w:rFonts w:ascii="Calibri" w:eastAsia="Calibri" w:hAnsi="Calibri"/>
      <w:sz w:val="22"/>
      <w:szCs w:val="22"/>
      <w:lang w:eastAsia="en-US"/>
    </w:rPr>
  </w:style>
  <w:style w:type="character" w:customStyle="1" w:styleId="TtuloChar">
    <w:name w:val="Título Char"/>
    <w:link w:val="Ttulo"/>
    <w:rsid w:val="004B45A6"/>
    <w:rPr>
      <w:rFonts w:ascii="Garamond" w:hAnsi="Garamond"/>
      <w:b/>
      <w:bCs/>
      <w:sz w:val="32"/>
    </w:rPr>
  </w:style>
  <w:style w:type="character" w:customStyle="1" w:styleId="RodapChar">
    <w:name w:val="Rodapé Char"/>
    <w:link w:val="Rodap"/>
    <w:uiPriority w:val="99"/>
    <w:rsid w:val="004B45A6"/>
    <w:rPr>
      <w:sz w:val="24"/>
      <w:szCs w:val="24"/>
    </w:rPr>
  </w:style>
  <w:style w:type="character" w:customStyle="1" w:styleId="apple-converted-space">
    <w:name w:val="apple-converted-space"/>
    <w:rsid w:val="004B45A6"/>
  </w:style>
  <w:style w:type="paragraph" w:styleId="SemEspaamento">
    <w:name w:val="No Spacing"/>
    <w:uiPriority w:val="1"/>
    <w:qFormat/>
    <w:rsid w:val="004B45A6"/>
  </w:style>
  <w:style w:type="numbering" w:customStyle="1" w:styleId="Semlista1">
    <w:name w:val="Sem lista1"/>
    <w:next w:val="Semlista"/>
    <w:uiPriority w:val="99"/>
    <w:semiHidden/>
    <w:unhideWhenUsed/>
    <w:rsid w:val="004B45A6"/>
  </w:style>
  <w:style w:type="paragraph" w:customStyle="1" w:styleId="Destino">
    <w:name w:val="Destino"/>
    <w:basedOn w:val="Normal"/>
    <w:uiPriority w:val="99"/>
    <w:rsid w:val="004B45A6"/>
    <w:pPr>
      <w:suppressAutoHyphens/>
      <w:jc w:val="both"/>
    </w:pPr>
    <w:rPr>
      <w:rFonts w:ascii="Arial" w:hAnsi="Arial" w:cs="Arial"/>
      <w:lang w:eastAsia="ar-SA"/>
    </w:rPr>
  </w:style>
  <w:style w:type="table" w:customStyle="1" w:styleId="Tabelacomgrade1">
    <w:name w:val="Tabela com grade1"/>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4B45A6"/>
  </w:style>
  <w:style w:type="table" w:customStyle="1" w:styleId="Tabelacomgrade2">
    <w:name w:val="Tabela com grade2"/>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4Char">
    <w:name w:val="Título 4 Char"/>
    <w:link w:val="Ttulo4"/>
    <w:rsid w:val="004B45A6"/>
    <w:rPr>
      <w:b/>
      <w:bCs/>
      <w:sz w:val="28"/>
      <w:szCs w:val="28"/>
    </w:rPr>
  </w:style>
  <w:style w:type="numbering" w:customStyle="1" w:styleId="Semlista3">
    <w:name w:val="Sem lista3"/>
    <w:next w:val="Semlista"/>
    <w:uiPriority w:val="99"/>
    <w:semiHidden/>
    <w:unhideWhenUsed/>
    <w:rsid w:val="004B45A6"/>
  </w:style>
  <w:style w:type="table" w:customStyle="1" w:styleId="Tabelacomgrade3">
    <w:name w:val="Tabela com grade3"/>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4">
    <w:name w:val="Sem lista4"/>
    <w:next w:val="Semlista"/>
    <w:uiPriority w:val="99"/>
    <w:semiHidden/>
    <w:unhideWhenUsed/>
    <w:rsid w:val="004B45A6"/>
  </w:style>
  <w:style w:type="table" w:customStyle="1" w:styleId="Tabelacomgrade4">
    <w:name w:val="Tabela com grade4"/>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5">
    <w:name w:val="Sem lista5"/>
    <w:next w:val="Semlista"/>
    <w:uiPriority w:val="99"/>
    <w:semiHidden/>
    <w:unhideWhenUsed/>
    <w:rsid w:val="004B45A6"/>
  </w:style>
  <w:style w:type="table" w:customStyle="1" w:styleId="Tabelacomgrade5">
    <w:name w:val="Tabela com grade5"/>
    <w:basedOn w:val="Tabelanormal"/>
    <w:next w:val="Tabelacomgrade"/>
    <w:uiPriority w:val="59"/>
    <w:rsid w:val="004B45A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e">
    <w:name w:val="Emphasis"/>
    <w:uiPriority w:val="20"/>
    <w:qFormat/>
    <w:rsid w:val="004B45A6"/>
    <w:rPr>
      <w:i/>
      <w:iCs/>
    </w:rPr>
  </w:style>
</w:styles>
</file>

<file path=word/webSettings.xml><?xml version="1.0" encoding="utf-8"?>
<w:webSettings xmlns:r="http://schemas.openxmlformats.org/officeDocument/2006/relationships" xmlns:w="http://schemas.openxmlformats.org/wordprocessingml/2006/main">
  <w:divs>
    <w:div w:id="968514797">
      <w:bodyDiv w:val="1"/>
      <w:marLeft w:val="0"/>
      <w:marRight w:val="0"/>
      <w:marTop w:val="0"/>
      <w:marBottom w:val="0"/>
      <w:divBdr>
        <w:top w:val="none" w:sz="0" w:space="0" w:color="auto"/>
        <w:left w:val="none" w:sz="0" w:space="0" w:color="auto"/>
        <w:bottom w:val="none" w:sz="0" w:space="0" w:color="auto"/>
        <w:right w:val="none" w:sz="0" w:space="0" w:color="auto"/>
      </w:divBdr>
    </w:div>
    <w:div w:id="1076903369">
      <w:bodyDiv w:val="1"/>
      <w:marLeft w:val="0"/>
      <w:marRight w:val="0"/>
      <w:marTop w:val="0"/>
      <w:marBottom w:val="0"/>
      <w:divBdr>
        <w:top w:val="none" w:sz="0" w:space="0" w:color="auto"/>
        <w:left w:val="none" w:sz="0" w:space="0" w:color="auto"/>
        <w:bottom w:val="none" w:sz="0" w:space="0" w:color="auto"/>
        <w:right w:val="none" w:sz="0" w:space="0" w:color="auto"/>
      </w:divBdr>
    </w:div>
    <w:div w:id="1226917541">
      <w:bodyDiv w:val="1"/>
      <w:marLeft w:val="0"/>
      <w:marRight w:val="0"/>
      <w:marTop w:val="0"/>
      <w:marBottom w:val="0"/>
      <w:divBdr>
        <w:top w:val="none" w:sz="0" w:space="0" w:color="auto"/>
        <w:left w:val="none" w:sz="0" w:space="0" w:color="auto"/>
        <w:bottom w:val="none" w:sz="0" w:space="0" w:color="auto"/>
        <w:right w:val="none" w:sz="0" w:space="0" w:color="auto"/>
      </w:divBdr>
    </w:div>
    <w:div w:id="1439375599">
      <w:bodyDiv w:val="1"/>
      <w:marLeft w:val="0"/>
      <w:marRight w:val="0"/>
      <w:marTop w:val="0"/>
      <w:marBottom w:val="0"/>
      <w:divBdr>
        <w:top w:val="none" w:sz="0" w:space="0" w:color="auto"/>
        <w:left w:val="none" w:sz="0" w:space="0" w:color="auto"/>
        <w:bottom w:val="none" w:sz="0" w:space="0" w:color="auto"/>
        <w:right w:val="none" w:sz="0" w:space="0" w:color="auto"/>
      </w:divBdr>
    </w:div>
    <w:div w:id="14402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7899F-1A0F-486F-B2F1-F4DD53ED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48</Pages>
  <Words>18074</Words>
  <Characters>105830</Characters>
  <Application>Microsoft Office Word</Application>
  <DocSecurity>0</DocSecurity>
  <Lines>881</Lines>
  <Paragraphs>247</Paragraphs>
  <ScaleCrop>false</ScaleCrop>
  <HeadingPairs>
    <vt:vector size="2" baseType="variant">
      <vt:variant>
        <vt:lpstr>Título</vt:lpstr>
      </vt:variant>
      <vt:variant>
        <vt:i4>1</vt:i4>
      </vt:variant>
    </vt:vector>
  </HeadingPairs>
  <TitlesOfParts>
    <vt:vector size="1" baseType="lpstr">
      <vt:lpstr>EDITAL PREGÃO PRESENCIAL N° 028/2010</vt:lpstr>
    </vt:vector>
  </TitlesOfParts>
  <Company>Kille®Soft</Company>
  <LinksUpToDate>false</LinksUpToDate>
  <CharactersWithSpaces>123657</CharactersWithSpaces>
  <SharedDoc>false</SharedDoc>
  <HLinks>
    <vt:vector size="6" baseType="variant">
      <vt:variant>
        <vt:i4>8192119</vt:i4>
      </vt:variant>
      <vt:variant>
        <vt:i4>0</vt:i4>
      </vt:variant>
      <vt:variant>
        <vt:i4>0</vt:i4>
      </vt:variant>
      <vt:variant>
        <vt:i4>5</vt:i4>
      </vt:variant>
      <vt:variant>
        <vt:lpwstr>http://www.receita.fazenda.gov.br/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PRESENCIAL N° 028/2010</dc:title>
  <dc:creator>Adriani</dc:creator>
  <cp:lastModifiedBy>Usuário do Windows</cp:lastModifiedBy>
  <cp:revision>28</cp:revision>
  <cp:lastPrinted>2018-03-21T18:15:00Z</cp:lastPrinted>
  <dcterms:created xsi:type="dcterms:W3CDTF">2018-03-06T12:50:00Z</dcterms:created>
  <dcterms:modified xsi:type="dcterms:W3CDTF">2018-03-21T18:50:00Z</dcterms:modified>
</cp:coreProperties>
</file>